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9D40405" w:rsidR="003605E5" w:rsidRPr="00D01A97" w:rsidRDefault="003605E5" w:rsidP="64BF1F5D">
      <w:pPr>
        <w:pStyle w:val="BodyText"/>
        <w:ind w:left="2467"/>
        <w:rPr>
          <w:rFonts w:ascii="Times New Roman"/>
          <w:sz w:val="20"/>
          <w:szCs w:val="20"/>
          <w:lang w:val="en-GB"/>
        </w:rPr>
      </w:pPr>
    </w:p>
    <w:p w14:paraId="0A37501D" w14:textId="1278994A" w:rsidR="003605E5" w:rsidRPr="00D072B7" w:rsidRDefault="3AB51664" w:rsidP="00D01A97">
      <w:pPr>
        <w:pStyle w:val="BodyText"/>
        <w:spacing w:before="2"/>
        <w:jc w:val="center"/>
      </w:pPr>
      <w:r>
        <w:rPr>
          <w:noProof/>
        </w:rPr>
        <w:drawing>
          <wp:inline distT="0" distB="0" distL="0" distR="0" wp14:anchorId="781A0D72" wp14:editId="3BD9B13B">
            <wp:extent cx="2971800" cy="1015120"/>
            <wp:effectExtent l="0" t="0" r="0" b="0"/>
            <wp:docPr id="1552647702" name="Picture 1552647702" descr="A black bir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6477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0602" cy="1021542"/>
                    </a:xfrm>
                    <a:prstGeom prst="rect">
                      <a:avLst/>
                    </a:prstGeom>
                  </pic:spPr>
                </pic:pic>
              </a:graphicData>
            </a:graphic>
          </wp:inline>
        </w:drawing>
      </w:r>
    </w:p>
    <w:p w14:paraId="747D29B7" w14:textId="60E3A8F3" w:rsidR="005F03AF" w:rsidRPr="00335DC3" w:rsidRDefault="005F03AF" w:rsidP="00D01A97">
      <w:pPr>
        <w:pStyle w:val="Title"/>
        <w:spacing w:line="276" w:lineRule="auto"/>
        <w:ind w:left="0" w:firstLine="0"/>
        <w:rPr>
          <w:sz w:val="36"/>
          <w:szCs w:val="36"/>
          <w:lang w:val="en-GB"/>
        </w:rPr>
      </w:pPr>
    </w:p>
    <w:p w14:paraId="56856C4E" w14:textId="77777777" w:rsidR="00335DC3" w:rsidRPr="00546269" w:rsidRDefault="00960A18" w:rsidP="521EE196">
      <w:pPr>
        <w:pStyle w:val="Title"/>
        <w:spacing w:line="276" w:lineRule="auto"/>
        <w:ind w:left="941" w:firstLine="0"/>
        <w:jc w:val="center"/>
        <w:rPr>
          <w:sz w:val="32"/>
          <w:szCs w:val="32"/>
          <w:lang w:val="en-GB"/>
        </w:rPr>
      </w:pPr>
      <w:r w:rsidRPr="521EE196">
        <w:rPr>
          <w:sz w:val="32"/>
          <w:szCs w:val="32"/>
          <w:lang w:val="en-GB"/>
        </w:rPr>
        <w:t xml:space="preserve">Safeguarding and Child Protection </w:t>
      </w:r>
      <w:r w:rsidR="00335DC3" w:rsidRPr="521EE196">
        <w:rPr>
          <w:sz w:val="32"/>
          <w:szCs w:val="32"/>
          <w:lang w:val="en-GB"/>
        </w:rPr>
        <w:t>Policy and Procedures</w:t>
      </w:r>
    </w:p>
    <w:p w14:paraId="08F810AC" w14:textId="3D647ACE" w:rsidR="3FEDE568" w:rsidRPr="00335DC3" w:rsidRDefault="08839B5B" w:rsidP="521EE196">
      <w:pPr>
        <w:pStyle w:val="Title"/>
        <w:spacing w:line="276" w:lineRule="auto"/>
        <w:ind w:left="941" w:firstLine="0"/>
        <w:jc w:val="center"/>
        <w:rPr>
          <w:b w:val="0"/>
          <w:bCs w:val="0"/>
          <w:i/>
          <w:iCs/>
          <w:sz w:val="24"/>
          <w:szCs w:val="24"/>
          <w:lang w:val="en-GB"/>
        </w:rPr>
      </w:pPr>
      <w:r w:rsidRPr="521EE196">
        <w:rPr>
          <w:b w:val="0"/>
          <w:bCs w:val="0"/>
          <w:i/>
          <w:iCs/>
          <w:sz w:val="24"/>
          <w:szCs w:val="24"/>
          <w:lang w:val="en-GB"/>
        </w:rPr>
        <w:t>This policy</w:t>
      </w:r>
      <w:r w:rsidR="7458B3ED" w:rsidRPr="521EE196">
        <w:rPr>
          <w:b w:val="0"/>
          <w:bCs w:val="0"/>
          <w:i/>
          <w:iCs/>
          <w:sz w:val="24"/>
          <w:szCs w:val="24"/>
          <w:lang w:val="en-GB"/>
        </w:rPr>
        <w:t xml:space="preserve"> </w:t>
      </w:r>
      <w:r w:rsidRPr="521EE196">
        <w:rPr>
          <w:b w:val="0"/>
          <w:bCs w:val="0"/>
          <w:i/>
          <w:iCs/>
          <w:sz w:val="24"/>
          <w:szCs w:val="24"/>
          <w:lang w:val="en-GB"/>
        </w:rPr>
        <w:t xml:space="preserve">applies to the Prep School </w:t>
      </w:r>
      <w:r w:rsidR="2E22E6FA" w:rsidRPr="521EE196">
        <w:rPr>
          <w:b w:val="0"/>
          <w:bCs w:val="0"/>
          <w:i/>
          <w:iCs/>
          <w:sz w:val="24"/>
          <w:szCs w:val="24"/>
          <w:lang w:val="en-GB"/>
        </w:rPr>
        <w:t>and Pre</w:t>
      </w:r>
      <w:r w:rsidR="7458B3ED" w:rsidRPr="521EE196">
        <w:rPr>
          <w:b w:val="0"/>
          <w:bCs w:val="0"/>
          <w:i/>
          <w:iCs/>
          <w:sz w:val="24"/>
          <w:szCs w:val="24"/>
          <w:lang w:val="en-GB"/>
        </w:rPr>
        <w:t>-Prep</w:t>
      </w:r>
      <w:r w:rsidR="78114D2C" w:rsidRPr="521EE196">
        <w:rPr>
          <w:b w:val="0"/>
          <w:bCs w:val="0"/>
          <w:i/>
          <w:iCs/>
          <w:sz w:val="24"/>
          <w:szCs w:val="24"/>
          <w:lang w:val="en-GB"/>
        </w:rPr>
        <w:t xml:space="preserve"> </w:t>
      </w:r>
      <w:r w:rsidRPr="521EE196">
        <w:rPr>
          <w:b w:val="0"/>
          <w:bCs w:val="0"/>
          <w:i/>
          <w:iCs/>
          <w:sz w:val="24"/>
          <w:szCs w:val="24"/>
          <w:lang w:val="en-GB"/>
        </w:rPr>
        <w:t>School</w:t>
      </w:r>
      <w:r w:rsidR="547FD26C" w:rsidRPr="521EE196">
        <w:rPr>
          <w:b w:val="0"/>
          <w:bCs w:val="0"/>
          <w:i/>
          <w:iCs/>
          <w:sz w:val="24"/>
          <w:szCs w:val="24"/>
          <w:lang w:val="en-GB"/>
        </w:rPr>
        <w:t>, including EYFS</w:t>
      </w:r>
    </w:p>
    <w:p w14:paraId="5DAB6C7B" w14:textId="77777777" w:rsidR="003605E5" w:rsidRPr="00D01A97" w:rsidRDefault="003605E5">
      <w:pPr>
        <w:pStyle w:val="BodyText"/>
        <w:rPr>
          <w:b/>
          <w:sz w:val="20"/>
          <w:lang w:val="en-GB"/>
        </w:rPr>
      </w:pPr>
    </w:p>
    <w:p w14:paraId="02EB378F" w14:textId="77777777" w:rsidR="003605E5" w:rsidRPr="00D01A97" w:rsidRDefault="003605E5">
      <w:pPr>
        <w:pStyle w:val="BodyText"/>
        <w:spacing w:before="2"/>
        <w:rPr>
          <w:b/>
          <w:sz w:val="15"/>
          <w:lang w:val="en-GB"/>
        </w:rPr>
      </w:pPr>
    </w:p>
    <w:p w14:paraId="72A3D3EC" w14:textId="77777777" w:rsidR="003605E5" w:rsidRPr="00D01A97" w:rsidRDefault="003605E5">
      <w:pPr>
        <w:pStyle w:val="BodyText"/>
        <w:rPr>
          <w:b/>
          <w:lang w:val="en-GB"/>
        </w:rPr>
      </w:pPr>
    </w:p>
    <w:tbl>
      <w:tblPr>
        <w:tblStyle w:val="TableGrid"/>
        <w:tblW w:w="0" w:type="auto"/>
        <w:tblLook w:val="06A0" w:firstRow="1" w:lastRow="0" w:firstColumn="1" w:lastColumn="0" w:noHBand="1" w:noVBand="1"/>
      </w:tblPr>
      <w:tblGrid>
        <w:gridCol w:w="4800"/>
        <w:gridCol w:w="4800"/>
      </w:tblGrid>
      <w:tr w:rsidR="0DF15E60" w14:paraId="64BC8E04" w14:textId="77777777" w:rsidTr="7873965B">
        <w:trPr>
          <w:trHeight w:val="285"/>
        </w:trPr>
        <w:tc>
          <w:tcPr>
            <w:tcW w:w="4800" w:type="dxa"/>
            <w:tcMar>
              <w:left w:w="90" w:type="dxa"/>
              <w:right w:w="90" w:type="dxa"/>
            </w:tcMar>
          </w:tcPr>
          <w:p w14:paraId="11226A44" w14:textId="28D08A42" w:rsidR="0DF15E60" w:rsidRDefault="45912EED" w:rsidP="58F3BF53">
            <w:pPr>
              <w:keepNext/>
              <w:keepLines/>
              <w:spacing w:beforeAutospacing="1" w:afterAutospacing="1"/>
              <w:rPr>
                <w:sz w:val="24"/>
                <w:szCs w:val="24"/>
              </w:rPr>
            </w:pPr>
            <w:r w:rsidRPr="58F3BF53">
              <w:rPr>
                <w:sz w:val="24"/>
                <w:szCs w:val="24"/>
              </w:rPr>
              <w:t>Date/term of last review:</w:t>
            </w:r>
          </w:p>
        </w:tc>
        <w:tc>
          <w:tcPr>
            <w:tcW w:w="4800" w:type="dxa"/>
            <w:tcMar>
              <w:left w:w="90" w:type="dxa"/>
              <w:right w:w="90" w:type="dxa"/>
            </w:tcMar>
          </w:tcPr>
          <w:p w14:paraId="195395FA" w14:textId="5219921A" w:rsidR="5B1B9210" w:rsidRDefault="504F8446" w:rsidP="7873965B">
            <w:pPr>
              <w:keepNext/>
              <w:keepLines/>
              <w:spacing w:line="259" w:lineRule="auto"/>
            </w:pPr>
            <w:r w:rsidRPr="7873965B">
              <w:rPr>
                <w:color w:val="000000" w:themeColor="text1"/>
                <w:sz w:val="24"/>
                <w:szCs w:val="24"/>
              </w:rPr>
              <w:t xml:space="preserve"> </w:t>
            </w:r>
            <w:r w:rsidR="5B1B9210" w:rsidRPr="7873965B">
              <w:rPr>
                <w:color w:val="000000" w:themeColor="text1"/>
                <w:sz w:val="24"/>
                <w:szCs w:val="24"/>
              </w:rPr>
              <w:t>September 2025, minor updates March 2026</w:t>
            </w:r>
            <w:r w:rsidR="1684039C" w:rsidRPr="7873965B">
              <w:rPr>
                <w:color w:val="000000" w:themeColor="text1"/>
                <w:sz w:val="24"/>
                <w:szCs w:val="24"/>
              </w:rPr>
              <w:t xml:space="preserve">, </w:t>
            </w:r>
          </w:p>
          <w:p w14:paraId="1DCB34D3" w14:textId="77E6D13C" w:rsidR="5B1B9210" w:rsidRDefault="6EDB4A54" w:rsidP="7873965B">
            <w:pPr>
              <w:keepNext/>
              <w:keepLines/>
              <w:spacing w:line="259" w:lineRule="auto"/>
              <w:rPr>
                <w:color w:val="000000" w:themeColor="text1"/>
                <w:sz w:val="24"/>
                <w:szCs w:val="24"/>
              </w:rPr>
            </w:pPr>
            <w:r w:rsidRPr="7873965B">
              <w:rPr>
                <w:color w:val="000000" w:themeColor="text1"/>
                <w:sz w:val="24"/>
                <w:szCs w:val="24"/>
              </w:rPr>
              <w:t>New Safeguarding Governor 25.06.2026</w:t>
            </w:r>
          </w:p>
          <w:p w14:paraId="485E6A55" w14:textId="21314E16" w:rsidR="5B1B9210" w:rsidRDefault="6EDB4A54" w:rsidP="7873965B">
            <w:pPr>
              <w:keepNext/>
              <w:keepLines/>
              <w:spacing w:line="259" w:lineRule="auto"/>
            </w:pPr>
            <w:r w:rsidRPr="7873965B">
              <w:rPr>
                <w:color w:val="000000" w:themeColor="text1"/>
                <w:sz w:val="24"/>
                <w:szCs w:val="24"/>
              </w:rPr>
              <w:t>N</w:t>
            </w:r>
            <w:r w:rsidR="1684039C" w:rsidRPr="7873965B">
              <w:rPr>
                <w:color w:val="000000" w:themeColor="text1"/>
                <w:sz w:val="24"/>
                <w:szCs w:val="24"/>
              </w:rPr>
              <w:t>ew DSL 01.08.2026</w:t>
            </w:r>
          </w:p>
        </w:tc>
      </w:tr>
      <w:tr w:rsidR="0DF15E60" w14:paraId="1839D291" w14:textId="77777777" w:rsidTr="7873965B">
        <w:trPr>
          <w:trHeight w:val="285"/>
        </w:trPr>
        <w:tc>
          <w:tcPr>
            <w:tcW w:w="4800" w:type="dxa"/>
            <w:tcMar>
              <w:left w:w="90" w:type="dxa"/>
              <w:right w:w="90" w:type="dxa"/>
            </w:tcMar>
          </w:tcPr>
          <w:p w14:paraId="06C3E831" w14:textId="07AF612F" w:rsidR="0DF15E60" w:rsidRDefault="45912EED" w:rsidP="58F3BF53">
            <w:pPr>
              <w:keepNext/>
              <w:keepLines/>
              <w:spacing w:beforeAutospacing="1" w:afterAutospacing="1"/>
              <w:rPr>
                <w:color w:val="000000" w:themeColor="text1"/>
                <w:sz w:val="24"/>
                <w:szCs w:val="24"/>
              </w:rPr>
            </w:pPr>
            <w:r w:rsidRPr="58F3BF53">
              <w:rPr>
                <w:sz w:val="24"/>
                <w:szCs w:val="24"/>
              </w:rPr>
              <w:t>Author(s)</w:t>
            </w:r>
          </w:p>
        </w:tc>
        <w:tc>
          <w:tcPr>
            <w:tcW w:w="4800" w:type="dxa"/>
            <w:tcMar>
              <w:left w:w="90" w:type="dxa"/>
              <w:right w:w="90" w:type="dxa"/>
            </w:tcMar>
          </w:tcPr>
          <w:p w14:paraId="170C26E5" w14:textId="214A8655" w:rsidR="0DF15E60" w:rsidRDefault="0DF15E60" w:rsidP="08F7A986">
            <w:pPr>
              <w:keepNext/>
              <w:keepLines/>
              <w:spacing w:beforeAutospacing="1" w:afterAutospacing="1"/>
              <w:rPr>
                <w:color w:val="000000" w:themeColor="text1"/>
                <w:sz w:val="24"/>
                <w:szCs w:val="24"/>
              </w:rPr>
            </w:pPr>
            <w:r w:rsidRPr="08F7A986">
              <w:rPr>
                <w:color w:val="000000" w:themeColor="text1"/>
                <w:sz w:val="24"/>
                <w:szCs w:val="24"/>
              </w:rPr>
              <w:t>DSL</w:t>
            </w:r>
          </w:p>
        </w:tc>
      </w:tr>
      <w:tr w:rsidR="0DF15E60" w14:paraId="3ECF88F6" w14:textId="77777777" w:rsidTr="7873965B">
        <w:trPr>
          <w:trHeight w:val="285"/>
        </w:trPr>
        <w:tc>
          <w:tcPr>
            <w:tcW w:w="4800" w:type="dxa"/>
            <w:tcMar>
              <w:left w:w="90" w:type="dxa"/>
              <w:right w:w="90" w:type="dxa"/>
            </w:tcMar>
          </w:tcPr>
          <w:p w14:paraId="13A3CDC8" w14:textId="5A1289E7" w:rsidR="0DF15E60" w:rsidRDefault="45912EED" w:rsidP="58F3BF53">
            <w:pPr>
              <w:keepNext/>
              <w:keepLines/>
              <w:spacing w:beforeAutospacing="1" w:afterAutospacing="1"/>
              <w:rPr>
                <w:sz w:val="24"/>
                <w:szCs w:val="24"/>
              </w:rPr>
            </w:pPr>
            <w:r w:rsidRPr="58F3BF53">
              <w:rPr>
                <w:sz w:val="24"/>
                <w:szCs w:val="24"/>
              </w:rPr>
              <w:t>Review Body</w:t>
            </w:r>
          </w:p>
        </w:tc>
        <w:tc>
          <w:tcPr>
            <w:tcW w:w="4800" w:type="dxa"/>
            <w:tcMar>
              <w:left w:w="90" w:type="dxa"/>
              <w:right w:w="90" w:type="dxa"/>
            </w:tcMar>
          </w:tcPr>
          <w:p w14:paraId="1BB9916D" w14:textId="45665776" w:rsidR="5E563564" w:rsidRDefault="5E563564" w:rsidP="0DF15E60">
            <w:pPr>
              <w:keepNext/>
              <w:keepLines/>
              <w:spacing w:beforeAutospacing="1" w:afterAutospacing="1"/>
              <w:rPr>
                <w:color w:val="000000" w:themeColor="text1"/>
                <w:sz w:val="24"/>
                <w:szCs w:val="24"/>
              </w:rPr>
            </w:pPr>
            <w:r w:rsidRPr="0DF15E60">
              <w:rPr>
                <w:color w:val="000000" w:themeColor="text1"/>
                <w:sz w:val="24"/>
                <w:szCs w:val="24"/>
              </w:rPr>
              <w:t>SLT</w:t>
            </w:r>
          </w:p>
        </w:tc>
      </w:tr>
      <w:tr w:rsidR="0DF15E60" w14:paraId="7E83FA4F" w14:textId="77777777" w:rsidTr="7873965B">
        <w:trPr>
          <w:trHeight w:val="285"/>
        </w:trPr>
        <w:tc>
          <w:tcPr>
            <w:tcW w:w="4800" w:type="dxa"/>
            <w:tcMar>
              <w:left w:w="90" w:type="dxa"/>
              <w:right w:w="90" w:type="dxa"/>
            </w:tcMar>
          </w:tcPr>
          <w:p w14:paraId="7C4F6318" w14:textId="26B92DF4" w:rsidR="0DF15E60" w:rsidRDefault="45912EED" w:rsidP="58F3BF53">
            <w:pPr>
              <w:keepNext/>
              <w:keepLines/>
              <w:spacing w:beforeAutospacing="1" w:afterAutospacing="1"/>
              <w:rPr>
                <w:sz w:val="24"/>
                <w:szCs w:val="24"/>
              </w:rPr>
            </w:pPr>
            <w:r w:rsidRPr="58F3BF53">
              <w:rPr>
                <w:sz w:val="24"/>
                <w:szCs w:val="24"/>
              </w:rPr>
              <w:t>Approval Body</w:t>
            </w:r>
          </w:p>
        </w:tc>
        <w:tc>
          <w:tcPr>
            <w:tcW w:w="4800" w:type="dxa"/>
            <w:tcMar>
              <w:left w:w="90" w:type="dxa"/>
              <w:right w:w="90" w:type="dxa"/>
            </w:tcMar>
          </w:tcPr>
          <w:p w14:paraId="2ED173B9" w14:textId="2EDF0E10" w:rsidR="56406950" w:rsidRDefault="56406950" w:rsidP="0DF15E60">
            <w:pPr>
              <w:keepNext/>
              <w:keepLines/>
              <w:spacing w:beforeAutospacing="1" w:afterAutospacing="1" w:line="259" w:lineRule="auto"/>
            </w:pPr>
            <w:r w:rsidRPr="0DF15E60">
              <w:rPr>
                <w:color w:val="000000" w:themeColor="text1"/>
                <w:sz w:val="24"/>
                <w:szCs w:val="24"/>
              </w:rPr>
              <w:t>Full Governing Body</w:t>
            </w:r>
          </w:p>
        </w:tc>
      </w:tr>
      <w:tr w:rsidR="0DF15E60" w14:paraId="26749E7C" w14:textId="77777777" w:rsidTr="7873965B">
        <w:trPr>
          <w:trHeight w:val="285"/>
        </w:trPr>
        <w:tc>
          <w:tcPr>
            <w:tcW w:w="4800" w:type="dxa"/>
            <w:tcMar>
              <w:left w:w="90" w:type="dxa"/>
              <w:right w:w="90" w:type="dxa"/>
            </w:tcMar>
          </w:tcPr>
          <w:p w14:paraId="5F8D49EB" w14:textId="1865D8FA" w:rsidR="56406950" w:rsidRDefault="42A49857" w:rsidP="58F3BF53">
            <w:pPr>
              <w:rPr>
                <w:sz w:val="24"/>
                <w:szCs w:val="24"/>
              </w:rPr>
            </w:pPr>
            <w:r w:rsidRPr="58F3BF53">
              <w:rPr>
                <w:sz w:val="24"/>
                <w:szCs w:val="24"/>
              </w:rPr>
              <w:t>Approval date</w:t>
            </w:r>
          </w:p>
        </w:tc>
        <w:tc>
          <w:tcPr>
            <w:tcW w:w="4800" w:type="dxa"/>
            <w:tcMar>
              <w:left w:w="90" w:type="dxa"/>
              <w:right w:w="90" w:type="dxa"/>
            </w:tcMar>
          </w:tcPr>
          <w:p w14:paraId="1A7053FE" w14:textId="0A608251" w:rsidR="3618A65F" w:rsidRDefault="3618A65F" w:rsidP="0DF15E60">
            <w:pPr>
              <w:spacing w:line="259" w:lineRule="auto"/>
              <w:rPr>
                <w:color w:val="000000" w:themeColor="text1"/>
                <w:sz w:val="24"/>
                <w:szCs w:val="24"/>
              </w:rPr>
            </w:pPr>
            <w:r w:rsidRPr="0DF15E60">
              <w:rPr>
                <w:color w:val="000000" w:themeColor="text1"/>
                <w:sz w:val="24"/>
                <w:szCs w:val="24"/>
              </w:rPr>
              <w:t>10.09.2026</w:t>
            </w:r>
          </w:p>
        </w:tc>
      </w:tr>
      <w:tr w:rsidR="0DF15E60" w14:paraId="5E8F59C2" w14:textId="77777777" w:rsidTr="7873965B">
        <w:trPr>
          <w:trHeight w:val="285"/>
        </w:trPr>
        <w:tc>
          <w:tcPr>
            <w:tcW w:w="4800" w:type="dxa"/>
            <w:tcMar>
              <w:left w:w="90" w:type="dxa"/>
              <w:right w:w="90" w:type="dxa"/>
            </w:tcMar>
          </w:tcPr>
          <w:p w14:paraId="55284B4A" w14:textId="2E3302B7" w:rsidR="0DF15E60" w:rsidRDefault="45912EED" w:rsidP="58F3BF53">
            <w:pPr>
              <w:keepNext/>
              <w:keepLines/>
              <w:spacing w:beforeAutospacing="1" w:afterAutospacing="1"/>
              <w:rPr>
                <w:sz w:val="24"/>
                <w:szCs w:val="24"/>
              </w:rPr>
            </w:pPr>
            <w:r w:rsidRPr="58F3BF53">
              <w:rPr>
                <w:sz w:val="24"/>
                <w:szCs w:val="24"/>
              </w:rPr>
              <w:t>Regulatory</w:t>
            </w:r>
            <w:r w:rsidR="40C681AF" w:rsidRPr="58F3BF53">
              <w:rPr>
                <w:sz w:val="24"/>
                <w:szCs w:val="24"/>
              </w:rPr>
              <w:t xml:space="preserve"> r</w:t>
            </w:r>
            <w:r w:rsidRPr="58F3BF53">
              <w:rPr>
                <w:sz w:val="24"/>
                <w:szCs w:val="24"/>
              </w:rPr>
              <w:t>eference</w:t>
            </w:r>
          </w:p>
        </w:tc>
        <w:tc>
          <w:tcPr>
            <w:tcW w:w="4800" w:type="dxa"/>
            <w:tcMar>
              <w:left w:w="90" w:type="dxa"/>
              <w:right w:w="90" w:type="dxa"/>
            </w:tcMar>
          </w:tcPr>
          <w:p w14:paraId="690FE28C" w14:textId="06C1CF43" w:rsidR="6534B3AB" w:rsidRDefault="58BE0B2C" w:rsidP="0DF15E60">
            <w:pPr>
              <w:keepNext/>
              <w:keepLines/>
              <w:spacing w:line="300" w:lineRule="auto"/>
            </w:pPr>
            <w:r w:rsidRPr="08F7A986">
              <w:rPr>
                <w:color w:val="000000" w:themeColor="text1"/>
                <w:sz w:val="24"/>
                <w:szCs w:val="24"/>
              </w:rPr>
              <w:t>Paragraph</w:t>
            </w:r>
            <w:r w:rsidR="1C0C80C2" w:rsidRPr="08F7A986">
              <w:rPr>
                <w:color w:val="000000" w:themeColor="text1"/>
                <w:sz w:val="24"/>
                <w:szCs w:val="24"/>
              </w:rPr>
              <w:t xml:space="preserve"> 7</w:t>
            </w:r>
            <w:r w:rsidR="0142E7DB" w:rsidRPr="08F7A986">
              <w:rPr>
                <w:color w:val="000000" w:themeColor="text1"/>
                <w:sz w:val="24"/>
                <w:szCs w:val="24"/>
              </w:rPr>
              <w:t>-8</w:t>
            </w:r>
          </w:p>
          <w:p w14:paraId="63267470" w14:textId="6A084594" w:rsidR="2151D37A" w:rsidRDefault="2151D37A" w:rsidP="0DF15E60">
            <w:pPr>
              <w:keepNext/>
              <w:keepLines/>
              <w:spacing w:line="300" w:lineRule="auto"/>
            </w:pPr>
            <w:r w:rsidRPr="0DF15E60">
              <w:rPr>
                <w:color w:val="000000" w:themeColor="text1"/>
                <w:sz w:val="24"/>
                <w:szCs w:val="24"/>
              </w:rPr>
              <w:t>Part 3: Welfare, health and safety of pupils</w:t>
            </w:r>
          </w:p>
          <w:p w14:paraId="266DFB2C" w14:textId="2CEC2E69" w:rsidR="0DF15E60" w:rsidRDefault="0DF15E60" w:rsidP="0DF15E60">
            <w:pPr>
              <w:keepNext/>
              <w:keepLines/>
              <w:spacing w:line="300" w:lineRule="auto"/>
              <w:rPr>
                <w:color w:val="000000" w:themeColor="text1"/>
                <w:sz w:val="24"/>
                <w:szCs w:val="24"/>
              </w:rPr>
            </w:pPr>
            <w:r w:rsidRPr="0DF15E60">
              <w:rPr>
                <w:color w:val="000000" w:themeColor="text1"/>
                <w:sz w:val="24"/>
                <w:szCs w:val="24"/>
              </w:rPr>
              <w:t xml:space="preserve">Education (Independent School Standards) Regulations 2014 </w:t>
            </w:r>
          </w:p>
          <w:p w14:paraId="7668BCC1" w14:textId="6AE1C638" w:rsidR="040F1757" w:rsidRDefault="040F1757" w:rsidP="0DF15E60">
            <w:pPr>
              <w:keepNext/>
              <w:keepLines/>
              <w:spacing w:line="300" w:lineRule="auto"/>
              <w:rPr>
                <w:color w:val="000000" w:themeColor="text1"/>
                <w:sz w:val="24"/>
                <w:szCs w:val="24"/>
              </w:rPr>
            </w:pPr>
            <w:r w:rsidRPr="0DF15E60">
              <w:rPr>
                <w:color w:val="000000" w:themeColor="text1"/>
                <w:sz w:val="24"/>
                <w:szCs w:val="24"/>
              </w:rPr>
              <w:t>Keeping Children safe in Education 2025</w:t>
            </w:r>
          </w:p>
          <w:p w14:paraId="5781D786" w14:textId="3DDF5985" w:rsidR="040F1757" w:rsidRDefault="040F1757" w:rsidP="0DF15E60">
            <w:pPr>
              <w:keepNext/>
              <w:keepLines/>
              <w:spacing w:line="300" w:lineRule="auto"/>
              <w:rPr>
                <w:color w:val="000000" w:themeColor="text1"/>
                <w:sz w:val="24"/>
                <w:szCs w:val="24"/>
              </w:rPr>
            </w:pPr>
            <w:r w:rsidRPr="0DF15E60">
              <w:rPr>
                <w:color w:val="000000" w:themeColor="text1"/>
                <w:sz w:val="24"/>
                <w:szCs w:val="24"/>
              </w:rPr>
              <w:t>Working Together to Safeguard Children 2026</w:t>
            </w:r>
          </w:p>
        </w:tc>
      </w:tr>
      <w:tr w:rsidR="0DF15E60" w14:paraId="6F2E75E1" w14:textId="77777777" w:rsidTr="7873965B">
        <w:trPr>
          <w:trHeight w:val="285"/>
        </w:trPr>
        <w:tc>
          <w:tcPr>
            <w:tcW w:w="4800" w:type="dxa"/>
            <w:tcMar>
              <w:left w:w="90" w:type="dxa"/>
              <w:right w:w="90" w:type="dxa"/>
            </w:tcMar>
          </w:tcPr>
          <w:p w14:paraId="05B20E96" w14:textId="2072709B" w:rsidR="0DF15E60" w:rsidRDefault="45912EED" w:rsidP="58F3BF53">
            <w:pPr>
              <w:keepNext/>
              <w:keepLines/>
              <w:spacing w:beforeAutospacing="1" w:afterAutospacing="1"/>
              <w:rPr>
                <w:sz w:val="24"/>
                <w:szCs w:val="24"/>
              </w:rPr>
            </w:pPr>
            <w:r w:rsidRPr="58F3BF53">
              <w:rPr>
                <w:sz w:val="24"/>
                <w:szCs w:val="24"/>
              </w:rPr>
              <w:t xml:space="preserve">Next </w:t>
            </w:r>
            <w:r w:rsidR="25D39171" w:rsidRPr="58F3BF53">
              <w:rPr>
                <w:sz w:val="24"/>
                <w:szCs w:val="24"/>
              </w:rPr>
              <w:t>r</w:t>
            </w:r>
            <w:r w:rsidRPr="58F3BF53">
              <w:rPr>
                <w:sz w:val="24"/>
                <w:szCs w:val="24"/>
              </w:rPr>
              <w:t xml:space="preserve">eview </w:t>
            </w:r>
            <w:r w:rsidR="703C6E1D" w:rsidRPr="58F3BF53">
              <w:rPr>
                <w:sz w:val="24"/>
                <w:szCs w:val="24"/>
              </w:rPr>
              <w:t>p</w:t>
            </w:r>
            <w:r w:rsidRPr="58F3BF53">
              <w:rPr>
                <w:sz w:val="24"/>
                <w:szCs w:val="24"/>
              </w:rPr>
              <w:t>eriod</w:t>
            </w:r>
          </w:p>
        </w:tc>
        <w:tc>
          <w:tcPr>
            <w:tcW w:w="4800" w:type="dxa"/>
            <w:tcMar>
              <w:left w:w="90" w:type="dxa"/>
              <w:right w:w="90" w:type="dxa"/>
            </w:tcMar>
          </w:tcPr>
          <w:p w14:paraId="2BFF80BF" w14:textId="7234EB1A" w:rsidR="508733A7" w:rsidRDefault="508733A7" w:rsidP="0DF15E60">
            <w:pPr>
              <w:keepNext/>
              <w:keepLines/>
              <w:spacing w:beforeAutospacing="1" w:afterAutospacing="1" w:line="259" w:lineRule="auto"/>
            </w:pPr>
            <w:r w:rsidRPr="0DF15E60">
              <w:rPr>
                <w:color w:val="000000" w:themeColor="text1"/>
                <w:sz w:val="24"/>
                <w:szCs w:val="24"/>
              </w:rPr>
              <w:t>September 2026</w:t>
            </w:r>
          </w:p>
        </w:tc>
      </w:tr>
      <w:tr w:rsidR="0DF15E60" w14:paraId="6A8547CB" w14:textId="77777777" w:rsidTr="7873965B">
        <w:trPr>
          <w:trHeight w:val="285"/>
        </w:trPr>
        <w:tc>
          <w:tcPr>
            <w:tcW w:w="4800" w:type="dxa"/>
            <w:tcMar>
              <w:left w:w="90" w:type="dxa"/>
              <w:right w:w="90" w:type="dxa"/>
            </w:tcMar>
          </w:tcPr>
          <w:p w14:paraId="5D7C7A13" w14:textId="5227F6F3" w:rsidR="0DF15E60" w:rsidRDefault="45912EED" w:rsidP="58F3BF53">
            <w:pPr>
              <w:keepNext/>
              <w:keepLines/>
              <w:spacing w:beforeAutospacing="1" w:afterAutospacing="1"/>
              <w:rPr>
                <w:sz w:val="24"/>
                <w:szCs w:val="24"/>
              </w:rPr>
            </w:pPr>
            <w:r w:rsidRPr="58F3BF53">
              <w:rPr>
                <w:sz w:val="24"/>
                <w:szCs w:val="24"/>
              </w:rPr>
              <w:t xml:space="preserve">Publishing </w:t>
            </w:r>
            <w:r w:rsidR="06DF3C5A" w:rsidRPr="58F3BF53">
              <w:rPr>
                <w:sz w:val="24"/>
                <w:szCs w:val="24"/>
              </w:rPr>
              <w:t>r</w:t>
            </w:r>
            <w:r w:rsidRPr="58F3BF53">
              <w:rPr>
                <w:sz w:val="24"/>
                <w:szCs w:val="24"/>
              </w:rPr>
              <w:t>oute</w:t>
            </w:r>
          </w:p>
        </w:tc>
        <w:tc>
          <w:tcPr>
            <w:tcW w:w="4800" w:type="dxa"/>
            <w:tcMar>
              <w:left w:w="90" w:type="dxa"/>
              <w:right w:w="90" w:type="dxa"/>
            </w:tcMar>
          </w:tcPr>
          <w:p w14:paraId="0802D088" w14:textId="5E06F3BC" w:rsidR="0DF15E60" w:rsidRDefault="0DF15E60" w:rsidP="0DF15E60">
            <w:pPr>
              <w:keepNext/>
              <w:keepLines/>
              <w:spacing w:beforeAutospacing="1" w:afterAutospacing="1" w:line="259" w:lineRule="auto"/>
              <w:rPr>
                <w:color w:val="000000" w:themeColor="text1"/>
                <w:sz w:val="24"/>
                <w:szCs w:val="24"/>
              </w:rPr>
            </w:pPr>
            <w:r w:rsidRPr="0DF15E60">
              <w:rPr>
                <w:color w:val="000000" w:themeColor="text1"/>
                <w:sz w:val="24"/>
                <w:szCs w:val="24"/>
              </w:rPr>
              <w:t>SharePoint</w:t>
            </w:r>
            <w:r w:rsidR="1A875F32" w:rsidRPr="0DF15E60">
              <w:rPr>
                <w:color w:val="000000" w:themeColor="text1"/>
                <w:sz w:val="24"/>
                <w:szCs w:val="24"/>
              </w:rPr>
              <w:t xml:space="preserve"> and School Website</w:t>
            </w:r>
          </w:p>
        </w:tc>
      </w:tr>
    </w:tbl>
    <w:p w14:paraId="0D0B940D" w14:textId="74AB9903" w:rsidR="003605E5" w:rsidRPr="00D01A97" w:rsidRDefault="003605E5" w:rsidP="6F921C79">
      <w:pPr>
        <w:pStyle w:val="BodyText"/>
        <w:rPr>
          <w:b/>
          <w:bCs/>
          <w:lang w:val="en-GB"/>
        </w:rPr>
      </w:pPr>
    </w:p>
    <w:p w14:paraId="305A2069" w14:textId="4D5454E4" w:rsidR="003605E5" w:rsidRPr="004C44D5" w:rsidRDefault="003605E5" w:rsidP="110FB9BC">
      <w:pPr>
        <w:spacing w:before="205" w:line="276" w:lineRule="auto"/>
        <w:ind w:left="107" w:right="234"/>
        <w:jc w:val="center"/>
        <w:rPr>
          <w:i/>
          <w:iCs/>
        </w:rPr>
      </w:pPr>
    </w:p>
    <w:p w14:paraId="39191F5F" w14:textId="7C1C2423" w:rsidR="003605E5" w:rsidRPr="004C44D5" w:rsidRDefault="003605E5" w:rsidP="2927525A">
      <w:pPr>
        <w:spacing w:before="205" w:line="276" w:lineRule="auto"/>
        <w:ind w:left="107" w:right="234"/>
        <w:jc w:val="center"/>
        <w:rPr>
          <w:i/>
          <w:iCs/>
        </w:rPr>
        <w:sectPr w:rsidR="003605E5" w:rsidRPr="004C44D5" w:rsidSect="00A312E6">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440" w:right="1080" w:bottom="1440" w:left="1080" w:header="720" w:footer="665" w:gutter="0"/>
          <w:pgNumType w:start="1"/>
          <w:cols w:space="720"/>
        </w:sectPr>
      </w:pPr>
    </w:p>
    <w:p w14:paraId="5C1BFABF" w14:textId="48B6685E" w:rsidR="003605E5" w:rsidRPr="004A7289" w:rsidRDefault="004D1136" w:rsidP="1B0A91BE">
      <w:pPr>
        <w:rPr>
          <w:rFonts w:asciiTheme="minorHAnsi" w:hAnsiTheme="minorHAnsi" w:cstheme="minorHAnsi"/>
          <w:b/>
          <w:bCs/>
          <w:sz w:val="28"/>
          <w:szCs w:val="28"/>
        </w:rPr>
      </w:pPr>
      <w:r w:rsidRPr="004A7289">
        <w:rPr>
          <w:rFonts w:asciiTheme="minorHAnsi" w:hAnsiTheme="minorHAnsi" w:cstheme="minorHAnsi"/>
          <w:b/>
          <w:bCs/>
          <w:sz w:val="28"/>
          <w:szCs w:val="28"/>
        </w:rPr>
        <w:lastRenderedPageBreak/>
        <w:t>Table of Contents</w:t>
      </w:r>
    </w:p>
    <w:p w14:paraId="2FD163E0" w14:textId="77777777" w:rsidR="00F675B4" w:rsidRPr="004A7289" w:rsidRDefault="00F675B4" w:rsidP="1B0A91BE">
      <w:pPr>
        <w:rPr>
          <w:rFonts w:asciiTheme="minorHAnsi" w:hAnsiTheme="minorHAnsi" w:cstheme="minorHAnsi"/>
          <w:b/>
          <w:bCs/>
          <w:sz w:val="28"/>
          <w:szCs w:val="28"/>
        </w:rPr>
      </w:pPr>
    </w:p>
    <w:sdt>
      <w:sdtPr>
        <w:id w:val="418439136"/>
        <w:docPartObj>
          <w:docPartGallery w:val="Table of Contents"/>
          <w:docPartUnique/>
        </w:docPartObj>
      </w:sdtPr>
      <w:sdtContent>
        <w:p w14:paraId="715BF09D" w14:textId="6EB77AAD" w:rsidR="0014401C" w:rsidRPr="00A728F3" w:rsidRDefault="00F21D44">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r w:rsidRPr="00A728F3">
            <w:fldChar w:fldCharType="begin"/>
          </w:r>
          <w:r w:rsidR="2927525A" w:rsidRPr="00A728F3">
            <w:instrText>TOC \o "1-9" \z \u \h</w:instrText>
          </w:r>
          <w:r w:rsidRPr="00A728F3">
            <w:fldChar w:fldCharType="separate"/>
          </w:r>
          <w:hyperlink w:anchor="_Toc232778254" w:history="1">
            <w:r w:rsidR="0014401C" w:rsidRPr="00A728F3">
              <w:rPr>
                <w:rStyle w:val="Hyperlink"/>
                <w:noProof/>
              </w:rPr>
              <w:t>Key</w:t>
            </w:r>
            <w:r w:rsidR="0014401C" w:rsidRPr="00A728F3">
              <w:rPr>
                <w:rStyle w:val="Hyperlink"/>
                <w:noProof/>
                <w:spacing w:val="-4"/>
              </w:rPr>
              <w:t xml:space="preserve"> </w:t>
            </w:r>
            <w:r w:rsidR="0014401C" w:rsidRPr="00A728F3">
              <w:rPr>
                <w:rStyle w:val="Hyperlink"/>
                <w:noProof/>
              </w:rPr>
              <w:t>Personnel</w:t>
            </w:r>
            <w:r w:rsidR="0014401C" w:rsidRPr="00A728F3">
              <w:rPr>
                <w:rStyle w:val="Hyperlink"/>
                <w:noProof/>
                <w:spacing w:val="-2"/>
              </w:rPr>
              <w:t xml:space="preserve"> </w:t>
            </w:r>
            <w:r w:rsidR="0014401C" w:rsidRPr="00A728F3">
              <w:rPr>
                <w:rStyle w:val="Hyperlink"/>
                <w:noProof/>
              </w:rPr>
              <w:t>and</w:t>
            </w:r>
            <w:r w:rsidR="0014401C" w:rsidRPr="00A728F3">
              <w:rPr>
                <w:rStyle w:val="Hyperlink"/>
                <w:noProof/>
                <w:spacing w:val="-1"/>
              </w:rPr>
              <w:t xml:space="preserve"> </w:t>
            </w:r>
            <w:r w:rsidR="0014401C" w:rsidRPr="00A728F3">
              <w:rPr>
                <w:rStyle w:val="Hyperlink"/>
                <w:noProof/>
              </w:rPr>
              <w:t>Contact</w:t>
            </w:r>
            <w:r w:rsidR="0014401C" w:rsidRPr="00A728F3">
              <w:rPr>
                <w:rStyle w:val="Hyperlink"/>
                <w:noProof/>
                <w:spacing w:val="-2"/>
              </w:rPr>
              <w:t xml:space="preserve"> </w:t>
            </w:r>
            <w:r w:rsidR="0014401C" w:rsidRPr="00A728F3">
              <w:rPr>
                <w:rStyle w:val="Hyperlink"/>
                <w:noProof/>
              </w:rPr>
              <w:t>Details</w:t>
            </w:r>
            <w:r w:rsidR="0014401C" w:rsidRPr="00A728F3">
              <w:rPr>
                <w:rStyle w:val="Hyperlink"/>
                <w:noProof/>
                <w:spacing w:val="-5"/>
              </w:rPr>
              <w:t xml:space="preserve"> </w:t>
            </w:r>
            <w:r w:rsidR="0014401C" w:rsidRPr="00A728F3">
              <w:rPr>
                <w:rStyle w:val="Hyperlink"/>
                <w:noProof/>
              </w:rPr>
              <w:t>for</w:t>
            </w:r>
            <w:r w:rsidR="0014401C" w:rsidRPr="00A728F3">
              <w:rPr>
                <w:rStyle w:val="Hyperlink"/>
                <w:noProof/>
                <w:spacing w:val="-2"/>
              </w:rPr>
              <w:t xml:space="preserve"> </w:t>
            </w:r>
            <w:r w:rsidR="0014401C" w:rsidRPr="00A728F3">
              <w:rPr>
                <w:rStyle w:val="Hyperlink"/>
                <w:noProof/>
              </w:rPr>
              <w:t>Safeguarding</w:t>
            </w:r>
            <w:r w:rsidR="0014401C" w:rsidRPr="00A728F3">
              <w:rPr>
                <w:rStyle w:val="Hyperlink"/>
                <w:noProof/>
                <w:spacing w:val="-4"/>
              </w:rPr>
              <w:t xml:space="preserve"> </w:t>
            </w:r>
            <w:r w:rsidR="0014401C" w:rsidRPr="00A728F3">
              <w:rPr>
                <w:rStyle w:val="Hyperlink"/>
                <w:noProof/>
              </w:rPr>
              <w:t>at</w:t>
            </w:r>
            <w:r w:rsidR="0014401C" w:rsidRPr="00A728F3">
              <w:rPr>
                <w:rStyle w:val="Hyperlink"/>
                <w:noProof/>
                <w:spacing w:val="-2"/>
              </w:rPr>
              <w:t xml:space="preserve"> </w:t>
            </w:r>
            <w:r w:rsidR="0014401C" w:rsidRPr="00A728F3">
              <w:rPr>
                <w:rStyle w:val="Hyperlink"/>
                <w:noProof/>
              </w:rPr>
              <w:t>the</w:t>
            </w:r>
            <w:r w:rsidR="0014401C" w:rsidRPr="00A728F3">
              <w:rPr>
                <w:rStyle w:val="Hyperlink"/>
                <w:noProof/>
                <w:spacing w:val="4"/>
              </w:rPr>
              <w:t xml:space="preserve"> </w:t>
            </w:r>
            <w:r w:rsidR="0014401C" w:rsidRPr="00A728F3">
              <w:rPr>
                <w:rStyle w:val="Hyperlink"/>
                <w:noProof/>
              </w:rPr>
              <w:t>School</w:t>
            </w:r>
            <w:r w:rsidR="0014401C" w:rsidRPr="00A728F3">
              <w:rPr>
                <w:noProof/>
                <w:webHidden/>
              </w:rPr>
              <w:tab/>
            </w:r>
            <w:r w:rsidR="0014401C" w:rsidRPr="00A728F3">
              <w:rPr>
                <w:noProof/>
                <w:webHidden/>
              </w:rPr>
              <w:fldChar w:fldCharType="begin"/>
            </w:r>
            <w:r w:rsidR="0014401C" w:rsidRPr="00A728F3">
              <w:rPr>
                <w:noProof/>
                <w:webHidden/>
              </w:rPr>
              <w:instrText xml:space="preserve"> PAGEREF _Toc232778254 \h </w:instrText>
            </w:r>
            <w:r w:rsidR="0014401C" w:rsidRPr="00A728F3">
              <w:rPr>
                <w:noProof/>
                <w:webHidden/>
              </w:rPr>
            </w:r>
            <w:r w:rsidR="0014401C" w:rsidRPr="00A728F3">
              <w:rPr>
                <w:noProof/>
                <w:webHidden/>
              </w:rPr>
              <w:fldChar w:fldCharType="separate"/>
            </w:r>
            <w:r w:rsidR="00A728F3" w:rsidRPr="00A728F3">
              <w:rPr>
                <w:noProof/>
                <w:webHidden/>
              </w:rPr>
              <w:t>3</w:t>
            </w:r>
            <w:r w:rsidR="0014401C" w:rsidRPr="00A728F3">
              <w:rPr>
                <w:noProof/>
                <w:webHidden/>
              </w:rPr>
              <w:fldChar w:fldCharType="end"/>
            </w:r>
          </w:hyperlink>
        </w:p>
        <w:p w14:paraId="6F2AB776" w14:textId="7B2A173B"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55" w:history="1">
            <w:r w:rsidRPr="00A728F3">
              <w:rPr>
                <w:rStyle w:val="Hyperlink"/>
                <w:noProof/>
              </w:rPr>
              <w:t>Key</w:t>
            </w:r>
            <w:r w:rsidRPr="00A728F3">
              <w:rPr>
                <w:rStyle w:val="Hyperlink"/>
                <w:noProof/>
                <w:spacing w:val="-4"/>
              </w:rPr>
              <w:t xml:space="preserve"> </w:t>
            </w:r>
            <w:r w:rsidRPr="00A728F3">
              <w:rPr>
                <w:rStyle w:val="Hyperlink"/>
                <w:noProof/>
              </w:rPr>
              <w:t>External</w:t>
            </w:r>
            <w:r w:rsidRPr="00A728F3">
              <w:rPr>
                <w:rStyle w:val="Hyperlink"/>
                <w:noProof/>
                <w:spacing w:val="-4"/>
              </w:rPr>
              <w:t xml:space="preserve"> </w:t>
            </w:r>
            <w:r w:rsidRPr="00A728F3">
              <w:rPr>
                <w:rStyle w:val="Hyperlink"/>
                <w:noProof/>
              </w:rPr>
              <w:t>Agencies,</w:t>
            </w:r>
            <w:r w:rsidRPr="00A728F3">
              <w:rPr>
                <w:rStyle w:val="Hyperlink"/>
                <w:noProof/>
                <w:spacing w:val="-2"/>
              </w:rPr>
              <w:t xml:space="preserve"> </w:t>
            </w:r>
            <w:r w:rsidRPr="00A728F3">
              <w:rPr>
                <w:rStyle w:val="Hyperlink"/>
                <w:noProof/>
              </w:rPr>
              <w:t>Services</w:t>
            </w:r>
            <w:r w:rsidRPr="00A728F3">
              <w:rPr>
                <w:rStyle w:val="Hyperlink"/>
                <w:noProof/>
                <w:spacing w:val="-3"/>
              </w:rPr>
              <w:t xml:space="preserve"> </w:t>
            </w:r>
            <w:r w:rsidRPr="00A728F3">
              <w:rPr>
                <w:rStyle w:val="Hyperlink"/>
                <w:noProof/>
              </w:rPr>
              <w:t>and</w:t>
            </w:r>
            <w:r w:rsidRPr="00A728F3">
              <w:rPr>
                <w:rStyle w:val="Hyperlink"/>
                <w:noProof/>
                <w:spacing w:val="-2"/>
              </w:rPr>
              <w:t xml:space="preserve"> </w:t>
            </w:r>
            <w:r w:rsidRPr="00A728F3">
              <w:rPr>
                <w:rStyle w:val="Hyperlink"/>
                <w:noProof/>
              </w:rPr>
              <w:t>Professionals’</w:t>
            </w:r>
            <w:r w:rsidRPr="00A728F3">
              <w:rPr>
                <w:rStyle w:val="Hyperlink"/>
                <w:noProof/>
                <w:spacing w:val="-3"/>
              </w:rPr>
              <w:t xml:space="preserve"> </w:t>
            </w:r>
            <w:r w:rsidRPr="00A728F3">
              <w:rPr>
                <w:rStyle w:val="Hyperlink"/>
                <w:noProof/>
              </w:rPr>
              <w:t>Contact</w:t>
            </w:r>
            <w:r w:rsidRPr="00A728F3">
              <w:rPr>
                <w:rStyle w:val="Hyperlink"/>
                <w:noProof/>
                <w:spacing w:val="-2"/>
              </w:rPr>
              <w:t xml:space="preserve"> </w:t>
            </w:r>
            <w:r w:rsidRPr="00A728F3">
              <w:rPr>
                <w:rStyle w:val="Hyperlink"/>
                <w:noProof/>
              </w:rPr>
              <w:t>Details</w:t>
            </w:r>
            <w:r w:rsidRPr="00A728F3">
              <w:rPr>
                <w:noProof/>
                <w:webHidden/>
              </w:rPr>
              <w:tab/>
            </w:r>
            <w:r w:rsidRPr="00A728F3">
              <w:rPr>
                <w:noProof/>
                <w:webHidden/>
              </w:rPr>
              <w:fldChar w:fldCharType="begin"/>
            </w:r>
            <w:r w:rsidRPr="00A728F3">
              <w:rPr>
                <w:noProof/>
                <w:webHidden/>
              </w:rPr>
              <w:instrText xml:space="preserve"> PAGEREF _Toc232778255 \h </w:instrText>
            </w:r>
            <w:r w:rsidRPr="00A728F3">
              <w:rPr>
                <w:noProof/>
                <w:webHidden/>
              </w:rPr>
            </w:r>
            <w:r w:rsidRPr="00A728F3">
              <w:rPr>
                <w:noProof/>
                <w:webHidden/>
              </w:rPr>
              <w:fldChar w:fldCharType="separate"/>
            </w:r>
            <w:r w:rsidR="00A728F3" w:rsidRPr="00A728F3">
              <w:rPr>
                <w:noProof/>
                <w:webHidden/>
              </w:rPr>
              <w:t>5</w:t>
            </w:r>
            <w:r w:rsidRPr="00A728F3">
              <w:rPr>
                <w:noProof/>
                <w:webHidden/>
              </w:rPr>
              <w:fldChar w:fldCharType="end"/>
            </w:r>
          </w:hyperlink>
        </w:p>
        <w:p w14:paraId="54CD1098" w14:textId="06206553"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56" w:history="1">
            <w:r w:rsidRPr="00A728F3">
              <w:rPr>
                <w:rStyle w:val="Hyperlink"/>
                <w:noProof/>
              </w:rPr>
              <w:t>1.</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Introduction</w:t>
            </w:r>
            <w:r w:rsidRPr="00A728F3">
              <w:rPr>
                <w:noProof/>
                <w:webHidden/>
              </w:rPr>
              <w:tab/>
            </w:r>
            <w:r w:rsidRPr="00A728F3">
              <w:rPr>
                <w:noProof/>
                <w:webHidden/>
              </w:rPr>
              <w:fldChar w:fldCharType="begin"/>
            </w:r>
            <w:r w:rsidRPr="00A728F3">
              <w:rPr>
                <w:noProof/>
                <w:webHidden/>
              </w:rPr>
              <w:instrText xml:space="preserve"> PAGEREF _Toc232778256 \h </w:instrText>
            </w:r>
            <w:r w:rsidRPr="00A728F3">
              <w:rPr>
                <w:noProof/>
                <w:webHidden/>
              </w:rPr>
            </w:r>
            <w:r w:rsidRPr="00A728F3">
              <w:rPr>
                <w:noProof/>
                <w:webHidden/>
              </w:rPr>
              <w:fldChar w:fldCharType="separate"/>
            </w:r>
            <w:r w:rsidR="00A728F3" w:rsidRPr="00A728F3">
              <w:rPr>
                <w:noProof/>
                <w:webHidden/>
              </w:rPr>
              <w:t>6</w:t>
            </w:r>
            <w:r w:rsidRPr="00A728F3">
              <w:rPr>
                <w:noProof/>
                <w:webHidden/>
              </w:rPr>
              <w:fldChar w:fldCharType="end"/>
            </w:r>
          </w:hyperlink>
        </w:p>
        <w:p w14:paraId="5A027241" w14:textId="598BBF00"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57" w:history="1">
            <w:r w:rsidRPr="00A728F3">
              <w:rPr>
                <w:rStyle w:val="Hyperlink"/>
                <w:noProof/>
              </w:rPr>
              <w:t>2.</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Definition</w:t>
            </w:r>
            <w:r w:rsidRPr="00A728F3">
              <w:rPr>
                <w:noProof/>
                <w:webHidden/>
              </w:rPr>
              <w:tab/>
            </w:r>
            <w:r w:rsidRPr="00A728F3">
              <w:rPr>
                <w:noProof/>
                <w:webHidden/>
              </w:rPr>
              <w:fldChar w:fldCharType="begin"/>
            </w:r>
            <w:r w:rsidRPr="00A728F3">
              <w:rPr>
                <w:noProof/>
                <w:webHidden/>
              </w:rPr>
              <w:instrText xml:space="preserve"> PAGEREF _Toc232778257 \h </w:instrText>
            </w:r>
            <w:r w:rsidRPr="00A728F3">
              <w:rPr>
                <w:noProof/>
                <w:webHidden/>
              </w:rPr>
            </w:r>
            <w:r w:rsidRPr="00A728F3">
              <w:rPr>
                <w:noProof/>
                <w:webHidden/>
              </w:rPr>
              <w:fldChar w:fldCharType="separate"/>
            </w:r>
            <w:r w:rsidR="00A728F3" w:rsidRPr="00A728F3">
              <w:rPr>
                <w:noProof/>
                <w:webHidden/>
              </w:rPr>
              <w:t>7</w:t>
            </w:r>
            <w:r w:rsidRPr="00A728F3">
              <w:rPr>
                <w:noProof/>
                <w:webHidden/>
              </w:rPr>
              <w:fldChar w:fldCharType="end"/>
            </w:r>
          </w:hyperlink>
        </w:p>
        <w:p w14:paraId="2AE61C0E" w14:textId="635F7CFF"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58" w:history="1">
            <w:r w:rsidRPr="00A728F3">
              <w:rPr>
                <w:rStyle w:val="Hyperlink"/>
                <w:noProof/>
              </w:rPr>
              <w:t>3.</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Legal Framework and Other Policies</w:t>
            </w:r>
            <w:r w:rsidRPr="00A728F3">
              <w:rPr>
                <w:noProof/>
                <w:webHidden/>
              </w:rPr>
              <w:tab/>
            </w:r>
            <w:r w:rsidRPr="00A728F3">
              <w:rPr>
                <w:noProof/>
                <w:webHidden/>
              </w:rPr>
              <w:fldChar w:fldCharType="begin"/>
            </w:r>
            <w:r w:rsidRPr="00A728F3">
              <w:rPr>
                <w:noProof/>
                <w:webHidden/>
              </w:rPr>
              <w:instrText xml:space="preserve"> PAGEREF _Toc232778258 \h </w:instrText>
            </w:r>
            <w:r w:rsidRPr="00A728F3">
              <w:rPr>
                <w:noProof/>
                <w:webHidden/>
              </w:rPr>
            </w:r>
            <w:r w:rsidRPr="00A728F3">
              <w:rPr>
                <w:noProof/>
                <w:webHidden/>
              </w:rPr>
              <w:fldChar w:fldCharType="separate"/>
            </w:r>
            <w:r w:rsidR="00A728F3" w:rsidRPr="00A728F3">
              <w:rPr>
                <w:noProof/>
                <w:webHidden/>
              </w:rPr>
              <w:t>7</w:t>
            </w:r>
            <w:r w:rsidRPr="00A728F3">
              <w:rPr>
                <w:noProof/>
                <w:webHidden/>
              </w:rPr>
              <w:fldChar w:fldCharType="end"/>
            </w:r>
          </w:hyperlink>
        </w:p>
        <w:p w14:paraId="58CF02E7" w14:textId="5DDD5D48"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59" w:history="1">
            <w:r w:rsidRPr="00A728F3">
              <w:rPr>
                <w:rStyle w:val="Hyperlink"/>
                <w:noProof/>
              </w:rPr>
              <w:t>4.</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Policy</w:t>
            </w:r>
            <w:r w:rsidRPr="00A728F3">
              <w:rPr>
                <w:rStyle w:val="Hyperlink"/>
                <w:noProof/>
                <w:spacing w:val="-5"/>
              </w:rPr>
              <w:t xml:space="preserve"> </w:t>
            </w:r>
            <w:r w:rsidRPr="00A728F3">
              <w:rPr>
                <w:rStyle w:val="Hyperlink"/>
                <w:noProof/>
              </w:rPr>
              <w:t>Statement  Principles</w:t>
            </w:r>
            <w:r w:rsidRPr="00A728F3">
              <w:rPr>
                <w:rStyle w:val="Hyperlink"/>
                <w:noProof/>
                <w:spacing w:val="-3"/>
              </w:rPr>
              <w:t xml:space="preserve"> </w:t>
            </w:r>
            <w:r w:rsidRPr="00A728F3">
              <w:rPr>
                <w:rStyle w:val="Hyperlink"/>
                <w:noProof/>
              </w:rPr>
              <w:t>and</w:t>
            </w:r>
            <w:r w:rsidRPr="00A728F3">
              <w:rPr>
                <w:rStyle w:val="Hyperlink"/>
                <w:noProof/>
                <w:spacing w:val="-4"/>
              </w:rPr>
              <w:t xml:space="preserve"> </w:t>
            </w:r>
            <w:r w:rsidRPr="00A728F3">
              <w:rPr>
                <w:rStyle w:val="Hyperlink"/>
                <w:noProof/>
              </w:rPr>
              <w:t>Aims</w:t>
            </w:r>
            <w:r w:rsidRPr="00A728F3">
              <w:rPr>
                <w:noProof/>
                <w:webHidden/>
              </w:rPr>
              <w:tab/>
            </w:r>
            <w:r w:rsidRPr="00A728F3">
              <w:rPr>
                <w:noProof/>
                <w:webHidden/>
              </w:rPr>
              <w:fldChar w:fldCharType="begin"/>
            </w:r>
            <w:r w:rsidRPr="00A728F3">
              <w:rPr>
                <w:noProof/>
                <w:webHidden/>
              </w:rPr>
              <w:instrText xml:space="preserve"> PAGEREF _Toc232778259 \h </w:instrText>
            </w:r>
            <w:r w:rsidRPr="00A728F3">
              <w:rPr>
                <w:noProof/>
                <w:webHidden/>
              </w:rPr>
            </w:r>
            <w:r w:rsidRPr="00A728F3">
              <w:rPr>
                <w:noProof/>
                <w:webHidden/>
              </w:rPr>
              <w:fldChar w:fldCharType="separate"/>
            </w:r>
            <w:r w:rsidR="00A728F3" w:rsidRPr="00A728F3">
              <w:rPr>
                <w:noProof/>
                <w:webHidden/>
              </w:rPr>
              <w:t>9</w:t>
            </w:r>
            <w:r w:rsidRPr="00A728F3">
              <w:rPr>
                <w:noProof/>
                <w:webHidden/>
              </w:rPr>
              <w:fldChar w:fldCharType="end"/>
            </w:r>
          </w:hyperlink>
        </w:p>
        <w:p w14:paraId="18AF2C24" w14:textId="78610F1B"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0" w:history="1">
            <w:r w:rsidRPr="00A728F3">
              <w:rPr>
                <w:rStyle w:val="Hyperlink"/>
                <w:noProof/>
              </w:rPr>
              <w:t>5.</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Roles</w:t>
            </w:r>
            <w:r w:rsidRPr="00A728F3">
              <w:rPr>
                <w:rStyle w:val="Hyperlink"/>
                <w:noProof/>
                <w:spacing w:val="-4"/>
              </w:rPr>
              <w:t xml:space="preserve"> </w:t>
            </w:r>
            <w:r w:rsidRPr="00A728F3">
              <w:rPr>
                <w:rStyle w:val="Hyperlink"/>
                <w:noProof/>
              </w:rPr>
              <w:t>and</w:t>
            </w:r>
            <w:r w:rsidRPr="00A728F3">
              <w:rPr>
                <w:rStyle w:val="Hyperlink"/>
                <w:noProof/>
                <w:spacing w:val="-4"/>
              </w:rPr>
              <w:t xml:space="preserve"> </w:t>
            </w:r>
            <w:r w:rsidRPr="00A728F3">
              <w:rPr>
                <w:rStyle w:val="Hyperlink"/>
                <w:noProof/>
              </w:rPr>
              <w:t>responsibilities</w:t>
            </w:r>
            <w:r w:rsidRPr="00A728F3">
              <w:rPr>
                <w:rStyle w:val="Hyperlink"/>
                <w:noProof/>
                <w:spacing w:val="-3"/>
              </w:rPr>
              <w:t xml:space="preserve"> </w:t>
            </w:r>
            <w:r w:rsidRPr="00A728F3">
              <w:rPr>
                <w:rStyle w:val="Hyperlink"/>
                <w:noProof/>
              </w:rPr>
              <w:t>in</w:t>
            </w:r>
            <w:r w:rsidRPr="00A728F3">
              <w:rPr>
                <w:rStyle w:val="Hyperlink"/>
                <w:noProof/>
                <w:spacing w:val="-4"/>
              </w:rPr>
              <w:t xml:space="preserve"> </w:t>
            </w:r>
            <w:r w:rsidRPr="00A728F3">
              <w:rPr>
                <w:rStyle w:val="Hyperlink"/>
                <w:noProof/>
              </w:rPr>
              <w:t>Managing</w:t>
            </w:r>
            <w:r w:rsidRPr="00A728F3">
              <w:rPr>
                <w:rStyle w:val="Hyperlink"/>
                <w:noProof/>
                <w:spacing w:val="-4"/>
              </w:rPr>
              <w:t xml:space="preserve"> </w:t>
            </w:r>
            <w:r w:rsidRPr="00A728F3">
              <w:rPr>
                <w:rStyle w:val="Hyperlink"/>
                <w:noProof/>
              </w:rPr>
              <w:t>Safeguarding</w:t>
            </w:r>
            <w:r w:rsidRPr="00A728F3">
              <w:rPr>
                <w:rStyle w:val="Hyperlink"/>
                <w:noProof/>
                <w:spacing w:val="-4"/>
              </w:rPr>
              <w:t xml:space="preserve"> </w:t>
            </w:r>
            <w:r w:rsidRPr="00A728F3">
              <w:rPr>
                <w:rStyle w:val="Hyperlink"/>
                <w:noProof/>
              </w:rPr>
              <w:t>and</w:t>
            </w:r>
            <w:r w:rsidRPr="00A728F3">
              <w:rPr>
                <w:rStyle w:val="Hyperlink"/>
                <w:noProof/>
                <w:spacing w:val="-4"/>
              </w:rPr>
              <w:t xml:space="preserve"> </w:t>
            </w:r>
            <w:r w:rsidRPr="00A728F3">
              <w:rPr>
                <w:rStyle w:val="Hyperlink"/>
                <w:noProof/>
              </w:rPr>
              <w:t>Child</w:t>
            </w:r>
            <w:r w:rsidRPr="00A728F3">
              <w:rPr>
                <w:rStyle w:val="Hyperlink"/>
                <w:noProof/>
                <w:spacing w:val="-4"/>
              </w:rPr>
              <w:t xml:space="preserve"> </w:t>
            </w:r>
            <w:r w:rsidRPr="00A728F3">
              <w:rPr>
                <w:rStyle w:val="Hyperlink"/>
                <w:noProof/>
              </w:rPr>
              <w:t>Protection</w:t>
            </w:r>
            <w:r w:rsidRPr="00A728F3">
              <w:rPr>
                <w:noProof/>
                <w:webHidden/>
              </w:rPr>
              <w:tab/>
            </w:r>
            <w:r w:rsidRPr="00A728F3">
              <w:rPr>
                <w:noProof/>
                <w:webHidden/>
              </w:rPr>
              <w:fldChar w:fldCharType="begin"/>
            </w:r>
            <w:r w:rsidRPr="00A728F3">
              <w:rPr>
                <w:noProof/>
                <w:webHidden/>
              </w:rPr>
              <w:instrText xml:space="preserve"> PAGEREF _Toc232778260 \h </w:instrText>
            </w:r>
            <w:r w:rsidRPr="00A728F3">
              <w:rPr>
                <w:noProof/>
                <w:webHidden/>
              </w:rPr>
            </w:r>
            <w:r w:rsidRPr="00A728F3">
              <w:rPr>
                <w:noProof/>
                <w:webHidden/>
              </w:rPr>
              <w:fldChar w:fldCharType="separate"/>
            </w:r>
            <w:r w:rsidR="00A728F3" w:rsidRPr="00A728F3">
              <w:rPr>
                <w:noProof/>
                <w:webHidden/>
              </w:rPr>
              <w:t>11</w:t>
            </w:r>
            <w:r w:rsidRPr="00A728F3">
              <w:rPr>
                <w:noProof/>
                <w:webHidden/>
              </w:rPr>
              <w:fldChar w:fldCharType="end"/>
            </w:r>
          </w:hyperlink>
        </w:p>
        <w:p w14:paraId="133D1ADA" w14:textId="0A467EC6"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1" w:history="1">
            <w:r w:rsidRPr="00A728F3">
              <w:rPr>
                <w:rStyle w:val="Hyperlink"/>
                <w:noProof/>
              </w:rPr>
              <w:t>6. Good</w:t>
            </w:r>
            <w:r w:rsidRPr="00A728F3">
              <w:rPr>
                <w:rStyle w:val="Hyperlink"/>
                <w:noProof/>
                <w:spacing w:val="-3"/>
              </w:rPr>
              <w:t xml:space="preserve"> </w:t>
            </w:r>
            <w:r w:rsidRPr="00A728F3">
              <w:rPr>
                <w:rStyle w:val="Hyperlink"/>
                <w:noProof/>
              </w:rPr>
              <w:t>Practice</w:t>
            </w:r>
            <w:r w:rsidRPr="00A728F3">
              <w:rPr>
                <w:rStyle w:val="Hyperlink"/>
                <w:noProof/>
                <w:spacing w:val="-5"/>
              </w:rPr>
              <w:t xml:space="preserve"> </w:t>
            </w:r>
            <w:r w:rsidRPr="00A728F3">
              <w:rPr>
                <w:rStyle w:val="Hyperlink"/>
                <w:noProof/>
              </w:rPr>
              <w:t>Guidelines</w:t>
            </w:r>
            <w:r w:rsidRPr="00A728F3">
              <w:rPr>
                <w:noProof/>
                <w:webHidden/>
              </w:rPr>
              <w:tab/>
            </w:r>
            <w:r w:rsidRPr="00A728F3">
              <w:rPr>
                <w:noProof/>
                <w:webHidden/>
              </w:rPr>
              <w:fldChar w:fldCharType="begin"/>
            </w:r>
            <w:r w:rsidRPr="00A728F3">
              <w:rPr>
                <w:noProof/>
                <w:webHidden/>
              </w:rPr>
              <w:instrText xml:space="preserve"> PAGEREF _Toc232778261 \h </w:instrText>
            </w:r>
            <w:r w:rsidRPr="00A728F3">
              <w:rPr>
                <w:noProof/>
                <w:webHidden/>
              </w:rPr>
            </w:r>
            <w:r w:rsidRPr="00A728F3">
              <w:rPr>
                <w:noProof/>
                <w:webHidden/>
              </w:rPr>
              <w:fldChar w:fldCharType="separate"/>
            </w:r>
            <w:r w:rsidR="00A728F3" w:rsidRPr="00A728F3">
              <w:rPr>
                <w:noProof/>
                <w:webHidden/>
              </w:rPr>
              <w:t>13</w:t>
            </w:r>
            <w:r w:rsidRPr="00A728F3">
              <w:rPr>
                <w:noProof/>
                <w:webHidden/>
              </w:rPr>
              <w:fldChar w:fldCharType="end"/>
            </w:r>
          </w:hyperlink>
        </w:p>
        <w:p w14:paraId="2A3BD265" w14:textId="2AC2D0A0"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2" w:history="1">
            <w:r w:rsidRPr="00A728F3">
              <w:rPr>
                <w:rStyle w:val="Hyperlink"/>
                <w:noProof/>
              </w:rPr>
              <w:t>7.</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Safer</w:t>
            </w:r>
            <w:r w:rsidRPr="00A728F3">
              <w:rPr>
                <w:rStyle w:val="Hyperlink"/>
                <w:noProof/>
                <w:spacing w:val="-2"/>
              </w:rPr>
              <w:t xml:space="preserve"> </w:t>
            </w:r>
            <w:r w:rsidRPr="00A728F3">
              <w:rPr>
                <w:rStyle w:val="Hyperlink"/>
                <w:noProof/>
              </w:rPr>
              <w:t>Recruitment</w:t>
            </w:r>
            <w:r w:rsidRPr="00A728F3">
              <w:rPr>
                <w:noProof/>
                <w:webHidden/>
              </w:rPr>
              <w:tab/>
            </w:r>
            <w:r w:rsidRPr="00A728F3">
              <w:rPr>
                <w:noProof/>
                <w:webHidden/>
              </w:rPr>
              <w:fldChar w:fldCharType="begin"/>
            </w:r>
            <w:r w:rsidRPr="00A728F3">
              <w:rPr>
                <w:noProof/>
                <w:webHidden/>
              </w:rPr>
              <w:instrText xml:space="preserve"> PAGEREF _Toc232778262 \h </w:instrText>
            </w:r>
            <w:r w:rsidRPr="00A728F3">
              <w:rPr>
                <w:noProof/>
                <w:webHidden/>
              </w:rPr>
            </w:r>
            <w:r w:rsidRPr="00A728F3">
              <w:rPr>
                <w:noProof/>
                <w:webHidden/>
              </w:rPr>
              <w:fldChar w:fldCharType="separate"/>
            </w:r>
            <w:r w:rsidR="00A728F3" w:rsidRPr="00A728F3">
              <w:rPr>
                <w:noProof/>
                <w:webHidden/>
              </w:rPr>
              <w:t>14</w:t>
            </w:r>
            <w:r w:rsidRPr="00A728F3">
              <w:rPr>
                <w:noProof/>
                <w:webHidden/>
              </w:rPr>
              <w:fldChar w:fldCharType="end"/>
            </w:r>
          </w:hyperlink>
        </w:p>
        <w:p w14:paraId="5403452E" w14:textId="249C275B"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3" w:history="1">
            <w:r w:rsidRPr="00A728F3">
              <w:rPr>
                <w:rStyle w:val="Hyperlink"/>
                <w:noProof/>
              </w:rPr>
              <w:t>8</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Training</w:t>
            </w:r>
            <w:r w:rsidRPr="00A728F3">
              <w:rPr>
                <w:noProof/>
                <w:webHidden/>
              </w:rPr>
              <w:tab/>
            </w:r>
            <w:r w:rsidRPr="00A728F3">
              <w:rPr>
                <w:noProof/>
                <w:webHidden/>
              </w:rPr>
              <w:fldChar w:fldCharType="begin"/>
            </w:r>
            <w:r w:rsidRPr="00A728F3">
              <w:rPr>
                <w:noProof/>
                <w:webHidden/>
              </w:rPr>
              <w:instrText xml:space="preserve"> PAGEREF _Toc232778263 \h </w:instrText>
            </w:r>
            <w:r w:rsidRPr="00A728F3">
              <w:rPr>
                <w:noProof/>
                <w:webHidden/>
              </w:rPr>
            </w:r>
            <w:r w:rsidRPr="00A728F3">
              <w:rPr>
                <w:noProof/>
                <w:webHidden/>
              </w:rPr>
              <w:fldChar w:fldCharType="separate"/>
            </w:r>
            <w:r w:rsidR="00A728F3" w:rsidRPr="00A728F3">
              <w:rPr>
                <w:noProof/>
                <w:webHidden/>
              </w:rPr>
              <w:t>15</w:t>
            </w:r>
            <w:r w:rsidRPr="00A728F3">
              <w:rPr>
                <w:noProof/>
                <w:webHidden/>
              </w:rPr>
              <w:fldChar w:fldCharType="end"/>
            </w:r>
          </w:hyperlink>
        </w:p>
        <w:p w14:paraId="1C81E369" w14:textId="5D0E5437"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4" w:history="1">
            <w:r w:rsidRPr="00A728F3">
              <w:rPr>
                <w:rStyle w:val="Hyperlink"/>
                <w:noProof/>
              </w:rPr>
              <w:t>9</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‘Early Help’</w:t>
            </w:r>
            <w:r w:rsidRPr="00A728F3">
              <w:rPr>
                <w:noProof/>
                <w:webHidden/>
              </w:rPr>
              <w:tab/>
            </w:r>
            <w:r w:rsidRPr="00A728F3">
              <w:rPr>
                <w:noProof/>
                <w:webHidden/>
              </w:rPr>
              <w:fldChar w:fldCharType="begin"/>
            </w:r>
            <w:r w:rsidRPr="00A728F3">
              <w:rPr>
                <w:noProof/>
                <w:webHidden/>
              </w:rPr>
              <w:instrText xml:space="preserve"> PAGEREF _Toc232778264 \h </w:instrText>
            </w:r>
            <w:r w:rsidRPr="00A728F3">
              <w:rPr>
                <w:noProof/>
                <w:webHidden/>
              </w:rPr>
            </w:r>
            <w:r w:rsidRPr="00A728F3">
              <w:rPr>
                <w:noProof/>
                <w:webHidden/>
              </w:rPr>
              <w:fldChar w:fldCharType="separate"/>
            </w:r>
            <w:r w:rsidR="00A728F3" w:rsidRPr="00A728F3">
              <w:rPr>
                <w:noProof/>
                <w:webHidden/>
              </w:rPr>
              <w:t>16</w:t>
            </w:r>
            <w:r w:rsidRPr="00A728F3">
              <w:rPr>
                <w:noProof/>
                <w:webHidden/>
              </w:rPr>
              <w:fldChar w:fldCharType="end"/>
            </w:r>
          </w:hyperlink>
        </w:p>
        <w:p w14:paraId="3DFDE3A0" w14:textId="4FF22A2F"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5" w:history="1">
            <w:r w:rsidRPr="00A728F3">
              <w:rPr>
                <w:rStyle w:val="Hyperlink"/>
                <w:noProof/>
              </w:rPr>
              <w:t>10</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Recognising</w:t>
            </w:r>
            <w:r w:rsidRPr="00A728F3">
              <w:rPr>
                <w:rStyle w:val="Hyperlink"/>
                <w:noProof/>
                <w:spacing w:val="-4"/>
              </w:rPr>
              <w:t xml:space="preserve"> </w:t>
            </w:r>
            <w:r w:rsidRPr="00A728F3">
              <w:rPr>
                <w:rStyle w:val="Hyperlink"/>
                <w:noProof/>
              </w:rPr>
              <w:t>harm,</w:t>
            </w:r>
            <w:r w:rsidRPr="00A728F3">
              <w:rPr>
                <w:rStyle w:val="Hyperlink"/>
                <w:noProof/>
                <w:spacing w:val="-5"/>
              </w:rPr>
              <w:t xml:space="preserve"> E</w:t>
            </w:r>
            <w:r w:rsidRPr="00A728F3">
              <w:rPr>
                <w:rStyle w:val="Hyperlink"/>
                <w:noProof/>
              </w:rPr>
              <w:t>xploitation, Significant</w:t>
            </w:r>
            <w:r w:rsidRPr="00A728F3">
              <w:rPr>
                <w:rStyle w:val="Hyperlink"/>
                <w:noProof/>
                <w:spacing w:val="-4"/>
              </w:rPr>
              <w:t xml:space="preserve"> H</w:t>
            </w:r>
            <w:r w:rsidRPr="00A728F3">
              <w:rPr>
                <w:rStyle w:val="Hyperlink"/>
                <w:noProof/>
              </w:rPr>
              <w:t>arm</w:t>
            </w:r>
            <w:r w:rsidRPr="00A728F3">
              <w:rPr>
                <w:rStyle w:val="Hyperlink"/>
                <w:noProof/>
                <w:spacing w:val="-4"/>
              </w:rPr>
              <w:t xml:space="preserve"> </w:t>
            </w:r>
            <w:r w:rsidRPr="00A728F3">
              <w:rPr>
                <w:rStyle w:val="Hyperlink"/>
                <w:noProof/>
              </w:rPr>
              <w:t>and</w:t>
            </w:r>
            <w:r w:rsidRPr="00A728F3">
              <w:rPr>
                <w:rStyle w:val="Hyperlink"/>
                <w:noProof/>
                <w:spacing w:val="-2"/>
              </w:rPr>
              <w:t xml:space="preserve"> A</w:t>
            </w:r>
            <w:r w:rsidRPr="00A728F3">
              <w:rPr>
                <w:rStyle w:val="Hyperlink"/>
                <w:noProof/>
              </w:rPr>
              <w:t>buse</w:t>
            </w:r>
            <w:r w:rsidRPr="00A728F3">
              <w:rPr>
                <w:noProof/>
                <w:webHidden/>
              </w:rPr>
              <w:tab/>
            </w:r>
            <w:r w:rsidRPr="00A728F3">
              <w:rPr>
                <w:noProof/>
                <w:webHidden/>
              </w:rPr>
              <w:fldChar w:fldCharType="begin"/>
            </w:r>
            <w:r w:rsidRPr="00A728F3">
              <w:rPr>
                <w:noProof/>
                <w:webHidden/>
              </w:rPr>
              <w:instrText xml:space="preserve"> PAGEREF _Toc232778265 \h </w:instrText>
            </w:r>
            <w:r w:rsidRPr="00A728F3">
              <w:rPr>
                <w:noProof/>
                <w:webHidden/>
              </w:rPr>
            </w:r>
            <w:r w:rsidRPr="00A728F3">
              <w:rPr>
                <w:noProof/>
                <w:webHidden/>
              </w:rPr>
              <w:fldChar w:fldCharType="separate"/>
            </w:r>
            <w:r w:rsidR="00A728F3" w:rsidRPr="00A728F3">
              <w:rPr>
                <w:noProof/>
                <w:webHidden/>
              </w:rPr>
              <w:t>18</w:t>
            </w:r>
            <w:r w:rsidRPr="00A728F3">
              <w:rPr>
                <w:noProof/>
                <w:webHidden/>
              </w:rPr>
              <w:fldChar w:fldCharType="end"/>
            </w:r>
          </w:hyperlink>
        </w:p>
        <w:p w14:paraId="5012389B" w14:textId="409EF92D" w:rsidR="0014401C" w:rsidRPr="00A728F3" w:rsidRDefault="0014401C">
          <w:pPr>
            <w:pStyle w:val="TOC1"/>
            <w:tabs>
              <w:tab w:val="left" w:pos="72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6" w:history="1">
            <w:r w:rsidRPr="00A728F3">
              <w:rPr>
                <w:rStyle w:val="Hyperlink"/>
                <w:noProof/>
              </w:rPr>
              <w:t>11.</w:t>
            </w:r>
            <w:r w:rsidRPr="00A728F3">
              <w:rPr>
                <w:rFonts w:asciiTheme="minorHAnsi" w:eastAsiaTheme="minorEastAsia" w:hAnsiTheme="minorHAnsi" w:cstheme="minorBidi"/>
                <w:noProof/>
                <w:kern w:val="2"/>
                <w:sz w:val="24"/>
                <w:szCs w:val="24"/>
                <w:lang w:eastAsia="en-GB"/>
                <w14:ligatures w14:val="standardContextual"/>
              </w:rPr>
              <w:t xml:space="preserve">    </w:t>
            </w:r>
            <w:r w:rsidRPr="00A728F3">
              <w:rPr>
                <w:rStyle w:val="Hyperlink"/>
                <w:noProof/>
              </w:rPr>
              <w:t>Abuse</w:t>
            </w:r>
            <w:r w:rsidRPr="00A728F3">
              <w:rPr>
                <w:rStyle w:val="Hyperlink"/>
                <w:noProof/>
                <w:spacing w:val="-3"/>
              </w:rPr>
              <w:t xml:space="preserve"> </w:t>
            </w:r>
            <w:r w:rsidRPr="00A728F3">
              <w:rPr>
                <w:rStyle w:val="Hyperlink"/>
                <w:noProof/>
              </w:rPr>
              <w:t>of</w:t>
            </w:r>
            <w:r w:rsidRPr="00A728F3">
              <w:rPr>
                <w:rStyle w:val="Hyperlink"/>
                <w:noProof/>
                <w:spacing w:val="-4"/>
              </w:rPr>
              <w:t xml:space="preserve"> </w:t>
            </w:r>
            <w:r w:rsidRPr="00A728F3">
              <w:rPr>
                <w:rStyle w:val="Hyperlink"/>
                <w:noProof/>
              </w:rPr>
              <w:t>trust</w:t>
            </w:r>
            <w:r w:rsidRPr="00A728F3">
              <w:rPr>
                <w:rStyle w:val="Hyperlink"/>
                <w:noProof/>
                <w:spacing w:val="-2"/>
              </w:rPr>
              <w:t xml:space="preserve"> </w:t>
            </w:r>
            <w:r w:rsidRPr="00A728F3">
              <w:rPr>
                <w:rStyle w:val="Hyperlink"/>
                <w:noProof/>
              </w:rPr>
              <w:t>and</w:t>
            </w:r>
            <w:r w:rsidRPr="00A728F3">
              <w:rPr>
                <w:rStyle w:val="Hyperlink"/>
                <w:noProof/>
                <w:spacing w:val="-4"/>
              </w:rPr>
              <w:t xml:space="preserve"> </w:t>
            </w:r>
            <w:r w:rsidRPr="00A728F3">
              <w:rPr>
                <w:rStyle w:val="Hyperlink"/>
                <w:noProof/>
              </w:rPr>
              <w:t>inappropriate</w:t>
            </w:r>
            <w:r w:rsidRPr="00A728F3">
              <w:rPr>
                <w:rStyle w:val="Hyperlink"/>
                <w:noProof/>
                <w:spacing w:val="-4"/>
              </w:rPr>
              <w:t xml:space="preserve"> </w:t>
            </w:r>
            <w:r w:rsidRPr="00A728F3">
              <w:rPr>
                <w:rStyle w:val="Hyperlink"/>
                <w:noProof/>
              </w:rPr>
              <w:t>relationships</w:t>
            </w:r>
            <w:r w:rsidRPr="00A728F3">
              <w:rPr>
                <w:noProof/>
                <w:webHidden/>
              </w:rPr>
              <w:tab/>
            </w:r>
            <w:r w:rsidRPr="00A728F3">
              <w:rPr>
                <w:noProof/>
                <w:webHidden/>
              </w:rPr>
              <w:fldChar w:fldCharType="begin"/>
            </w:r>
            <w:r w:rsidRPr="00A728F3">
              <w:rPr>
                <w:noProof/>
                <w:webHidden/>
              </w:rPr>
              <w:instrText xml:space="preserve"> PAGEREF _Toc232778266 \h </w:instrText>
            </w:r>
            <w:r w:rsidRPr="00A728F3">
              <w:rPr>
                <w:noProof/>
                <w:webHidden/>
              </w:rPr>
            </w:r>
            <w:r w:rsidRPr="00A728F3">
              <w:rPr>
                <w:noProof/>
                <w:webHidden/>
              </w:rPr>
              <w:fldChar w:fldCharType="separate"/>
            </w:r>
            <w:r w:rsidR="00A728F3" w:rsidRPr="00A728F3">
              <w:rPr>
                <w:noProof/>
                <w:webHidden/>
              </w:rPr>
              <w:t>19</w:t>
            </w:r>
            <w:r w:rsidRPr="00A728F3">
              <w:rPr>
                <w:noProof/>
                <w:webHidden/>
              </w:rPr>
              <w:fldChar w:fldCharType="end"/>
            </w:r>
          </w:hyperlink>
        </w:p>
        <w:p w14:paraId="66127716" w14:textId="2CC4253A" w:rsidR="0014401C" w:rsidRPr="00A728F3" w:rsidRDefault="0014401C">
          <w:pPr>
            <w:pStyle w:val="TOC1"/>
            <w:tabs>
              <w:tab w:val="left" w:pos="72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7" w:history="1">
            <w:r w:rsidRPr="00A728F3">
              <w:rPr>
                <w:rStyle w:val="Hyperlink"/>
                <w:noProof/>
              </w:rPr>
              <w:t>12.</w:t>
            </w:r>
            <w:r w:rsidRPr="00A728F3">
              <w:rPr>
                <w:rFonts w:asciiTheme="minorHAnsi" w:eastAsiaTheme="minorEastAsia" w:hAnsiTheme="minorHAnsi" w:cstheme="minorBidi"/>
                <w:noProof/>
                <w:kern w:val="2"/>
                <w:sz w:val="24"/>
                <w:szCs w:val="24"/>
                <w:lang w:eastAsia="en-GB"/>
                <w14:ligatures w14:val="standardContextual"/>
              </w:rPr>
              <w:t xml:space="preserve">    </w:t>
            </w:r>
            <w:r w:rsidRPr="00A728F3">
              <w:rPr>
                <w:rStyle w:val="Hyperlink"/>
                <w:noProof/>
                <w:spacing w:val="-2"/>
              </w:rPr>
              <w:t xml:space="preserve">Child </w:t>
            </w:r>
            <w:r w:rsidRPr="00A728F3">
              <w:rPr>
                <w:rStyle w:val="Hyperlink"/>
                <w:noProof/>
              </w:rPr>
              <w:t>on</w:t>
            </w:r>
            <w:r w:rsidRPr="00A728F3">
              <w:rPr>
                <w:rStyle w:val="Hyperlink"/>
                <w:noProof/>
                <w:spacing w:val="-1"/>
              </w:rPr>
              <w:t xml:space="preserve"> </w:t>
            </w:r>
            <w:r w:rsidRPr="00A728F3">
              <w:rPr>
                <w:rStyle w:val="Hyperlink"/>
                <w:noProof/>
                <w:spacing w:val="-2"/>
              </w:rPr>
              <w:t xml:space="preserve">Child </w:t>
            </w:r>
            <w:r w:rsidRPr="00A728F3">
              <w:rPr>
                <w:rStyle w:val="Hyperlink"/>
                <w:noProof/>
              </w:rPr>
              <w:t>Abuse,</w:t>
            </w:r>
            <w:r w:rsidRPr="00A728F3">
              <w:rPr>
                <w:rStyle w:val="Hyperlink"/>
                <w:noProof/>
                <w:spacing w:val="-4"/>
              </w:rPr>
              <w:t xml:space="preserve"> </w:t>
            </w:r>
            <w:r w:rsidRPr="00A728F3">
              <w:rPr>
                <w:rStyle w:val="Hyperlink"/>
                <w:noProof/>
              </w:rPr>
              <w:t>including</w:t>
            </w:r>
            <w:r w:rsidRPr="00A728F3">
              <w:rPr>
                <w:rStyle w:val="Hyperlink"/>
                <w:noProof/>
                <w:spacing w:val="-3"/>
              </w:rPr>
              <w:t xml:space="preserve"> </w:t>
            </w:r>
            <w:r w:rsidRPr="00A728F3">
              <w:rPr>
                <w:rStyle w:val="Hyperlink"/>
                <w:noProof/>
              </w:rPr>
              <w:t>Bullying</w:t>
            </w:r>
            <w:r w:rsidRPr="00A728F3">
              <w:rPr>
                <w:rStyle w:val="Hyperlink"/>
                <w:noProof/>
                <w:spacing w:val="-3"/>
              </w:rPr>
              <w:t xml:space="preserve"> </w:t>
            </w:r>
            <w:r w:rsidRPr="00A728F3">
              <w:rPr>
                <w:rStyle w:val="Hyperlink"/>
                <w:noProof/>
              </w:rPr>
              <w:t>and</w:t>
            </w:r>
            <w:r w:rsidRPr="00A728F3">
              <w:rPr>
                <w:rStyle w:val="Hyperlink"/>
                <w:noProof/>
                <w:spacing w:val="-4"/>
              </w:rPr>
              <w:t xml:space="preserve"> </w:t>
            </w:r>
            <w:r w:rsidRPr="00A728F3">
              <w:rPr>
                <w:rStyle w:val="Hyperlink"/>
                <w:noProof/>
              </w:rPr>
              <w:t>Sexual</w:t>
            </w:r>
            <w:r w:rsidRPr="00A728F3">
              <w:rPr>
                <w:rStyle w:val="Hyperlink"/>
                <w:noProof/>
                <w:spacing w:val="-1"/>
              </w:rPr>
              <w:t xml:space="preserve"> </w:t>
            </w:r>
            <w:r w:rsidRPr="00A728F3">
              <w:rPr>
                <w:rStyle w:val="Hyperlink"/>
                <w:noProof/>
              </w:rPr>
              <w:t>Violence</w:t>
            </w:r>
            <w:r w:rsidRPr="00A728F3">
              <w:rPr>
                <w:rStyle w:val="Hyperlink"/>
                <w:noProof/>
                <w:spacing w:val="-2"/>
              </w:rPr>
              <w:t xml:space="preserve"> </w:t>
            </w:r>
            <w:r w:rsidRPr="00A728F3">
              <w:rPr>
                <w:rStyle w:val="Hyperlink"/>
                <w:noProof/>
              </w:rPr>
              <w:t>and</w:t>
            </w:r>
            <w:r w:rsidRPr="00A728F3">
              <w:rPr>
                <w:rStyle w:val="Hyperlink"/>
                <w:noProof/>
                <w:spacing w:val="-2"/>
              </w:rPr>
              <w:t xml:space="preserve"> </w:t>
            </w:r>
            <w:r w:rsidRPr="00A728F3">
              <w:rPr>
                <w:rStyle w:val="Hyperlink"/>
                <w:noProof/>
              </w:rPr>
              <w:t>Sexual</w:t>
            </w:r>
            <w:r w:rsidRPr="00A728F3">
              <w:rPr>
                <w:rStyle w:val="Hyperlink"/>
                <w:noProof/>
                <w:spacing w:val="-3"/>
              </w:rPr>
              <w:t xml:space="preserve"> </w:t>
            </w:r>
            <w:r w:rsidRPr="00A728F3">
              <w:rPr>
                <w:rStyle w:val="Hyperlink"/>
                <w:noProof/>
              </w:rPr>
              <w:t>Harassment</w:t>
            </w:r>
            <w:r w:rsidRPr="00A728F3">
              <w:rPr>
                <w:noProof/>
                <w:webHidden/>
              </w:rPr>
              <w:tab/>
            </w:r>
            <w:r w:rsidRPr="00A728F3">
              <w:rPr>
                <w:noProof/>
                <w:webHidden/>
              </w:rPr>
              <w:fldChar w:fldCharType="begin"/>
            </w:r>
            <w:r w:rsidRPr="00A728F3">
              <w:rPr>
                <w:noProof/>
                <w:webHidden/>
              </w:rPr>
              <w:instrText xml:space="preserve"> PAGEREF _Toc232778267 \h </w:instrText>
            </w:r>
            <w:r w:rsidRPr="00A728F3">
              <w:rPr>
                <w:noProof/>
                <w:webHidden/>
              </w:rPr>
            </w:r>
            <w:r w:rsidRPr="00A728F3">
              <w:rPr>
                <w:noProof/>
                <w:webHidden/>
              </w:rPr>
              <w:fldChar w:fldCharType="separate"/>
            </w:r>
            <w:r w:rsidR="00A728F3" w:rsidRPr="00A728F3">
              <w:rPr>
                <w:noProof/>
                <w:webHidden/>
              </w:rPr>
              <w:t>19</w:t>
            </w:r>
            <w:r w:rsidRPr="00A728F3">
              <w:rPr>
                <w:noProof/>
                <w:webHidden/>
              </w:rPr>
              <w:fldChar w:fldCharType="end"/>
            </w:r>
          </w:hyperlink>
        </w:p>
        <w:p w14:paraId="6D6F6C98" w14:textId="3815405E"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8" w:history="1">
            <w:r w:rsidRPr="00A728F3">
              <w:rPr>
                <w:rStyle w:val="Hyperlink"/>
                <w:noProof/>
              </w:rPr>
              <w:t>13</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Other</w:t>
            </w:r>
            <w:r w:rsidRPr="00A728F3">
              <w:rPr>
                <w:rStyle w:val="Hyperlink"/>
                <w:noProof/>
                <w:spacing w:val="-4"/>
              </w:rPr>
              <w:t xml:space="preserve"> </w:t>
            </w:r>
            <w:r w:rsidRPr="00A728F3">
              <w:rPr>
                <w:rStyle w:val="Hyperlink"/>
                <w:noProof/>
              </w:rPr>
              <w:t>Safeguarding</w:t>
            </w:r>
            <w:r w:rsidRPr="00A728F3">
              <w:rPr>
                <w:rStyle w:val="Hyperlink"/>
                <w:noProof/>
                <w:spacing w:val="-4"/>
              </w:rPr>
              <w:t xml:space="preserve"> </w:t>
            </w:r>
            <w:r w:rsidRPr="00A728F3">
              <w:rPr>
                <w:rStyle w:val="Hyperlink"/>
                <w:noProof/>
              </w:rPr>
              <w:t>Issues</w:t>
            </w:r>
            <w:r w:rsidRPr="00A728F3">
              <w:rPr>
                <w:noProof/>
                <w:webHidden/>
              </w:rPr>
              <w:tab/>
            </w:r>
            <w:r w:rsidRPr="00A728F3">
              <w:rPr>
                <w:noProof/>
                <w:webHidden/>
              </w:rPr>
              <w:fldChar w:fldCharType="begin"/>
            </w:r>
            <w:r w:rsidRPr="00A728F3">
              <w:rPr>
                <w:noProof/>
                <w:webHidden/>
              </w:rPr>
              <w:instrText xml:space="preserve"> PAGEREF _Toc232778268 \h </w:instrText>
            </w:r>
            <w:r w:rsidRPr="00A728F3">
              <w:rPr>
                <w:noProof/>
                <w:webHidden/>
              </w:rPr>
            </w:r>
            <w:r w:rsidRPr="00A728F3">
              <w:rPr>
                <w:noProof/>
                <w:webHidden/>
              </w:rPr>
              <w:fldChar w:fldCharType="separate"/>
            </w:r>
            <w:r w:rsidR="00A728F3" w:rsidRPr="00A728F3">
              <w:rPr>
                <w:noProof/>
                <w:webHidden/>
              </w:rPr>
              <w:t>25</w:t>
            </w:r>
            <w:r w:rsidRPr="00A728F3">
              <w:rPr>
                <w:noProof/>
                <w:webHidden/>
              </w:rPr>
              <w:fldChar w:fldCharType="end"/>
            </w:r>
          </w:hyperlink>
        </w:p>
        <w:p w14:paraId="66A5E8BF" w14:textId="30204843"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69" w:history="1">
            <w:r w:rsidRPr="00A728F3">
              <w:rPr>
                <w:rStyle w:val="Hyperlink"/>
                <w:noProof/>
              </w:rPr>
              <w:t>14</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Children</w:t>
            </w:r>
            <w:r w:rsidRPr="00A728F3">
              <w:rPr>
                <w:rStyle w:val="Hyperlink"/>
                <w:noProof/>
                <w:spacing w:val="-5"/>
              </w:rPr>
              <w:t xml:space="preserve"> </w:t>
            </w:r>
            <w:r w:rsidRPr="00A728F3">
              <w:rPr>
                <w:rStyle w:val="Hyperlink"/>
                <w:noProof/>
              </w:rPr>
              <w:t>who</w:t>
            </w:r>
            <w:r w:rsidRPr="00A728F3">
              <w:rPr>
                <w:rStyle w:val="Hyperlink"/>
                <w:noProof/>
                <w:spacing w:val="-6"/>
              </w:rPr>
              <w:t xml:space="preserve"> </w:t>
            </w:r>
            <w:r w:rsidRPr="00A728F3">
              <w:rPr>
                <w:rStyle w:val="Hyperlink"/>
                <w:noProof/>
              </w:rPr>
              <w:t>may</w:t>
            </w:r>
            <w:r w:rsidRPr="00A728F3">
              <w:rPr>
                <w:rStyle w:val="Hyperlink"/>
                <w:noProof/>
                <w:spacing w:val="-4"/>
              </w:rPr>
              <w:t xml:space="preserve"> </w:t>
            </w:r>
            <w:r w:rsidRPr="00A728F3">
              <w:rPr>
                <w:rStyle w:val="Hyperlink"/>
                <w:noProof/>
              </w:rPr>
              <w:t>be</w:t>
            </w:r>
            <w:r w:rsidRPr="00A728F3">
              <w:rPr>
                <w:rStyle w:val="Hyperlink"/>
                <w:noProof/>
                <w:spacing w:val="-1"/>
              </w:rPr>
              <w:t xml:space="preserve"> </w:t>
            </w:r>
            <w:r w:rsidRPr="00A728F3">
              <w:rPr>
                <w:rStyle w:val="Hyperlink"/>
                <w:noProof/>
              </w:rPr>
              <w:t>particularly</w:t>
            </w:r>
            <w:r w:rsidRPr="00A728F3">
              <w:rPr>
                <w:rStyle w:val="Hyperlink"/>
                <w:noProof/>
                <w:spacing w:val="-5"/>
              </w:rPr>
              <w:t xml:space="preserve"> </w:t>
            </w:r>
            <w:r w:rsidRPr="00A728F3">
              <w:rPr>
                <w:rStyle w:val="Hyperlink"/>
                <w:noProof/>
              </w:rPr>
              <w:t>vulnerable</w:t>
            </w:r>
            <w:r w:rsidRPr="00A728F3">
              <w:rPr>
                <w:noProof/>
                <w:webHidden/>
              </w:rPr>
              <w:tab/>
            </w:r>
            <w:r w:rsidRPr="00A728F3">
              <w:rPr>
                <w:noProof/>
                <w:webHidden/>
              </w:rPr>
              <w:fldChar w:fldCharType="begin"/>
            </w:r>
            <w:r w:rsidRPr="00A728F3">
              <w:rPr>
                <w:noProof/>
                <w:webHidden/>
              </w:rPr>
              <w:instrText xml:space="preserve"> PAGEREF _Toc232778269 \h </w:instrText>
            </w:r>
            <w:r w:rsidRPr="00A728F3">
              <w:rPr>
                <w:noProof/>
                <w:webHidden/>
              </w:rPr>
            </w:r>
            <w:r w:rsidRPr="00A728F3">
              <w:rPr>
                <w:noProof/>
                <w:webHidden/>
              </w:rPr>
              <w:fldChar w:fldCharType="separate"/>
            </w:r>
            <w:r w:rsidR="00A728F3" w:rsidRPr="00A728F3">
              <w:rPr>
                <w:noProof/>
                <w:webHidden/>
              </w:rPr>
              <w:t>36</w:t>
            </w:r>
            <w:r w:rsidRPr="00A728F3">
              <w:rPr>
                <w:noProof/>
                <w:webHidden/>
              </w:rPr>
              <w:fldChar w:fldCharType="end"/>
            </w:r>
          </w:hyperlink>
        </w:p>
        <w:p w14:paraId="05DEC606" w14:textId="754533D5"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0" w:history="1">
            <w:r w:rsidRPr="00A728F3">
              <w:rPr>
                <w:rStyle w:val="Hyperlink"/>
                <w:noProof/>
              </w:rPr>
              <w:t>15.    Digital Safeguarding</w:t>
            </w:r>
            <w:r w:rsidRPr="00A728F3">
              <w:rPr>
                <w:noProof/>
                <w:webHidden/>
              </w:rPr>
              <w:tab/>
            </w:r>
            <w:r w:rsidRPr="00A728F3">
              <w:rPr>
                <w:noProof/>
                <w:webHidden/>
              </w:rPr>
              <w:fldChar w:fldCharType="begin"/>
            </w:r>
            <w:r w:rsidRPr="00A728F3">
              <w:rPr>
                <w:noProof/>
                <w:webHidden/>
              </w:rPr>
              <w:instrText xml:space="preserve"> PAGEREF _Toc232778270 \h </w:instrText>
            </w:r>
            <w:r w:rsidRPr="00A728F3">
              <w:rPr>
                <w:noProof/>
                <w:webHidden/>
              </w:rPr>
            </w:r>
            <w:r w:rsidRPr="00A728F3">
              <w:rPr>
                <w:noProof/>
                <w:webHidden/>
              </w:rPr>
              <w:fldChar w:fldCharType="separate"/>
            </w:r>
            <w:r w:rsidR="00A728F3" w:rsidRPr="00A728F3">
              <w:rPr>
                <w:noProof/>
                <w:webHidden/>
              </w:rPr>
              <w:t>37</w:t>
            </w:r>
            <w:r w:rsidRPr="00A728F3">
              <w:rPr>
                <w:noProof/>
                <w:webHidden/>
              </w:rPr>
              <w:fldChar w:fldCharType="end"/>
            </w:r>
          </w:hyperlink>
        </w:p>
        <w:p w14:paraId="4E5F9777" w14:textId="62E2B5D1"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1" w:history="1">
            <w:r w:rsidRPr="00A728F3">
              <w:rPr>
                <w:rStyle w:val="Hyperlink"/>
                <w:noProof/>
              </w:rPr>
              <w:t>16</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Health</w:t>
            </w:r>
            <w:r w:rsidRPr="00A728F3">
              <w:rPr>
                <w:rStyle w:val="Hyperlink"/>
                <w:noProof/>
                <w:spacing w:val="-2"/>
              </w:rPr>
              <w:t xml:space="preserve"> </w:t>
            </w:r>
            <w:r w:rsidRPr="00A728F3">
              <w:rPr>
                <w:rStyle w:val="Hyperlink"/>
                <w:noProof/>
              </w:rPr>
              <w:t>&amp;</w:t>
            </w:r>
            <w:r w:rsidRPr="00A728F3">
              <w:rPr>
                <w:rStyle w:val="Hyperlink"/>
                <w:noProof/>
                <w:spacing w:val="-4"/>
              </w:rPr>
              <w:t xml:space="preserve"> </w:t>
            </w:r>
            <w:r w:rsidRPr="00A728F3">
              <w:rPr>
                <w:rStyle w:val="Hyperlink"/>
                <w:noProof/>
              </w:rPr>
              <w:t>Safety,</w:t>
            </w:r>
            <w:r w:rsidRPr="00A728F3">
              <w:rPr>
                <w:rStyle w:val="Hyperlink"/>
                <w:noProof/>
                <w:spacing w:val="-2"/>
              </w:rPr>
              <w:t xml:space="preserve"> </w:t>
            </w:r>
            <w:r w:rsidRPr="00A728F3">
              <w:rPr>
                <w:rStyle w:val="Hyperlink"/>
                <w:noProof/>
              </w:rPr>
              <w:t>Extended</w:t>
            </w:r>
            <w:r w:rsidRPr="00A728F3">
              <w:rPr>
                <w:rStyle w:val="Hyperlink"/>
                <w:noProof/>
                <w:spacing w:val="-2"/>
              </w:rPr>
              <w:t xml:space="preserve"> </w:t>
            </w:r>
            <w:r w:rsidRPr="00A728F3">
              <w:rPr>
                <w:rStyle w:val="Hyperlink"/>
                <w:noProof/>
              </w:rPr>
              <w:t>School</w:t>
            </w:r>
            <w:r w:rsidRPr="00A728F3">
              <w:rPr>
                <w:rStyle w:val="Hyperlink"/>
                <w:noProof/>
                <w:spacing w:val="-2"/>
              </w:rPr>
              <w:t xml:space="preserve"> </w:t>
            </w:r>
            <w:r w:rsidRPr="00A728F3">
              <w:rPr>
                <w:rStyle w:val="Hyperlink"/>
                <w:noProof/>
              </w:rPr>
              <w:t>Activities</w:t>
            </w:r>
            <w:r w:rsidRPr="00A728F3">
              <w:rPr>
                <w:rStyle w:val="Hyperlink"/>
                <w:noProof/>
                <w:spacing w:val="-3"/>
              </w:rPr>
              <w:t xml:space="preserve"> </w:t>
            </w:r>
            <w:r w:rsidRPr="00A728F3">
              <w:rPr>
                <w:rStyle w:val="Hyperlink"/>
                <w:noProof/>
              </w:rPr>
              <w:t>and</w:t>
            </w:r>
            <w:r w:rsidRPr="00A728F3">
              <w:rPr>
                <w:rStyle w:val="Hyperlink"/>
                <w:noProof/>
                <w:spacing w:val="-4"/>
              </w:rPr>
              <w:t xml:space="preserve"> </w:t>
            </w:r>
            <w:r w:rsidRPr="00A728F3">
              <w:rPr>
                <w:rStyle w:val="Hyperlink"/>
                <w:noProof/>
              </w:rPr>
              <w:t>Educational</w:t>
            </w:r>
            <w:r w:rsidRPr="00A728F3">
              <w:rPr>
                <w:rStyle w:val="Hyperlink"/>
                <w:noProof/>
                <w:spacing w:val="-2"/>
              </w:rPr>
              <w:t xml:space="preserve"> </w:t>
            </w:r>
            <w:r w:rsidRPr="00A728F3">
              <w:rPr>
                <w:rStyle w:val="Hyperlink"/>
                <w:noProof/>
              </w:rPr>
              <w:t>Visits</w:t>
            </w:r>
            <w:r w:rsidRPr="00A728F3">
              <w:rPr>
                <w:noProof/>
                <w:webHidden/>
              </w:rPr>
              <w:tab/>
            </w:r>
            <w:r w:rsidRPr="00A728F3">
              <w:rPr>
                <w:noProof/>
                <w:webHidden/>
              </w:rPr>
              <w:fldChar w:fldCharType="begin"/>
            </w:r>
            <w:r w:rsidRPr="00A728F3">
              <w:rPr>
                <w:noProof/>
                <w:webHidden/>
              </w:rPr>
              <w:instrText xml:space="preserve"> PAGEREF _Toc232778271 \h </w:instrText>
            </w:r>
            <w:r w:rsidRPr="00A728F3">
              <w:rPr>
                <w:noProof/>
                <w:webHidden/>
              </w:rPr>
            </w:r>
            <w:r w:rsidRPr="00A728F3">
              <w:rPr>
                <w:noProof/>
                <w:webHidden/>
              </w:rPr>
              <w:fldChar w:fldCharType="separate"/>
            </w:r>
            <w:r w:rsidR="00A728F3" w:rsidRPr="00A728F3">
              <w:rPr>
                <w:noProof/>
                <w:webHidden/>
              </w:rPr>
              <w:t>39</w:t>
            </w:r>
            <w:r w:rsidRPr="00A728F3">
              <w:rPr>
                <w:noProof/>
                <w:webHidden/>
              </w:rPr>
              <w:fldChar w:fldCharType="end"/>
            </w:r>
          </w:hyperlink>
        </w:p>
        <w:p w14:paraId="44428E6A" w14:textId="5D58F503"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2" w:history="1">
            <w:r w:rsidRPr="00A728F3">
              <w:rPr>
                <w:rStyle w:val="Hyperlink"/>
                <w:noProof/>
              </w:rPr>
              <w:t>17</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Photography</w:t>
            </w:r>
            <w:r w:rsidRPr="00A728F3">
              <w:rPr>
                <w:rStyle w:val="Hyperlink"/>
                <w:noProof/>
                <w:spacing w:val="-4"/>
              </w:rPr>
              <w:t xml:space="preserve"> </w:t>
            </w:r>
            <w:r w:rsidRPr="00A728F3">
              <w:rPr>
                <w:rStyle w:val="Hyperlink"/>
                <w:noProof/>
              </w:rPr>
              <w:t>and</w:t>
            </w:r>
            <w:r w:rsidRPr="00A728F3">
              <w:rPr>
                <w:rStyle w:val="Hyperlink"/>
                <w:noProof/>
                <w:spacing w:val="-2"/>
              </w:rPr>
              <w:t xml:space="preserve"> </w:t>
            </w:r>
            <w:r w:rsidRPr="00A728F3">
              <w:rPr>
                <w:rStyle w:val="Hyperlink"/>
                <w:noProof/>
              </w:rPr>
              <w:t>images</w:t>
            </w:r>
            <w:r w:rsidRPr="00A728F3">
              <w:rPr>
                <w:noProof/>
                <w:webHidden/>
              </w:rPr>
              <w:tab/>
            </w:r>
            <w:r w:rsidRPr="00A728F3">
              <w:rPr>
                <w:noProof/>
                <w:webHidden/>
              </w:rPr>
              <w:fldChar w:fldCharType="begin"/>
            </w:r>
            <w:r w:rsidRPr="00A728F3">
              <w:rPr>
                <w:noProof/>
                <w:webHidden/>
              </w:rPr>
              <w:instrText xml:space="preserve"> PAGEREF _Toc232778272 \h </w:instrText>
            </w:r>
            <w:r w:rsidRPr="00A728F3">
              <w:rPr>
                <w:noProof/>
                <w:webHidden/>
              </w:rPr>
            </w:r>
            <w:r w:rsidRPr="00A728F3">
              <w:rPr>
                <w:noProof/>
                <w:webHidden/>
              </w:rPr>
              <w:fldChar w:fldCharType="separate"/>
            </w:r>
            <w:r w:rsidR="00A728F3" w:rsidRPr="00A728F3">
              <w:rPr>
                <w:noProof/>
                <w:webHidden/>
              </w:rPr>
              <w:t>39</w:t>
            </w:r>
            <w:r w:rsidRPr="00A728F3">
              <w:rPr>
                <w:noProof/>
                <w:webHidden/>
              </w:rPr>
              <w:fldChar w:fldCharType="end"/>
            </w:r>
          </w:hyperlink>
        </w:p>
        <w:p w14:paraId="485E5EB6" w14:textId="27C0EBA6"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3" w:history="1">
            <w:r w:rsidRPr="00A728F3">
              <w:rPr>
                <w:rStyle w:val="Hyperlink"/>
                <w:noProof/>
              </w:rPr>
              <w:t>18</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Secure</w:t>
            </w:r>
            <w:r w:rsidRPr="00A728F3">
              <w:rPr>
                <w:rStyle w:val="Hyperlink"/>
                <w:noProof/>
                <w:spacing w:val="-3"/>
              </w:rPr>
              <w:t xml:space="preserve"> </w:t>
            </w:r>
            <w:r w:rsidRPr="00A728F3">
              <w:rPr>
                <w:rStyle w:val="Hyperlink"/>
                <w:noProof/>
              </w:rPr>
              <w:t>premises</w:t>
            </w:r>
            <w:r w:rsidRPr="00A728F3">
              <w:rPr>
                <w:noProof/>
                <w:webHidden/>
              </w:rPr>
              <w:tab/>
            </w:r>
            <w:r w:rsidRPr="00A728F3">
              <w:rPr>
                <w:noProof/>
                <w:webHidden/>
              </w:rPr>
              <w:fldChar w:fldCharType="begin"/>
            </w:r>
            <w:r w:rsidRPr="00A728F3">
              <w:rPr>
                <w:noProof/>
                <w:webHidden/>
              </w:rPr>
              <w:instrText xml:space="preserve"> PAGEREF _Toc232778273 \h </w:instrText>
            </w:r>
            <w:r w:rsidRPr="00A728F3">
              <w:rPr>
                <w:noProof/>
                <w:webHidden/>
              </w:rPr>
            </w:r>
            <w:r w:rsidRPr="00A728F3">
              <w:rPr>
                <w:noProof/>
                <w:webHidden/>
              </w:rPr>
              <w:fldChar w:fldCharType="separate"/>
            </w:r>
            <w:r w:rsidR="00A728F3" w:rsidRPr="00A728F3">
              <w:rPr>
                <w:noProof/>
                <w:webHidden/>
              </w:rPr>
              <w:t>40</w:t>
            </w:r>
            <w:r w:rsidRPr="00A728F3">
              <w:rPr>
                <w:noProof/>
                <w:webHidden/>
              </w:rPr>
              <w:fldChar w:fldCharType="end"/>
            </w:r>
          </w:hyperlink>
        </w:p>
        <w:p w14:paraId="67643CAA" w14:textId="24118DC9"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4" w:history="1">
            <w:r w:rsidRPr="00A728F3">
              <w:rPr>
                <w:rStyle w:val="Hyperlink"/>
                <w:noProof/>
              </w:rPr>
              <w:t>19</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Pastoral</w:t>
            </w:r>
            <w:r w:rsidRPr="00A728F3">
              <w:rPr>
                <w:rStyle w:val="Hyperlink"/>
                <w:noProof/>
                <w:spacing w:val="-3"/>
              </w:rPr>
              <w:t xml:space="preserve"> </w:t>
            </w:r>
            <w:r w:rsidRPr="00A728F3">
              <w:rPr>
                <w:rStyle w:val="Hyperlink"/>
                <w:noProof/>
              </w:rPr>
              <w:t>and</w:t>
            </w:r>
            <w:r w:rsidRPr="00A728F3">
              <w:rPr>
                <w:rStyle w:val="Hyperlink"/>
                <w:noProof/>
                <w:spacing w:val="-4"/>
              </w:rPr>
              <w:t xml:space="preserve"> </w:t>
            </w:r>
            <w:r w:rsidRPr="00A728F3">
              <w:rPr>
                <w:rStyle w:val="Hyperlink"/>
                <w:noProof/>
              </w:rPr>
              <w:t>Safeguarding</w:t>
            </w:r>
            <w:r w:rsidRPr="00A728F3">
              <w:rPr>
                <w:rStyle w:val="Hyperlink"/>
                <w:noProof/>
                <w:spacing w:val="-5"/>
              </w:rPr>
              <w:t xml:space="preserve"> </w:t>
            </w:r>
            <w:r w:rsidRPr="00A728F3">
              <w:rPr>
                <w:rStyle w:val="Hyperlink"/>
                <w:noProof/>
              </w:rPr>
              <w:t>Education</w:t>
            </w:r>
            <w:r w:rsidRPr="00A728F3">
              <w:rPr>
                <w:noProof/>
                <w:webHidden/>
              </w:rPr>
              <w:tab/>
            </w:r>
            <w:r w:rsidRPr="00A728F3">
              <w:rPr>
                <w:noProof/>
                <w:webHidden/>
              </w:rPr>
              <w:fldChar w:fldCharType="begin"/>
            </w:r>
            <w:r w:rsidRPr="00A728F3">
              <w:rPr>
                <w:noProof/>
                <w:webHidden/>
              </w:rPr>
              <w:instrText xml:space="preserve"> PAGEREF _Toc232778274 \h </w:instrText>
            </w:r>
            <w:r w:rsidRPr="00A728F3">
              <w:rPr>
                <w:noProof/>
                <w:webHidden/>
              </w:rPr>
            </w:r>
            <w:r w:rsidRPr="00A728F3">
              <w:rPr>
                <w:noProof/>
                <w:webHidden/>
              </w:rPr>
              <w:fldChar w:fldCharType="separate"/>
            </w:r>
            <w:r w:rsidR="00A728F3" w:rsidRPr="00A728F3">
              <w:rPr>
                <w:noProof/>
                <w:webHidden/>
              </w:rPr>
              <w:t>41</w:t>
            </w:r>
            <w:r w:rsidRPr="00A728F3">
              <w:rPr>
                <w:noProof/>
                <w:webHidden/>
              </w:rPr>
              <w:fldChar w:fldCharType="end"/>
            </w:r>
          </w:hyperlink>
        </w:p>
        <w:p w14:paraId="0B7829B7" w14:textId="645B5C1F" w:rsidR="0014401C" w:rsidRPr="00A728F3" w:rsidRDefault="0014401C">
          <w:pPr>
            <w:pStyle w:val="TOC1"/>
            <w:tabs>
              <w:tab w:val="left" w:pos="480"/>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5" w:history="1">
            <w:r w:rsidRPr="00A728F3">
              <w:rPr>
                <w:rStyle w:val="Hyperlink"/>
                <w:noProof/>
              </w:rPr>
              <w:t>20</w:t>
            </w:r>
            <w:r w:rsidRPr="00A728F3">
              <w:rPr>
                <w:rFonts w:asciiTheme="minorHAnsi" w:eastAsiaTheme="minorEastAsia" w:hAnsiTheme="minorHAnsi" w:cstheme="minorBidi"/>
                <w:noProof/>
                <w:kern w:val="2"/>
                <w:sz w:val="24"/>
                <w:szCs w:val="24"/>
                <w:lang w:eastAsia="en-GB"/>
                <w14:ligatures w14:val="standardContextual"/>
              </w:rPr>
              <w:tab/>
            </w:r>
            <w:r w:rsidRPr="00A728F3">
              <w:rPr>
                <w:rStyle w:val="Hyperlink"/>
                <w:noProof/>
              </w:rPr>
              <w:t>Monitoring</w:t>
            </w:r>
            <w:r w:rsidRPr="00A728F3">
              <w:rPr>
                <w:rStyle w:val="Hyperlink"/>
                <w:noProof/>
                <w:spacing w:val="-4"/>
              </w:rPr>
              <w:t xml:space="preserve"> </w:t>
            </w:r>
            <w:r w:rsidRPr="00A728F3">
              <w:rPr>
                <w:rStyle w:val="Hyperlink"/>
                <w:noProof/>
              </w:rPr>
              <w:t>and</w:t>
            </w:r>
            <w:r w:rsidRPr="00A728F3">
              <w:rPr>
                <w:rStyle w:val="Hyperlink"/>
                <w:noProof/>
                <w:spacing w:val="-2"/>
              </w:rPr>
              <w:t xml:space="preserve"> </w:t>
            </w:r>
            <w:r w:rsidRPr="00A728F3">
              <w:rPr>
                <w:rStyle w:val="Hyperlink"/>
                <w:noProof/>
              </w:rPr>
              <w:t>review</w:t>
            </w:r>
            <w:r w:rsidRPr="00A728F3">
              <w:rPr>
                <w:noProof/>
                <w:webHidden/>
              </w:rPr>
              <w:tab/>
            </w:r>
            <w:r w:rsidRPr="00A728F3">
              <w:rPr>
                <w:noProof/>
                <w:webHidden/>
              </w:rPr>
              <w:fldChar w:fldCharType="begin"/>
            </w:r>
            <w:r w:rsidRPr="00A728F3">
              <w:rPr>
                <w:noProof/>
                <w:webHidden/>
              </w:rPr>
              <w:instrText xml:space="preserve"> PAGEREF _Toc232778275 \h </w:instrText>
            </w:r>
            <w:r w:rsidRPr="00A728F3">
              <w:rPr>
                <w:noProof/>
                <w:webHidden/>
              </w:rPr>
            </w:r>
            <w:r w:rsidRPr="00A728F3">
              <w:rPr>
                <w:noProof/>
                <w:webHidden/>
              </w:rPr>
              <w:fldChar w:fldCharType="separate"/>
            </w:r>
            <w:r w:rsidR="00A728F3" w:rsidRPr="00A728F3">
              <w:rPr>
                <w:noProof/>
                <w:webHidden/>
              </w:rPr>
              <w:t>42</w:t>
            </w:r>
            <w:r w:rsidRPr="00A728F3">
              <w:rPr>
                <w:noProof/>
                <w:webHidden/>
              </w:rPr>
              <w:fldChar w:fldCharType="end"/>
            </w:r>
          </w:hyperlink>
        </w:p>
        <w:p w14:paraId="1BE510CC" w14:textId="6B1F060E"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6" w:history="1">
            <w:r w:rsidRPr="00A728F3">
              <w:rPr>
                <w:rStyle w:val="Hyperlink"/>
                <w:noProof/>
              </w:rPr>
              <w:t>Appendix 1 - Child Protection Procedures Flowchart</w:t>
            </w:r>
            <w:r w:rsidRPr="00A728F3">
              <w:rPr>
                <w:noProof/>
                <w:webHidden/>
              </w:rPr>
              <w:tab/>
            </w:r>
            <w:r w:rsidRPr="00A728F3">
              <w:rPr>
                <w:noProof/>
                <w:webHidden/>
              </w:rPr>
              <w:fldChar w:fldCharType="begin"/>
            </w:r>
            <w:r w:rsidRPr="00A728F3">
              <w:rPr>
                <w:noProof/>
                <w:webHidden/>
              </w:rPr>
              <w:instrText xml:space="preserve"> PAGEREF _Toc232778276 \h </w:instrText>
            </w:r>
            <w:r w:rsidRPr="00A728F3">
              <w:rPr>
                <w:noProof/>
                <w:webHidden/>
              </w:rPr>
            </w:r>
            <w:r w:rsidRPr="00A728F3">
              <w:rPr>
                <w:noProof/>
                <w:webHidden/>
              </w:rPr>
              <w:fldChar w:fldCharType="separate"/>
            </w:r>
            <w:r w:rsidR="00A728F3" w:rsidRPr="00A728F3">
              <w:rPr>
                <w:noProof/>
                <w:webHidden/>
              </w:rPr>
              <w:t>43</w:t>
            </w:r>
            <w:r w:rsidRPr="00A728F3">
              <w:rPr>
                <w:noProof/>
                <w:webHidden/>
              </w:rPr>
              <w:fldChar w:fldCharType="end"/>
            </w:r>
          </w:hyperlink>
        </w:p>
        <w:p w14:paraId="3DC2283E" w14:textId="53D682AE"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7" w:history="1">
            <w:r w:rsidRPr="00A728F3">
              <w:rPr>
                <w:rStyle w:val="Hyperlink"/>
                <w:noProof/>
              </w:rPr>
              <w:t>Appendix</w:t>
            </w:r>
            <w:r w:rsidRPr="00A728F3">
              <w:rPr>
                <w:rStyle w:val="Hyperlink"/>
                <w:noProof/>
                <w:spacing w:val="-4"/>
              </w:rPr>
              <w:t xml:space="preserve"> </w:t>
            </w:r>
            <w:r w:rsidRPr="00A728F3">
              <w:rPr>
                <w:rStyle w:val="Hyperlink"/>
                <w:noProof/>
              </w:rPr>
              <w:t>2</w:t>
            </w:r>
            <w:r w:rsidRPr="00A728F3">
              <w:rPr>
                <w:noProof/>
                <w:webHidden/>
              </w:rPr>
              <w:tab/>
            </w:r>
            <w:r w:rsidRPr="00A728F3">
              <w:rPr>
                <w:noProof/>
                <w:webHidden/>
              </w:rPr>
              <w:fldChar w:fldCharType="begin"/>
            </w:r>
            <w:r w:rsidRPr="00A728F3">
              <w:rPr>
                <w:noProof/>
                <w:webHidden/>
              </w:rPr>
              <w:instrText xml:space="preserve"> PAGEREF _Toc232778277 \h </w:instrText>
            </w:r>
            <w:r w:rsidRPr="00A728F3">
              <w:rPr>
                <w:noProof/>
                <w:webHidden/>
              </w:rPr>
            </w:r>
            <w:r w:rsidRPr="00A728F3">
              <w:rPr>
                <w:noProof/>
                <w:webHidden/>
              </w:rPr>
              <w:fldChar w:fldCharType="separate"/>
            </w:r>
            <w:r w:rsidR="00A728F3" w:rsidRPr="00A728F3">
              <w:rPr>
                <w:noProof/>
                <w:webHidden/>
              </w:rPr>
              <w:t>55</w:t>
            </w:r>
            <w:r w:rsidRPr="00A728F3">
              <w:rPr>
                <w:noProof/>
                <w:webHidden/>
              </w:rPr>
              <w:fldChar w:fldCharType="end"/>
            </w:r>
          </w:hyperlink>
        </w:p>
        <w:p w14:paraId="5C8EACF6" w14:textId="2B59A4A1"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8" w:history="1">
            <w:r w:rsidRPr="00A728F3">
              <w:rPr>
                <w:rStyle w:val="Hyperlink"/>
                <w:noProof/>
              </w:rPr>
              <w:t>Appendix</w:t>
            </w:r>
            <w:r w:rsidRPr="00A728F3">
              <w:rPr>
                <w:rStyle w:val="Hyperlink"/>
                <w:noProof/>
                <w:spacing w:val="-4"/>
              </w:rPr>
              <w:t xml:space="preserve"> </w:t>
            </w:r>
            <w:r w:rsidRPr="00A728F3">
              <w:rPr>
                <w:rStyle w:val="Hyperlink"/>
                <w:noProof/>
              </w:rPr>
              <w:t>3</w:t>
            </w:r>
            <w:r w:rsidRPr="00A728F3">
              <w:rPr>
                <w:noProof/>
                <w:webHidden/>
              </w:rPr>
              <w:tab/>
            </w:r>
            <w:r w:rsidRPr="00A728F3">
              <w:rPr>
                <w:noProof/>
                <w:webHidden/>
              </w:rPr>
              <w:fldChar w:fldCharType="begin"/>
            </w:r>
            <w:r w:rsidRPr="00A728F3">
              <w:rPr>
                <w:noProof/>
                <w:webHidden/>
              </w:rPr>
              <w:instrText xml:space="preserve"> PAGEREF _Toc232778278 \h </w:instrText>
            </w:r>
            <w:r w:rsidRPr="00A728F3">
              <w:rPr>
                <w:noProof/>
                <w:webHidden/>
              </w:rPr>
            </w:r>
            <w:r w:rsidRPr="00A728F3">
              <w:rPr>
                <w:noProof/>
                <w:webHidden/>
              </w:rPr>
              <w:fldChar w:fldCharType="separate"/>
            </w:r>
            <w:r w:rsidR="00A728F3" w:rsidRPr="00A728F3">
              <w:rPr>
                <w:noProof/>
                <w:webHidden/>
              </w:rPr>
              <w:t>67</w:t>
            </w:r>
            <w:r w:rsidRPr="00A728F3">
              <w:rPr>
                <w:noProof/>
                <w:webHidden/>
              </w:rPr>
              <w:fldChar w:fldCharType="end"/>
            </w:r>
          </w:hyperlink>
        </w:p>
        <w:p w14:paraId="688E3C6C" w14:textId="22690EE9"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79" w:history="1">
            <w:r w:rsidRPr="00A728F3">
              <w:rPr>
                <w:rStyle w:val="Hyperlink"/>
                <w:noProof/>
              </w:rPr>
              <w:t>Appendix 4</w:t>
            </w:r>
            <w:r w:rsidRPr="00A728F3">
              <w:rPr>
                <w:noProof/>
                <w:webHidden/>
              </w:rPr>
              <w:tab/>
            </w:r>
            <w:r w:rsidRPr="00A728F3">
              <w:rPr>
                <w:noProof/>
                <w:webHidden/>
              </w:rPr>
              <w:fldChar w:fldCharType="begin"/>
            </w:r>
            <w:r w:rsidRPr="00A728F3">
              <w:rPr>
                <w:noProof/>
                <w:webHidden/>
              </w:rPr>
              <w:instrText xml:space="preserve"> PAGEREF _Toc232778279 \h </w:instrText>
            </w:r>
            <w:r w:rsidRPr="00A728F3">
              <w:rPr>
                <w:noProof/>
                <w:webHidden/>
              </w:rPr>
            </w:r>
            <w:r w:rsidRPr="00A728F3">
              <w:rPr>
                <w:noProof/>
                <w:webHidden/>
              </w:rPr>
              <w:fldChar w:fldCharType="separate"/>
            </w:r>
            <w:r w:rsidR="00A728F3" w:rsidRPr="00A728F3">
              <w:rPr>
                <w:noProof/>
                <w:webHidden/>
              </w:rPr>
              <w:t>69</w:t>
            </w:r>
            <w:r w:rsidRPr="00A728F3">
              <w:rPr>
                <w:noProof/>
                <w:webHidden/>
              </w:rPr>
              <w:fldChar w:fldCharType="end"/>
            </w:r>
          </w:hyperlink>
        </w:p>
        <w:p w14:paraId="33B0DA05" w14:textId="35562336"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80" w:history="1">
            <w:r w:rsidRPr="00A728F3">
              <w:rPr>
                <w:rStyle w:val="Hyperlink"/>
                <w:noProof/>
              </w:rPr>
              <w:t>Appendix 5</w:t>
            </w:r>
            <w:r w:rsidRPr="00A728F3">
              <w:rPr>
                <w:noProof/>
                <w:webHidden/>
              </w:rPr>
              <w:tab/>
            </w:r>
            <w:r w:rsidRPr="00A728F3">
              <w:rPr>
                <w:noProof/>
                <w:webHidden/>
              </w:rPr>
              <w:fldChar w:fldCharType="begin"/>
            </w:r>
            <w:r w:rsidRPr="00A728F3">
              <w:rPr>
                <w:noProof/>
                <w:webHidden/>
              </w:rPr>
              <w:instrText xml:space="preserve"> PAGEREF _Toc232778280 \h </w:instrText>
            </w:r>
            <w:r w:rsidRPr="00A728F3">
              <w:rPr>
                <w:noProof/>
                <w:webHidden/>
              </w:rPr>
            </w:r>
            <w:r w:rsidRPr="00A728F3">
              <w:rPr>
                <w:noProof/>
                <w:webHidden/>
              </w:rPr>
              <w:fldChar w:fldCharType="separate"/>
            </w:r>
            <w:r w:rsidR="00A728F3" w:rsidRPr="00A728F3">
              <w:rPr>
                <w:noProof/>
                <w:webHidden/>
              </w:rPr>
              <w:t>73</w:t>
            </w:r>
            <w:r w:rsidRPr="00A728F3">
              <w:rPr>
                <w:noProof/>
                <w:webHidden/>
              </w:rPr>
              <w:fldChar w:fldCharType="end"/>
            </w:r>
          </w:hyperlink>
        </w:p>
        <w:p w14:paraId="22A8C30A" w14:textId="45D71592"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81" w:history="1">
            <w:r w:rsidRPr="00A728F3">
              <w:rPr>
                <w:rStyle w:val="Hyperlink"/>
                <w:noProof/>
              </w:rPr>
              <w:t>Appendix 6</w:t>
            </w:r>
            <w:r w:rsidRPr="00A728F3">
              <w:rPr>
                <w:noProof/>
                <w:webHidden/>
              </w:rPr>
              <w:tab/>
            </w:r>
            <w:r w:rsidRPr="00A728F3">
              <w:rPr>
                <w:noProof/>
                <w:webHidden/>
              </w:rPr>
              <w:fldChar w:fldCharType="begin"/>
            </w:r>
            <w:r w:rsidRPr="00A728F3">
              <w:rPr>
                <w:noProof/>
                <w:webHidden/>
              </w:rPr>
              <w:instrText xml:space="preserve"> PAGEREF _Toc232778281 \h </w:instrText>
            </w:r>
            <w:r w:rsidRPr="00A728F3">
              <w:rPr>
                <w:noProof/>
                <w:webHidden/>
              </w:rPr>
            </w:r>
            <w:r w:rsidRPr="00A728F3">
              <w:rPr>
                <w:noProof/>
                <w:webHidden/>
              </w:rPr>
              <w:fldChar w:fldCharType="separate"/>
            </w:r>
            <w:r w:rsidR="00A728F3" w:rsidRPr="00A728F3">
              <w:rPr>
                <w:noProof/>
                <w:webHidden/>
              </w:rPr>
              <w:t>76</w:t>
            </w:r>
            <w:r w:rsidRPr="00A728F3">
              <w:rPr>
                <w:noProof/>
                <w:webHidden/>
              </w:rPr>
              <w:fldChar w:fldCharType="end"/>
            </w:r>
          </w:hyperlink>
        </w:p>
        <w:p w14:paraId="3F4F2C93" w14:textId="5EDC6828" w:rsidR="0014401C" w:rsidRPr="00A728F3" w:rsidRDefault="0014401C">
          <w:pPr>
            <w:pStyle w:val="TOC1"/>
            <w:tabs>
              <w:tab w:val="right" w:leader="dot" w:pos="9740"/>
            </w:tabs>
            <w:rPr>
              <w:rFonts w:asciiTheme="minorHAnsi" w:eastAsiaTheme="minorEastAsia" w:hAnsiTheme="minorHAnsi" w:cstheme="minorBidi"/>
              <w:noProof/>
              <w:kern w:val="2"/>
              <w:sz w:val="24"/>
              <w:szCs w:val="24"/>
              <w:lang w:eastAsia="en-GB"/>
              <w14:ligatures w14:val="standardContextual"/>
            </w:rPr>
          </w:pPr>
          <w:hyperlink w:anchor="_Toc232778282" w:history="1">
            <w:r w:rsidRPr="00A728F3">
              <w:rPr>
                <w:rStyle w:val="Hyperlink"/>
                <w:noProof/>
              </w:rPr>
              <w:t>Appendix 7</w:t>
            </w:r>
            <w:r w:rsidRPr="00A728F3">
              <w:rPr>
                <w:noProof/>
                <w:webHidden/>
              </w:rPr>
              <w:tab/>
            </w:r>
            <w:r w:rsidRPr="00A728F3">
              <w:rPr>
                <w:noProof/>
                <w:webHidden/>
              </w:rPr>
              <w:fldChar w:fldCharType="begin"/>
            </w:r>
            <w:r w:rsidRPr="00A728F3">
              <w:rPr>
                <w:noProof/>
                <w:webHidden/>
              </w:rPr>
              <w:instrText xml:space="preserve"> PAGEREF _Toc232778282 \h </w:instrText>
            </w:r>
            <w:r w:rsidRPr="00A728F3">
              <w:rPr>
                <w:noProof/>
                <w:webHidden/>
              </w:rPr>
            </w:r>
            <w:r w:rsidRPr="00A728F3">
              <w:rPr>
                <w:noProof/>
                <w:webHidden/>
              </w:rPr>
              <w:fldChar w:fldCharType="separate"/>
            </w:r>
            <w:r w:rsidR="00A728F3" w:rsidRPr="00A728F3">
              <w:rPr>
                <w:noProof/>
                <w:webHidden/>
              </w:rPr>
              <w:t>77</w:t>
            </w:r>
            <w:r w:rsidRPr="00A728F3">
              <w:rPr>
                <w:noProof/>
                <w:webHidden/>
              </w:rPr>
              <w:fldChar w:fldCharType="end"/>
            </w:r>
          </w:hyperlink>
        </w:p>
        <w:p w14:paraId="373B3CA0" w14:textId="5B6DEA5A" w:rsidR="00F21D44" w:rsidRPr="009C5370" w:rsidRDefault="00F21D44" w:rsidP="00620246">
          <w:pPr>
            <w:pStyle w:val="TOC1"/>
            <w:tabs>
              <w:tab w:val="right" w:leader="dot" w:pos="9735"/>
            </w:tabs>
            <w:rPr>
              <w:rStyle w:val="Hyperlink"/>
            </w:rPr>
          </w:pPr>
          <w:r w:rsidRPr="00A728F3">
            <w:fldChar w:fldCharType="end"/>
          </w:r>
        </w:p>
      </w:sdtContent>
    </w:sdt>
    <w:p w14:paraId="505AD154" w14:textId="769197F2" w:rsidR="2927525A" w:rsidRDefault="2927525A" w:rsidP="2927525A">
      <w:pPr>
        <w:pStyle w:val="TOC1"/>
        <w:tabs>
          <w:tab w:val="right" w:leader="dot" w:pos="9735"/>
        </w:tabs>
        <w:rPr>
          <w:rStyle w:val="Hyperlink"/>
        </w:rPr>
      </w:pPr>
    </w:p>
    <w:p w14:paraId="20183228" w14:textId="73C56BA3" w:rsidR="045FFC77" w:rsidRDefault="045FFC77" w:rsidP="6F921C79">
      <w:pPr>
        <w:pStyle w:val="TOC1"/>
        <w:tabs>
          <w:tab w:val="right" w:leader="dot" w:pos="9750"/>
        </w:tabs>
        <w:rPr>
          <w:rStyle w:val="Hyperlink"/>
        </w:rPr>
      </w:pPr>
    </w:p>
    <w:p w14:paraId="01F4C18B" w14:textId="36DA3B0F" w:rsidR="0E494EF5" w:rsidRDefault="0E494EF5" w:rsidP="65B3E39C">
      <w:pPr>
        <w:spacing w:line="259" w:lineRule="auto"/>
        <w:rPr>
          <w:rFonts w:ascii="Times New Roman"/>
          <w:sz w:val="20"/>
          <w:szCs w:val="20"/>
        </w:rPr>
        <w:sectPr w:rsidR="0E494EF5" w:rsidSect="00A312E6">
          <w:headerReference w:type="default" r:id="rId18"/>
          <w:pgSz w:w="11910" w:h="16840"/>
          <w:pgMar w:top="1440" w:right="1080" w:bottom="1440" w:left="1080" w:header="0" w:footer="665" w:gutter="0"/>
          <w:cols w:space="720"/>
        </w:sectPr>
      </w:pPr>
    </w:p>
    <w:p w14:paraId="3AF3CD31" w14:textId="77777777" w:rsidR="003605E5" w:rsidRPr="00D01A97" w:rsidRDefault="58B12B06" w:rsidP="00281D16">
      <w:pPr>
        <w:pStyle w:val="Heading1"/>
        <w:spacing w:before="37"/>
        <w:ind w:left="0"/>
        <w:jc w:val="center"/>
        <w:rPr>
          <w:sz w:val="28"/>
          <w:szCs w:val="28"/>
          <w:lang w:val="en-GB"/>
        </w:rPr>
      </w:pPr>
      <w:bookmarkStart w:id="0" w:name="_Toc232778254"/>
      <w:r w:rsidRPr="045FFC77">
        <w:rPr>
          <w:sz w:val="28"/>
          <w:szCs w:val="28"/>
          <w:lang w:val="en-GB"/>
        </w:rPr>
        <w:lastRenderedPageBreak/>
        <w:t>Key</w:t>
      </w:r>
      <w:r w:rsidRPr="045FFC77">
        <w:rPr>
          <w:spacing w:val="-4"/>
          <w:sz w:val="28"/>
          <w:szCs w:val="28"/>
          <w:lang w:val="en-GB"/>
        </w:rPr>
        <w:t xml:space="preserve"> </w:t>
      </w:r>
      <w:r w:rsidRPr="045FFC77">
        <w:rPr>
          <w:sz w:val="28"/>
          <w:szCs w:val="28"/>
          <w:lang w:val="en-GB"/>
        </w:rPr>
        <w:t>Personnel</w:t>
      </w:r>
      <w:r w:rsidRPr="045FFC77">
        <w:rPr>
          <w:spacing w:val="-2"/>
          <w:sz w:val="28"/>
          <w:szCs w:val="28"/>
          <w:lang w:val="en-GB"/>
        </w:rPr>
        <w:t xml:space="preserve"> </w:t>
      </w:r>
      <w:r w:rsidRPr="045FFC77">
        <w:rPr>
          <w:sz w:val="28"/>
          <w:szCs w:val="28"/>
          <w:lang w:val="en-GB"/>
        </w:rPr>
        <w:t>and</w:t>
      </w:r>
      <w:r w:rsidRPr="045FFC77">
        <w:rPr>
          <w:spacing w:val="-1"/>
          <w:sz w:val="28"/>
          <w:szCs w:val="28"/>
          <w:lang w:val="en-GB"/>
        </w:rPr>
        <w:t xml:space="preserve"> </w:t>
      </w:r>
      <w:r w:rsidRPr="045FFC77">
        <w:rPr>
          <w:sz w:val="28"/>
          <w:szCs w:val="28"/>
          <w:lang w:val="en-GB"/>
        </w:rPr>
        <w:t>Contact</w:t>
      </w:r>
      <w:r w:rsidRPr="045FFC77">
        <w:rPr>
          <w:spacing w:val="-2"/>
          <w:sz w:val="28"/>
          <w:szCs w:val="28"/>
          <w:lang w:val="en-GB"/>
        </w:rPr>
        <w:t xml:space="preserve"> </w:t>
      </w:r>
      <w:r w:rsidRPr="045FFC77">
        <w:rPr>
          <w:sz w:val="28"/>
          <w:szCs w:val="28"/>
          <w:lang w:val="en-GB"/>
        </w:rPr>
        <w:t>Details</w:t>
      </w:r>
      <w:r w:rsidRPr="045FFC77">
        <w:rPr>
          <w:spacing w:val="-5"/>
          <w:sz w:val="28"/>
          <w:szCs w:val="28"/>
          <w:lang w:val="en-GB"/>
        </w:rPr>
        <w:t xml:space="preserve"> </w:t>
      </w:r>
      <w:r w:rsidRPr="045FFC77">
        <w:rPr>
          <w:sz w:val="28"/>
          <w:szCs w:val="28"/>
          <w:lang w:val="en-GB"/>
        </w:rPr>
        <w:t>for</w:t>
      </w:r>
      <w:r w:rsidRPr="045FFC77">
        <w:rPr>
          <w:spacing w:val="-2"/>
          <w:sz w:val="28"/>
          <w:szCs w:val="28"/>
          <w:lang w:val="en-GB"/>
        </w:rPr>
        <w:t xml:space="preserve"> </w:t>
      </w:r>
      <w:r w:rsidRPr="045FFC77">
        <w:rPr>
          <w:sz w:val="28"/>
          <w:szCs w:val="28"/>
          <w:lang w:val="en-GB"/>
        </w:rPr>
        <w:t>Safeguarding</w:t>
      </w:r>
      <w:r w:rsidRPr="045FFC77">
        <w:rPr>
          <w:spacing w:val="-4"/>
          <w:sz w:val="28"/>
          <w:szCs w:val="28"/>
          <w:lang w:val="en-GB"/>
        </w:rPr>
        <w:t xml:space="preserve"> </w:t>
      </w:r>
      <w:r w:rsidRPr="045FFC77">
        <w:rPr>
          <w:sz w:val="28"/>
          <w:szCs w:val="28"/>
          <w:lang w:val="en-GB"/>
        </w:rPr>
        <w:t>at</w:t>
      </w:r>
      <w:r w:rsidRPr="045FFC77">
        <w:rPr>
          <w:spacing w:val="-2"/>
          <w:sz w:val="28"/>
          <w:szCs w:val="28"/>
          <w:lang w:val="en-GB"/>
        </w:rPr>
        <w:t xml:space="preserve"> </w:t>
      </w:r>
      <w:r w:rsidRPr="045FFC77">
        <w:rPr>
          <w:sz w:val="28"/>
          <w:szCs w:val="28"/>
          <w:lang w:val="en-GB"/>
        </w:rPr>
        <w:t>the</w:t>
      </w:r>
      <w:r w:rsidRPr="045FFC77">
        <w:rPr>
          <w:spacing w:val="4"/>
          <w:sz w:val="28"/>
          <w:szCs w:val="28"/>
          <w:lang w:val="en-GB"/>
        </w:rPr>
        <w:t xml:space="preserve"> </w:t>
      </w:r>
      <w:r w:rsidRPr="045FFC77">
        <w:rPr>
          <w:sz w:val="28"/>
          <w:szCs w:val="28"/>
          <w:lang w:val="en-GB"/>
        </w:rPr>
        <w:t>School</w:t>
      </w:r>
      <w:bookmarkEnd w:id="0"/>
    </w:p>
    <w:p w14:paraId="5997CC1D" w14:textId="77777777" w:rsidR="003605E5" w:rsidRPr="00D01A97" w:rsidRDefault="003605E5">
      <w:pPr>
        <w:pStyle w:val="BodyText"/>
        <w:rPr>
          <w:b/>
          <w:sz w:val="20"/>
          <w:lang w:val="en-GB"/>
        </w:rPr>
      </w:pPr>
    </w:p>
    <w:p w14:paraId="110FFD37" w14:textId="77777777" w:rsidR="003605E5" w:rsidRPr="00D01A97" w:rsidRDefault="003605E5">
      <w:pPr>
        <w:pStyle w:val="BodyText"/>
        <w:spacing w:before="11"/>
        <w:rPr>
          <w:b/>
          <w:sz w:val="23"/>
          <w:lang w:val="en-GB"/>
        </w:rPr>
      </w:pPr>
    </w:p>
    <w:tbl>
      <w:tblPr>
        <w:tblStyle w:val="TableGridLight"/>
        <w:tblW w:w="9863" w:type="dxa"/>
        <w:tblLayout w:type="fixed"/>
        <w:tblCellMar>
          <w:left w:w="0" w:type="dxa"/>
          <w:right w:w="0" w:type="dxa"/>
        </w:tblCellMar>
        <w:tblLook w:val="01E0" w:firstRow="1" w:lastRow="1" w:firstColumn="1" w:lastColumn="1" w:noHBand="0" w:noVBand="0"/>
      </w:tblPr>
      <w:tblGrid>
        <w:gridCol w:w="2160"/>
        <w:gridCol w:w="1830"/>
        <w:gridCol w:w="2291"/>
        <w:gridCol w:w="3582"/>
      </w:tblGrid>
      <w:tr w:rsidR="003605E5" w:rsidRPr="00DC5F6A" w14:paraId="0E417D89" w14:textId="77777777" w:rsidTr="08F7A986">
        <w:trPr>
          <w:trHeight w:val="294"/>
        </w:trPr>
        <w:tc>
          <w:tcPr>
            <w:tcW w:w="2160" w:type="dxa"/>
          </w:tcPr>
          <w:p w14:paraId="7382EB35" w14:textId="77777777" w:rsidR="003605E5" w:rsidRPr="00D01A97" w:rsidRDefault="00712B3E" w:rsidP="206BC944">
            <w:pPr>
              <w:pStyle w:val="TableParagraph"/>
              <w:spacing w:before="1" w:line="273" w:lineRule="exact"/>
              <w:rPr>
                <w:rFonts w:asciiTheme="minorHAnsi" w:eastAsiaTheme="minorEastAsia" w:hAnsiTheme="minorHAnsi" w:cstheme="minorBidi"/>
                <w:b/>
                <w:bCs/>
                <w:lang w:val="en-GB"/>
              </w:rPr>
            </w:pPr>
            <w:r w:rsidRPr="206BC944">
              <w:rPr>
                <w:rFonts w:asciiTheme="minorHAnsi" w:eastAsiaTheme="minorEastAsia" w:hAnsiTheme="minorHAnsi" w:cstheme="minorBidi"/>
                <w:b/>
                <w:bCs/>
                <w:lang w:val="en-GB"/>
              </w:rPr>
              <w:t>Safeguarding</w:t>
            </w:r>
            <w:r w:rsidRPr="206BC944">
              <w:rPr>
                <w:rFonts w:asciiTheme="minorHAnsi" w:eastAsiaTheme="minorEastAsia" w:hAnsiTheme="minorHAnsi" w:cstheme="minorBidi"/>
                <w:b/>
                <w:bCs/>
                <w:spacing w:val="-3"/>
                <w:lang w:val="en-GB"/>
              </w:rPr>
              <w:t xml:space="preserve"> </w:t>
            </w:r>
            <w:r w:rsidRPr="206BC944">
              <w:rPr>
                <w:rFonts w:asciiTheme="minorHAnsi" w:eastAsiaTheme="minorEastAsia" w:hAnsiTheme="minorHAnsi" w:cstheme="minorBidi"/>
                <w:b/>
                <w:bCs/>
                <w:lang w:val="en-GB"/>
              </w:rPr>
              <w:t>Role</w:t>
            </w:r>
          </w:p>
        </w:tc>
        <w:tc>
          <w:tcPr>
            <w:tcW w:w="1830" w:type="dxa"/>
          </w:tcPr>
          <w:p w14:paraId="0D909AED" w14:textId="77777777" w:rsidR="003605E5" w:rsidRPr="00D01A97" w:rsidRDefault="00712B3E" w:rsidP="00EA3D3E">
            <w:pPr>
              <w:pStyle w:val="TableParagraph"/>
              <w:spacing w:before="1" w:line="273" w:lineRule="exact"/>
              <w:ind w:right="821"/>
              <w:rPr>
                <w:rFonts w:asciiTheme="minorHAnsi" w:eastAsiaTheme="minorEastAsia" w:hAnsiTheme="minorHAnsi" w:cstheme="minorBidi"/>
                <w:b/>
                <w:lang w:val="en-GB"/>
              </w:rPr>
            </w:pPr>
            <w:r w:rsidRPr="045FFC77">
              <w:rPr>
                <w:rFonts w:asciiTheme="minorHAnsi" w:eastAsiaTheme="minorEastAsia" w:hAnsiTheme="minorHAnsi" w:cstheme="minorBidi"/>
                <w:b/>
                <w:lang w:val="en-GB"/>
              </w:rPr>
              <w:t>Name</w:t>
            </w:r>
          </w:p>
        </w:tc>
        <w:tc>
          <w:tcPr>
            <w:tcW w:w="2291" w:type="dxa"/>
          </w:tcPr>
          <w:p w14:paraId="0E972CA6" w14:textId="77777777" w:rsidR="003605E5" w:rsidRPr="00D01A97" w:rsidRDefault="00712B3E" w:rsidP="206BC944">
            <w:pPr>
              <w:pStyle w:val="TableParagraph"/>
              <w:spacing w:before="1" w:line="273" w:lineRule="exact"/>
              <w:rPr>
                <w:rFonts w:asciiTheme="minorHAnsi" w:eastAsiaTheme="minorEastAsia" w:hAnsiTheme="minorHAnsi" w:cstheme="minorBidi"/>
                <w:b/>
                <w:bCs/>
                <w:lang w:val="en-GB"/>
              </w:rPr>
            </w:pPr>
            <w:r w:rsidRPr="206BC944">
              <w:rPr>
                <w:rFonts w:asciiTheme="minorHAnsi" w:eastAsiaTheme="minorEastAsia" w:hAnsiTheme="minorHAnsi" w:cstheme="minorBidi"/>
                <w:b/>
                <w:bCs/>
                <w:lang w:val="en-GB"/>
              </w:rPr>
              <w:t>Position</w:t>
            </w:r>
            <w:r w:rsidRPr="206BC944">
              <w:rPr>
                <w:rFonts w:asciiTheme="minorHAnsi" w:eastAsiaTheme="minorEastAsia" w:hAnsiTheme="minorHAnsi" w:cstheme="minorBidi"/>
                <w:b/>
                <w:bCs/>
                <w:spacing w:val="-2"/>
                <w:lang w:val="en-GB"/>
              </w:rPr>
              <w:t xml:space="preserve"> </w:t>
            </w:r>
            <w:r w:rsidRPr="206BC944">
              <w:rPr>
                <w:rFonts w:asciiTheme="minorHAnsi" w:eastAsiaTheme="minorEastAsia" w:hAnsiTheme="minorHAnsi" w:cstheme="minorBidi"/>
                <w:b/>
                <w:bCs/>
                <w:lang w:val="en-GB"/>
              </w:rPr>
              <w:t>at</w:t>
            </w:r>
            <w:r w:rsidRPr="206BC944">
              <w:rPr>
                <w:rFonts w:asciiTheme="minorHAnsi" w:eastAsiaTheme="minorEastAsia" w:hAnsiTheme="minorHAnsi" w:cstheme="minorBidi"/>
                <w:b/>
                <w:bCs/>
                <w:spacing w:val="-3"/>
                <w:lang w:val="en-GB"/>
              </w:rPr>
              <w:t xml:space="preserve"> </w:t>
            </w:r>
            <w:r w:rsidRPr="206BC944">
              <w:rPr>
                <w:rFonts w:asciiTheme="minorHAnsi" w:eastAsiaTheme="minorEastAsia" w:hAnsiTheme="minorHAnsi" w:cstheme="minorBidi"/>
                <w:b/>
                <w:bCs/>
                <w:lang w:val="en-GB"/>
              </w:rPr>
              <w:t>School</w:t>
            </w:r>
          </w:p>
        </w:tc>
        <w:tc>
          <w:tcPr>
            <w:tcW w:w="3582" w:type="dxa"/>
          </w:tcPr>
          <w:p w14:paraId="4BE6B2EC" w14:textId="77777777" w:rsidR="003605E5" w:rsidRPr="00D01A97" w:rsidRDefault="00712B3E" w:rsidP="206BC944">
            <w:pPr>
              <w:pStyle w:val="TableParagraph"/>
              <w:spacing w:before="1" w:line="273" w:lineRule="exact"/>
              <w:rPr>
                <w:rFonts w:asciiTheme="minorHAnsi" w:eastAsiaTheme="minorEastAsia" w:hAnsiTheme="minorHAnsi" w:cstheme="minorBidi"/>
                <w:b/>
                <w:bCs/>
                <w:lang w:val="en-GB"/>
              </w:rPr>
            </w:pPr>
            <w:r w:rsidRPr="206BC944">
              <w:rPr>
                <w:rFonts w:asciiTheme="minorHAnsi" w:eastAsiaTheme="minorEastAsia" w:hAnsiTheme="minorHAnsi" w:cstheme="minorBidi"/>
                <w:b/>
                <w:bCs/>
                <w:lang w:val="en-GB"/>
              </w:rPr>
              <w:t>Contact</w:t>
            </w:r>
            <w:r w:rsidRPr="206BC944">
              <w:rPr>
                <w:rFonts w:asciiTheme="minorHAnsi" w:eastAsiaTheme="minorEastAsia" w:hAnsiTheme="minorHAnsi" w:cstheme="minorBidi"/>
                <w:b/>
                <w:bCs/>
                <w:spacing w:val="-2"/>
                <w:lang w:val="en-GB"/>
              </w:rPr>
              <w:t xml:space="preserve"> </w:t>
            </w:r>
            <w:r w:rsidRPr="206BC944">
              <w:rPr>
                <w:rFonts w:asciiTheme="minorHAnsi" w:eastAsiaTheme="minorEastAsia" w:hAnsiTheme="minorHAnsi" w:cstheme="minorBidi"/>
                <w:b/>
                <w:bCs/>
                <w:lang w:val="en-GB"/>
              </w:rPr>
              <w:t>Details</w:t>
            </w:r>
          </w:p>
        </w:tc>
      </w:tr>
      <w:tr w:rsidR="003605E5" w:rsidRPr="00DC5F6A" w14:paraId="3AEF6018" w14:textId="77777777" w:rsidTr="08F7A986">
        <w:trPr>
          <w:trHeight w:val="877"/>
        </w:trPr>
        <w:tc>
          <w:tcPr>
            <w:tcW w:w="2160" w:type="dxa"/>
          </w:tcPr>
          <w:p w14:paraId="395C4736" w14:textId="41803749" w:rsidR="003605E5" w:rsidRPr="00D01A97" w:rsidRDefault="00712B3E" w:rsidP="206BC944">
            <w:pPr>
              <w:pStyle w:val="TableParagraph"/>
              <w:ind w:left="0" w:right="289"/>
              <w:jc w:val="center"/>
              <w:rPr>
                <w:rFonts w:asciiTheme="minorHAnsi" w:eastAsiaTheme="minorEastAsia" w:hAnsiTheme="minorHAnsi" w:cstheme="minorBidi"/>
                <w:lang w:val="en-GB"/>
              </w:rPr>
            </w:pPr>
            <w:r w:rsidRPr="206BC944">
              <w:rPr>
                <w:rFonts w:asciiTheme="minorHAnsi" w:eastAsiaTheme="minorEastAsia" w:hAnsiTheme="minorHAnsi" w:cstheme="minorBidi"/>
                <w:lang w:val="en-GB"/>
              </w:rPr>
              <w:t>Designated</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Safeguarding</w:t>
            </w:r>
            <w:r w:rsidRPr="206BC944">
              <w:rPr>
                <w:rFonts w:asciiTheme="minorHAnsi" w:eastAsiaTheme="minorEastAsia" w:hAnsiTheme="minorHAnsi" w:cstheme="minorBidi"/>
                <w:spacing w:val="-7"/>
                <w:lang w:val="en-GB"/>
              </w:rPr>
              <w:t xml:space="preserve"> </w:t>
            </w:r>
            <w:r w:rsidRPr="206BC944">
              <w:rPr>
                <w:rFonts w:asciiTheme="minorHAnsi" w:eastAsiaTheme="minorEastAsia" w:hAnsiTheme="minorHAnsi" w:cstheme="minorBidi"/>
                <w:lang w:val="en-GB"/>
              </w:rPr>
              <w:t>Lead</w:t>
            </w:r>
          </w:p>
          <w:p w14:paraId="48940329" w14:textId="4EFDDF3F" w:rsidR="003605E5" w:rsidRPr="00D01A97" w:rsidRDefault="64BF1F5D" w:rsidP="206BC944">
            <w:pPr>
              <w:pStyle w:val="TableParagraph"/>
              <w:spacing w:line="273" w:lineRule="exact"/>
              <w:ind w:left="0"/>
              <w:jc w:val="center"/>
              <w:rPr>
                <w:rFonts w:asciiTheme="minorHAnsi" w:eastAsiaTheme="minorEastAsia" w:hAnsiTheme="minorHAnsi" w:cstheme="minorBidi"/>
                <w:lang w:val="en-GB"/>
              </w:rPr>
            </w:pPr>
            <w:r w:rsidRPr="206BC944">
              <w:rPr>
                <w:rFonts w:asciiTheme="minorHAnsi" w:eastAsiaTheme="minorEastAsia" w:hAnsiTheme="minorHAnsi" w:cstheme="minorBidi"/>
                <w:lang w:val="en-GB"/>
              </w:rPr>
              <w:t>both</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sites (DSL)</w:t>
            </w:r>
          </w:p>
        </w:tc>
        <w:tc>
          <w:tcPr>
            <w:tcW w:w="1830" w:type="dxa"/>
          </w:tcPr>
          <w:p w14:paraId="3B46417F" w14:textId="75507F8A" w:rsidR="003605E5" w:rsidRPr="00BE037D" w:rsidRDefault="003605E5" w:rsidP="002C1E29">
            <w:pPr>
              <w:pStyle w:val="TableParagraph"/>
              <w:spacing w:line="292" w:lineRule="exact"/>
              <w:jc w:val="center"/>
              <w:rPr>
                <w:rFonts w:asciiTheme="minorHAnsi" w:eastAsiaTheme="minorEastAsia" w:hAnsiTheme="minorHAnsi" w:cstheme="minorBidi"/>
                <w:lang w:val="en-GB"/>
              </w:rPr>
            </w:pPr>
          </w:p>
          <w:p w14:paraId="65C7C727" w14:textId="089EEF42" w:rsidR="003605E5" w:rsidRPr="00A728F3" w:rsidRDefault="24E83E77" w:rsidP="2B403E42">
            <w:pPr>
              <w:pStyle w:val="TableParagraph"/>
              <w:spacing w:line="292" w:lineRule="exact"/>
              <w:ind w:left="0"/>
              <w:jc w:val="center"/>
              <w:rPr>
                <w:rFonts w:asciiTheme="minorHAnsi" w:eastAsiaTheme="minorEastAsia" w:hAnsiTheme="minorHAnsi" w:cstheme="minorBidi"/>
                <w:lang w:val="en-GB"/>
              </w:rPr>
            </w:pPr>
            <w:r w:rsidRPr="00A728F3">
              <w:rPr>
                <w:rFonts w:asciiTheme="minorHAnsi" w:eastAsiaTheme="minorEastAsia" w:hAnsiTheme="minorHAnsi" w:cstheme="minorBidi"/>
                <w:lang w:val="en-GB"/>
              </w:rPr>
              <w:t>Mr Colin Baty</w:t>
            </w:r>
          </w:p>
        </w:tc>
        <w:tc>
          <w:tcPr>
            <w:tcW w:w="2291" w:type="dxa"/>
          </w:tcPr>
          <w:p w14:paraId="5D63AF23" w14:textId="6ED5D1B8" w:rsidR="003605E5" w:rsidRPr="00BE037D" w:rsidRDefault="502E4C01" w:rsidP="002C1E29">
            <w:pPr>
              <w:pStyle w:val="TableParagraph"/>
              <w:ind w:left="0" w:right="540"/>
              <w:jc w:val="center"/>
              <w:rPr>
                <w:rFonts w:asciiTheme="minorHAnsi" w:eastAsiaTheme="minorEastAsia" w:hAnsiTheme="minorHAnsi" w:cstheme="minorBidi"/>
                <w:sz w:val="20"/>
                <w:szCs w:val="20"/>
                <w:lang w:val="en-GB"/>
              </w:rPr>
            </w:pPr>
            <w:r w:rsidRPr="6F921C79">
              <w:rPr>
                <w:rFonts w:asciiTheme="minorHAnsi" w:eastAsiaTheme="minorEastAsia" w:hAnsiTheme="minorHAnsi" w:cstheme="minorBidi"/>
                <w:lang w:val="en-GB"/>
              </w:rPr>
              <w:t>Head o</w:t>
            </w:r>
            <w:r w:rsidR="5A66A9C5" w:rsidRPr="6F921C79">
              <w:rPr>
                <w:rFonts w:asciiTheme="minorHAnsi" w:eastAsiaTheme="minorEastAsia" w:hAnsiTheme="minorHAnsi" w:cstheme="minorBidi"/>
                <w:lang w:val="en-GB"/>
              </w:rPr>
              <w:t>f</w:t>
            </w:r>
            <w:r w:rsidR="00EA3D3E">
              <w:rPr>
                <w:rFonts w:asciiTheme="minorHAnsi" w:eastAsiaTheme="minorEastAsia" w:hAnsiTheme="minorHAnsi" w:cstheme="minorBidi"/>
                <w:lang w:val="en-GB"/>
              </w:rPr>
              <w:t xml:space="preserve"> </w:t>
            </w:r>
            <w:r w:rsidRPr="6F921C79">
              <w:rPr>
                <w:rFonts w:asciiTheme="minorHAnsi" w:eastAsiaTheme="minorEastAsia" w:hAnsiTheme="minorHAnsi" w:cstheme="minorBidi"/>
                <w:lang w:val="en-GB"/>
              </w:rPr>
              <w:t>Safeguarding</w:t>
            </w:r>
          </w:p>
        </w:tc>
        <w:tc>
          <w:tcPr>
            <w:tcW w:w="3582" w:type="dxa"/>
          </w:tcPr>
          <w:p w14:paraId="225A3BD7" w14:textId="1BDB76C2" w:rsidR="003605E5" w:rsidRPr="0088151A" w:rsidRDefault="003605E5" w:rsidP="002C1E29">
            <w:pPr>
              <w:pStyle w:val="TableParagraph"/>
              <w:ind w:left="106" w:right="325"/>
              <w:jc w:val="center"/>
              <w:rPr>
                <w:rFonts w:asciiTheme="minorHAnsi" w:eastAsiaTheme="minorEastAsia" w:hAnsiTheme="minorHAnsi" w:cstheme="minorBidi"/>
                <w:spacing w:val="-52"/>
                <w:lang w:val="en-GB"/>
              </w:rPr>
            </w:pPr>
          </w:p>
          <w:p w14:paraId="128E296B" w14:textId="169610BD" w:rsidR="00E50795" w:rsidRPr="0088151A" w:rsidRDefault="002B0B42" w:rsidP="206BC944">
            <w:pPr>
              <w:pStyle w:val="TableParagraph"/>
              <w:ind w:left="0" w:right="325"/>
              <w:jc w:val="center"/>
              <w:rPr>
                <w:rFonts w:asciiTheme="minorHAnsi" w:eastAsiaTheme="minorEastAsia" w:hAnsiTheme="minorHAnsi" w:cstheme="minorBidi"/>
                <w:lang w:val="en-GB"/>
              </w:rPr>
            </w:pPr>
            <w:r>
              <w:t xml:space="preserve">    </w:t>
            </w:r>
            <w:r w:rsidR="64806D5B">
              <w:t>DSL</w:t>
            </w:r>
            <w:r w:rsidR="30D66952" w:rsidRPr="08F7A986">
              <w:rPr>
                <w:rStyle w:val="Hyperlink"/>
                <w:color w:val="auto"/>
                <w:u w:val="none"/>
              </w:rPr>
              <w:t>@daneshillschool.co.uk</w:t>
            </w:r>
          </w:p>
          <w:p w14:paraId="153317F9" w14:textId="2E0F945E" w:rsidR="000D4B53" w:rsidRPr="0088151A" w:rsidRDefault="47D18C8E" w:rsidP="002C1E29">
            <w:pPr>
              <w:pStyle w:val="TableParagraph"/>
              <w:ind w:left="0" w:right="325"/>
              <w:jc w:val="center"/>
              <w:rPr>
                <w:rFonts w:asciiTheme="minorHAnsi" w:eastAsiaTheme="minorEastAsia" w:hAnsiTheme="minorHAnsi" w:cstheme="minorBidi"/>
                <w:lang w:val="en-GB"/>
              </w:rPr>
            </w:pPr>
            <w:r w:rsidRPr="0088151A">
              <w:rPr>
                <w:rFonts w:asciiTheme="minorHAnsi" w:eastAsiaTheme="minorEastAsia" w:hAnsiTheme="minorHAnsi" w:cstheme="minorBidi"/>
                <w:lang w:val="en-GB"/>
              </w:rPr>
              <w:t>01372849289</w:t>
            </w:r>
          </w:p>
        </w:tc>
      </w:tr>
      <w:tr w:rsidR="003605E5" w:rsidRPr="00DC5F6A" w14:paraId="3578C691" w14:textId="77777777" w:rsidTr="08F7A986">
        <w:trPr>
          <w:trHeight w:val="292"/>
        </w:trPr>
        <w:tc>
          <w:tcPr>
            <w:tcW w:w="2160" w:type="dxa"/>
          </w:tcPr>
          <w:p w14:paraId="76B6EC97" w14:textId="3AA60E7C" w:rsidR="003605E5" w:rsidRPr="00D01A97" w:rsidRDefault="2B793A7B" w:rsidP="002C1E29">
            <w:pPr>
              <w:pStyle w:val="TableParagraph"/>
              <w:spacing w:line="272" w:lineRule="exact"/>
              <w:ind w:left="0"/>
              <w:jc w:val="center"/>
              <w:rPr>
                <w:rFonts w:asciiTheme="minorHAnsi" w:eastAsiaTheme="minorEastAsia" w:hAnsiTheme="minorHAnsi" w:cstheme="minorBidi"/>
                <w:b/>
                <w:bCs/>
                <w:lang w:val="en-GB"/>
              </w:rPr>
            </w:pPr>
            <w:r w:rsidRPr="6F921C79">
              <w:rPr>
                <w:rFonts w:asciiTheme="minorHAnsi" w:eastAsiaTheme="minorEastAsia" w:hAnsiTheme="minorHAnsi" w:cstheme="minorBidi"/>
                <w:b/>
                <w:bCs/>
                <w:lang w:val="en-GB"/>
              </w:rPr>
              <w:t xml:space="preserve">Prep School </w:t>
            </w:r>
            <w:r w:rsidR="00712B3E" w:rsidRPr="6F921C79">
              <w:rPr>
                <w:rFonts w:asciiTheme="minorHAnsi" w:eastAsiaTheme="minorEastAsia" w:hAnsiTheme="minorHAnsi" w:cstheme="minorBidi"/>
                <w:b/>
                <w:bCs/>
                <w:lang w:val="en-GB"/>
              </w:rPr>
              <w:t>Site</w:t>
            </w:r>
          </w:p>
        </w:tc>
        <w:tc>
          <w:tcPr>
            <w:tcW w:w="1830" w:type="dxa"/>
          </w:tcPr>
          <w:p w14:paraId="6B699379" w14:textId="77777777" w:rsidR="003605E5" w:rsidRPr="00D01A97" w:rsidRDefault="003605E5" w:rsidP="002C1E29">
            <w:pPr>
              <w:pStyle w:val="TableParagraph"/>
              <w:ind w:left="0"/>
              <w:jc w:val="center"/>
              <w:rPr>
                <w:rFonts w:asciiTheme="minorHAnsi" w:eastAsiaTheme="minorEastAsia" w:hAnsiTheme="minorHAnsi" w:cstheme="minorBidi"/>
                <w:highlight w:val="lightGray"/>
                <w:lang w:val="en-GB"/>
              </w:rPr>
            </w:pPr>
          </w:p>
        </w:tc>
        <w:tc>
          <w:tcPr>
            <w:tcW w:w="2291" w:type="dxa"/>
          </w:tcPr>
          <w:p w14:paraId="3FE9F23F" w14:textId="77777777" w:rsidR="003605E5" w:rsidRPr="00D01A97" w:rsidRDefault="003605E5" w:rsidP="002C1E29">
            <w:pPr>
              <w:pStyle w:val="TableParagraph"/>
              <w:ind w:left="0"/>
              <w:jc w:val="center"/>
              <w:rPr>
                <w:rFonts w:asciiTheme="minorHAnsi" w:eastAsiaTheme="minorEastAsia" w:hAnsiTheme="minorHAnsi" w:cstheme="minorBidi"/>
                <w:highlight w:val="lightGray"/>
                <w:lang w:val="en-GB"/>
              </w:rPr>
            </w:pPr>
          </w:p>
        </w:tc>
        <w:tc>
          <w:tcPr>
            <w:tcW w:w="3582" w:type="dxa"/>
          </w:tcPr>
          <w:p w14:paraId="1F72F646" w14:textId="77777777" w:rsidR="003605E5" w:rsidRPr="0088151A" w:rsidRDefault="003605E5" w:rsidP="002C1E29">
            <w:pPr>
              <w:pStyle w:val="TableParagraph"/>
              <w:ind w:left="0"/>
              <w:jc w:val="center"/>
              <w:rPr>
                <w:rFonts w:asciiTheme="minorHAnsi" w:eastAsiaTheme="minorEastAsia" w:hAnsiTheme="minorHAnsi" w:cstheme="minorBidi"/>
                <w:highlight w:val="lightGray"/>
                <w:lang w:val="en-GB"/>
              </w:rPr>
            </w:pPr>
          </w:p>
        </w:tc>
      </w:tr>
      <w:tr w:rsidR="00747E8D" w:rsidRPr="00DC5F6A" w14:paraId="338CE8E2" w14:textId="77777777" w:rsidTr="08F7A986">
        <w:trPr>
          <w:trHeight w:val="585"/>
        </w:trPr>
        <w:tc>
          <w:tcPr>
            <w:tcW w:w="2160" w:type="dxa"/>
          </w:tcPr>
          <w:p w14:paraId="61CDCEAD" w14:textId="6631B011" w:rsidR="00747E8D" w:rsidRPr="00281D16" w:rsidRDefault="19CF6AE2" w:rsidP="4AD4AE4C">
            <w:pPr>
              <w:pStyle w:val="TableParagraph"/>
              <w:ind w:left="0"/>
              <w:jc w:val="center"/>
              <w:rPr>
                <w:rFonts w:asciiTheme="minorHAnsi" w:eastAsiaTheme="minorEastAsia" w:hAnsiTheme="minorHAnsi" w:cstheme="minorBidi"/>
                <w:color w:val="00B050"/>
                <w:lang w:val="en-GB"/>
              </w:rPr>
            </w:pPr>
            <w:r w:rsidRPr="4AD4AE4C">
              <w:rPr>
                <w:rFonts w:asciiTheme="minorHAnsi" w:eastAsiaTheme="minorEastAsia" w:hAnsiTheme="minorHAnsi" w:cstheme="minorBidi"/>
                <w:lang w:val="en-GB"/>
              </w:rPr>
              <w:t>Deputy DSLs</w:t>
            </w:r>
          </w:p>
        </w:tc>
        <w:tc>
          <w:tcPr>
            <w:tcW w:w="1830" w:type="dxa"/>
          </w:tcPr>
          <w:p w14:paraId="1428BFC1" w14:textId="388C9788" w:rsidR="755B3E0F" w:rsidRDefault="6DB67856" w:rsidP="002C1E29">
            <w:pPr>
              <w:pStyle w:val="TableParagraph"/>
              <w:spacing w:line="292" w:lineRule="exact"/>
              <w:ind w:left="0"/>
              <w:jc w:val="center"/>
              <w:rPr>
                <w:rFonts w:asciiTheme="minorHAnsi" w:eastAsiaTheme="minorEastAsia" w:hAnsiTheme="minorHAnsi" w:cstheme="minorBidi"/>
                <w:lang w:val="en-GB"/>
              </w:rPr>
            </w:pPr>
            <w:r w:rsidRPr="6F921C79">
              <w:rPr>
                <w:rFonts w:asciiTheme="minorHAnsi" w:eastAsiaTheme="minorEastAsia" w:hAnsiTheme="minorHAnsi" w:cstheme="minorBidi"/>
              </w:rPr>
              <w:t>Mr James Harvey</w:t>
            </w:r>
          </w:p>
        </w:tc>
        <w:tc>
          <w:tcPr>
            <w:tcW w:w="2291" w:type="dxa"/>
          </w:tcPr>
          <w:p w14:paraId="1B0A0DB3" w14:textId="2E2CE5CC" w:rsidR="755B3E0F" w:rsidRDefault="6DB67856" w:rsidP="002C1E29">
            <w:pPr>
              <w:pStyle w:val="TableParagraph"/>
              <w:spacing w:line="292" w:lineRule="exact"/>
              <w:ind w:left="0"/>
              <w:jc w:val="center"/>
              <w:rPr>
                <w:rFonts w:asciiTheme="minorHAnsi" w:eastAsiaTheme="minorEastAsia" w:hAnsiTheme="minorHAnsi" w:cstheme="minorBidi"/>
                <w:lang w:val="en-GB"/>
              </w:rPr>
            </w:pPr>
            <w:r w:rsidRPr="6F921C79">
              <w:rPr>
                <w:rFonts w:asciiTheme="minorHAnsi" w:eastAsiaTheme="minorEastAsia" w:hAnsiTheme="minorHAnsi" w:cstheme="minorBidi"/>
              </w:rPr>
              <w:t>Deputy Head Pastoral</w:t>
            </w:r>
          </w:p>
        </w:tc>
        <w:tc>
          <w:tcPr>
            <w:tcW w:w="3582" w:type="dxa"/>
          </w:tcPr>
          <w:p w14:paraId="7D361CF6" w14:textId="4CB3AC95" w:rsidR="00747E8D" w:rsidRPr="0088151A" w:rsidRDefault="1B6029CE" w:rsidP="4AD4AE4C">
            <w:pPr>
              <w:pStyle w:val="TableParagraph"/>
              <w:spacing w:line="292" w:lineRule="exact"/>
              <w:ind w:left="0"/>
              <w:jc w:val="center"/>
              <w:rPr>
                <w:rFonts w:asciiTheme="minorHAnsi" w:eastAsiaTheme="minorEastAsia" w:hAnsiTheme="minorHAnsi" w:cstheme="minorBidi"/>
                <w:lang w:val="en-GB"/>
              </w:rPr>
            </w:pPr>
            <w:r w:rsidRPr="4AD4AE4C">
              <w:rPr>
                <w:rFonts w:asciiTheme="minorHAnsi" w:eastAsiaTheme="minorEastAsia" w:hAnsiTheme="minorHAnsi" w:cstheme="minorBidi"/>
              </w:rPr>
              <w:t>jharvey</w:t>
            </w:r>
            <w:r w:rsidRPr="4AD4AE4C">
              <w:rPr>
                <w:rStyle w:val="Hyperlink"/>
                <w:color w:val="auto"/>
                <w:u w:val="none"/>
              </w:rPr>
              <w:t>@daneshillschool.co.uk</w:t>
            </w:r>
            <w:r>
              <w:t xml:space="preserve"> </w:t>
            </w:r>
            <w:r>
              <w:br/>
            </w:r>
            <w:r w:rsidR="5834D3FA" w:rsidRPr="4AD4AE4C">
              <w:rPr>
                <w:rFonts w:asciiTheme="minorHAnsi" w:eastAsiaTheme="minorEastAsia" w:hAnsiTheme="minorHAnsi" w:cstheme="minorBidi"/>
                <w:lang w:val="en-GB"/>
              </w:rPr>
              <w:t xml:space="preserve"> </w:t>
            </w:r>
            <w:r w:rsidR="351B8668" w:rsidRPr="4AD4AE4C">
              <w:rPr>
                <w:rFonts w:asciiTheme="minorHAnsi" w:eastAsiaTheme="minorEastAsia" w:hAnsiTheme="minorHAnsi" w:cstheme="minorBidi"/>
                <w:lang w:val="en-GB"/>
              </w:rPr>
              <w:t>01372 8492</w:t>
            </w:r>
            <w:r w:rsidR="351B8668" w:rsidRPr="4AD4AE4C">
              <w:rPr>
                <w:rFonts w:asciiTheme="minorHAnsi" w:eastAsiaTheme="minorEastAsia" w:hAnsiTheme="minorHAnsi" w:cstheme="minorBidi"/>
              </w:rPr>
              <w:t>42</w:t>
            </w:r>
          </w:p>
        </w:tc>
      </w:tr>
      <w:tr w:rsidR="0088151A" w:rsidRPr="00DC5F6A" w14:paraId="6F78920F" w14:textId="77777777" w:rsidTr="08F7A986">
        <w:trPr>
          <w:trHeight w:val="585"/>
        </w:trPr>
        <w:tc>
          <w:tcPr>
            <w:tcW w:w="2160" w:type="dxa"/>
          </w:tcPr>
          <w:p w14:paraId="6B85E712" w14:textId="6178486D" w:rsidR="0088151A" w:rsidRPr="00D01A97" w:rsidRDefault="0B95D84F" w:rsidP="206BC944">
            <w:pPr>
              <w:pStyle w:val="TableParagraph"/>
              <w:ind w:left="0"/>
              <w:jc w:val="center"/>
              <w:rPr>
                <w:rFonts w:asciiTheme="minorHAnsi" w:eastAsiaTheme="minorEastAsia" w:hAnsiTheme="minorHAnsi" w:cstheme="minorBidi"/>
                <w:lang w:val="en-GB"/>
              </w:rPr>
            </w:pPr>
            <w:r w:rsidRPr="206BC944">
              <w:rPr>
                <w:rFonts w:asciiTheme="minorHAnsi" w:eastAsiaTheme="minorEastAsia" w:hAnsiTheme="minorHAnsi" w:cstheme="minorBidi"/>
                <w:b/>
                <w:bCs/>
                <w:lang w:val="en-GB"/>
              </w:rPr>
              <w:t>Pre –Prep School -Bevendean</w:t>
            </w:r>
            <w:r w:rsidRPr="206BC944">
              <w:rPr>
                <w:rFonts w:asciiTheme="minorHAnsi" w:eastAsiaTheme="minorEastAsia" w:hAnsiTheme="minorHAnsi" w:cstheme="minorBidi"/>
                <w:b/>
                <w:bCs/>
                <w:spacing w:val="-2"/>
                <w:lang w:val="en-GB"/>
              </w:rPr>
              <w:t xml:space="preserve"> </w:t>
            </w:r>
            <w:r w:rsidRPr="206BC944">
              <w:rPr>
                <w:rFonts w:asciiTheme="minorHAnsi" w:eastAsiaTheme="minorEastAsia" w:hAnsiTheme="minorHAnsi" w:cstheme="minorBidi"/>
                <w:b/>
                <w:bCs/>
                <w:lang w:val="en-GB"/>
              </w:rPr>
              <w:t>Site</w:t>
            </w:r>
          </w:p>
        </w:tc>
        <w:tc>
          <w:tcPr>
            <w:tcW w:w="1830" w:type="dxa"/>
          </w:tcPr>
          <w:p w14:paraId="0AFE86BE" w14:textId="4D1632B5" w:rsidR="0088151A" w:rsidRPr="00D01A97" w:rsidRDefault="0088151A" w:rsidP="002C1E29">
            <w:pPr>
              <w:pStyle w:val="TableParagraph"/>
              <w:spacing w:line="292" w:lineRule="exact"/>
              <w:jc w:val="center"/>
              <w:rPr>
                <w:rFonts w:asciiTheme="minorHAnsi" w:eastAsiaTheme="minorEastAsia" w:hAnsiTheme="minorHAnsi" w:cstheme="minorBidi"/>
                <w:lang w:val="en-GB"/>
              </w:rPr>
            </w:pPr>
          </w:p>
        </w:tc>
        <w:tc>
          <w:tcPr>
            <w:tcW w:w="2291" w:type="dxa"/>
          </w:tcPr>
          <w:p w14:paraId="6183DB66" w14:textId="11186350" w:rsidR="0088151A" w:rsidRPr="00D01A97" w:rsidRDefault="0088151A" w:rsidP="002C1E29">
            <w:pPr>
              <w:pStyle w:val="TableParagraph"/>
              <w:spacing w:line="292" w:lineRule="exact"/>
              <w:ind w:left="109"/>
              <w:jc w:val="center"/>
              <w:rPr>
                <w:rFonts w:asciiTheme="minorHAnsi" w:eastAsiaTheme="minorEastAsia" w:hAnsiTheme="minorHAnsi" w:cstheme="minorBidi"/>
                <w:lang w:val="en-GB"/>
              </w:rPr>
            </w:pPr>
          </w:p>
        </w:tc>
        <w:tc>
          <w:tcPr>
            <w:tcW w:w="3582" w:type="dxa"/>
          </w:tcPr>
          <w:p w14:paraId="1A84B09F" w14:textId="4E87D956" w:rsidR="0088151A" w:rsidRPr="0088151A" w:rsidRDefault="0088151A" w:rsidP="002C1E29">
            <w:pPr>
              <w:pStyle w:val="TableParagraph"/>
              <w:spacing w:line="292" w:lineRule="exact"/>
              <w:ind w:left="106"/>
              <w:jc w:val="center"/>
              <w:rPr>
                <w:rFonts w:asciiTheme="minorHAnsi" w:eastAsiaTheme="minorEastAsia" w:hAnsiTheme="minorHAnsi" w:cstheme="minorBidi"/>
                <w:lang w:val="en-GB"/>
              </w:rPr>
            </w:pPr>
          </w:p>
        </w:tc>
      </w:tr>
      <w:tr w:rsidR="0088151A" w:rsidRPr="00DC5F6A" w14:paraId="165A49CD" w14:textId="77777777" w:rsidTr="08F7A986">
        <w:trPr>
          <w:trHeight w:val="585"/>
        </w:trPr>
        <w:tc>
          <w:tcPr>
            <w:tcW w:w="2160" w:type="dxa"/>
          </w:tcPr>
          <w:p w14:paraId="49E13964" w14:textId="0CDC56F6" w:rsidR="0088151A" w:rsidRPr="00D01A97" w:rsidRDefault="0B95D84F" w:rsidP="206BC944">
            <w:pPr>
              <w:pStyle w:val="TableParagraph"/>
              <w:ind w:left="0"/>
              <w:jc w:val="center"/>
              <w:rPr>
                <w:rFonts w:asciiTheme="minorHAnsi" w:eastAsiaTheme="minorEastAsia" w:hAnsiTheme="minorHAnsi" w:cstheme="minorBidi"/>
                <w:lang w:val="en-GB"/>
              </w:rPr>
            </w:pPr>
            <w:r w:rsidRPr="206BC944">
              <w:rPr>
                <w:rFonts w:asciiTheme="minorHAnsi" w:eastAsiaTheme="minorEastAsia" w:hAnsiTheme="minorHAnsi" w:cstheme="minorBidi"/>
                <w:lang w:val="en-GB"/>
              </w:rPr>
              <w:t>Deputy DSL with DSL</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responsibility for EYFS</w:t>
            </w:r>
            <w:r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 xml:space="preserve">and </w:t>
            </w:r>
            <w:r w:rsidR="00FC08AE" w:rsidRPr="206BC944">
              <w:rPr>
                <w:rFonts w:asciiTheme="minorHAnsi" w:eastAsiaTheme="minorEastAsia" w:hAnsiTheme="minorHAnsi" w:cstheme="minorBidi"/>
                <w:lang w:val="en-GB"/>
              </w:rPr>
              <w:t>Pre-Prep</w:t>
            </w:r>
          </w:p>
        </w:tc>
        <w:tc>
          <w:tcPr>
            <w:tcW w:w="1830" w:type="dxa"/>
          </w:tcPr>
          <w:p w14:paraId="606384A6" w14:textId="56AED0D5" w:rsidR="0088151A" w:rsidRDefault="0B95D84F" w:rsidP="206BC944">
            <w:pPr>
              <w:pStyle w:val="TableParagraph"/>
              <w:spacing w:line="292" w:lineRule="exact"/>
              <w:ind w:left="0"/>
              <w:jc w:val="center"/>
              <w:rPr>
                <w:rFonts w:asciiTheme="minorHAnsi" w:eastAsiaTheme="minorEastAsia" w:hAnsiTheme="minorHAnsi" w:cstheme="minorBidi"/>
              </w:rPr>
            </w:pPr>
            <w:r w:rsidRPr="206BC944">
              <w:rPr>
                <w:rFonts w:asciiTheme="minorHAnsi" w:eastAsiaTheme="minorEastAsia" w:hAnsiTheme="minorHAnsi" w:cstheme="minorBidi"/>
                <w:lang w:val="en-GB"/>
              </w:rPr>
              <w:t>Mrs.</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Ruth Samson</w:t>
            </w:r>
          </w:p>
        </w:tc>
        <w:tc>
          <w:tcPr>
            <w:tcW w:w="2291" w:type="dxa"/>
          </w:tcPr>
          <w:p w14:paraId="64E4AD8B" w14:textId="558AC672" w:rsidR="0088151A" w:rsidRPr="283AA155" w:rsidRDefault="0B95D84F" w:rsidP="206BC944">
            <w:pPr>
              <w:pStyle w:val="TableParagraph"/>
              <w:spacing w:line="292" w:lineRule="exact"/>
              <w:ind w:left="0"/>
              <w:jc w:val="center"/>
              <w:rPr>
                <w:rFonts w:asciiTheme="minorHAnsi" w:eastAsiaTheme="minorEastAsia" w:hAnsiTheme="minorHAnsi" w:cstheme="minorBidi"/>
              </w:rPr>
            </w:pPr>
            <w:r w:rsidRPr="206BC944">
              <w:rPr>
                <w:rFonts w:asciiTheme="minorHAnsi" w:eastAsiaTheme="minorEastAsia" w:hAnsiTheme="minorHAnsi" w:cstheme="minorBidi"/>
                <w:lang w:val="en-GB"/>
              </w:rPr>
              <w:t>Head</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of</w:t>
            </w:r>
            <w:r w:rsidRPr="206BC944">
              <w:rPr>
                <w:rFonts w:asciiTheme="minorHAnsi" w:eastAsiaTheme="minorEastAsia" w:hAnsiTheme="minorHAnsi" w:cstheme="minorBidi"/>
                <w:spacing w:val="-1"/>
                <w:lang w:val="en-GB"/>
              </w:rPr>
              <w:t xml:space="preserve"> </w:t>
            </w:r>
            <w:r w:rsidR="02377996" w:rsidRPr="206BC944">
              <w:rPr>
                <w:rFonts w:asciiTheme="minorHAnsi" w:eastAsiaTheme="minorEastAsia" w:hAnsiTheme="minorHAnsi" w:cstheme="minorBidi"/>
                <w:lang w:val="en-GB"/>
              </w:rPr>
              <w:t>Pre-Prep</w:t>
            </w:r>
            <w:r w:rsidRPr="206BC944">
              <w:rPr>
                <w:rFonts w:asciiTheme="minorHAnsi" w:eastAsiaTheme="minorEastAsia" w:hAnsiTheme="minorHAnsi" w:cstheme="minorBidi"/>
                <w:lang w:val="en-GB"/>
              </w:rPr>
              <w:t xml:space="preserve">/Deputy DSL with DSL responsibilities for EYFS and </w:t>
            </w:r>
            <w:r w:rsidR="00FC08AE" w:rsidRPr="206BC944">
              <w:rPr>
                <w:rFonts w:asciiTheme="minorHAnsi" w:eastAsiaTheme="minorEastAsia" w:hAnsiTheme="minorHAnsi" w:cstheme="minorBidi"/>
                <w:lang w:val="en-GB"/>
              </w:rPr>
              <w:t>Pre-Prep</w:t>
            </w:r>
          </w:p>
        </w:tc>
        <w:tc>
          <w:tcPr>
            <w:tcW w:w="3582" w:type="dxa"/>
          </w:tcPr>
          <w:p w14:paraId="6FB867E2" w14:textId="23F0AAF2" w:rsidR="0088151A" w:rsidRPr="0088151A" w:rsidRDefault="0088151A" w:rsidP="002C1E29">
            <w:pPr>
              <w:pStyle w:val="TableParagraph"/>
              <w:spacing w:before="2"/>
              <w:ind w:left="0"/>
              <w:jc w:val="center"/>
              <w:rPr>
                <w:rFonts w:asciiTheme="minorHAnsi" w:eastAsiaTheme="minorEastAsia" w:hAnsiTheme="minorHAnsi" w:cstheme="minorBidi"/>
                <w:lang w:val="en-GB"/>
              </w:rPr>
            </w:pPr>
            <w:r w:rsidRPr="0088151A">
              <w:t>rsamson</w:t>
            </w:r>
            <w:r w:rsidRPr="0088151A">
              <w:rPr>
                <w:rStyle w:val="Hyperlink"/>
                <w:color w:val="auto"/>
                <w:u w:val="none"/>
              </w:rPr>
              <w:t>@daneshillschool.co.uk</w:t>
            </w:r>
          </w:p>
          <w:p w14:paraId="1076330E" w14:textId="0A1EE257" w:rsidR="0088151A" w:rsidRPr="0088151A" w:rsidRDefault="0C37FF97" w:rsidP="2927525A">
            <w:pPr>
              <w:pStyle w:val="TableParagraph"/>
              <w:spacing w:before="2"/>
              <w:ind w:left="0"/>
              <w:jc w:val="center"/>
              <w:rPr>
                <w:rFonts w:asciiTheme="minorHAnsi" w:eastAsiaTheme="minorEastAsia" w:hAnsiTheme="minorHAnsi" w:cstheme="minorBidi"/>
                <w:lang w:val="en-GB"/>
              </w:rPr>
            </w:pPr>
            <w:r w:rsidRPr="2927525A">
              <w:rPr>
                <w:rFonts w:asciiTheme="minorHAnsi" w:eastAsiaTheme="minorEastAsia" w:hAnsiTheme="minorHAnsi" w:cstheme="minorBidi"/>
                <w:lang w:val="en-GB"/>
              </w:rPr>
              <w:t>01372</w:t>
            </w:r>
            <w:r w:rsidR="02AFCF1C" w:rsidRPr="2927525A">
              <w:rPr>
                <w:rFonts w:asciiTheme="minorHAnsi" w:eastAsiaTheme="minorEastAsia" w:hAnsiTheme="minorHAnsi" w:cstheme="minorBidi"/>
                <w:lang w:val="en-GB"/>
              </w:rPr>
              <w:t>84928</w:t>
            </w:r>
            <w:r w:rsidR="152BDE7F" w:rsidRPr="2927525A">
              <w:rPr>
                <w:rFonts w:asciiTheme="minorHAnsi" w:eastAsiaTheme="minorEastAsia" w:hAnsiTheme="minorHAnsi" w:cstheme="minorBidi"/>
                <w:lang w:val="en-GB"/>
              </w:rPr>
              <w:t>4</w:t>
            </w:r>
          </w:p>
          <w:p w14:paraId="33E29426" w14:textId="26400D86" w:rsidR="0088151A" w:rsidRPr="0088151A" w:rsidRDefault="0088151A" w:rsidP="002C1E29">
            <w:pPr>
              <w:pStyle w:val="TableParagraph"/>
              <w:spacing w:line="292" w:lineRule="exact"/>
              <w:ind w:left="0"/>
              <w:jc w:val="center"/>
              <w:rPr>
                <w:rFonts w:asciiTheme="minorHAnsi" w:eastAsiaTheme="minorEastAsia" w:hAnsiTheme="minorHAnsi" w:cstheme="minorBidi"/>
                <w:lang w:val="en-GB"/>
              </w:rPr>
            </w:pPr>
          </w:p>
        </w:tc>
      </w:tr>
      <w:tr w:rsidR="0088151A" w:rsidRPr="00DC5F6A" w14:paraId="5555456E" w14:textId="77777777" w:rsidTr="08F7A986">
        <w:trPr>
          <w:trHeight w:val="585"/>
        </w:trPr>
        <w:tc>
          <w:tcPr>
            <w:tcW w:w="2160" w:type="dxa"/>
          </w:tcPr>
          <w:p w14:paraId="5E599754" w14:textId="77777777" w:rsidR="0088151A" w:rsidRPr="00D01A97" w:rsidRDefault="0088151A" w:rsidP="002C1E29">
            <w:pPr>
              <w:pStyle w:val="TableParagraph"/>
              <w:spacing w:line="292" w:lineRule="exact"/>
              <w:ind w:left="0"/>
              <w:jc w:val="center"/>
              <w:rPr>
                <w:rFonts w:asciiTheme="minorHAnsi" w:eastAsiaTheme="minorEastAsia" w:hAnsiTheme="minorHAnsi" w:cstheme="minorBidi"/>
                <w:strike/>
                <w:color w:val="00B050"/>
                <w:lang w:val="en-GB"/>
              </w:rPr>
            </w:pPr>
          </w:p>
          <w:p w14:paraId="4897E2D8" w14:textId="77777777" w:rsidR="0088151A" w:rsidRPr="00D01A97" w:rsidRDefault="0088151A" w:rsidP="002C1E29">
            <w:pPr>
              <w:pStyle w:val="TableParagraph"/>
              <w:ind w:left="0"/>
              <w:jc w:val="center"/>
              <w:rPr>
                <w:rFonts w:asciiTheme="minorHAnsi" w:eastAsiaTheme="minorEastAsia" w:hAnsiTheme="minorHAnsi" w:cstheme="minorBidi"/>
                <w:lang w:val="en-GB"/>
              </w:rPr>
            </w:pPr>
          </w:p>
        </w:tc>
        <w:tc>
          <w:tcPr>
            <w:tcW w:w="1830" w:type="dxa"/>
          </w:tcPr>
          <w:p w14:paraId="05E654A2" w14:textId="2E0F61AF" w:rsidR="0088151A" w:rsidRPr="283AA155" w:rsidRDefault="0B95D84F" w:rsidP="206BC944">
            <w:pPr>
              <w:pStyle w:val="TableParagraph"/>
              <w:spacing w:line="292" w:lineRule="exact"/>
              <w:ind w:left="0"/>
              <w:jc w:val="center"/>
              <w:rPr>
                <w:rFonts w:asciiTheme="minorHAnsi" w:eastAsiaTheme="minorEastAsia" w:hAnsiTheme="minorHAnsi" w:cstheme="minorBidi"/>
              </w:rPr>
            </w:pPr>
            <w:r w:rsidRPr="206BC944">
              <w:rPr>
                <w:rFonts w:asciiTheme="minorHAnsi" w:eastAsiaTheme="minorEastAsia" w:hAnsiTheme="minorHAnsi" w:cstheme="minorBidi"/>
                <w:lang w:val="en-GB"/>
              </w:rPr>
              <w:t>Mrs</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Georgie Smith</w:t>
            </w:r>
          </w:p>
        </w:tc>
        <w:tc>
          <w:tcPr>
            <w:tcW w:w="2291" w:type="dxa"/>
          </w:tcPr>
          <w:p w14:paraId="70498E5C" w14:textId="7CE1792B" w:rsidR="0088151A" w:rsidRPr="283AA155" w:rsidRDefault="0B95D84F" w:rsidP="206BC944">
            <w:pPr>
              <w:pStyle w:val="TableParagraph"/>
              <w:spacing w:line="292" w:lineRule="exact"/>
              <w:ind w:left="109"/>
              <w:jc w:val="center"/>
              <w:rPr>
                <w:rFonts w:asciiTheme="minorHAnsi" w:eastAsiaTheme="minorEastAsia" w:hAnsiTheme="minorHAnsi" w:cstheme="minorBidi"/>
              </w:rPr>
            </w:pPr>
            <w:r w:rsidRPr="206BC944">
              <w:rPr>
                <w:rFonts w:asciiTheme="minorHAnsi" w:eastAsiaTheme="minorEastAsia" w:hAnsiTheme="minorHAnsi" w:cstheme="minorBidi"/>
                <w:lang w:val="en-GB"/>
              </w:rPr>
              <w:t>Deputy DSL and Head</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of</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EYFS</w:t>
            </w:r>
          </w:p>
        </w:tc>
        <w:tc>
          <w:tcPr>
            <w:tcW w:w="3582" w:type="dxa"/>
          </w:tcPr>
          <w:p w14:paraId="285529BE" w14:textId="70F26014" w:rsidR="0088151A" w:rsidRPr="002C1E29" w:rsidRDefault="0088151A" w:rsidP="002C1E29">
            <w:pPr>
              <w:pStyle w:val="TableParagraph"/>
              <w:ind w:left="0"/>
              <w:jc w:val="center"/>
              <w:rPr>
                <w:rFonts w:asciiTheme="minorHAnsi" w:eastAsiaTheme="minorEastAsia" w:hAnsiTheme="minorHAnsi" w:cstheme="minorBidi"/>
                <w:lang w:val="en-GB"/>
              </w:rPr>
            </w:pPr>
            <w:r w:rsidRPr="002C1E29">
              <w:rPr>
                <w:rFonts w:asciiTheme="minorHAnsi" w:eastAsiaTheme="minorEastAsia" w:hAnsiTheme="minorHAnsi" w:cstheme="minorBidi"/>
              </w:rPr>
              <w:t>gsmith</w:t>
            </w:r>
            <w:r w:rsidRPr="002C1E29">
              <w:rPr>
                <w:rStyle w:val="Hyperlink"/>
                <w:color w:val="auto"/>
                <w:u w:val="none"/>
              </w:rPr>
              <w:t>@daneshillschool.co.uk</w:t>
            </w:r>
          </w:p>
          <w:p w14:paraId="50E75283" w14:textId="1BBD6B9F" w:rsidR="0088151A" w:rsidRPr="0088151A" w:rsidRDefault="0088151A" w:rsidP="002C1E29">
            <w:pPr>
              <w:pStyle w:val="TableParagraph"/>
              <w:spacing w:line="292" w:lineRule="exact"/>
              <w:ind w:left="0"/>
              <w:jc w:val="center"/>
              <w:rPr>
                <w:rFonts w:asciiTheme="minorHAnsi" w:eastAsiaTheme="minorEastAsia" w:hAnsiTheme="minorHAnsi" w:cstheme="minorBidi"/>
                <w:u w:val="single"/>
                <w:lang w:val="en-GB"/>
              </w:rPr>
            </w:pPr>
            <w:r w:rsidRPr="0088151A">
              <w:rPr>
                <w:rFonts w:asciiTheme="minorHAnsi" w:eastAsiaTheme="minorEastAsia" w:hAnsiTheme="minorHAnsi" w:cstheme="minorBidi"/>
                <w:lang w:val="en-GB"/>
              </w:rPr>
              <w:t>01372 842546</w:t>
            </w:r>
          </w:p>
        </w:tc>
      </w:tr>
      <w:tr w:rsidR="0088151A" w:rsidRPr="00DC5F6A" w14:paraId="659077CF" w14:textId="77777777" w:rsidTr="08F7A986">
        <w:trPr>
          <w:trHeight w:val="585"/>
        </w:trPr>
        <w:tc>
          <w:tcPr>
            <w:tcW w:w="2160" w:type="dxa"/>
          </w:tcPr>
          <w:p w14:paraId="3D311EE0" w14:textId="61E17F11" w:rsidR="0088151A" w:rsidRPr="00D01A97" w:rsidRDefault="0088151A" w:rsidP="002C1E29">
            <w:pPr>
              <w:pStyle w:val="TableParagraph"/>
              <w:ind w:left="0"/>
              <w:jc w:val="center"/>
              <w:rPr>
                <w:rFonts w:asciiTheme="minorHAnsi" w:eastAsiaTheme="minorEastAsia" w:hAnsiTheme="minorHAnsi" w:cstheme="minorBidi"/>
                <w:lang w:val="en-GB"/>
              </w:rPr>
            </w:pPr>
            <w:r w:rsidRPr="6F921C79">
              <w:rPr>
                <w:rFonts w:asciiTheme="minorHAnsi" w:eastAsiaTheme="minorEastAsia" w:hAnsiTheme="minorHAnsi" w:cstheme="minorBidi"/>
                <w:b/>
                <w:bCs/>
                <w:lang w:val="en-GB"/>
              </w:rPr>
              <w:t>Governors</w:t>
            </w:r>
          </w:p>
        </w:tc>
        <w:tc>
          <w:tcPr>
            <w:tcW w:w="1830" w:type="dxa"/>
          </w:tcPr>
          <w:p w14:paraId="207A44B4" w14:textId="526854EF" w:rsidR="0088151A" w:rsidRPr="00D01A97" w:rsidRDefault="0088151A" w:rsidP="002C1E29">
            <w:pPr>
              <w:pStyle w:val="TableParagraph"/>
              <w:spacing w:line="292" w:lineRule="exact"/>
              <w:jc w:val="center"/>
              <w:rPr>
                <w:rFonts w:asciiTheme="minorHAnsi" w:eastAsiaTheme="minorEastAsia" w:hAnsiTheme="minorHAnsi" w:cstheme="minorBidi"/>
                <w:lang w:val="en-GB"/>
              </w:rPr>
            </w:pPr>
          </w:p>
        </w:tc>
        <w:tc>
          <w:tcPr>
            <w:tcW w:w="2291" w:type="dxa"/>
          </w:tcPr>
          <w:p w14:paraId="0DAA7241" w14:textId="6444257E" w:rsidR="0088151A" w:rsidRPr="00D01A97" w:rsidRDefault="0088151A" w:rsidP="002C1E29">
            <w:pPr>
              <w:pStyle w:val="TableParagraph"/>
              <w:spacing w:line="292" w:lineRule="exact"/>
              <w:ind w:left="109"/>
              <w:jc w:val="center"/>
              <w:rPr>
                <w:rFonts w:asciiTheme="minorHAnsi" w:eastAsiaTheme="minorEastAsia" w:hAnsiTheme="minorHAnsi" w:cstheme="minorBidi"/>
                <w:lang w:val="en-GB"/>
              </w:rPr>
            </w:pPr>
          </w:p>
        </w:tc>
        <w:tc>
          <w:tcPr>
            <w:tcW w:w="3582" w:type="dxa"/>
          </w:tcPr>
          <w:p w14:paraId="5EEDD851" w14:textId="32680695" w:rsidR="0088151A" w:rsidRPr="0088151A" w:rsidRDefault="0088151A" w:rsidP="002C1E29">
            <w:pPr>
              <w:pStyle w:val="TableParagraph"/>
              <w:spacing w:line="273" w:lineRule="exact"/>
              <w:ind w:left="106"/>
              <w:jc w:val="center"/>
              <w:rPr>
                <w:rFonts w:asciiTheme="minorHAnsi" w:eastAsiaTheme="minorEastAsia" w:hAnsiTheme="minorHAnsi" w:cstheme="minorBidi"/>
                <w:u w:val="single"/>
                <w:lang w:val="en-GB"/>
              </w:rPr>
            </w:pPr>
          </w:p>
        </w:tc>
      </w:tr>
      <w:tr w:rsidR="0088151A" w:rsidRPr="00DC5F6A" w14:paraId="7E49C1D0" w14:textId="77777777" w:rsidTr="08F7A986">
        <w:trPr>
          <w:trHeight w:val="585"/>
        </w:trPr>
        <w:tc>
          <w:tcPr>
            <w:tcW w:w="2160" w:type="dxa"/>
          </w:tcPr>
          <w:p w14:paraId="72513EFA" w14:textId="50091F92" w:rsidR="0088151A" w:rsidRPr="00D01A97" w:rsidRDefault="0B95D84F" w:rsidP="206BC944">
            <w:pPr>
              <w:pStyle w:val="TableParagraph"/>
              <w:ind w:left="0"/>
              <w:jc w:val="center"/>
              <w:rPr>
                <w:rFonts w:asciiTheme="minorHAnsi" w:eastAsiaTheme="minorEastAsia" w:hAnsiTheme="minorHAnsi" w:cstheme="minorBidi"/>
                <w:lang w:val="en-GB"/>
              </w:rPr>
            </w:pPr>
            <w:r w:rsidRPr="206BC944">
              <w:rPr>
                <w:rFonts w:asciiTheme="minorHAnsi" w:eastAsiaTheme="minorEastAsia" w:hAnsiTheme="minorHAnsi" w:cstheme="minorBidi"/>
                <w:lang w:val="en-GB"/>
              </w:rPr>
              <w:t>Chair</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of</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Governors</w:t>
            </w:r>
          </w:p>
        </w:tc>
        <w:tc>
          <w:tcPr>
            <w:tcW w:w="1830" w:type="dxa"/>
          </w:tcPr>
          <w:p w14:paraId="31E9E38C" w14:textId="090D0706" w:rsidR="0088151A" w:rsidRPr="00D01A97" w:rsidRDefault="0088151A" w:rsidP="002C1E29">
            <w:pPr>
              <w:pStyle w:val="TableParagraph"/>
              <w:spacing w:line="292" w:lineRule="exact"/>
              <w:ind w:left="0"/>
              <w:jc w:val="center"/>
              <w:rPr>
                <w:rFonts w:asciiTheme="minorHAnsi" w:eastAsiaTheme="minorEastAsia" w:hAnsiTheme="minorHAnsi" w:cstheme="minorBidi"/>
                <w:lang w:val="en-GB"/>
              </w:rPr>
            </w:pPr>
            <w:r w:rsidRPr="6F921C79">
              <w:rPr>
                <w:rFonts w:asciiTheme="minorHAnsi" w:eastAsiaTheme="minorEastAsia" w:hAnsiTheme="minorHAnsi" w:cstheme="minorBidi"/>
                <w:lang w:val="en-GB"/>
              </w:rPr>
              <w:t>Mr Cedric Ntumba</w:t>
            </w:r>
          </w:p>
        </w:tc>
        <w:tc>
          <w:tcPr>
            <w:tcW w:w="2291" w:type="dxa"/>
          </w:tcPr>
          <w:p w14:paraId="74CB4CE5" w14:textId="53D322A2" w:rsidR="0088151A" w:rsidRPr="00D01A97" w:rsidRDefault="0088151A" w:rsidP="002C1E29">
            <w:pPr>
              <w:pStyle w:val="TableParagraph"/>
              <w:spacing w:line="292" w:lineRule="exact"/>
              <w:ind w:left="0"/>
              <w:jc w:val="center"/>
              <w:rPr>
                <w:rFonts w:asciiTheme="minorHAnsi" w:eastAsiaTheme="minorEastAsia" w:hAnsiTheme="minorHAnsi" w:cstheme="minorBidi"/>
                <w:lang w:val="en-GB"/>
              </w:rPr>
            </w:pPr>
            <w:r w:rsidRPr="6F921C79">
              <w:rPr>
                <w:rFonts w:asciiTheme="minorHAnsi" w:eastAsiaTheme="minorEastAsia" w:hAnsiTheme="minorHAnsi" w:cstheme="minorBidi"/>
                <w:lang w:val="en-GB"/>
              </w:rPr>
              <w:t>Chair of Governors</w:t>
            </w:r>
          </w:p>
        </w:tc>
        <w:tc>
          <w:tcPr>
            <w:tcW w:w="3582" w:type="dxa"/>
          </w:tcPr>
          <w:p w14:paraId="6C560B30" w14:textId="07695AA8" w:rsidR="31AA23DD" w:rsidRDefault="31AA23DD" w:rsidP="74A15520">
            <w:pPr>
              <w:pStyle w:val="TableParagraph"/>
              <w:spacing w:line="273" w:lineRule="exact"/>
              <w:ind w:left="0"/>
              <w:jc w:val="center"/>
              <w:rPr>
                <w:rFonts w:asciiTheme="minorHAnsi" w:eastAsiaTheme="minorEastAsia" w:hAnsiTheme="minorHAnsi" w:cstheme="minorBidi"/>
                <w:lang w:val="en-GB"/>
              </w:rPr>
            </w:pPr>
            <w:r w:rsidRPr="74A15520">
              <w:rPr>
                <w:rFonts w:asciiTheme="minorHAnsi" w:eastAsiaTheme="minorEastAsia" w:hAnsiTheme="minorHAnsi" w:cstheme="minorBidi"/>
                <w:lang w:val="en-GB"/>
              </w:rPr>
              <w:t>chair@daneshillschool.co.uk</w:t>
            </w:r>
          </w:p>
          <w:p w14:paraId="3651E1A2" w14:textId="6EAE3C15" w:rsidR="0088151A" w:rsidRPr="002C1E29" w:rsidRDefault="0088151A" w:rsidP="002C1E29">
            <w:pPr>
              <w:pStyle w:val="TableParagraph"/>
              <w:spacing w:line="292" w:lineRule="exact"/>
              <w:ind w:left="0"/>
              <w:jc w:val="center"/>
              <w:rPr>
                <w:rFonts w:asciiTheme="minorHAnsi" w:eastAsiaTheme="minorEastAsia" w:hAnsiTheme="minorHAnsi" w:cstheme="minorBidi"/>
                <w:lang w:val="en-GB"/>
              </w:rPr>
            </w:pPr>
            <w:r w:rsidRPr="002C1E29">
              <w:rPr>
                <w:rFonts w:asciiTheme="minorHAnsi" w:eastAsiaTheme="minorEastAsia" w:hAnsiTheme="minorHAnsi" w:cstheme="minorBidi"/>
                <w:lang w:val="en-GB"/>
              </w:rPr>
              <w:t>01372849 287</w:t>
            </w:r>
          </w:p>
        </w:tc>
      </w:tr>
      <w:tr w:rsidR="0088151A" w:rsidRPr="00DC5F6A" w14:paraId="779AB156" w14:textId="77777777" w:rsidTr="08F7A986">
        <w:trPr>
          <w:trHeight w:val="292"/>
        </w:trPr>
        <w:tc>
          <w:tcPr>
            <w:tcW w:w="2160" w:type="dxa"/>
          </w:tcPr>
          <w:p w14:paraId="2F10011E" w14:textId="797E1CE3" w:rsidR="0088151A" w:rsidRPr="00D01A97" w:rsidRDefault="0B95D84F" w:rsidP="206BC944">
            <w:pPr>
              <w:pStyle w:val="TableParagraph"/>
              <w:spacing w:line="272" w:lineRule="exact"/>
              <w:ind w:left="0"/>
              <w:jc w:val="center"/>
              <w:rPr>
                <w:rFonts w:asciiTheme="minorHAnsi" w:eastAsiaTheme="minorEastAsia" w:hAnsiTheme="minorHAnsi" w:cstheme="minorBidi"/>
                <w:b/>
                <w:bCs/>
                <w:lang w:val="en-GB"/>
              </w:rPr>
            </w:pPr>
            <w:r w:rsidRPr="206BC944">
              <w:rPr>
                <w:rFonts w:asciiTheme="minorHAnsi" w:eastAsiaTheme="minorEastAsia" w:hAnsiTheme="minorHAnsi" w:cstheme="minorBidi"/>
                <w:lang w:val="en-GB"/>
              </w:rPr>
              <w:t>Safeguarding</w:t>
            </w:r>
            <w:r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Governor</w:t>
            </w:r>
          </w:p>
        </w:tc>
        <w:tc>
          <w:tcPr>
            <w:tcW w:w="1830" w:type="dxa"/>
          </w:tcPr>
          <w:p w14:paraId="6BB9E253" w14:textId="75029A2C" w:rsidR="0088151A" w:rsidRPr="00D01A97" w:rsidRDefault="72FEDAE8" w:rsidP="206BC944">
            <w:pPr>
              <w:pStyle w:val="TableParagraph"/>
              <w:ind w:left="0"/>
              <w:jc w:val="center"/>
              <w:rPr>
                <w:rFonts w:asciiTheme="minorHAnsi" w:eastAsiaTheme="minorEastAsia" w:hAnsiTheme="minorHAnsi" w:cstheme="minorBidi"/>
                <w:lang w:val="en-GB"/>
              </w:rPr>
            </w:pPr>
            <w:r w:rsidRPr="08F7A986">
              <w:rPr>
                <w:rFonts w:asciiTheme="minorHAnsi" w:eastAsiaTheme="minorEastAsia" w:hAnsiTheme="minorHAnsi" w:cstheme="minorBidi"/>
                <w:lang w:val="en-GB"/>
              </w:rPr>
              <w:t xml:space="preserve"> Mrs Shazanna Safdar-Karim</w:t>
            </w:r>
            <w:r w:rsidR="3D2E8A17" w:rsidRPr="08F7A986">
              <w:rPr>
                <w:rFonts w:asciiTheme="minorHAnsi" w:eastAsiaTheme="minorEastAsia" w:hAnsiTheme="minorHAnsi" w:cstheme="minorBidi"/>
                <w:lang w:val="en-GB"/>
              </w:rPr>
              <w:t xml:space="preserve"> from </w:t>
            </w:r>
          </w:p>
        </w:tc>
        <w:tc>
          <w:tcPr>
            <w:tcW w:w="2291" w:type="dxa"/>
          </w:tcPr>
          <w:p w14:paraId="23DE523C" w14:textId="0FA56906" w:rsidR="0088151A" w:rsidRPr="00D01A97" w:rsidRDefault="0088151A" w:rsidP="00620246">
            <w:pPr>
              <w:pStyle w:val="TableParagraph"/>
              <w:spacing w:line="259" w:lineRule="auto"/>
              <w:ind w:left="0"/>
              <w:jc w:val="center"/>
              <w:rPr>
                <w:rFonts w:asciiTheme="minorHAnsi" w:eastAsiaTheme="minorEastAsia" w:hAnsiTheme="minorHAnsi" w:cstheme="minorBidi"/>
              </w:rPr>
            </w:pPr>
            <w:r w:rsidRPr="6D904AAC">
              <w:rPr>
                <w:rFonts w:asciiTheme="minorHAnsi" w:eastAsiaTheme="minorEastAsia" w:hAnsiTheme="minorHAnsi" w:cstheme="minorBidi"/>
                <w:lang w:val="en-GB"/>
              </w:rPr>
              <w:t>Governor</w:t>
            </w:r>
          </w:p>
        </w:tc>
        <w:tc>
          <w:tcPr>
            <w:tcW w:w="3582" w:type="dxa"/>
          </w:tcPr>
          <w:p w14:paraId="0884BE98" w14:textId="0074C52F" w:rsidR="1B1D1E0E" w:rsidRDefault="761E3AF2" w:rsidP="08F7A986">
            <w:pPr>
              <w:pStyle w:val="TableParagraph"/>
              <w:ind w:left="0"/>
              <w:jc w:val="center"/>
              <w:rPr>
                <w:rFonts w:asciiTheme="minorHAnsi" w:eastAsiaTheme="minorEastAsia" w:hAnsiTheme="minorHAnsi" w:cstheme="minorBidi"/>
                <w:lang w:val="en-GB"/>
              </w:rPr>
            </w:pPr>
            <w:r w:rsidRPr="08F7A986">
              <w:rPr>
                <w:lang w:val="en-GB"/>
              </w:rPr>
              <w:t>ssafdar-karim@daneshillschool.co.uk</w:t>
            </w:r>
          </w:p>
          <w:p w14:paraId="52E56223" w14:textId="2D43DE47" w:rsidR="0088151A" w:rsidRPr="002C1E29" w:rsidRDefault="0088151A" w:rsidP="002C1E29">
            <w:pPr>
              <w:pStyle w:val="TableParagraph"/>
              <w:ind w:left="0"/>
              <w:jc w:val="center"/>
              <w:rPr>
                <w:rFonts w:asciiTheme="minorHAnsi" w:eastAsiaTheme="minorEastAsia" w:hAnsiTheme="minorHAnsi" w:cstheme="minorBidi"/>
                <w:lang w:val="en-GB"/>
              </w:rPr>
            </w:pPr>
            <w:r w:rsidRPr="002C1E29">
              <w:rPr>
                <w:rFonts w:asciiTheme="minorHAnsi" w:eastAsiaTheme="minorEastAsia" w:hAnsiTheme="minorHAnsi" w:cstheme="minorBidi"/>
                <w:lang w:val="en-GB"/>
              </w:rPr>
              <w:t>01372 849288</w:t>
            </w:r>
          </w:p>
        </w:tc>
      </w:tr>
    </w:tbl>
    <w:p w14:paraId="6537F28F" w14:textId="77777777" w:rsidR="003605E5" w:rsidRPr="00D01A97" w:rsidRDefault="003605E5" w:rsidP="6F921C79">
      <w:pPr>
        <w:pStyle w:val="BodyText"/>
        <w:spacing w:before="8"/>
        <w:rPr>
          <w:rFonts w:asciiTheme="minorHAnsi" w:eastAsiaTheme="minorEastAsia" w:hAnsiTheme="minorHAnsi" w:cstheme="minorBidi"/>
          <w:b/>
          <w:bCs/>
          <w:sz w:val="22"/>
          <w:szCs w:val="22"/>
          <w:lang w:val="en-GB"/>
        </w:rPr>
      </w:pPr>
    </w:p>
    <w:p w14:paraId="6B4AC155" w14:textId="77777777" w:rsidR="00F76F29" w:rsidRDefault="00F76F29" w:rsidP="00281D16">
      <w:pPr>
        <w:pStyle w:val="Heading1"/>
        <w:jc w:val="center"/>
        <w:rPr>
          <w:sz w:val="28"/>
          <w:szCs w:val="28"/>
        </w:rPr>
      </w:pPr>
    </w:p>
    <w:p w14:paraId="2DFA5F2D" w14:textId="64FD7A10" w:rsidR="00F76F29" w:rsidRDefault="00F76F29" w:rsidP="6F921C79">
      <w:pPr>
        <w:jc w:val="center"/>
      </w:pPr>
    </w:p>
    <w:p w14:paraId="2BA7FB8D" w14:textId="77777777" w:rsidR="00F76F29" w:rsidRDefault="00F76F29" w:rsidP="00281D16">
      <w:pPr>
        <w:pStyle w:val="Heading1"/>
        <w:jc w:val="center"/>
        <w:rPr>
          <w:sz w:val="28"/>
          <w:szCs w:val="28"/>
        </w:rPr>
      </w:pPr>
    </w:p>
    <w:p w14:paraId="10E5449C" w14:textId="22F3445E" w:rsidR="00F76F29" w:rsidRDefault="00F76F29" w:rsidP="6F921C79">
      <w:pPr>
        <w:jc w:val="center"/>
      </w:pPr>
    </w:p>
    <w:p w14:paraId="7125E000" w14:textId="06753D55" w:rsidR="0E494EF5" w:rsidRDefault="0E494EF5" w:rsidP="0E494EF5">
      <w:pPr>
        <w:jc w:val="center"/>
      </w:pPr>
    </w:p>
    <w:p w14:paraId="78A6C636" w14:textId="16231906" w:rsidR="0E494EF5" w:rsidRDefault="61DA653B" w:rsidP="08F7A986">
      <w:pPr>
        <w:jc w:val="center"/>
      </w:pPr>
      <w:r>
        <w:rPr>
          <w:noProof/>
        </w:rPr>
        <w:lastRenderedPageBreak/>
        <w:drawing>
          <wp:inline distT="0" distB="0" distL="0" distR="0" wp14:anchorId="39503A9E" wp14:editId="2B64259D">
            <wp:extent cx="5638131" cy="8035541"/>
            <wp:effectExtent l="0" t="0" r="0" b="0"/>
            <wp:docPr id="18219580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58019" name="Picture 1821958019"/>
                    <pic:cNvPicPr/>
                  </pic:nvPicPr>
                  <pic:blipFill>
                    <a:blip r:embed="rId19">
                      <a:extLst>
                        <a:ext uri="{28A0092B-C50C-407E-A947-70E740481C1C}">
                          <a14:useLocalDpi xmlns:a14="http://schemas.microsoft.com/office/drawing/2010/main"/>
                        </a:ext>
                      </a:extLst>
                    </a:blip>
                    <a:stretch>
                      <a:fillRect/>
                    </a:stretch>
                  </pic:blipFill>
                  <pic:spPr>
                    <a:xfrm>
                      <a:off x="0" y="0"/>
                      <a:ext cx="5638131" cy="8035541"/>
                    </a:xfrm>
                    <a:prstGeom prst="rect">
                      <a:avLst/>
                    </a:prstGeom>
                  </pic:spPr>
                </pic:pic>
              </a:graphicData>
            </a:graphic>
          </wp:inline>
        </w:drawing>
      </w:r>
    </w:p>
    <w:p w14:paraId="564B754B" w14:textId="6C560CD5" w:rsidR="5FEA510F" w:rsidRDefault="5FEA510F" w:rsidP="0E494EF5">
      <w:pPr>
        <w:jc w:val="center"/>
      </w:pPr>
    </w:p>
    <w:p w14:paraId="16A99C7A" w14:textId="77777777" w:rsidR="00F76F29" w:rsidRDefault="00F76F29" w:rsidP="00281D16">
      <w:pPr>
        <w:pStyle w:val="Heading1"/>
        <w:jc w:val="center"/>
        <w:rPr>
          <w:sz w:val="28"/>
          <w:szCs w:val="28"/>
        </w:rPr>
      </w:pPr>
    </w:p>
    <w:p w14:paraId="3EC7C2DC" w14:textId="26D7C8C4" w:rsidR="6F921C79" w:rsidRDefault="6F921C79" w:rsidP="6F921C79">
      <w:pPr>
        <w:pStyle w:val="Heading1"/>
        <w:jc w:val="center"/>
        <w:rPr>
          <w:sz w:val="28"/>
          <w:szCs w:val="28"/>
        </w:rPr>
      </w:pPr>
    </w:p>
    <w:p w14:paraId="40994B29" w14:textId="5D26D785" w:rsidR="6F921C79" w:rsidRDefault="6F921C79" w:rsidP="6F921C79">
      <w:pPr>
        <w:pStyle w:val="Heading1"/>
        <w:jc w:val="center"/>
        <w:rPr>
          <w:sz w:val="28"/>
          <w:szCs w:val="28"/>
        </w:rPr>
      </w:pPr>
    </w:p>
    <w:p w14:paraId="49D76EAE" w14:textId="1AF6D952" w:rsidR="00AC1C0E" w:rsidRDefault="00AC1C0E" w:rsidP="0E494EF5">
      <w:pPr>
        <w:pStyle w:val="Heading1"/>
        <w:jc w:val="center"/>
        <w:rPr>
          <w:sz w:val="28"/>
          <w:szCs w:val="28"/>
        </w:rPr>
      </w:pPr>
    </w:p>
    <w:p w14:paraId="5452A1FE" w14:textId="775EE4BB" w:rsidR="003605E5" w:rsidRPr="00F76F29" w:rsidRDefault="58B12B06" w:rsidP="00281D16">
      <w:pPr>
        <w:pStyle w:val="Heading1"/>
        <w:jc w:val="center"/>
        <w:rPr>
          <w:b w:val="0"/>
          <w:bCs w:val="0"/>
          <w:sz w:val="28"/>
          <w:szCs w:val="28"/>
        </w:rPr>
      </w:pPr>
      <w:bookmarkStart w:id="1" w:name="_Toc232778255"/>
      <w:r w:rsidRPr="00F76F29">
        <w:rPr>
          <w:sz w:val="28"/>
          <w:szCs w:val="28"/>
        </w:rPr>
        <w:t>Key</w:t>
      </w:r>
      <w:r w:rsidRPr="00F76F29">
        <w:rPr>
          <w:spacing w:val="-4"/>
          <w:sz w:val="28"/>
          <w:szCs w:val="28"/>
        </w:rPr>
        <w:t xml:space="preserve"> </w:t>
      </w:r>
      <w:r w:rsidRPr="00F76F29">
        <w:rPr>
          <w:sz w:val="28"/>
          <w:szCs w:val="28"/>
        </w:rPr>
        <w:t>External</w:t>
      </w:r>
      <w:r w:rsidRPr="00F76F29">
        <w:rPr>
          <w:spacing w:val="-4"/>
          <w:sz w:val="28"/>
          <w:szCs w:val="28"/>
        </w:rPr>
        <w:t xml:space="preserve"> </w:t>
      </w:r>
      <w:r w:rsidRPr="00F76F29">
        <w:rPr>
          <w:sz w:val="28"/>
          <w:szCs w:val="28"/>
        </w:rPr>
        <w:t>Agencies,</w:t>
      </w:r>
      <w:r w:rsidRPr="00F76F29">
        <w:rPr>
          <w:spacing w:val="-2"/>
          <w:sz w:val="28"/>
          <w:szCs w:val="28"/>
        </w:rPr>
        <w:t xml:space="preserve"> </w:t>
      </w:r>
      <w:r w:rsidRPr="00F76F29">
        <w:rPr>
          <w:sz w:val="28"/>
          <w:szCs w:val="28"/>
        </w:rPr>
        <w:t>Services</w:t>
      </w:r>
      <w:r w:rsidRPr="00F76F29">
        <w:rPr>
          <w:spacing w:val="-3"/>
          <w:sz w:val="28"/>
          <w:szCs w:val="28"/>
        </w:rPr>
        <w:t xml:space="preserve"> </w:t>
      </w:r>
      <w:r w:rsidRPr="00F76F29">
        <w:rPr>
          <w:sz w:val="28"/>
          <w:szCs w:val="28"/>
        </w:rPr>
        <w:t>and</w:t>
      </w:r>
      <w:r w:rsidRPr="00F76F29">
        <w:rPr>
          <w:spacing w:val="-2"/>
          <w:sz w:val="28"/>
          <w:szCs w:val="28"/>
        </w:rPr>
        <w:t xml:space="preserve"> </w:t>
      </w:r>
      <w:r w:rsidRPr="00F76F29">
        <w:rPr>
          <w:sz w:val="28"/>
          <w:szCs w:val="28"/>
        </w:rPr>
        <w:t>Professionals’</w:t>
      </w:r>
      <w:r w:rsidRPr="00F76F29">
        <w:rPr>
          <w:spacing w:val="-3"/>
          <w:sz w:val="28"/>
          <w:szCs w:val="28"/>
        </w:rPr>
        <w:t xml:space="preserve"> </w:t>
      </w:r>
      <w:r w:rsidRPr="00F76F29">
        <w:rPr>
          <w:sz w:val="28"/>
          <w:szCs w:val="28"/>
        </w:rPr>
        <w:t>Contact</w:t>
      </w:r>
      <w:r w:rsidRPr="00F76F29">
        <w:rPr>
          <w:spacing w:val="-2"/>
          <w:sz w:val="28"/>
          <w:szCs w:val="28"/>
        </w:rPr>
        <w:t xml:space="preserve"> </w:t>
      </w:r>
      <w:r w:rsidRPr="00F76F29">
        <w:rPr>
          <w:sz w:val="28"/>
          <w:szCs w:val="28"/>
        </w:rPr>
        <w:t>Details</w:t>
      </w:r>
      <w:bookmarkEnd w:id="1"/>
    </w:p>
    <w:p w14:paraId="6DFB9E20" w14:textId="77777777" w:rsidR="003605E5" w:rsidRPr="00D01A97" w:rsidRDefault="003605E5">
      <w:pPr>
        <w:pStyle w:val="BodyText"/>
        <w:spacing w:before="2" w:after="1"/>
        <w:rPr>
          <w:b/>
          <w:lang w:val="en-GB"/>
        </w:rPr>
      </w:pPr>
    </w:p>
    <w:tbl>
      <w:tblPr>
        <w:tblW w:w="52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3683"/>
        <w:gridCol w:w="3830"/>
      </w:tblGrid>
      <w:tr w:rsidR="00D10031" w:rsidRPr="00DC5F6A" w14:paraId="6CC39A28" w14:textId="77777777" w:rsidTr="206BC944">
        <w:trPr>
          <w:trHeight w:val="878"/>
        </w:trPr>
        <w:tc>
          <w:tcPr>
            <w:tcW w:w="1318" w:type="pct"/>
          </w:tcPr>
          <w:p w14:paraId="693A8BF6" w14:textId="77777777" w:rsidR="003605E5" w:rsidRPr="00D01A97" w:rsidRDefault="00712B3E" w:rsidP="206BC944">
            <w:pPr>
              <w:pStyle w:val="TableParagraph"/>
              <w:spacing w:line="292" w:lineRule="exact"/>
              <w:rPr>
                <w:rFonts w:asciiTheme="minorHAnsi" w:eastAsiaTheme="minorEastAsia" w:hAnsiTheme="minorHAnsi" w:cstheme="minorBidi"/>
                <w:lang w:val="en-GB"/>
              </w:rPr>
            </w:pPr>
            <w:r w:rsidRPr="206BC944">
              <w:rPr>
                <w:rFonts w:asciiTheme="minorHAnsi" w:eastAsiaTheme="minorEastAsia" w:hAnsiTheme="minorHAnsi" w:cstheme="minorBidi"/>
                <w:lang w:val="en-GB"/>
              </w:rPr>
              <w:t>Children’s</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Single</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Point</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of</w:t>
            </w:r>
          </w:p>
          <w:p w14:paraId="241C2698" w14:textId="77777777" w:rsidR="003605E5" w:rsidRPr="00D01A97" w:rsidRDefault="00712B3E" w:rsidP="206BC944">
            <w:pPr>
              <w:pStyle w:val="TableParagraph"/>
              <w:spacing w:line="290" w:lineRule="atLeast"/>
              <w:ind w:right="835"/>
              <w:rPr>
                <w:rFonts w:asciiTheme="minorHAnsi" w:eastAsiaTheme="minorEastAsia" w:hAnsiTheme="minorHAnsi" w:cstheme="minorBidi"/>
                <w:lang w:val="en-GB"/>
              </w:rPr>
            </w:pPr>
            <w:r w:rsidRPr="206BC944">
              <w:rPr>
                <w:rFonts w:asciiTheme="minorHAnsi" w:eastAsiaTheme="minorEastAsia" w:hAnsiTheme="minorHAnsi" w:cstheme="minorBidi"/>
                <w:lang w:val="en-GB"/>
              </w:rPr>
              <w:t>Access (SPA) Team</w:t>
            </w:r>
            <w:r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(Surrey)</w:t>
            </w:r>
          </w:p>
        </w:tc>
        <w:tc>
          <w:tcPr>
            <w:tcW w:w="1805" w:type="pct"/>
          </w:tcPr>
          <w:p w14:paraId="1CB4F987" w14:textId="431C1D22" w:rsidR="003605E5" w:rsidRPr="00D01A97" w:rsidRDefault="00712B3E" w:rsidP="206BC944">
            <w:pPr>
              <w:pStyle w:val="TableParagraph"/>
              <w:spacing w:line="290" w:lineRule="atLeast"/>
              <w:ind w:left="109" w:right="470"/>
              <w:rPr>
                <w:rFonts w:asciiTheme="minorHAnsi" w:eastAsiaTheme="minorEastAsia" w:hAnsiTheme="minorHAnsi" w:cstheme="minorBidi"/>
                <w:lang w:val="en-GB"/>
              </w:rPr>
            </w:pPr>
            <w:r w:rsidRPr="206BC944">
              <w:rPr>
                <w:rFonts w:asciiTheme="minorHAnsi" w:eastAsiaTheme="minorEastAsia" w:hAnsiTheme="minorHAnsi" w:cstheme="minorBidi"/>
                <w:lang w:val="en-GB"/>
              </w:rPr>
              <w:t>The Dakota Building, 11 de Havailland</w:t>
            </w:r>
            <w:r w:rsidR="1D26C966" w:rsidRPr="206BC944">
              <w:rPr>
                <w:rFonts w:asciiTheme="minorHAnsi" w:eastAsiaTheme="minorEastAsia" w:hAnsiTheme="minorHAnsi" w:cstheme="minorBidi"/>
                <w:lang w:val="en-GB"/>
              </w:rPr>
              <w:t xml:space="preserve"> </w:t>
            </w:r>
            <w:r w:rsidRPr="206BC944">
              <w:rPr>
                <w:rFonts w:asciiTheme="minorHAnsi" w:eastAsiaTheme="minorEastAsia" w:hAnsiTheme="minorHAnsi" w:cstheme="minorBidi"/>
                <w:spacing w:val="-53"/>
                <w:lang w:val="en-GB"/>
              </w:rPr>
              <w:t xml:space="preserve"> </w:t>
            </w:r>
            <w:r w:rsidRPr="206BC944">
              <w:rPr>
                <w:rFonts w:asciiTheme="minorHAnsi" w:eastAsiaTheme="minorEastAsia" w:hAnsiTheme="minorHAnsi" w:cstheme="minorBidi"/>
                <w:lang w:val="en-GB"/>
              </w:rPr>
              <w:t>Drive,</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Weybridge,</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Surrey,</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KT13</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0YP</w:t>
            </w:r>
          </w:p>
        </w:tc>
        <w:tc>
          <w:tcPr>
            <w:tcW w:w="1877" w:type="pct"/>
          </w:tcPr>
          <w:p w14:paraId="29C9738C" w14:textId="4567D306" w:rsidR="00F64B20" w:rsidRPr="00D01A97" w:rsidRDefault="00F64B20" w:rsidP="00F64B20">
            <w:pPr>
              <w:pStyle w:val="TableParagraph"/>
              <w:spacing w:line="292" w:lineRule="exact"/>
              <w:ind w:left="109"/>
              <w:rPr>
                <w:rFonts w:asciiTheme="minorHAnsi" w:eastAsiaTheme="minorEastAsia" w:hAnsiTheme="minorHAnsi" w:cstheme="minorBidi"/>
                <w:lang w:val="fr-FR"/>
              </w:rPr>
            </w:pPr>
            <w:hyperlink r:id="rId20">
              <w:r w:rsidRPr="045FFC77">
                <w:rPr>
                  <w:rFonts w:asciiTheme="minorHAnsi" w:eastAsiaTheme="minorEastAsia" w:hAnsiTheme="minorHAnsi" w:cstheme="minorBidi"/>
                  <w:color w:val="0000FF"/>
                  <w:u w:val="single"/>
                  <w:lang w:val="fr-FR"/>
                </w:rPr>
                <w:t>cspa@surreycc.gov.uk</w:t>
              </w:r>
            </w:hyperlink>
          </w:p>
          <w:p w14:paraId="37B801C7" w14:textId="77777777" w:rsidR="003605E5" w:rsidRPr="00D01A97" w:rsidRDefault="00712B3E" w:rsidP="206BC944">
            <w:pPr>
              <w:pStyle w:val="TableParagraph"/>
              <w:spacing w:line="292" w:lineRule="exact"/>
              <w:ind w:left="106"/>
              <w:rPr>
                <w:rFonts w:asciiTheme="minorHAnsi" w:eastAsiaTheme="minorEastAsia" w:hAnsiTheme="minorHAnsi" w:cstheme="minorBidi"/>
                <w:lang w:val="fr-FR"/>
              </w:rPr>
            </w:pPr>
            <w:r w:rsidRPr="206BC944">
              <w:rPr>
                <w:rFonts w:asciiTheme="minorHAnsi" w:eastAsiaTheme="minorEastAsia" w:hAnsiTheme="minorHAnsi" w:cstheme="minorBidi"/>
                <w:lang w:val="fr-FR"/>
              </w:rPr>
              <w:t>0300</w:t>
            </w:r>
            <w:r w:rsidRPr="206BC944">
              <w:rPr>
                <w:rFonts w:asciiTheme="minorHAnsi" w:eastAsiaTheme="minorEastAsia" w:hAnsiTheme="minorHAnsi" w:cstheme="minorBidi"/>
                <w:spacing w:val="-2"/>
                <w:lang w:val="fr-FR"/>
              </w:rPr>
              <w:t xml:space="preserve"> </w:t>
            </w:r>
            <w:r w:rsidRPr="206BC944">
              <w:rPr>
                <w:rFonts w:asciiTheme="minorHAnsi" w:eastAsiaTheme="minorEastAsia" w:hAnsiTheme="minorHAnsi" w:cstheme="minorBidi"/>
                <w:lang w:val="fr-FR"/>
              </w:rPr>
              <w:t>470</w:t>
            </w:r>
            <w:r w:rsidRPr="206BC944">
              <w:rPr>
                <w:rFonts w:asciiTheme="minorHAnsi" w:eastAsiaTheme="minorEastAsia" w:hAnsiTheme="minorHAnsi" w:cstheme="minorBidi"/>
                <w:spacing w:val="1"/>
                <w:lang w:val="fr-FR"/>
              </w:rPr>
              <w:t xml:space="preserve"> </w:t>
            </w:r>
            <w:r w:rsidRPr="206BC944">
              <w:rPr>
                <w:rFonts w:asciiTheme="minorHAnsi" w:eastAsiaTheme="minorEastAsia" w:hAnsiTheme="minorHAnsi" w:cstheme="minorBidi"/>
                <w:lang w:val="fr-FR"/>
              </w:rPr>
              <w:t>9100</w:t>
            </w:r>
          </w:p>
          <w:p w14:paraId="24A977FC" w14:textId="77777777" w:rsidR="003605E5" w:rsidRPr="00D01A97" w:rsidRDefault="00712B3E" w:rsidP="206BC944">
            <w:pPr>
              <w:pStyle w:val="TableParagraph"/>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OPTION</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5</w:t>
            </w:r>
          </w:p>
        </w:tc>
      </w:tr>
      <w:tr w:rsidR="00D10031" w:rsidRPr="00DC5F6A" w14:paraId="32181588" w14:textId="77777777" w:rsidTr="206BC944">
        <w:trPr>
          <w:trHeight w:val="877"/>
        </w:trPr>
        <w:tc>
          <w:tcPr>
            <w:tcW w:w="1318" w:type="pct"/>
          </w:tcPr>
          <w:p w14:paraId="745C2C95" w14:textId="56E2287E" w:rsidR="003605E5" w:rsidRPr="00D01A97" w:rsidRDefault="00712B3E" w:rsidP="206BC944">
            <w:pPr>
              <w:pStyle w:val="TableParagraph"/>
              <w:ind w:right="494"/>
              <w:rPr>
                <w:rFonts w:asciiTheme="minorHAnsi" w:eastAsiaTheme="minorEastAsia" w:hAnsiTheme="minorHAnsi" w:cstheme="minorBidi"/>
                <w:lang w:val="en-GB"/>
              </w:rPr>
            </w:pPr>
            <w:r w:rsidRPr="206BC944">
              <w:rPr>
                <w:rFonts w:asciiTheme="minorHAnsi" w:eastAsiaTheme="minorEastAsia" w:hAnsiTheme="minorHAnsi" w:cstheme="minorBidi"/>
                <w:lang w:val="en-GB"/>
              </w:rPr>
              <w:t>Local Area Designated</w:t>
            </w:r>
            <w:r w:rsidR="72AF41F8" w:rsidRPr="206BC944">
              <w:rPr>
                <w:rFonts w:asciiTheme="minorHAnsi" w:eastAsiaTheme="minorEastAsia" w:hAnsiTheme="minorHAnsi" w:cstheme="minorBidi"/>
                <w:lang w:val="en-GB"/>
              </w:rPr>
              <w:t xml:space="preserve"> </w:t>
            </w:r>
            <w:r w:rsidRPr="206BC944">
              <w:rPr>
                <w:rFonts w:asciiTheme="minorHAnsi" w:eastAsiaTheme="minorEastAsia" w:hAnsiTheme="minorHAnsi" w:cstheme="minorBidi"/>
                <w:spacing w:val="-53"/>
                <w:lang w:val="en-GB"/>
              </w:rPr>
              <w:t xml:space="preserve"> </w:t>
            </w:r>
            <w:r w:rsidRPr="206BC944">
              <w:rPr>
                <w:rFonts w:asciiTheme="minorHAnsi" w:eastAsiaTheme="minorEastAsia" w:hAnsiTheme="minorHAnsi" w:cstheme="minorBidi"/>
                <w:lang w:val="en-GB"/>
              </w:rPr>
              <w:t>Officer (LADO)</w:t>
            </w:r>
          </w:p>
        </w:tc>
        <w:tc>
          <w:tcPr>
            <w:tcW w:w="1805" w:type="pct"/>
          </w:tcPr>
          <w:p w14:paraId="52D63E81" w14:textId="77777777" w:rsidR="003605E5" w:rsidRPr="00D01A97" w:rsidRDefault="00712B3E" w:rsidP="206BC944">
            <w:pPr>
              <w:pStyle w:val="TableParagraph"/>
              <w:spacing w:line="290" w:lineRule="atLeast"/>
              <w:ind w:left="109" w:right="284"/>
              <w:rPr>
                <w:rFonts w:asciiTheme="minorHAnsi" w:eastAsiaTheme="minorEastAsia" w:hAnsiTheme="minorHAnsi" w:cstheme="minorBidi"/>
                <w:lang w:val="en-GB"/>
              </w:rPr>
            </w:pPr>
            <w:r w:rsidRPr="206BC944">
              <w:rPr>
                <w:rFonts w:asciiTheme="minorHAnsi" w:eastAsiaTheme="minorEastAsia" w:hAnsiTheme="minorHAnsi" w:cstheme="minorBidi"/>
                <w:lang w:val="en-GB"/>
              </w:rPr>
              <w:t>c/o Fairmount House, Bull Hill, Kingston</w:t>
            </w:r>
            <w:r w:rsidRPr="206BC944">
              <w:rPr>
                <w:rFonts w:asciiTheme="minorHAnsi" w:eastAsiaTheme="minorEastAsia" w:hAnsiTheme="minorHAnsi" w:cstheme="minorBidi"/>
                <w:spacing w:val="-53"/>
                <w:lang w:val="en-GB"/>
              </w:rPr>
              <w:t xml:space="preserve"> </w:t>
            </w:r>
            <w:r w:rsidRPr="206BC944">
              <w:rPr>
                <w:rFonts w:asciiTheme="minorHAnsi" w:eastAsiaTheme="minorEastAsia" w:hAnsiTheme="minorHAnsi" w:cstheme="minorBidi"/>
                <w:lang w:val="en-GB"/>
              </w:rPr>
              <w:t>Road,</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Leatherhead,</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Surrey,</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KT22</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7AH</w:t>
            </w:r>
          </w:p>
        </w:tc>
        <w:tc>
          <w:tcPr>
            <w:tcW w:w="1877" w:type="pct"/>
          </w:tcPr>
          <w:p w14:paraId="0EC3B5A1" w14:textId="5D47546D" w:rsidR="00F7090C" w:rsidRPr="00D01A97" w:rsidRDefault="00F7090C" w:rsidP="00F7090C">
            <w:pPr>
              <w:pStyle w:val="TableParagraph"/>
              <w:spacing w:line="292" w:lineRule="exact"/>
              <w:ind w:left="109"/>
              <w:rPr>
                <w:rFonts w:asciiTheme="minorHAnsi" w:eastAsiaTheme="minorEastAsia" w:hAnsiTheme="minorHAnsi" w:cstheme="minorBidi"/>
                <w:lang w:val="fr-FR"/>
              </w:rPr>
            </w:pPr>
            <w:hyperlink r:id="rId21">
              <w:r w:rsidRPr="045FFC77">
                <w:rPr>
                  <w:rFonts w:asciiTheme="minorHAnsi" w:eastAsiaTheme="minorEastAsia" w:hAnsiTheme="minorHAnsi" w:cstheme="minorBidi"/>
                  <w:color w:val="0000FF"/>
                  <w:u w:val="single"/>
                  <w:lang w:val="fr-FR"/>
                </w:rPr>
                <w:t>LADO@surreycc.gov.uk</w:t>
              </w:r>
            </w:hyperlink>
          </w:p>
          <w:p w14:paraId="65DBAD8A" w14:textId="77777777" w:rsidR="003605E5" w:rsidRPr="00D01A97" w:rsidRDefault="00712B3E" w:rsidP="206BC944">
            <w:pPr>
              <w:pStyle w:val="TableParagraph"/>
              <w:spacing w:line="292" w:lineRule="exact"/>
              <w:ind w:left="106"/>
              <w:rPr>
                <w:rFonts w:asciiTheme="minorHAnsi" w:eastAsiaTheme="minorEastAsia" w:hAnsiTheme="minorHAnsi" w:cstheme="minorBidi"/>
                <w:lang w:val="fr-FR"/>
              </w:rPr>
            </w:pPr>
            <w:r w:rsidRPr="206BC944">
              <w:rPr>
                <w:rFonts w:asciiTheme="minorHAnsi" w:eastAsiaTheme="minorEastAsia" w:hAnsiTheme="minorHAnsi" w:cstheme="minorBidi"/>
                <w:lang w:val="fr-FR"/>
              </w:rPr>
              <w:t>0300</w:t>
            </w:r>
            <w:r w:rsidRPr="206BC944">
              <w:rPr>
                <w:rFonts w:asciiTheme="minorHAnsi" w:eastAsiaTheme="minorEastAsia" w:hAnsiTheme="minorHAnsi" w:cstheme="minorBidi"/>
                <w:spacing w:val="-2"/>
                <w:lang w:val="fr-FR"/>
              </w:rPr>
              <w:t xml:space="preserve"> </w:t>
            </w:r>
            <w:r w:rsidRPr="206BC944">
              <w:rPr>
                <w:rFonts w:asciiTheme="minorHAnsi" w:eastAsiaTheme="minorEastAsia" w:hAnsiTheme="minorHAnsi" w:cstheme="minorBidi"/>
                <w:lang w:val="fr-FR"/>
              </w:rPr>
              <w:t>123</w:t>
            </w:r>
            <w:r w:rsidRPr="206BC944">
              <w:rPr>
                <w:rFonts w:asciiTheme="minorHAnsi" w:eastAsiaTheme="minorEastAsia" w:hAnsiTheme="minorHAnsi" w:cstheme="minorBidi"/>
                <w:spacing w:val="1"/>
                <w:lang w:val="fr-FR"/>
              </w:rPr>
              <w:t xml:space="preserve"> </w:t>
            </w:r>
            <w:r w:rsidRPr="206BC944">
              <w:rPr>
                <w:rFonts w:asciiTheme="minorHAnsi" w:eastAsiaTheme="minorEastAsia" w:hAnsiTheme="minorHAnsi" w:cstheme="minorBidi"/>
                <w:lang w:val="fr-FR"/>
              </w:rPr>
              <w:t>1650</w:t>
            </w:r>
          </w:p>
          <w:p w14:paraId="2F3155B1" w14:textId="77777777" w:rsidR="003605E5" w:rsidRPr="00D01A97" w:rsidRDefault="00712B3E" w:rsidP="206BC944">
            <w:pPr>
              <w:pStyle w:val="TableParagraph"/>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OPTION</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3</w:t>
            </w:r>
          </w:p>
        </w:tc>
      </w:tr>
      <w:tr w:rsidR="00D10031" w:rsidRPr="00DC5F6A" w14:paraId="54E26058" w14:textId="77777777" w:rsidTr="206BC944">
        <w:trPr>
          <w:trHeight w:val="587"/>
        </w:trPr>
        <w:tc>
          <w:tcPr>
            <w:tcW w:w="1318" w:type="pct"/>
          </w:tcPr>
          <w:p w14:paraId="0AD5F034" w14:textId="3E5B7D49" w:rsidR="003605E5" w:rsidRPr="00D01A97" w:rsidRDefault="00712B3E" w:rsidP="206BC944">
            <w:pPr>
              <w:pStyle w:val="TableParagraph"/>
              <w:spacing w:line="290" w:lineRule="atLeast"/>
              <w:ind w:right="484"/>
              <w:rPr>
                <w:rFonts w:asciiTheme="minorHAnsi" w:eastAsiaTheme="minorEastAsia" w:hAnsiTheme="minorHAnsi" w:cstheme="minorBidi"/>
                <w:lang w:val="en-GB"/>
              </w:rPr>
            </w:pPr>
            <w:r w:rsidRPr="206BC944">
              <w:rPr>
                <w:rFonts w:asciiTheme="minorHAnsi" w:eastAsiaTheme="minorEastAsia" w:hAnsiTheme="minorHAnsi" w:cstheme="minorBidi"/>
                <w:lang w:val="en-GB"/>
              </w:rPr>
              <w:t>Police non-emergency</w:t>
            </w:r>
            <w:r w:rsidRPr="206BC944">
              <w:rPr>
                <w:rFonts w:asciiTheme="minorHAnsi" w:eastAsiaTheme="minorEastAsia" w:hAnsiTheme="minorHAnsi" w:cstheme="minorBidi"/>
                <w:spacing w:val="-52"/>
                <w:lang w:val="en-GB"/>
              </w:rPr>
              <w:t xml:space="preserve"> </w:t>
            </w:r>
            <w:r w:rsidR="72AF41F8"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point of contact</w:t>
            </w:r>
          </w:p>
        </w:tc>
        <w:tc>
          <w:tcPr>
            <w:tcW w:w="1805" w:type="pct"/>
          </w:tcPr>
          <w:p w14:paraId="70DF9E56" w14:textId="77777777" w:rsidR="003605E5" w:rsidRPr="00D01A97" w:rsidRDefault="003605E5">
            <w:pPr>
              <w:pStyle w:val="TableParagraph"/>
              <w:ind w:left="0"/>
              <w:rPr>
                <w:rFonts w:asciiTheme="minorHAnsi" w:eastAsiaTheme="minorEastAsia" w:hAnsiTheme="minorHAnsi" w:cstheme="minorBidi"/>
                <w:lang w:val="en-GB"/>
              </w:rPr>
            </w:pPr>
          </w:p>
        </w:tc>
        <w:tc>
          <w:tcPr>
            <w:tcW w:w="1877" w:type="pct"/>
          </w:tcPr>
          <w:p w14:paraId="6666C624" w14:textId="77777777" w:rsidR="003605E5" w:rsidRPr="00D01A97" w:rsidRDefault="00712B3E">
            <w:pPr>
              <w:pStyle w:val="TableParagraph"/>
              <w:spacing w:before="1"/>
              <w:ind w:left="106"/>
              <w:rPr>
                <w:rFonts w:asciiTheme="minorHAnsi" w:eastAsiaTheme="minorEastAsia" w:hAnsiTheme="minorHAnsi" w:cstheme="minorBidi"/>
                <w:lang w:val="en-GB"/>
              </w:rPr>
            </w:pPr>
            <w:r w:rsidRPr="045FFC77">
              <w:rPr>
                <w:rFonts w:asciiTheme="minorHAnsi" w:eastAsiaTheme="minorEastAsia" w:hAnsiTheme="minorHAnsi" w:cstheme="minorBidi"/>
                <w:lang w:val="en-GB"/>
              </w:rPr>
              <w:t>101</w:t>
            </w:r>
          </w:p>
        </w:tc>
      </w:tr>
      <w:tr w:rsidR="00D10031" w:rsidRPr="00DC5F6A" w14:paraId="2F2E8FEA" w14:textId="77777777" w:rsidTr="206BC944">
        <w:trPr>
          <w:trHeight w:val="878"/>
        </w:trPr>
        <w:tc>
          <w:tcPr>
            <w:tcW w:w="1318" w:type="pct"/>
          </w:tcPr>
          <w:p w14:paraId="62CEE049" w14:textId="77777777" w:rsidR="003605E5" w:rsidRPr="00D01A97" w:rsidRDefault="00712B3E" w:rsidP="206BC944">
            <w:pPr>
              <w:pStyle w:val="TableParagraph"/>
              <w:spacing w:line="290" w:lineRule="atLeast"/>
              <w:ind w:right="123"/>
              <w:rPr>
                <w:rFonts w:asciiTheme="minorHAnsi" w:eastAsiaTheme="minorEastAsia" w:hAnsiTheme="minorHAnsi" w:cstheme="minorBidi"/>
                <w:lang w:val="en-GB"/>
              </w:rPr>
            </w:pPr>
            <w:r w:rsidRPr="206BC944">
              <w:rPr>
                <w:rFonts w:asciiTheme="minorHAnsi" w:eastAsiaTheme="minorEastAsia" w:hAnsiTheme="minorHAnsi" w:cstheme="minorBidi"/>
                <w:lang w:val="en-GB"/>
              </w:rPr>
              <w:t>Surrey</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Child</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and</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Adolescent</w:t>
            </w:r>
            <w:r w:rsidRPr="206BC944">
              <w:rPr>
                <w:rFonts w:asciiTheme="minorHAnsi" w:eastAsiaTheme="minorEastAsia" w:hAnsiTheme="minorHAnsi" w:cstheme="minorBidi"/>
                <w:spacing w:val="-6"/>
                <w:lang w:val="en-GB"/>
              </w:rPr>
              <w:t xml:space="preserve"> </w:t>
            </w:r>
            <w:r w:rsidRPr="206BC944">
              <w:rPr>
                <w:rFonts w:asciiTheme="minorHAnsi" w:eastAsiaTheme="minorEastAsia" w:hAnsiTheme="minorHAnsi" w:cstheme="minorBidi"/>
                <w:lang w:val="en-GB"/>
              </w:rPr>
              <w:t>Mental</w:t>
            </w:r>
            <w:r w:rsidRPr="206BC944">
              <w:rPr>
                <w:rFonts w:asciiTheme="minorHAnsi" w:eastAsiaTheme="minorEastAsia" w:hAnsiTheme="minorHAnsi" w:cstheme="minorBidi"/>
                <w:spacing w:val="-5"/>
                <w:lang w:val="en-GB"/>
              </w:rPr>
              <w:t xml:space="preserve"> </w:t>
            </w:r>
            <w:r w:rsidRPr="206BC944">
              <w:rPr>
                <w:rFonts w:asciiTheme="minorHAnsi" w:eastAsiaTheme="minorEastAsia" w:hAnsiTheme="minorHAnsi" w:cstheme="minorBidi"/>
                <w:lang w:val="en-GB"/>
              </w:rPr>
              <w:t>Health</w:t>
            </w:r>
            <w:r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Services (CAMHS)</w:t>
            </w:r>
          </w:p>
        </w:tc>
        <w:tc>
          <w:tcPr>
            <w:tcW w:w="1805" w:type="pct"/>
          </w:tcPr>
          <w:p w14:paraId="78BBF1B1" w14:textId="77777777" w:rsidR="003605E5" w:rsidRPr="00D01A97" w:rsidRDefault="00712B3E" w:rsidP="206BC944">
            <w:pPr>
              <w:pStyle w:val="TableParagraph"/>
              <w:ind w:left="109"/>
              <w:rPr>
                <w:rFonts w:asciiTheme="minorHAnsi" w:eastAsiaTheme="minorEastAsia" w:hAnsiTheme="minorHAnsi" w:cstheme="minorBidi"/>
                <w:lang w:val="en-GB"/>
              </w:rPr>
            </w:pPr>
            <w:proofErr w:type="gramStart"/>
            <w:r w:rsidRPr="206BC944">
              <w:rPr>
                <w:rFonts w:asciiTheme="minorHAnsi" w:eastAsiaTheme="minorEastAsia" w:hAnsiTheme="minorHAnsi" w:cstheme="minorBidi"/>
                <w:lang w:val="en-GB"/>
              </w:rPr>
              <w:t>North</w:t>
            </w:r>
            <w:r w:rsidRPr="206BC944">
              <w:rPr>
                <w:rFonts w:asciiTheme="minorHAnsi" w:eastAsiaTheme="minorEastAsia" w:hAnsiTheme="minorHAnsi" w:cstheme="minorBidi"/>
                <w:spacing w:val="-4"/>
                <w:lang w:val="en-GB"/>
              </w:rPr>
              <w:t xml:space="preserve"> </w:t>
            </w:r>
            <w:r w:rsidRPr="206BC944">
              <w:rPr>
                <w:rFonts w:asciiTheme="minorHAnsi" w:eastAsiaTheme="minorEastAsia" w:hAnsiTheme="minorHAnsi" w:cstheme="minorBidi"/>
                <w:lang w:val="en-GB"/>
              </w:rPr>
              <w:t>East</w:t>
            </w:r>
            <w:proofErr w:type="gramEnd"/>
            <w:r w:rsidRPr="206BC944">
              <w:rPr>
                <w:rFonts w:asciiTheme="minorHAnsi" w:eastAsiaTheme="minorEastAsia" w:hAnsiTheme="minorHAnsi" w:cstheme="minorBidi"/>
                <w:lang w:val="en-GB"/>
              </w:rPr>
              <w:t>/Epsom</w:t>
            </w:r>
          </w:p>
          <w:p w14:paraId="5E38F188" w14:textId="77777777" w:rsidR="003605E5" w:rsidRPr="00D01A97" w:rsidRDefault="00712B3E" w:rsidP="206BC944">
            <w:pPr>
              <w:pStyle w:val="TableParagraph"/>
              <w:ind w:left="109"/>
              <w:rPr>
                <w:rFonts w:asciiTheme="minorHAnsi" w:eastAsiaTheme="minorEastAsia" w:hAnsiTheme="minorHAnsi" w:cstheme="minorBidi"/>
                <w:lang w:val="en-GB"/>
              </w:rPr>
            </w:pPr>
            <w:r w:rsidRPr="206BC944">
              <w:rPr>
                <w:rFonts w:asciiTheme="minorHAnsi" w:eastAsiaTheme="minorEastAsia" w:hAnsiTheme="minorHAnsi" w:cstheme="minorBidi"/>
                <w:lang w:val="en-GB"/>
              </w:rPr>
              <w:t>South</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Lodge,</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St</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Ebba’s,</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Hook</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Road,</w:t>
            </w:r>
          </w:p>
          <w:p w14:paraId="787FACD7" w14:textId="77777777" w:rsidR="003605E5" w:rsidRPr="00D01A97" w:rsidRDefault="00712B3E" w:rsidP="206BC944">
            <w:pPr>
              <w:pStyle w:val="TableParagraph"/>
              <w:spacing w:line="273" w:lineRule="exact"/>
              <w:ind w:left="109"/>
              <w:rPr>
                <w:rFonts w:asciiTheme="minorHAnsi" w:eastAsiaTheme="minorEastAsia" w:hAnsiTheme="minorHAnsi" w:cstheme="minorBidi"/>
                <w:lang w:val="en-GB"/>
              </w:rPr>
            </w:pPr>
            <w:r w:rsidRPr="206BC944">
              <w:rPr>
                <w:rFonts w:asciiTheme="minorHAnsi" w:eastAsiaTheme="minorEastAsia" w:hAnsiTheme="minorHAnsi" w:cstheme="minorBidi"/>
                <w:lang w:val="en-GB"/>
              </w:rPr>
              <w:t>Epsom,</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Surrey,</w:t>
            </w:r>
            <w:r w:rsidRPr="206BC944">
              <w:rPr>
                <w:rFonts w:asciiTheme="minorHAnsi" w:eastAsiaTheme="minorEastAsia" w:hAnsiTheme="minorHAnsi" w:cstheme="minorBidi"/>
                <w:spacing w:val="-4"/>
                <w:lang w:val="en-GB"/>
              </w:rPr>
              <w:t xml:space="preserve"> </w:t>
            </w:r>
            <w:r w:rsidRPr="206BC944">
              <w:rPr>
                <w:rFonts w:asciiTheme="minorHAnsi" w:eastAsiaTheme="minorEastAsia" w:hAnsiTheme="minorHAnsi" w:cstheme="minorBidi"/>
                <w:lang w:val="en-GB"/>
              </w:rPr>
              <w:t>KT19</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8QJ</w:t>
            </w:r>
          </w:p>
        </w:tc>
        <w:tc>
          <w:tcPr>
            <w:tcW w:w="1877" w:type="pct"/>
          </w:tcPr>
          <w:p w14:paraId="2C0EA1C8" w14:textId="77777777" w:rsidR="003605E5" w:rsidRPr="00D01A97" w:rsidRDefault="00712B3E" w:rsidP="206BC944">
            <w:pPr>
              <w:pStyle w:val="TableParagraph"/>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0300</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222</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5850</w:t>
            </w:r>
          </w:p>
        </w:tc>
      </w:tr>
      <w:tr w:rsidR="00D10031" w:rsidRPr="00C076B9" w14:paraId="311FAEB6" w14:textId="77777777" w:rsidTr="206BC944">
        <w:trPr>
          <w:trHeight w:val="1465"/>
        </w:trPr>
        <w:tc>
          <w:tcPr>
            <w:tcW w:w="1318" w:type="pct"/>
          </w:tcPr>
          <w:p w14:paraId="3B0F4687" w14:textId="77777777" w:rsidR="003605E5" w:rsidRPr="00D01A97" w:rsidRDefault="00712B3E" w:rsidP="206BC944">
            <w:pPr>
              <w:pStyle w:val="TableParagraph"/>
              <w:ind w:right="109"/>
              <w:rPr>
                <w:rFonts w:asciiTheme="minorHAnsi" w:eastAsiaTheme="minorEastAsia" w:hAnsiTheme="minorHAnsi" w:cstheme="minorBidi"/>
                <w:lang w:val="en-GB"/>
              </w:rPr>
            </w:pPr>
            <w:r w:rsidRPr="206BC944">
              <w:rPr>
                <w:rFonts w:asciiTheme="minorHAnsi" w:eastAsiaTheme="minorEastAsia" w:hAnsiTheme="minorHAnsi" w:cstheme="minorBidi"/>
                <w:lang w:val="en-GB"/>
              </w:rPr>
              <w:t>Surrey safeguarding</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strategic leadership group</w:t>
            </w:r>
            <w:r w:rsidRPr="206BC944">
              <w:rPr>
                <w:rFonts w:asciiTheme="minorHAnsi" w:eastAsiaTheme="minorEastAsia" w:hAnsiTheme="minorHAnsi" w:cstheme="minorBidi"/>
                <w:spacing w:val="-53"/>
                <w:lang w:val="en-GB"/>
              </w:rPr>
              <w:t xml:space="preserve"> </w:t>
            </w:r>
            <w:r w:rsidRPr="206BC944">
              <w:rPr>
                <w:rFonts w:asciiTheme="minorHAnsi" w:eastAsiaTheme="minorEastAsia" w:hAnsiTheme="minorHAnsi" w:cstheme="minorBidi"/>
                <w:lang w:val="en-GB"/>
              </w:rPr>
              <w:t>(local safeguarding</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partnership</w:t>
            </w:r>
          </w:p>
          <w:p w14:paraId="5CD1BD4B" w14:textId="77777777" w:rsidR="003605E5" w:rsidRPr="00D01A97" w:rsidRDefault="00712B3E">
            <w:pPr>
              <w:pStyle w:val="TableParagraph"/>
              <w:spacing w:line="273" w:lineRule="exact"/>
              <w:rPr>
                <w:rFonts w:asciiTheme="minorHAnsi" w:eastAsiaTheme="minorEastAsia" w:hAnsiTheme="minorHAnsi" w:cstheme="minorBidi"/>
                <w:lang w:val="en-GB"/>
              </w:rPr>
            </w:pPr>
            <w:r w:rsidRPr="045FFC77">
              <w:rPr>
                <w:rFonts w:asciiTheme="minorHAnsi" w:eastAsiaTheme="minorEastAsia" w:hAnsiTheme="minorHAnsi" w:cstheme="minorBidi"/>
                <w:lang w:val="en-GB"/>
              </w:rPr>
              <w:t>arrangements)</w:t>
            </w:r>
          </w:p>
        </w:tc>
        <w:tc>
          <w:tcPr>
            <w:tcW w:w="1805" w:type="pct"/>
          </w:tcPr>
          <w:p w14:paraId="7007F355" w14:textId="77777777" w:rsidR="003605E5" w:rsidRPr="00D01A97" w:rsidRDefault="00712B3E" w:rsidP="206BC944">
            <w:pPr>
              <w:pStyle w:val="TableParagraph"/>
              <w:ind w:left="109" w:right="120"/>
              <w:rPr>
                <w:rFonts w:asciiTheme="minorHAnsi" w:eastAsiaTheme="minorEastAsia" w:hAnsiTheme="minorHAnsi" w:cstheme="minorBidi"/>
                <w:lang w:val="en-GB"/>
              </w:rPr>
            </w:pPr>
            <w:r w:rsidRPr="206BC944">
              <w:rPr>
                <w:rFonts w:asciiTheme="minorHAnsi" w:eastAsiaTheme="minorEastAsia" w:hAnsiTheme="minorHAnsi" w:cstheme="minorBidi"/>
                <w:lang w:val="en-GB"/>
              </w:rPr>
              <w:t>SSCP</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Team,</w:t>
            </w:r>
            <w:r w:rsidRPr="206BC944">
              <w:rPr>
                <w:rFonts w:asciiTheme="minorHAnsi" w:eastAsiaTheme="minorEastAsia" w:hAnsiTheme="minorHAnsi" w:cstheme="minorBidi"/>
                <w:spacing w:val="-5"/>
                <w:lang w:val="en-GB"/>
              </w:rPr>
              <w:t xml:space="preserve"> </w:t>
            </w:r>
            <w:r w:rsidRPr="206BC944">
              <w:rPr>
                <w:rFonts w:asciiTheme="minorHAnsi" w:eastAsiaTheme="minorEastAsia" w:hAnsiTheme="minorHAnsi" w:cstheme="minorBidi"/>
                <w:lang w:val="en-GB"/>
              </w:rPr>
              <w:t>Quadrant</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Court,</w:t>
            </w:r>
            <w:r w:rsidRPr="206BC944">
              <w:rPr>
                <w:rFonts w:asciiTheme="minorHAnsi" w:eastAsiaTheme="minorEastAsia" w:hAnsiTheme="minorHAnsi" w:cstheme="minorBidi"/>
                <w:spacing w:val="-5"/>
                <w:lang w:val="en-GB"/>
              </w:rPr>
              <w:t xml:space="preserve"> </w:t>
            </w:r>
            <w:r w:rsidRPr="206BC944">
              <w:rPr>
                <w:rFonts w:asciiTheme="minorHAnsi" w:eastAsiaTheme="minorEastAsia" w:hAnsiTheme="minorHAnsi" w:cstheme="minorBidi"/>
                <w:lang w:val="en-GB"/>
              </w:rPr>
              <w:t>35</w:t>
            </w:r>
            <w:r w:rsidRPr="206BC944">
              <w:rPr>
                <w:rFonts w:asciiTheme="minorHAnsi" w:eastAsiaTheme="minorEastAsia" w:hAnsiTheme="minorHAnsi" w:cstheme="minorBidi"/>
                <w:spacing w:val="-4"/>
                <w:lang w:val="en-GB"/>
              </w:rPr>
              <w:t xml:space="preserve"> </w:t>
            </w:r>
            <w:r w:rsidRPr="206BC944">
              <w:rPr>
                <w:rFonts w:asciiTheme="minorHAnsi" w:eastAsiaTheme="minorEastAsia" w:hAnsiTheme="minorHAnsi" w:cstheme="minorBidi"/>
                <w:lang w:val="en-GB"/>
              </w:rPr>
              <w:t>Guildford</w:t>
            </w:r>
            <w:r w:rsidRPr="206BC944">
              <w:rPr>
                <w:rFonts w:asciiTheme="minorHAnsi" w:eastAsiaTheme="minorEastAsia" w:hAnsiTheme="minorHAnsi" w:cstheme="minorBidi"/>
                <w:spacing w:val="-51"/>
                <w:lang w:val="en-GB"/>
              </w:rPr>
              <w:t xml:space="preserve"> </w:t>
            </w:r>
            <w:r w:rsidRPr="206BC944">
              <w:rPr>
                <w:rFonts w:asciiTheme="minorHAnsi" w:eastAsiaTheme="minorEastAsia" w:hAnsiTheme="minorHAnsi" w:cstheme="minorBidi"/>
                <w:lang w:val="en-GB"/>
              </w:rPr>
              <w:t>Road,</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Woking,</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Surrey, GU22</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7QQ</w:t>
            </w:r>
          </w:p>
        </w:tc>
        <w:tc>
          <w:tcPr>
            <w:tcW w:w="1877" w:type="pct"/>
          </w:tcPr>
          <w:p w14:paraId="6257B1D4" w14:textId="48E7A0B8" w:rsidR="00F7090C" w:rsidRPr="00D01A97" w:rsidRDefault="00F7090C" w:rsidP="00F7090C">
            <w:pPr>
              <w:pStyle w:val="TableParagraph"/>
              <w:ind w:left="109" w:right="470"/>
              <w:rPr>
                <w:rFonts w:asciiTheme="minorHAnsi" w:eastAsiaTheme="minorEastAsia" w:hAnsiTheme="minorHAnsi" w:cstheme="minorBidi"/>
                <w:lang w:val="fr-FR"/>
              </w:rPr>
            </w:pPr>
            <w:hyperlink r:id="rId22">
              <w:r w:rsidRPr="045FFC77">
                <w:rPr>
                  <w:rFonts w:asciiTheme="minorHAnsi" w:eastAsiaTheme="minorEastAsia" w:hAnsiTheme="minorHAnsi" w:cstheme="minorBidi"/>
                  <w:color w:val="0000FF"/>
                  <w:spacing w:val="-1"/>
                  <w:u w:val="single" w:color="0000FF"/>
                  <w:lang w:val="fr-FR"/>
                </w:rPr>
                <w:t>partnership.team@surreycc.gov.uk</w:t>
              </w:r>
            </w:hyperlink>
          </w:p>
          <w:p w14:paraId="44E871BC" w14:textId="77777777" w:rsidR="003605E5" w:rsidRPr="00D01A97" w:rsidRDefault="003605E5">
            <w:pPr>
              <w:pStyle w:val="TableParagraph"/>
              <w:ind w:left="0"/>
              <w:rPr>
                <w:rFonts w:asciiTheme="minorHAnsi" w:eastAsiaTheme="minorEastAsia" w:hAnsiTheme="minorHAnsi" w:cstheme="minorBidi"/>
                <w:lang w:val="fr-FR"/>
              </w:rPr>
            </w:pPr>
          </w:p>
        </w:tc>
      </w:tr>
      <w:tr w:rsidR="00D10031" w:rsidRPr="00DC5F6A" w14:paraId="22EC1439" w14:textId="77777777" w:rsidTr="206BC944">
        <w:trPr>
          <w:trHeight w:val="292"/>
        </w:trPr>
        <w:tc>
          <w:tcPr>
            <w:tcW w:w="1318" w:type="pct"/>
          </w:tcPr>
          <w:p w14:paraId="627DD7D0" w14:textId="77777777" w:rsidR="003605E5" w:rsidRPr="00D01A97" w:rsidRDefault="00712B3E">
            <w:pPr>
              <w:pStyle w:val="TableParagraph"/>
              <w:spacing w:line="272" w:lineRule="exact"/>
              <w:rPr>
                <w:rFonts w:asciiTheme="minorHAnsi" w:eastAsiaTheme="minorEastAsia" w:hAnsiTheme="minorHAnsi" w:cstheme="minorBidi"/>
                <w:lang w:val="en-GB"/>
              </w:rPr>
            </w:pPr>
            <w:r w:rsidRPr="045FFC77">
              <w:rPr>
                <w:rFonts w:asciiTheme="minorHAnsi" w:eastAsiaTheme="minorEastAsia" w:hAnsiTheme="minorHAnsi" w:cstheme="minorBidi"/>
                <w:lang w:val="en-GB"/>
              </w:rPr>
              <w:t>NSPCC</w:t>
            </w:r>
          </w:p>
        </w:tc>
        <w:tc>
          <w:tcPr>
            <w:tcW w:w="1805" w:type="pct"/>
          </w:tcPr>
          <w:p w14:paraId="6C46929A" w14:textId="77777777" w:rsidR="003605E5" w:rsidRPr="00D01A97" w:rsidRDefault="00712B3E" w:rsidP="206BC944">
            <w:pPr>
              <w:pStyle w:val="TableParagraph"/>
              <w:spacing w:line="272" w:lineRule="exact"/>
              <w:ind w:left="109"/>
              <w:rPr>
                <w:rFonts w:asciiTheme="minorHAnsi" w:eastAsiaTheme="minorEastAsia" w:hAnsiTheme="minorHAnsi" w:cstheme="minorBidi"/>
                <w:lang w:val="en-GB"/>
              </w:rPr>
            </w:pPr>
            <w:r w:rsidRPr="206BC944">
              <w:rPr>
                <w:rFonts w:asciiTheme="minorHAnsi" w:eastAsiaTheme="minorEastAsia" w:hAnsiTheme="minorHAnsi" w:cstheme="minorBidi"/>
                <w:lang w:val="en-GB"/>
              </w:rPr>
              <w:t>For</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concerns</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about</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a</w:t>
            </w:r>
            <w:r w:rsidRPr="206BC944">
              <w:rPr>
                <w:rFonts w:asciiTheme="minorHAnsi" w:eastAsiaTheme="minorEastAsia" w:hAnsiTheme="minorHAnsi" w:cstheme="minorBidi"/>
                <w:spacing w:val="-5"/>
                <w:lang w:val="en-GB"/>
              </w:rPr>
              <w:t xml:space="preserve"> </w:t>
            </w:r>
            <w:r w:rsidRPr="206BC944">
              <w:rPr>
                <w:rFonts w:asciiTheme="minorHAnsi" w:eastAsiaTheme="minorEastAsia" w:hAnsiTheme="minorHAnsi" w:cstheme="minorBidi"/>
                <w:lang w:val="en-GB"/>
              </w:rPr>
              <w:t>child</w:t>
            </w:r>
          </w:p>
        </w:tc>
        <w:tc>
          <w:tcPr>
            <w:tcW w:w="1877" w:type="pct"/>
          </w:tcPr>
          <w:p w14:paraId="3920D331" w14:textId="77777777" w:rsidR="003605E5" w:rsidRPr="00D01A97" w:rsidRDefault="00712B3E" w:rsidP="206BC944">
            <w:pPr>
              <w:pStyle w:val="TableParagraph"/>
              <w:spacing w:line="272" w:lineRule="exact"/>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0808</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800</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5000</w:t>
            </w:r>
          </w:p>
        </w:tc>
      </w:tr>
      <w:tr w:rsidR="00D10031" w:rsidRPr="00DC5F6A" w14:paraId="2B45C6D8" w14:textId="77777777" w:rsidTr="206BC944">
        <w:trPr>
          <w:trHeight w:val="292"/>
        </w:trPr>
        <w:tc>
          <w:tcPr>
            <w:tcW w:w="1318" w:type="pct"/>
          </w:tcPr>
          <w:p w14:paraId="498F779A" w14:textId="60048988" w:rsidR="00D10031" w:rsidRPr="00D10031" w:rsidRDefault="00D10031" w:rsidP="00D10031">
            <w:pPr>
              <w:pStyle w:val="TableParagraph"/>
              <w:spacing w:line="272" w:lineRule="exact"/>
              <w:rPr>
                <w:rFonts w:asciiTheme="minorHAnsi" w:eastAsiaTheme="minorEastAsia" w:hAnsiTheme="minorHAnsi" w:cstheme="minorBidi"/>
                <w:lang w:val="en-GB"/>
              </w:rPr>
            </w:pPr>
            <w:r w:rsidRPr="045FFC77">
              <w:rPr>
                <w:rFonts w:asciiTheme="minorHAnsi" w:eastAsiaTheme="minorEastAsia" w:hAnsiTheme="minorHAnsi" w:cstheme="minorBidi"/>
                <w:lang w:val="en-GB"/>
              </w:rPr>
              <w:t>Childline</w:t>
            </w:r>
          </w:p>
        </w:tc>
        <w:tc>
          <w:tcPr>
            <w:tcW w:w="1805" w:type="pct"/>
          </w:tcPr>
          <w:p w14:paraId="1FEC2125" w14:textId="3D283971" w:rsidR="00D10031" w:rsidRPr="00D10031" w:rsidRDefault="0368A588" w:rsidP="206BC944">
            <w:pPr>
              <w:pStyle w:val="TableParagraph"/>
              <w:spacing w:line="272" w:lineRule="exact"/>
              <w:ind w:left="109"/>
              <w:rPr>
                <w:rFonts w:asciiTheme="minorHAnsi" w:eastAsiaTheme="minorEastAsia" w:hAnsiTheme="minorHAnsi" w:cstheme="minorBidi"/>
                <w:lang w:val="en-GB"/>
              </w:rPr>
            </w:pPr>
            <w:r w:rsidRPr="206BC944">
              <w:rPr>
                <w:rFonts w:asciiTheme="minorHAnsi" w:eastAsiaTheme="minorEastAsia" w:hAnsiTheme="minorHAnsi" w:cstheme="minorBidi"/>
                <w:lang w:val="en-GB"/>
              </w:rPr>
              <w:t>Childline</w:t>
            </w:r>
            <w:r w:rsidRPr="206BC944">
              <w:rPr>
                <w:rFonts w:asciiTheme="minorHAnsi" w:eastAsiaTheme="minorEastAsia" w:hAnsiTheme="minorHAnsi" w:cstheme="minorBidi"/>
                <w:spacing w:val="-4"/>
                <w:lang w:val="en-GB"/>
              </w:rPr>
              <w:t xml:space="preserve"> </w:t>
            </w:r>
            <w:r w:rsidRPr="206BC944">
              <w:rPr>
                <w:rFonts w:asciiTheme="minorHAnsi" w:eastAsiaTheme="minorEastAsia" w:hAnsiTheme="minorHAnsi" w:cstheme="minorBidi"/>
                <w:lang w:val="en-GB"/>
              </w:rPr>
              <w:t>helpline</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for</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under</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18s</w:t>
            </w:r>
          </w:p>
        </w:tc>
        <w:tc>
          <w:tcPr>
            <w:tcW w:w="1877" w:type="pct"/>
          </w:tcPr>
          <w:p w14:paraId="40C045E2" w14:textId="4B307160" w:rsidR="00D10031" w:rsidRPr="00D10031" w:rsidRDefault="0368A588" w:rsidP="206BC944">
            <w:pPr>
              <w:pStyle w:val="TableParagraph"/>
              <w:spacing w:line="272" w:lineRule="exact"/>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0800</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11</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11</w:t>
            </w:r>
          </w:p>
        </w:tc>
      </w:tr>
      <w:tr w:rsidR="00D10031" w:rsidRPr="00DC5F6A" w14:paraId="7D2EC41E" w14:textId="77777777" w:rsidTr="206BC944">
        <w:trPr>
          <w:trHeight w:val="292"/>
        </w:trPr>
        <w:tc>
          <w:tcPr>
            <w:tcW w:w="1318" w:type="pct"/>
          </w:tcPr>
          <w:p w14:paraId="2EEA1AD8" w14:textId="1C7A5B1A" w:rsidR="00D10031" w:rsidRPr="00D10031" w:rsidRDefault="0368A588" w:rsidP="206BC944">
            <w:pPr>
              <w:pStyle w:val="TableParagraph"/>
              <w:spacing w:line="272" w:lineRule="exact"/>
              <w:rPr>
                <w:rFonts w:asciiTheme="minorHAnsi" w:eastAsiaTheme="minorEastAsia" w:hAnsiTheme="minorHAnsi" w:cstheme="minorBidi"/>
                <w:lang w:val="en-GB"/>
              </w:rPr>
            </w:pPr>
            <w:r w:rsidRPr="206BC944">
              <w:rPr>
                <w:rFonts w:asciiTheme="minorHAnsi" w:eastAsiaTheme="minorEastAsia" w:hAnsiTheme="minorHAnsi" w:cstheme="minorBidi"/>
                <w:lang w:val="en-GB"/>
              </w:rPr>
              <w:t>Prevent</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Contacts</w:t>
            </w:r>
          </w:p>
        </w:tc>
        <w:tc>
          <w:tcPr>
            <w:tcW w:w="1805" w:type="pct"/>
          </w:tcPr>
          <w:p w14:paraId="6614AA28" w14:textId="77777777" w:rsidR="00D10031" w:rsidRPr="00D10031" w:rsidRDefault="00D10031" w:rsidP="00D10031">
            <w:pPr>
              <w:pStyle w:val="TableParagraph"/>
              <w:spacing w:line="272" w:lineRule="exact"/>
              <w:ind w:left="109"/>
              <w:rPr>
                <w:rFonts w:asciiTheme="minorHAnsi" w:eastAsiaTheme="minorEastAsia" w:hAnsiTheme="minorHAnsi" w:cstheme="minorBidi"/>
                <w:lang w:val="en-GB"/>
              </w:rPr>
            </w:pPr>
          </w:p>
        </w:tc>
        <w:tc>
          <w:tcPr>
            <w:tcW w:w="1877" w:type="pct"/>
          </w:tcPr>
          <w:p w14:paraId="7C9D7F30" w14:textId="77777777" w:rsidR="00D10031" w:rsidRDefault="00D10031" w:rsidP="00D01A97">
            <w:pPr>
              <w:pStyle w:val="TableParagraph"/>
              <w:spacing w:line="290" w:lineRule="exact"/>
              <w:ind w:left="109"/>
              <w:rPr>
                <w:rFonts w:asciiTheme="minorHAnsi" w:eastAsiaTheme="minorEastAsia" w:hAnsiTheme="minorHAnsi" w:cstheme="minorBidi"/>
                <w:color w:val="0000FF"/>
                <w:u w:val="single"/>
                <w:lang w:val="en-GB"/>
              </w:rPr>
            </w:pPr>
            <w:hyperlink r:id="rId23">
              <w:r w:rsidRPr="045FFC77">
                <w:rPr>
                  <w:rFonts w:asciiTheme="minorHAnsi" w:eastAsiaTheme="minorEastAsia" w:hAnsiTheme="minorHAnsi" w:cstheme="minorBidi"/>
                  <w:color w:val="0000FF"/>
                  <w:u w:val="single"/>
                  <w:lang w:val="en-GB"/>
                </w:rPr>
                <w:t>preventreferrals@surrey.pnn.police.uk</w:t>
              </w:r>
            </w:hyperlink>
          </w:p>
          <w:p w14:paraId="41D0AAA1" w14:textId="41255337" w:rsidR="00D10031" w:rsidRPr="00D10031" w:rsidRDefault="0368A588" w:rsidP="206BC944">
            <w:pPr>
              <w:pStyle w:val="TableParagraph"/>
              <w:spacing w:line="272" w:lineRule="exact"/>
              <w:ind w:left="106"/>
              <w:rPr>
                <w:rFonts w:asciiTheme="minorHAnsi" w:eastAsiaTheme="minorEastAsia" w:hAnsiTheme="minorHAnsi" w:cstheme="minorBidi"/>
                <w:lang w:val="en-GB"/>
              </w:rPr>
            </w:pPr>
            <w:r w:rsidRPr="206BC944">
              <w:rPr>
                <w:rFonts w:asciiTheme="minorHAnsi" w:eastAsiaTheme="minorEastAsia" w:hAnsiTheme="minorHAnsi" w:cstheme="minorBidi"/>
                <w:lang w:val="en-GB"/>
              </w:rPr>
              <w:t>DFE</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contact:</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0207</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008</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0151</w:t>
            </w:r>
          </w:p>
        </w:tc>
      </w:tr>
      <w:tr w:rsidR="00D10031" w:rsidRPr="00C076B9" w14:paraId="43A62D6F" w14:textId="77777777" w:rsidTr="206BC944">
        <w:trPr>
          <w:trHeight w:val="292"/>
        </w:trPr>
        <w:tc>
          <w:tcPr>
            <w:tcW w:w="1318" w:type="pct"/>
          </w:tcPr>
          <w:p w14:paraId="0626A6BE" w14:textId="4FF64BB5" w:rsidR="00D10031" w:rsidRPr="00D10031" w:rsidRDefault="0368A588" w:rsidP="206BC944">
            <w:pPr>
              <w:pStyle w:val="TableParagraph"/>
              <w:spacing w:line="272" w:lineRule="exact"/>
              <w:rPr>
                <w:rFonts w:asciiTheme="minorHAnsi" w:eastAsiaTheme="minorEastAsia" w:hAnsiTheme="minorHAnsi" w:cstheme="minorBidi"/>
                <w:lang w:val="en-GB"/>
              </w:rPr>
            </w:pPr>
            <w:r w:rsidRPr="206BC944">
              <w:rPr>
                <w:rFonts w:asciiTheme="minorHAnsi" w:eastAsiaTheme="minorEastAsia" w:hAnsiTheme="minorHAnsi" w:cstheme="minorBidi"/>
                <w:lang w:val="en-GB"/>
              </w:rPr>
              <w:t>Forced</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Marriage</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Unit</w:t>
            </w:r>
          </w:p>
        </w:tc>
        <w:tc>
          <w:tcPr>
            <w:tcW w:w="1805" w:type="pct"/>
          </w:tcPr>
          <w:p w14:paraId="13D7739C" w14:textId="77777777" w:rsidR="00D10031" w:rsidRPr="00D10031" w:rsidRDefault="00D10031" w:rsidP="00D10031">
            <w:pPr>
              <w:pStyle w:val="TableParagraph"/>
              <w:spacing w:line="272" w:lineRule="exact"/>
              <w:ind w:left="109"/>
              <w:rPr>
                <w:rFonts w:asciiTheme="minorHAnsi" w:eastAsiaTheme="minorEastAsia" w:hAnsiTheme="minorHAnsi" w:cstheme="minorBidi"/>
                <w:lang w:val="en-GB"/>
              </w:rPr>
            </w:pPr>
          </w:p>
        </w:tc>
        <w:tc>
          <w:tcPr>
            <w:tcW w:w="1877" w:type="pct"/>
          </w:tcPr>
          <w:p w14:paraId="36C339B8" w14:textId="4BE79AA7" w:rsidR="00D10031" w:rsidRPr="0069433E" w:rsidRDefault="00D10031" w:rsidP="00D10031">
            <w:pPr>
              <w:pStyle w:val="TableParagraph"/>
              <w:spacing w:line="272" w:lineRule="exact"/>
              <w:ind w:left="106"/>
              <w:rPr>
                <w:rFonts w:asciiTheme="minorHAnsi" w:eastAsiaTheme="minorEastAsia" w:hAnsiTheme="minorHAnsi" w:cstheme="minorBidi"/>
                <w:color w:val="0000FF"/>
                <w:u w:val="single" w:color="0000FF"/>
                <w:lang w:val="fr-FR"/>
              </w:rPr>
            </w:pPr>
            <w:hyperlink r:id="rId24">
              <w:r w:rsidRPr="045FFC77">
                <w:rPr>
                  <w:rFonts w:asciiTheme="minorHAnsi" w:eastAsiaTheme="minorEastAsia" w:hAnsiTheme="minorHAnsi" w:cstheme="minorBidi"/>
                  <w:color w:val="0000FF"/>
                  <w:u w:val="single"/>
                  <w:lang w:val="fr-FR"/>
                </w:rPr>
                <w:t>fmu@fmy.gov.uk</w:t>
              </w:r>
            </w:hyperlink>
          </w:p>
          <w:p w14:paraId="4B7ADE12" w14:textId="7A8A0EF3" w:rsidR="00D10031" w:rsidRPr="00D01A97" w:rsidRDefault="0368A588" w:rsidP="206BC944">
            <w:pPr>
              <w:pStyle w:val="TableParagraph"/>
              <w:spacing w:line="272" w:lineRule="exact"/>
              <w:ind w:left="106"/>
              <w:rPr>
                <w:rFonts w:asciiTheme="minorHAnsi" w:eastAsiaTheme="minorEastAsia" w:hAnsiTheme="minorHAnsi" w:cstheme="minorBidi"/>
                <w:lang w:val="fr-FR"/>
              </w:rPr>
            </w:pPr>
            <w:r w:rsidRPr="206BC944">
              <w:rPr>
                <w:rFonts w:asciiTheme="minorHAnsi" w:eastAsiaTheme="minorEastAsia" w:hAnsiTheme="minorHAnsi" w:cstheme="minorBidi"/>
                <w:lang w:val="fr-FR"/>
              </w:rPr>
              <w:t>0207</w:t>
            </w:r>
            <w:r w:rsidRPr="206BC944">
              <w:rPr>
                <w:rFonts w:asciiTheme="minorHAnsi" w:eastAsiaTheme="minorEastAsia" w:hAnsiTheme="minorHAnsi" w:cstheme="minorBidi"/>
                <w:spacing w:val="-2"/>
                <w:lang w:val="fr-FR"/>
              </w:rPr>
              <w:t xml:space="preserve"> </w:t>
            </w:r>
            <w:r w:rsidRPr="206BC944">
              <w:rPr>
                <w:rFonts w:asciiTheme="minorHAnsi" w:eastAsiaTheme="minorEastAsia" w:hAnsiTheme="minorHAnsi" w:cstheme="minorBidi"/>
                <w:lang w:val="fr-FR"/>
              </w:rPr>
              <w:t>008</w:t>
            </w:r>
            <w:r w:rsidRPr="206BC944">
              <w:rPr>
                <w:rFonts w:asciiTheme="minorHAnsi" w:eastAsiaTheme="minorEastAsia" w:hAnsiTheme="minorHAnsi" w:cstheme="minorBidi"/>
                <w:spacing w:val="1"/>
                <w:lang w:val="fr-FR"/>
              </w:rPr>
              <w:t xml:space="preserve"> </w:t>
            </w:r>
            <w:r w:rsidRPr="206BC944">
              <w:rPr>
                <w:rFonts w:asciiTheme="minorHAnsi" w:eastAsiaTheme="minorEastAsia" w:hAnsiTheme="minorHAnsi" w:cstheme="minorBidi"/>
                <w:lang w:val="fr-FR"/>
              </w:rPr>
              <w:t>0151</w:t>
            </w:r>
          </w:p>
        </w:tc>
      </w:tr>
    </w:tbl>
    <w:p w14:paraId="36E7871D" w14:textId="77777777" w:rsidR="003605E5" w:rsidRDefault="003605E5">
      <w:pPr>
        <w:spacing w:line="272" w:lineRule="exact"/>
        <w:rPr>
          <w:sz w:val="24"/>
          <w:lang w:val="fr-FR"/>
        </w:rPr>
      </w:pPr>
    </w:p>
    <w:p w14:paraId="3ACD6741" w14:textId="77777777" w:rsidR="001F2D94" w:rsidRDefault="001F2D94">
      <w:pPr>
        <w:spacing w:line="272" w:lineRule="exact"/>
        <w:rPr>
          <w:sz w:val="24"/>
          <w:lang w:val="fr-FR"/>
        </w:rPr>
      </w:pPr>
    </w:p>
    <w:p w14:paraId="4144DA08" w14:textId="77777777" w:rsidR="00B76015" w:rsidRDefault="00B76015" w:rsidP="48179ABA">
      <w:pPr>
        <w:spacing w:line="272" w:lineRule="exact"/>
        <w:rPr>
          <w:sz w:val="24"/>
          <w:szCs w:val="24"/>
        </w:rPr>
      </w:pPr>
    </w:p>
    <w:p w14:paraId="416E5BA4" w14:textId="77777777" w:rsidR="00B76015" w:rsidRDefault="00B76015" w:rsidP="48179ABA">
      <w:pPr>
        <w:spacing w:line="272" w:lineRule="exact"/>
        <w:rPr>
          <w:sz w:val="24"/>
          <w:szCs w:val="24"/>
        </w:rPr>
      </w:pPr>
    </w:p>
    <w:p w14:paraId="44F41851" w14:textId="77777777" w:rsidR="00B76015" w:rsidRDefault="00B76015" w:rsidP="48179ABA">
      <w:pPr>
        <w:spacing w:line="272" w:lineRule="exact"/>
        <w:rPr>
          <w:sz w:val="24"/>
          <w:szCs w:val="24"/>
        </w:rPr>
      </w:pPr>
    </w:p>
    <w:p w14:paraId="75BE77D8" w14:textId="77777777" w:rsidR="00B76015" w:rsidRDefault="00B76015" w:rsidP="48179ABA">
      <w:pPr>
        <w:spacing w:line="272" w:lineRule="exact"/>
        <w:rPr>
          <w:sz w:val="24"/>
          <w:szCs w:val="24"/>
        </w:rPr>
      </w:pPr>
    </w:p>
    <w:p w14:paraId="0E781E9E" w14:textId="77777777" w:rsidR="00B76015" w:rsidRDefault="00B76015" w:rsidP="48179ABA">
      <w:pPr>
        <w:spacing w:line="272" w:lineRule="exact"/>
        <w:rPr>
          <w:sz w:val="24"/>
          <w:szCs w:val="24"/>
        </w:rPr>
      </w:pPr>
    </w:p>
    <w:p w14:paraId="1BC7B182" w14:textId="77777777" w:rsidR="00CA1C0C" w:rsidRDefault="00CA1C0C" w:rsidP="48179ABA">
      <w:pPr>
        <w:spacing w:line="272" w:lineRule="exact"/>
        <w:rPr>
          <w:sz w:val="24"/>
          <w:szCs w:val="24"/>
        </w:rPr>
      </w:pPr>
    </w:p>
    <w:p w14:paraId="577D46CF" w14:textId="10F3D6DC" w:rsidR="6F921C79" w:rsidRDefault="6F921C79" w:rsidP="6F921C79">
      <w:pPr>
        <w:spacing w:line="272" w:lineRule="exact"/>
        <w:rPr>
          <w:sz w:val="24"/>
          <w:szCs w:val="24"/>
        </w:rPr>
      </w:pPr>
    </w:p>
    <w:p w14:paraId="7964E6BF" w14:textId="213B808F" w:rsidR="0014401C" w:rsidRDefault="0014401C">
      <w:pPr>
        <w:rPr>
          <w:sz w:val="24"/>
          <w:szCs w:val="24"/>
        </w:rPr>
      </w:pPr>
      <w:r>
        <w:rPr>
          <w:sz w:val="24"/>
          <w:szCs w:val="24"/>
        </w:rPr>
        <w:br w:type="page"/>
      </w:r>
    </w:p>
    <w:p w14:paraId="1AFD851D" w14:textId="77777777" w:rsidR="003605E5" w:rsidRPr="00D01A97" w:rsidRDefault="37EC3E3B">
      <w:pPr>
        <w:pStyle w:val="Heading1"/>
        <w:numPr>
          <w:ilvl w:val="0"/>
          <w:numId w:val="34"/>
        </w:numPr>
        <w:tabs>
          <w:tab w:val="left" w:pos="829"/>
        </w:tabs>
        <w:spacing w:before="37"/>
        <w:rPr>
          <w:sz w:val="28"/>
          <w:szCs w:val="28"/>
          <w:lang w:val="en-GB"/>
        </w:rPr>
      </w:pPr>
      <w:bookmarkStart w:id="2" w:name="_Toc232778256"/>
      <w:r w:rsidRPr="7051157C">
        <w:rPr>
          <w:sz w:val="28"/>
          <w:szCs w:val="28"/>
          <w:lang w:val="en-GB"/>
        </w:rPr>
        <w:lastRenderedPageBreak/>
        <w:t>Introduction</w:t>
      </w:r>
      <w:bookmarkEnd w:id="2"/>
    </w:p>
    <w:p w14:paraId="0F469A5D" w14:textId="77777777" w:rsidR="00A564DF" w:rsidRDefault="00A564DF" w:rsidP="0052662D">
      <w:pPr>
        <w:pStyle w:val="BodyText"/>
        <w:ind w:right="243"/>
        <w:rPr>
          <w:b/>
          <w:bCs/>
          <w:sz w:val="22"/>
          <w:szCs w:val="22"/>
          <w:lang w:val="en-GB"/>
        </w:rPr>
      </w:pPr>
    </w:p>
    <w:p w14:paraId="5B779694" w14:textId="77777777" w:rsidR="0072621D" w:rsidRPr="00EE5255" w:rsidRDefault="19C72A14">
      <w:pPr>
        <w:pStyle w:val="BodyText"/>
        <w:numPr>
          <w:ilvl w:val="1"/>
          <w:numId w:val="60"/>
        </w:numPr>
        <w:ind w:right="243"/>
        <w:rPr>
          <w:sz w:val="22"/>
          <w:szCs w:val="22"/>
          <w:lang w:val="en-GB"/>
        </w:rPr>
      </w:pPr>
      <w:r w:rsidRPr="00EE5255">
        <w:rPr>
          <w:sz w:val="22"/>
          <w:szCs w:val="22"/>
          <w:lang w:val="en-GB"/>
        </w:rPr>
        <w:t>Section</w:t>
      </w:r>
      <w:r w:rsidRPr="00EE5255">
        <w:rPr>
          <w:spacing w:val="1"/>
          <w:sz w:val="22"/>
          <w:szCs w:val="22"/>
          <w:lang w:val="en-GB"/>
        </w:rPr>
        <w:t xml:space="preserve"> </w:t>
      </w:r>
      <w:r w:rsidRPr="00EE5255">
        <w:rPr>
          <w:sz w:val="22"/>
          <w:szCs w:val="22"/>
          <w:lang w:val="en-GB"/>
        </w:rPr>
        <w:t>87(1)</w:t>
      </w:r>
      <w:r w:rsidRPr="00EE5255">
        <w:rPr>
          <w:spacing w:val="1"/>
          <w:sz w:val="22"/>
          <w:szCs w:val="22"/>
          <w:lang w:val="en-GB"/>
        </w:rPr>
        <w:t xml:space="preserve"> </w:t>
      </w:r>
      <w:r w:rsidRPr="00EE5255">
        <w:rPr>
          <w:sz w:val="22"/>
          <w:szCs w:val="22"/>
          <w:lang w:val="en-GB"/>
        </w:rPr>
        <w:t>of</w:t>
      </w:r>
      <w:r w:rsidRPr="00EE5255">
        <w:rPr>
          <w:spacing w:val="1"/>
          <w:sz w:val="22"/>
          <w:szCs w:val="22"/>
          <w:lang w:val="en-GB"/>
        </w:rPr>
        <w:t xml:space="preserve"> </w:t>
      </w:r>
      <w:r w:rsidRPr="00EE5255">
        <w:rPr>
          <w:sz w:val="22"/>
          <w:szCs w:val="22"/>
          <w:lang w:val="en-GB"/>
        </w:rPr>
        <w:t>the</w:t>
      </w:r>
      <w:r w:rsidRPr="00EE5255">
        <w:rPr>
          <w:spacing w:val="1"/>
          <w:sz w:val="22"/>
          <w:szCs w:val="22"/>
          <w:lang w:val="en-GB"/>
        </w:rPr>
        <w:t xml:space="preserve"> </w:t>
      </w:r>
      <w:r w:rsidRPr="00EE5255">
        <w:rPr>
          <w:sz w:val="22"/>
          <w:szCs w:val="22"/>
          <w:lang w:val="en-GB"/>
        </w:rPr>
        <w:t>Children</w:t>
      </w:r>
      <w:r w:rsidRPr="00EE5255">
        <w:rPr>
          <w:spacing w:val="1"/>
          <w:sz w:val="22"/>
          <w:szCs w:val="22"/>
          <w:lang w:val="en-GB"/>
        </w:rPr>
        <w:t xml:space="preserve"> </w:t>
      </w:r>
      <w:r w:rsidRPr="00EE5255">
        <w:rPr>
          <w:sz w:val="22"/>
          <w:szCs w:val="22"/>
          <w:lang w:val="en-GB"/>
        </w:rPr>
        <w:t>Act</w:t>
      </w:r>
      <w:r w:rsidRPr="00EE5255">
        <w:rPr>
          <w:spacing w:val="1"/>
          <w:sz w:val="22"/>
          <w:szCs w:val="22"/>
          <w:lang w:val="en-GB"/>
        </w:rPr>
        <w:t xml:space="preserve"> </w:t>
      </w:r>
      <w:r w:rsidRPr="00EE5255">
        <w:rPr>
          <w:sz w:val="22"/>
          <w:szCs w:val="22"/>
          <w:lang w:val="en-GB"/>
        </w:rPr>
        <w:t>1989,</w:t>
      </w:r>
      <w:r w:rsidRPr="00EE5255">
        <w:rPr>
          <w:spacing w:val="1"/>
          <w:sz w:val="22"/>
          <w:szCs w:val="22"/>
          <w:lang w:val="en-GB"/>
        </w:rPr>
        <w:t xml:space="preserve"> </w:t>
      </w:r>
      <w:r w:rsidRPr="00EE5255">
        <w:rPr>
          <w:sz w:val="22"/>
          <w:szCs w:val="22"/>
          <w:lang w:val="en-GB"/>
        </w:rPr>
        <w:t>Section</w:t>
      </w:r>
      <w:r w:rsidRPr="00EE5255">
        <w:rPr>
          <w:spacing w:val="1"/>
          <w:sz w:val="22"/>
          <w:szCs w:val="22"/>
          <w:lang w:val="en-GB"/>
        </w:rPr>
        <w:t xml:space="preserve"> </w:t>
      </w:r>
      <w:r w:rsidRPr="00EE5255">
        <w:rPr>
          <w:sz w:val="22"/>
          <w:szCs w:val="22"/>
          <w:lang w:val="en-GB"/>
        </w:rPr>
        <w:t>157</w:t>
      </w:r>
      <w:r w:rsidRPr="00EE5255">
        <w:rPr>
          <w:spacing w:val="1"/>
          <w:sz w:val="22"/>
          <w:szCs w:val="22"/>
          <w:lang w:val="en-GB"/>
        </w:rPr>
        <w:t xml:space="preserve"> </w:t>
      </w:r>
      <w:r w:rsidRPr="00EE5255">
        <w:rPr>
          <w:sz w:val="22"/>
          <w:szCs w:val="22"/>
          <w:lang w:val="en-GB"/>
        </w:rPr>
        <w:t>of</w:t>
      </w:r>
      <w:r w:rsidRPr="00EE5255">
        <w:rPr>
          <w:spacing w:val="1"/>
          <w:sz w:val="22"/>
          <w:szCs w:val="22"/>
          <w:lang w:val="en-GB"/>
        </w:rPr>
        <w:t xml:space="preserve"> </w:t>
      </w:r>
      <w:r w:rsidRPr="00EE5255">
        <w:rPr>
          <w:sz w:val="22"/>
          <w:szCs w:val="22"/>
          <w:lang w:val="en-GB"/>
        </w:rPr>
        <w:t>the</w:t>
      </w:r>
      <w:r w:rsidRPr="00EE5255">
        <w:rPr>
          <w:spacing w:val="1"/>
          <w:sz w:val="22"/>
          <w:szCs w:val="22"/>
          <w:lang w:val="en-GB"/>
        </w:rPr>
        <w:t xml:space="preserve"> </w:t>
      </w:r>
      <w:r w:rsidRPr="00EE5255">
        <w:rPr>
          <w:sz w:val="22"/>
          <w:szCs w:val="22"/>
          <w:lang w:val="en-GB"/>
        </w:rPr>
        <w:t>Education</w:t>
      </w:r>
      <w:r w:rsidRPr="00EE5255">
        <w:rPr>
          <w:spacing w:val="1"/>
          <w:sz w:val="22"/>
          <w:szCs w:val="22"/>
          <w:lang w:val="en-GB"/>
        </w:rPr>
        <w:t xml:space="preserve"> </w:t>
      </w:r>
      <w:r w:rsidRPr="00EE5255">
        <w:rPr>
          <w:sz w:val="22"/>
          <w:szCs w:val="22"/>
          <w:lang w:val="en-GB"/>
        </w:rPr>
        <w:t>Act</w:t>
      </w:r>
      <w:r w:rsidRPr="00EE5255">
        <w:rPr>
          <w:spacing w:val="1"/>
          <w:sz w:val="22"/>
          <w:szCs w:val="22"/>
          <w:lang w:val="en-GB"/>
        </w:rPr>
        <w:t xml:space="preserve"> </w:t>
      </w:r>
      <w:r w:rsidRPr="00EE5255">
        <w:rPr>
          <w:sz w:val="22"/>
          <w:szCs w:val="22"/>
          <w:lang w:val="en-GB"/>
        </w:rPr>
        <w:t>2002</w:t>
      </w:r>
      <w:r w:rsidRPr="00EE5255">
        <w:rPr>
          <w:spacing w:val="1"/>
          <w:sz w:val="22"/>
          <w:szCs w:val="22"/>
          <w:lang w:val="en-GB"/>
        </w:rPr>
        <w:t xml:space="preserve"> </w:t>
      </w:r>
      <w:r w:rsidRPr="00EE5255">
        <w:rPr>
          <w:sz w:val="22"/>
          <w:szCs w:val="22"/>
          <w:lang w:val="en-GB"/>
        </w:rPr>
        <w:t>and</w:t>
      </w:r>
      <w:r w:rsidRPr="00EE5255">
        <w:rPr>
          <w:spacing w:val="1"/>
          <w:sz w:val="22"/>
          <w:szCs w:val="22"/>
          <w:lang w:val="en-GB"/>
        </w:rPr>
        <w:t xml:space="preserve"> </w:t>
      </w:r>
      <w:r w:rsidRPr="00EE5255">
        <w:rPr>
          <w:sz w:val="22"/>
          <w:szCs w:val="22"/>
          <w:lang w:val="en-GB"/>
        </w:rPr>
        <w:t>the</w:t>
      </w:r>
      <w:r w:rsidRPr="00EE5255">
        <w:rPr>
          <w:spacing w:val="1"/>
          <w:sz w:val="22"/>
          <w:szCs w:val="22"/>
          <w:lang w:val="en-GB"/>
        </w:rPr>
        <w:t xml:space="preserve"> </w:t>
      </w:r>
      <w:r w:rsidRPr="00EE5255">
        <w:rPr>
          <w:sz w:val="22"/>
          <w:szCs w:val="22"/>
          <w:lang w:val="en-GB"/>
        </w:rPr>
        <w:t>Education</w:t>
      </w:r>
      <w:r w:rsidRPr="00EE5255">
        <w:rPr>
          <w:spacing w:val="-52"/>
          <w:sz w:val="22"/>
          <w:szCs w:val="22"/>
          <w:lang w:val="en-GB"/>
        </w:rPr>
        <w:t xml:space="preserve"> </w:t>
      </w:r>
      <w:r w:rsidRPr="00EE5255">
        <w:rPr>
          <w:sz w:val="22"/>
          <w:szCs w:val="22"/>
          <w:lang w:val="en-GB"/>
        </w:rPr>
        <w:t>(Independent Schools Standards) (England) Regulations 2014 (as amended) require the proprietors of the</w:t>
      </w:r>
      <w:r w:rsidR="0DCCE560" w:rsidRPr="00EE5255">
        <w:rPr>
          <w:sz w:val="22"/>
          <w:szCs w:val="22"/>
          <w:lang w:val="en-GB"/>
        </w:rPr>
        <w:t xml:space="preserve"> </w:t>
      </w:r>
      <w:r w:rsidRPr="00EE5255">
        <w:rPr>
          <w:spacing w:val="-52"/>
          <w:sz w:val="22"/>
          <w:szCs w:val="22"/>
          <w:lang w:val="en-GB"/>
        </w:rPr>
        <w:t xml:space="preserve"> </w:t>
      </w:r>
      <w:r w:rsidRPr="00EE5255">
        <w:rPr>
          <w:sz w:val="22"/>
          <w:szCs w:val="22"/>
          <w:lang w:val="en-GB"/>
        </w:rPr>
        <w:t>School (the Governing Body) to have arrangements – which must have regard to any guidance issued by</w:t>
      </w:r>
      <w:r w:rsidRPr="00EE5255">
        <w:rPr>
          <w:spacing w:val="1"/>
          <w:sz w:val="22"/>
          <w:szCs w:val="22"/>
          <w:lang w:val="en-GB"/>
        </w:rPr>
        <w:t xml:space="preserve"> </w:t>
      </w:r>
      <w:r w:rsidRPr="00EE5255">
        <w:rPr>
          <w:sz w:val="22"/>
          <w:szCs w:val="22"/>
          <w:lang w:val="en-GB"/>
        </w:rPr>
        <w:t>the</w:t>
      </w:r>
      <w:r w:rsidRPr="00EE5255">
        <w:rPr>
          <w:spacing w:val="-3"/>
          <w:sz w:val="22"/>
          <w:szCs w:val="22"/>
          <w:lang w:val="en-GB"/>
        </w:rPr>
        <w:t xml:space="preserve"> </w:t>
      </w:r>
      <w:r w:rsidRPr="00EE5255">
        <w:rPr>
          <w:sz w:val="22"/>
          <w:szCs w:val="22"/>
          <w:lang w:val="en-GB"/>
        </w:rPr>
        <w:t>Secretary</w:t>
      </w:r>
      <w:r w:rsidRPr="00EE5255">
        <w:rPr>
          <w:spacing w:val="-1"/>
          <w:sz w:val="22"/>
          <w:szCs w:val="22"/>
          <w:lang w:val="en-GB"/>
        </w:rPr>
        <w:t xml:space="preserve"> </w:t>
      </w:r>
      <w:r w:rsidRPr="00EE5255">
        <w:rPr>
          <w:sz w:val="22"/>
          <w:szCs w:val="22"/>
          <w:lang w:val="en-GB"/>
        </w:rPr>
        <w:t>of State</w:t>
      </w:r>
      <w:r w:rsidRPr="00EE5255">
        <w:rPr>
          <w:spacing w:val="2"/>
          <w:sz w:val="22"/>
          <w:szCs w:val="22"/>
          <w:lang w:val="en-GB"/>
        </w:rPr>
        <w:t xml:space="preserve"> </w:t>
      </w:r>
      <w:r w:rsidRPr="00EE5255">
        <w:rPr>
          <w:sz w:val="22"/>
          <w:szCs w:val="22"/>
          <w:lang w:val="en-GB"/>
        </w:rPr>
        <w:t>–</w:t>
      </w:r>
      <w:r w:rsidRPr="00EE5255">
        <w:rPr>
          <w:spacing w:val="-2"/>
          <w:sz w:val="22"/>
          <w:szCs w:val="22"/>
          <w:lang w:val="en-GB"/>
        </w:rPr>
        <w:t xml:space="preserve"> </w:t>
      </w:r>
      <w:r w:rsidRPr="00EE5255">
        <w:rPr>
          <w:sz w:val="22"/>
          <w:szCs w:val="22"/>
          <w:lang w:val="en-GB"/>
        </w:rPr>
        <w:t>to safeguard</w:t>
      </w:r>
      <w:r w:rsidRPr="00EE5255">
        <w:rPr>
          <w:spacing w:val="-2"/>
          <w:sz w:val="22"/>
          <w:szCs w:val="22"/>
          <w:lang w:val="en-GB"/>
        </w:rPr>
        <w:t xml:space="preserve"> </w:t>
      </w:r>
      <w:r w:rsidRPr="00EE5255">
        <w:rPr>
          <w:sz w:val="22"/>
          <w:szCs w:val="22"/>
          <w:lang w:val="en-GB"/>
        </w:rPr>
        <w:t>and</w:t>
      </w:r>
      <w:r w:rsidRPr="00EE5255">
        <w:rPr>
          <w:spacing w:val="-1"/>
          <w:sz w:val="22"/>
          <w:szCs w:val="22"/>
          <w:lang w:val="en-GB"/>
        </w:rPr>
        <w:t xml:space="preserve"> </w:t>
      </w:r>
      <w:r w:rsidRPr="00EE5255">
        <w:rPr>
          <w:sz w:val="22"/>
          <w:szCs w:val="22"/>
          <w:lang w:val="en-GB"/>
        </w:rPr>
        <w:t>promote the</w:t>
      </w:r>
      <w:r w:rsidRPr="00EE5255">
        <w:rPr>
          <w:spacing w:val="-2"/>
          <w:sz w:val="22"/>
          <w:szCs w:val="22"/>
          <w:lang w:val="en-GB"/>
        </w:rPr>
        <w:t xml:space="preserve"> </w:t>
      </w:r>
      <w:r w:rsidRPr="00EE5255">
        <w:rPr>
          <w:sz w:val="22"/>
          <w:szCs w:val="22"/>
          <w:lang w:val="en-GB"/>
        </w:rPr>
        <w:t>welfare</w:t>
      </w:r>
      <w:r w:rsidRPr="00EE5255">
        <w:rPr>
          <w:spacing w:val="-1"/>
          <w:sz w:val="22"/>
          <w:szCs w:val="22"/>
          <w:lang w:val="en-GB"/>
        </w:rPr>
        <w:t xml:space="preserve"> </w:t>
      </w:r>
      <w:r w:rsidRPr="00EE5255">
        <w:rPr>
          <w:sz w:val="22"/>
          <w:szCs w:val="22"/>
          <w:lang w:val="en-GB"/>
        </w:rPr>
        <w:t>of</w:t>
      </w:r>
      <w:r w:rsidRPr="00EE5255">
        <w:rPr>
          <w:spacing w:val="-1"/>
          <w:sz w:val="22"/>
          <w:szCs w:val="22"/>
          <w:lang w:val="en-GB"/>
        </w:rPr>
        <w:t xml:space="preserve"> </w:t>
      </w:r>
      <w:r w:rsidRPr="00EE5255">
        <w:rPr>
          <w:sz w:val="22"/>
          <w:szCs w:val="22"/>
          <w:lang w:val="en-GB"/>
        </w:rPr>
        <w:t>pupils</w:t>
      </w:r>
      <w:r w:rsidRPr="00EE5255">
        <w:rPr>
          <w:spacing w:val="-1"/>
          <w:sz w:val="22"/>
          <w:szCs w:val="22"/>
          <w:lang w:val="en-GB"/>
        </w:rPr>
        <w:t xml:space="preserve"> </w:t>
      </w:r>
      <w:r w:rsidRPr="00EE5255">
        <w:rPr>
          <w:sz w:val="22"/>
          <w:szCs w:val="22"/>
          <w:lang w:val="en-GB"/>
        </w:rPr>
        <w:t>at</w:t>
      </w:r>
      <w:r w:rsidRPr="00EE5255">
        <w:rPr>
          <w:spacing w:val="-2"/>
          <w:sz w:val="22"/>
          <w:szCs w:val="22"/>
          <w:lang w:val="en-GB"/>
        </w:rPr>
        <w:t xml:space="preserve"> </w:t>
      </w:r>
      <w:r w:rsidRPr="00EE5255">
        <w:rPr>
          <w:sz w:val="22"/>
          <w:szCs w:val="22"/>
          <w:lang w:val="en-GB"/>
        </w:rPr>
        <w:t>the</w:t>
      </w:r>
      <w:r w:rsidRPr="00EE5255">
        <w:rPr>
          <w:spacing w:val="1"/>
          <w:sz w:val="22"/>
          <w:szCs w:val="22"/>
          <w:lang w:val="en-GB"/>
        </w:rPr>
        <w:t xml:space="preserve"> </w:t>
      </w:r>
      <w:r w:rsidRPr="00EE5255">
        <w:rPr>
          <w:sz w:val="22"/>
          <w:szCs w:val="22"/>
          <w:lang w:val="en-GB"/>
        </w:rPr>
        <w:t>school.</w:t>
      </w:r>
    </w:p>
    <w:p w14:paraId="2E428037" w14:textId="77777777" w:rsidR="0072621D" w:rsidRPr="00EE5255" w:rsidRDefault="0072621D" w:rsidP="0052662D">
      <w:pPr>
        <w:pStyle w:val="BodyText"/>
        <w:ind w:left="360" w:right="243"/>
        <w:rPr>
          <w:sz w:val="22"/>
          <w:szCs w:val="22"/>
          <w:lang w:val="en-GB"/>
        </w:rPr>
      </w:pPr>
    </w:p>
    <w:p w14:paraId="6BF6C10E" w14:textId="77777777" w:rsidR="0072621D" w:rsidRPr="00EE5255" w:rsidRDefault="6A26201E">
      <w:pPr>
        <w:pStyle w:val="BodyText"/>
        <w:numPr>
          <w:ilvl w:val="1"/>
          <w:numId w:val="60"/>
        </w:numPr>
        <w:ind w:right="243"/>
        <w:rPr>
          <w:sz w:val="22"/>
          <w:szCs w:val="22"/>
          <w:lang w:val="en-GB"/>
        </w:rPr>
      </w:pPr>
      <w:r w:rsidRPr="00EE5255">
        <w:rPr>
          <w:sz w:val="22"/>
          <w:szCs w:val="22"/>
          <w:lang w:val="en-GB"/>
        </w:rPr>
        <w:t xml:space="preserve">Danes Hill School is committed to safeguarding and promoting the </w:t>
      </w:r>
      <w:r w:rsidR="3741C48B" w:rsidRPr="00EE5255">
        <w:rPr>
          <w:sz w:val="22"/>
          <w:szCs w:val="22"/>
          <w:lang w:val="en-GB"/>
        </w:rPr>
        <w:t>physical</w:t>
      </w:r>
      <w:r w:rsidRPr="00EE5255">
        <w:rPr>
          <w:sz w:val="22"/>
          <w:szCs w:val="22"/>
          <w:lang w:val="en-GB"/>
        </w:rPr>
        <w:t>, mental and emotional welfare of every pupil, both inside and outside of the school premis</w:t>
      </w:r>
      <w:r w:rsidR="68CE93F8" w:rsidRPr="00EE5255">
        <w:rPr>
          <w:sz w:val="22"/>
          <w:szCs w:val="22"/>
          <w:lang w:val="en-GB"/>
        </w:rPr>
        <w:t>es. The school govern</w:t>
      </w:r>
      <w:r w:rsidR="0AE1CAB3" w:rsidRPr="00EE5255">
        <w:rPr>
          <w:sz w:val="22"/>
          <w:szCs w:val="22"/>
          <w:lang w:val="en-GB"/>
        </w:rPr>
        <w:t>ing body</w:t>
      </w:r>
      <w:r w:rsidR="68CE93F8" w:rsidRPr="00EE5255">
        <w:rPr>
          <w:sz w:val="22"/>
          <w:szCs w:val="22"/>
          <w:lang w:val="en-GB"/>
        </w:rPr>
        <w:t xml:space="preserve"> and leader</w:t>
      </w:r>
      <w:r w:rsidR="0B433B85" w:rsidRPr="00EE5255">
        <w:rPr>
          <w:sz w:val="22"/>
          <w:szCs w:val="22"/>
          <w:lang w:val="en-GB"/>
        </w:rPr>
        <w:t>ship</w:t>
      </w:r>
      <w:r w:rsidR="68CE93F8" w:rsidRPr="00EE5255">
        <w:rPr>
          <w:sz w:val="22"/>
          <w:szCs w:val="22"/>
          <w:lang w:val="en-GB"/>
        </w:rPr>
        <w:t xml:space="preserve"> implement a whole-school preventive approach to managing safeguarding concerns, ensuring that the wellbeing and safety of pupils is</w:t>
      </w:r>
      <w:r w:rsidR="2476A8E1" w:rsidRPr="00EE5255">
        <w:rPr>
          <w:sz w:val="22"/>
          <w:szCs w:val="22"/>
          <w:lang w:val="en-GB"/>
        </w:rPr>
        <w:t xml:space="preserve"> at the forefront of all action taken.</w:t>
      </w:r>
    </w:p>
    <w:p w14:paraId="74591FE2" w14:textId="77777777" w:rsidR="0072621D" w:rsidRPr="00EE5255" w:rsidRDefault="0072621D" w:rsidP="0052662D">
      <w:pPr>
        <w:pStyle w:val="ListParagraph"/>
        <w:rPr>
          <w:rFonts w:asciiTheme="minorHAnsi" w:eastAsiaTheme="minorEastAsia" w:hAnsiTheme="minorHAnsi" w:cstheme="minorBidi"/>
        </w:rPr>
      </w:pPr>
    </w:p>
    <w:p w14:paraId="01A7A419" w14:textId="77777777" w:rsidR="00EE5255" w:rsidRPr="00EE5255" w:rsidRDefault="7C697FC6">
      <w:pPr>
        <w:pStyle w:val="BodyText"/>
        <w:numPr>
          <w:ilvl w:val="1"/>
          <w:numId w:val="60"/>
        </w:numPr>
        <w:ind w:right="243"/>
        <w:rPr>
          <w:sz w:val="22"/>
          <w:szCs w:val="22"/>
          <w:lang w:val="en-GB"/>
        </w:rPr>
      </w:pPr>
      <w:r w:rsidRPr="00EE5255">
        <w:rPr>
          <w:rFonts w:asciiTheme="minorHAnsi" w:eastAsiaTheme="minorEastAsia" w:hAnsiTheme="minorHAnsi" w:cstheme="minorBidi"/>
          <w:sz w:val="22"/>
          <w:szCs w:val="22"/>
        </w:rPr>
        <w:t xml:space="preserve">This policy sets out a clear and consistent framework for delivering this promise, in line with safeguarding legislation and statutory guidance. It will </w:t>
      </w:r>
      <w:proofErr w:type="gramStart"/>
      <w:r w:rsidRPr="00EE5255">
        <w:rPr>
          <w:rFonts w:asciiTheme="minorHAnsi" w:eastAsiaTheme="minorEastAsia" w:hAnsiTheme="minorHAnsi" w:cstheme="minorBidi"/>
          <w:sz w:val="22"/>
          <w:szCs w:val="22"/>
        </w:rPr>
        <w:t>be achieved</w:t>
      </w:r>
      <w:proofErr w:type="gramEnd"/>
      <w:r w:rsidRPr="00EE5255">
        <w:rPr>
          <w:rFonts w:asciiTheme="minorHAnsi" w:eastAsiaTheme="minorEastAsia" w:hAnsiTheme="minorHAnsi" w:cstheme="minorBidi"/>
          <w:sz w:val="22"/>
          <w:szCs w:val="22"/>
        </w:rPr>
        <w:t xml:space="preserve"> by: </w:t>
      </w:r>
    </w:p>
    <w:p w14:paraId="36178DED" w14:textId="77777777" w:rsidR="00EE5255" w:rsidRPr="00EE5255" w:rsidRDefault="00EE5255" w:rsidP="0052662D">
      <w:pPr>
        <w:pStyle w:val="ListParagraph"/>
        <w:rPr>
          <w:lang w:val="en-GB"/>
        </w:rPr>
      </w:pPr>
    </w:p>
    <w:p w14:paraId="40AC8747" w14:textId="77777777" w:rsidR="00EE5255" w:rsidRPr="00EE5255" w:rsidRDefault="00EE5255">
      <w:pPr>
        <w:pStyle w:val="BodyText"/>
        <w:numPr>
          <w:ilvl w:val="0"/>
          <w:numId w:val="61"/>
        </w:numPr>
        <w:ind w:right="243"/>
        <w:rPr>
          <w:sz w:val="22"/>
          <w:szCs w:val="22"/>
          <w:lang w:val="en-GB"/>
        </w:rPr>
      </w:pPr>
      <w:r w:rsidRPr="00EE5255">
        <w:rPr>
          <w:rFonts w:asciiTheme="minorHAnsi" w:eastAsiaTheme="minorEastAsia" w:hAnsiTheme="minorHAnsi" w:cstheme="minorBidi"/>
          <w:sz w:val="22"/>
          <w:szCs w:val="22"/>
        </w:rPr>
        <w:t>Ensuring that members of the governing board, the Head and staff understand their responsibilities under safeguarding legislation and statutory guidance, are alert to the signs of child abuse, and know to refer concerns to the DSL.</w:t>
      </w:r>
    </w:p>
    <w:p w14:paraId="35CE81E4" w14:textId="77777777" w:rsidR="00EE5255" w:rsidRPr="00EE5255" w:rsidRDefault="00EE5255">
      <w:pPr>
        <w:pStyle w:val="ListParagraph"/>
        <w:numPr>
          <w:ilvl w:val="0"/>
          <w:numId w:val="61"/>
        </w:numPr>
        <w:spacing w:line="276" w:lineRule="auto"/>
        <w:rPr>
          <w:rFonts w:asciiTheme="minorHAnsi" w:eastAsiaTheme="minorEastAsia" w:hAnsiTheme="minorHAnsi" w:cstheme="minorBidi"/>
        </w:rPr>
      </w:pPr>
      <w:r w:rsidRPr="00EE5255">
        <w:rPr>
          <w:rFonts w:asciiTheme="minorHAnsi" w:eastAsiaTheme="minorEastAsia" w:hAnsiTheme="minorHAnsi" w:cstheme="minorBidi"/>
        </w:rPr>
        <w:t xml:space="preserve">Teaching pupils how to keep safe and recognise </w:t>
      </w:r>
      <w:proofErr w:type="gramStart"/>
      <w:r w:rsidRPr="00EE5255">
        <w:rPr>
          <w:rFonts w:asciiTheme="minorHAnsi" w:eastAsiaTheme="minorEastAsia" w:hAnsiTheme="minorHAnsi" w:cstheme="minorBidi"/>
        </w:rPr>
        <w:t>behaviour that</w:t>
      </w:r>
      <w:proofErr w:type="gramEnd"/>
      <w:r w:rsidRPr="00EE5255">
        <w:rPr>
          <w:rFonts w:asciiTheme="minorHAnsi" w:eastAsiaTheme="minorEastAsia" w:hAnsiTheme="minorHAnsi" w:cstheme="minorBidi"/>
        </w:rPr>
        <w:t xml:space="preserve"> is unacceptable.</w:t>
      </w:r>
    </w:p>
    <w:p w14:paraId="4E59CC2A" w14:textId="679A8B8B" w:rsidR="00EE5255" w:rsidRPr="00EE5255" w:rsidRDefault="00EE5255">
      <w:pPr>
        <w:pStyle w:val="ListParagraph"/>
        <w:numPr>
          <w:ilvl w:val="0"/>
          <w:numId w:val="61"/>
        </w:numPr>
        <w:spacing w:line="276" w:lineRule="auto"/>
        <w:rPr>
          <w:rFonts w:asciiTheme="minorHAnsi" w:eastAsiaTheme="minorEastAsia" w:hAnsiTheme="minorHAnsi" w:cstheme="minorBidi"/>
        </w:rPr>
      </w:pPr>
      <w:r w:rsidRPr="65B3E39C">
        <w:rPr>
          <w:rFonts w:asciiTheme="minorHAnsi" w:eastAsiaTheme="minorEastAsia" w:hAnsiTheme="minorHAnsi" w:cstheme="minorBidi"/>
        </w:rPr>
        <w:t>Identifying and making provision</w:t>
      </w:r>
      <w:r w:rsidR="1C75A624" w:rsidRPr="65B3E39C">
        <w:rPr>
          <w:rFonts w:asciiTheme="minorHAnsi" w:eastAsiaTheme="minorEastAsia" w:hAnsiTheme="minorHAnsi" w:cstheme="minorBidi"/>
        </w:rPr>
        <w:t>s</w:t>
      </w:r>
      <w:r w:rsidRPr="65B3E39C">
        <w:rPr>
          <w:rFonts w:asciiTheme="minorHAnsi" w:eastAsiaTheme="minorEastAsia" w:hAnsiTheme="minorHAnsi" w:cstheme="minorBidi"/>
        </w:rPr>
        <w:t xml:space="preserve"> for any pupil that has been subject to, or is at risk </w:t>
      </w:r>
      <w:r w:rsidR="64A17E3F" w:rsidRPr="65B3E39C">
        <w:rPr>
          <w:rFonts w:asciiTheme="minorHAnsi" w:eastAsiaTheme="minorEastAsia" w:hAnsiTheme="minorHAnsi" w:cstheme="minorBidi"/>
        </w:rPr>
        <w:t>of</w:t>
      </w:r>
      <w:r w:rsidRPr="65B3E39C">
        <w:rPr>
          <w:rFonts w:asciiTheme="minorHAnsi" w:eastAsiaTheme="minorEastAsia" w:hAnsiTheme="minorHAnsi" w:cstheme="minorBidi"/>
        </w:rPr>
        <w:t xml:space="preserve"> abuse, neglect, or exploitation.</w:t>
      </w:r>
    </w:p>
    <w:p w14:paraId="65FA33E8" w14:textId="77777777" w:rsidR="00EE5255" w:rsidRPr="00EE5255" w:rsidRDefault="00EE5255">
      <w:pPr>
        <w:pStyle w:val="ListParagraph"/>
        <w:numPr>
          <w:ilvl w:val="0"/>
          <w:numId w:val="61"/>
        </w:numPr>
        <w:spacing w:line="276" w:lineRule="auto"/>
        <w:rPr>
          <w:rFonts w:asciiTheme="minorHAnsi" w:eastAsiaTheme="minorEastAsia" w:hAnsiTheme="minorHAnsi" w:cstheme="minorBidi"/>
        </w:rPr>
      </w:pPr>
      <w:r w:rsidRPr="00EE5255">
        <w:rPr>
          <w:rFonts w:asciiTheme="minorHAnsi" w:eastAsiaTheme="minorEastAsia" w:hAnsiTheme="minorHAnsi" w:cstheme="minorBidi"/>
          <w:color w:val="000000" w:themeColor="text1"/>
        </w:rPr>
        <w:t xml:space="preserve">Creating a culture of safer recruitment by adopting procedures that help deter, </w:t>
      </w:r>
      <w:proofErr w:type="gramStart"/>
      <w:r w:rsidRPr="00EE5255">
        <w:rPr>
          <w:rFonts w:asciiTheme="minorHAnsi" w:eastAsiaTheme="minorEastAsia" w:hAnsiTheme="minorHAnsi" w:cstheme="minorBidi"/>
          <w:color w:val="000000" w:themeColor="text1"/>
        </w:rPr>
        <w:t>reject</w:t>
      </w:r>
      <w:proofErr w:type="gramEnd"/>
      <w:r w:rsidRPr="00EE5255">
        <w:rPr>
          <w:rFonts w:asciiTheme="minorHAnsi" w:eastAsiaTheme="minorEastAsia" w:hAnsiTheme="minorHAnsi" w:cstheme="minorBidi"/>
          <w:color w:val="000000" w:themeColor="text1"/>
        </w:rPr>
        <w:t xml:space="preserve"> or identify people who might pose a risk to children.</w:t>
      </w:r>
    </w:p>
    <w:p w14:paraId="4AA64484" w14:textId="77777777" w:rsidR="00EE5255" w:rsidRPr="00EE5255" w:rsidRDefault="00EE5255">
      <w:pPr>
        <w:pStyle w:val="ListParagraph"/>
        <w:numPr>
          <w:ilvl w:val="0"/>
          <w:numId w:val="61"/>
        </w:numPr>
        <w:spacing w:line="276" w:lineRule="auto"/>
        <w:rPr>
          <w:rFonts w:asciiTheme="minorHAnsi" w:eastAsiaTheme="minorEastAsia" w:hAnsiTheme="minorHAnsi" w:cstheme="minorBidi"/>
        </w:rPr>
      </w:pPr>
      <w:r w:rsidRPr="00EE5255">
        <w:rPr>
          <w:rFonts w:asciiTheme="minorHAnsi" w:eastAsiaTheme="minorEastAsia" w:hAnsiTheme="minorHAnsi" w:cstheme="minorBidi"/>
        </w:rPr>
        <w:t xml:space="preserve">Ensuring that the Head and any </w:t>
      </w:r>
      <w:proofErr w:type="gramStart"/>
      <w:r w:rsidRPr="00EE5255">
        <w:rPr>
          <w:rFonts w:asciiTheme="minorHAnsi" w:eastAsiaTheme="minorEastAsia" w:hAnsiTheme="minorHAnsi" w:cstheme="minorBidi"/>
        </w:rPr>
        <w:t>new staff</w:t>
      </w:r>
      <w:proofErr w:type="gramEnd"/>
      <w:r w:rsidRPr="00EE5255">
        <w:rPr>
          <w:rFonts w:asciiTheme="minorHAnsi" w:eastAsiaTheme="minorEastAsia" w:hAnsiTheme="minorHAnsi" w:cstheme="minorBidi"/>
        </w:rPr>
        <w:t xml:space="preserve"> and volunteers </w:t>
      </w:r>
      <w:proofErr w:type="gramStart"/>
      <w:r w:rsidRPr="00EE5255">
        <w:rPr>
          <w:rFonts w:asciiTheme="minorHAnsi" w:eastAsiaTheme="minorEastAsia" w:hAnsiTheme="minorHAnsi" w:cstheme="minorBidi"/>
        </w:rPr>
        <w:t>are only appointed</w:t>
      </w:r>
      <w:proofErr w:type="gramEnd"/>
      <w:r w:rsidRPr="00EE5255">
        <w:rPr>
          <w:rFonts w:asciiTheme="minorHAnsi" w:eastAsiaTheme="minorEastAsia" w:hAnsiTheme="minorHAnsi" w:cstheme="minorBidi"/>
        </w:rPr>
        <w:t xml:space="preserve"> when all the appropriate checks have </w:t>
      </w:r>
      <w:proofErr w:type="gramStart"/>
      <w:r w:rsidRPr="00EE5255">
        <w:rPr>
          <w:rFonts w:asciiTheme="minorHAnsi" w:eastAsiaTheme="minorEastAsia" w:hAnsiTheme="minorHAnsi" w:cstheme="minorBidi"/>
        </w:rPr>
        <w:t>been satisfactorily completed</w:t>
      </w:r>
      <w:proofErr w:type="gramEnd"/>
      <w:r w:rsidRPr="00EE5255">
        <w:rPr>
          <w:rFonts w:asciiTheme="minorHAnsi" w:eastAsiaTheme="minorEastAsia" w:hAnsiTheme="minorHAnsi" w:cstheme="minorBidi"/>
        </w:rPr>
        <w:t>.</w:t>
      </w:r>
    </w:p>
    <w:p w14:paraId="174F1625" w14:textId="77777777" w:rsidR="00EE5255" w:rsidRPr="00EE5255" w:rsidRDefault="00EE5255" w:rsidP="0052662D">
      <w:pPr>
        <w:pStyle w:val="ListParagraph"/>
        <w:rPr>
          <w:lang w:val="en-GB"/>
        </w:rPr>
      </w:pPr>
    </w:p>
    <w:p w14:paraId="3D024C4C" w14:textId="468C58EC" w:rsidR="00EE5255" w:rsidRPr="00EE5255" w:rsidRDefault="19C72A14">
      <w:pPr>
        <w:pStyle w:val="BodyText"/>
        <w:numPr>
          <w:ilvl w:val="1"/>
          <w:numId w:val="60"/>
        </w:numPr>
        <w:ind w:right="243"/>
        <w:rPr>
          <w:sz w:val="22"/>
          <w:szCs w:val="22"/>
          <w:lang w:val="en-GB"/>
        </w:rPr>
      </w:pPr>
      <w:r w:rsidRPr="00EE5255">
        <w:rPr>
          <w:sz w:val="22"/>
          <w:szCs w:val="22"/>
          <w:lang w:val="en-GB"/>
        </w:rPr>
        <w:t>The School and its staff form part of the wider safeguarding system for children. This system is described</w:t>
      </w:r>
      <w:r w:rsidRPr="00EE5255">
        <w:rPr>
          <w:spacing w:val="1"/>
          <w:sz w:val="22"/>
          <w:szCs w:val="22"/>
          <w:lang w:val="en-GB"/>
        </w:rPr>
        <w:t xml:space="preserve"> </w:t>
      </w:r>
      <w:r w:rsidRPr="00EE5255">
        <w:rPr>
          <w:spacing w:val="-1"/>
          <w:sz w:val="22"/>
          <w:szCs w:val="22"/>
          <w:lang w:val="en-GB"/>
        </w:rPr>
        <w:t>in</w:t>
      </w:r>
      <w:r w:rsidRPr="00EE5255">
        <w:rPr>
          <w:spacing w:val="-10"/>
          <w:sz w:val="22"/>
          <w:szCs w:val="22"/>
          <w:lang w:val="en-GB"/>
        </w:rPr>
        <w:t xml:space="preserve"> </w:t>
      </w:r>
      <w:r w:rsidRPr="08F7A986">
        <w:rPr>
          <w:i/>
          <w:iCs/>
          <w:spacing w:val="-1"/>
          <w:sz w:val="22"/>
          <w:szCs w:val="22"/>
          <w:lang w:val="en-GB"/>
        </w:rPr>
        <w:t>Working</w:t>
      </w:r>
      <w:r w:rsidRPr="08F7A986">
        <w:rPr>
          <w:i/>
          <w:iCs/>
          <w:spacing w:val="-13"/>
          <w:sz w:val="22"/>
          <w:szCs w:val="22"/>
          <w:lang w:val="en-GB"/>
        </w:rPr>
        <w:t xml:space="preserve"> </w:t>
      </w:r>
      <w:r w:rsidRPr="08F7A986">
        <w:rPr>
          <w:i/>
          <w:iCs/>
          <w:spacing w:val="-1"/>
          <w:sz w:val="22"/>
          <w:szCs w:val="22"/>
          <w:lang w:val="en-GB"/>
        </w:rPr>
        <w:t>Together</w:t>
      </w:r>
      <w:r w:rsidRPr="08F7A986">
        <w:rPr>
          <w:i/>
          <w:iCs/>
          <w:spacing w:val="-12"/>
          <w:sz w:val="22"/>
          <w:szCs w:val="22"/>
          <w:lang w:val="en-GB"/>
        </w:rPr>
        <w:t xml:space="preserve"> </w:t>
      </w:r>
      <w:r w:rsidRPr="08F7A986">
        <w:rPr>
          <w:i/>
          <w:iCs/>
          <w:spacing w:val="-1"/>
          <w:sz w:val="22"/>
          <w:szCs w:val="22"/>
          <w:lang w:val="en-GB"/>
        </w:rPr>
        <w:t>to</w:t>
      </w:r>
      <w:r w:rsidRPr="08F7A986">
        <w:rPr>
          <w:i/>
          <w:iCs/>
          <w:spacing w:val="-12"/>
          <w:sz w:val="22"/>
          <w:szCs w:val="22"/>
          <w:lang w:val="en-GB"/>
        </w:rPr>
        <w:t xml:space="preserve"> </w:t>
      </w:r>
      <w:r w:rsidRPr="08F7A986">
        <w:rPr>
          <w:i/>
          <w:iCs/>
          <w:spacing w:val="-1"/>
          <w:sz w:val="22"/>
          <w:szCs w:val="22"/>
          <w:lang w:val="en-GB"/>
        </w:rPr>
        <w:t>Safeguard</w:t>
      </w:r>
      <w:r w:rsidRPr="08F7A986">
        <w:rPr>
          <w:i/>
          <w:iCs/>
          <w:spacing w:val="-13"/>
          <w:sz w:val="22"/>
          <w:szCs w:val="22"/>
          <w:lang w:val="en-GB"/>
        </w:rPr>
        <w:t xml:space="preserve"> </w:t>
      </w:r>
      <w:r w:rsidRPr="08F7A986">
        <w:rPr>
          <w:i/>
          <w:iCs/>
          <w:spacing w:val="-1"/>
          <w:sz w:val="22"/>
          <w:szCs w:val="22"/>
          <w:lang w:val="en-GB"/>
        </w:rPr>
        <w:t>Children</w:t>
      </w:r>
      <w:r w:rsidRPr="08F7A986">
        <w:rPr>
          <w:i/>
          <w:iCs/>
          <w:spacing w:val="-11"/>
          <w:sz w:val="22"/>
          <w:szCs w:val="22"/>
          <w:lang w:val="en-GB"/>
        </w:rPr>
        <w:t xml:space="preserve"> </w:t>
      </w:r>
      <w:r w:rsidRPr="00EE5255">
        <w:rPr>
          <w:spacing w:val="-1"/>
          <w:sz w:val="22"/>
          <w:szCs w:val="22"/>
          <w:lang w:val="en-GB"/>
        </w:rPr>
        <w:t>(</w:t>
      </w:r>
      <w:r w:rsidR="43C414FD" w:rsidRPr="00EE5255">
        <w:rPr>
          <w:spacing w:val="-1"/>
          <w:sz w:val="22"/>
          <w:szCs w:val="22"/>
          <w:lang w:val="en-GB"/>
        </w:rPr>
        <w:t>202</w:t>
      </w:r>
      <w:r w:rsidR="4ED2CFC8" w:rsidRPr="00EE5255">
        <w:rPr>
          <w:spacing w:val="-1"/>
          <w:sz w:val="22"/>
          <w:szCs w:val="22"/>
          <w:lang w:val="en-GB"/>
        </w:rPr>
        <w:t>6</w:t>
      </w:r>
      <w:r w:rsidRPr="521EE196" w:rsidDel="00D87627">
        <w:rPr>
          <w:sz w:val="22"/>
          <w:szCs w:val="22"/>
          <w:lang w:val="en-GB"/>
        </w:rPr>
        <w:t>)</w:t>
      </w:r>
      <w:r w:rsidR="00775CB7" w:rsidRPr="08F7A986">
        <w:rPr>
          <w:sz w:val="22"/>
          <w:szCs w:val="22"/>
          <w:lang w:val="en-GB"/>
        </w:rPr>
        <w:t xml:space="preserve">, which became statutory </w:t>
      </w:r>
      <w:r w:rsidR="00887075" w:rsidRPr="08F7A986">
        <w:rPr>
          <w:sz w:val="22"/>
          <w:szCs w:val="22"/>
          <w:lang w:val="en-GB"/>
        </w:rPr>
        <w:t>guidance</w:t>
      </w:r>
      <w:r w:rsidRPr="08F7A986">
        <w:rPr>
          <w:sz w:val="22"/>
          <w:szCs w:val="22"/>
          <w:lang w:val="en-GB"/>
        </w:rPr>
        <w:t>. The School works with social care, the police, health services and other services, as and where appropriate, in accordance with our statutory responsibility, to promote the welfare of children and protect them from harm.</w:t>
      </w:r>
    </w:p>
    <w:p w14:paraId="1C35C5E5" w14:textId="77777777" w:rsidR="00EE5255" w:rsidRPr="00EE5255" w:rsidRDefault="00EE5255" w:rsidP="0052662D">
      <w:pPr>
        <w:pStyle w:val="ListParagraph"/>
        <w:rPr>
          <w:lang w:val="en-GB"/>
        </w:rPr>
      </w:pPr>
    </w:p>
    <w:p w14:paraId="62F8E5D5" w14:textId="0F5B5165" w:rsidR="003605E5" w:rsidRPr="00EE5255" w:rsidRDefault="19C72A14">
      <w:pPr>
        <w:pStyle w:val="BodyText"/>
        <w:numPr>
          <w:ilvl w:val="1"/>
          <w:numId w:val="60"/>
        </w:numPr>
        <w:ind w:right="243"/>
        <w:rPr>
          <w:sz w:val="22"/>
          <w:szCs w:val="22"/>
          <w:lang w:val="en-GB"/>
        </w:rPr>
      </w:pPr>
      <w:r w:rsidRPr="00EE5255">
        <w:rPr>
          <w:sz w:val="22"/>
          <w:szCs w:val="22"/>
          <w:lang w:val="en-GB"/>
        </w:rPr>
        <w:t xml:space="preserve">The </w:t>
      </w:r>
      <w:r w:rsidR="04E8463B" w:rsidRPr="00EE5255">
        <w:rPr>
          <w:sz w:val="22"/>
          <w:szCs w:val="22"/>
          <w:lang w:val="en-GB"/>
        </w:rPr>
        <w:t>L</w:t>
      </w:r>
      <w:r w:rsidRPr="00EE5255">
        <w:rPr>
          <w:sz w:val="22"/>
          <w:szCs w:val="22"/>
          <w:lang w:val="en-GB"/>
        </w:rPr>
        <w:t xml:space="preserve">ocal </w:t>
      </w:r>
      <w:r w:rsidR="65CB3255" w:rsidRPr="00EE5255">
        <w:rPr>
          <w:sz w:val="22"/>
          <w:szCs w:val="22"/>
          <w:lang w:val="en-GB"/>
        </w:rPr>
        <w:t>S</w:t>
      </w:r>
      <w:r w:rsidRPr="00EE5255">
        <w:rPr>
          <w:sz w:val="22"/>
          <w:szCs w:val="22"/>
          <w:lang w:val="en-GB"/>
        </w:rPr>
        <w:t xml:space="preserve">afeguarding </w:t>
      </w:r>
      <w:r w:rsidR="69C49FA5" w:rsidRPr="00EE5255">
        <w:rPr>
          <w:sz w:val="22"/>
          <w:szCs w:val="22"/>
          <w:lang w:val="en-GB"/>
        </w:rPr>
        <w:t>P</w:t>
      </w:r>
      <w:r w:rsidRPr="00EE5255">
        <w:rPr>
          <w:sz w:val="22"/>
          <w:szCs w:val="22"/>
          <w:lang w:val="en-GB"/>
        </w:rPr>
        <w:t xml:space="preserve">artnership is </w:t>
      </w:r>
      <w:r w:rsidR="09F9D61E" w:rsidRPr="00EE5255">
        <w:rPr>
          <w:sz w:val="22"/>
          <w:szCs w:val="22"/>
          <w:lang w:val="en-GB"/>
        </w:rPr>
        <w:t>Surrey,</w:t>
      </w:r>
      <w:r w:rsidRPr="00EE5255">
        <w:rPr>
          <w:sz w:val="22"/>
          <w:szCs w:val="22"/>
          <w:lang w:val="en-GB"/>
        </w:rPr>
        <w:t xml:space="preserve"> and we will operate our safeguarding procedures in line </w:t>
      </w:r>
      <w:r w:rsidR="3EFA25AD" w:rsidRPr="00EE5255">
        <w:rPr>
          <w:sz w:val="22"/>
          <w:szCs w:val="22"/>
          <w:lang w:val="en-GB"/>
        </w:rPr>
        <w:t>with locally</w:t>
      </w:r>
      <w:r w:rsidRPr="00EE5255">
        <w:rPr>
          <w:spacing w:val="-2"/>
          <w:sz w:val="22"/>
          <w:szCs w:val="22"/>
          <w:lang w:val="en-GB"/>
        </w:rPr>
        <w:t xml:space="preserve"> </w:t>
      </w:r>
      <w:r w:rsidRPr="00EE5255">
        <w:rPr>
          <w:sz w:val="22"/>
          <w:szCs w:val="22"/>
          <w:lang w:val="en-GB"/>
        </w:rPr>
        <w:t>agreed</w:t>
      </w:r>
      <w:r w:rsidRPr="00EE5255">
        <w:rPr>
          <w:spacing w:val="-1"/>
          <w:sz w:val="22"/>
          <w:szCs w:val="22"/>
          <w:lang w:val="en-GB"/>
        </w:rPr>
        <w:t xml:space="preserve"> </w:t>
      </w:r>
      <w:r w:rsidRPr="00EE5255">
        <w:rPr>
          <w:sz w:val="22"/>
          <w:szCs w:val="22"/>
          <w:lang w:val="en-GB"/>
        </w:rPr>
        <w:t>multi-agency</w:t>
      </w:r>
      <w:r w:rsidRPr="00EE5255">
        <w:rPr>
          <w:spacing w:val="-1"/>
          <w:sz w:val="22"/>
          <w:szCs w:val="22"/>
          <w:lang w:val="en-GB"/>
        </w:rPr>
        <w:t xml:space="preserve"> </w:t>
      </w:r>
      <w:r w:rsidRPr="00EE5255">
        <w:rPr>
          <w:sz w:val="22"/>
          <w:szCs w:val="22"/>
          <w:lang w:val="en-GB"/>
        </w:rPr>
        <w:t>safeguarding</w:t>
      </w:r>
      <w:r w:rsidRPr="00EE5255">
        <w:rPr>
          <w:spacing w:val="-1"/>
          <w:sz w:val="22"/>
          <w:szCs w:val="22"/>
          <w:lang w:val="en-GB"/>
        </w:rPr>
        <w:t xml:space="preserve"> </w:t>
      </w:r>
      <w:r w:rsidRPr="00EE5255">
        <w:rPr>
          <w:sz w:val="22"/>
          <w:szCs w:val="22"/>
          <w:lang w:val="en-GB"/>
        </w:rPr>
        <w:t>arrangements</w:t>
      </w:r>
      <w:r w:rsidRPr="00EE5255">
        <w:rPr>
          <w:spacing w:val="-1"/>
          <w:sz w:val="22"/>
          <w:szCs w:val="22"/>
          <w:lang w:val="en-GB"/>
        </w:rPr>
        <w:t xml:space="preserve"> </w:t>
      </w:r>
      <w:r w:rsidRPr="00EE5255">
        <w:rPr>
          <w:sz w:val="22"/>
          <w:szCs w:val="22"/>
          <w:lang w:val="en-GB"/>
        </w:rPr>
        <w:t>put</w:t>
      </w:r>
      <w:r w:rsidRPr="00EE5255">
        <w:rPr>
          <w:spacing w:val="-2"/>
          <w:sz w:val="22"/>
          <w:szCs w:val="22"/>
          <w:lang w:val="en-GB"/>
        </w:rPr>
        <w:t xml:space="preserve"> </w:t>
      </w:r>
      <w:r w:rsidRPr="00EE5255">
        <w:rPr>
          <w:sz w:val="22"/>
          <w:szCs w:val="22"/>
          <w:lang w:val="en-GB"/>
        </w:rPr>
        <w:t>in</w:t>
      </w:r>
      <w:r w:rsidRPr="00EE5255">
        <w:rPr>
          <w:spacing w:val="-2"/>
          <w:sz w:val="22"/>
          <w:szCs w:val="22"/>
          <w:lang w:val="en-GB"/>
        </w:rPr>
        <w:t xml:space="preserve"> </w:t>
      </w:r>
      <w:r w:rsidRPr="00EE5255">
        <w:rPr>
          <w:sz w:val="22"/>
          <w:szCs w:val="22"/>
          <w:lang w:val="en-GB"/>
        </w:rPr>
        <w:t>place</w:t>
      </w:r>
      <w:r w:rsidRPr="00EE5255">
        <w:rPr>
          <w:spacing w:val="-3"/>
          <w:sz w:val="22"/>
          <w:szCs w:val="22"/>
          <w:lang w:val="en-GB"/>
        </w:rPr>
        <w:t xml:space="preserve"> </w:t>
      </w:r>
      <w:r w:rsidRPr="00EE5255">
        <w:rPr>
          <w:sz w:val="22"/>
          <w:szCs w:val="22"/>
          <w:lang w:val="en-GB"/>
        </w:rPr>
        <w:t>by</w:t>
      </w:r>
      <w:r w:rsidRPr="00EE5255">
        <w:rPr>
          <w:spacing w:val="-1"/>
          <w:sz w:val="22"/>
          <w:szCs w:val="22"/>
          <w:lang w:val="en-GB"/>
        </w:rPr>
        <w:t xml:space="preserve"> </w:t>
      </w:r>
      <w:r w:rsidRPr="00EE5255">
        <w:rPr>
          <w:sz w:val="22"/>
          <w:szCs w:val="22"/>
          <w:lang w:val="en-GB"/>
        </w:rPr>
        <w:t>our</w:t>
      </w:r>
      <w:r w:rsidRPr="00EE5255">
        <w:rPr>
          <w:spacing w:val="-1"/>
          <w:sz w:val="22"/>
          <w:szCs w:val="22"/>
          <w:lang w:val="en-GB"/>
        </w:rPr>
        <w:t xml:space="preserve"> </w:t>
      </w:r>
      <w:r w:rsidRPr="00EE5255">
        <w:rPr>
          <w:sz w:val="22"/>
          <w:szCs w:val="22"/>
          <w:lang w:val="en-GB"/>
        </w:rPr>
        <w:t>safeguarding</w:t>
      </w:r>
      <w:r w:rsidRPr="00EE5255">
        <w:rPr>
          <w:spacing w:val="-3"/>
          <w:sz w:val="22"/>
          <w:szCs w:val="22"/>
          <w:lang w:val="en-GB"/>
        </w:rPr>
        <w:t xml:space="preserve"> </w:t>
      </w:r>
      <w:r w:rsidRPr="00EE5255">
        <w:rPr>
          <w:sz w:val="22"/>
          <w:szCs w:val="22"/>
          <w:lang w:val="en-GB"/>
        </w:rPr>
        <w:t>partners.</w:t>
      </w:r>
    </w:p>
    <w:p w14:paraId="63F3177C" w14:textId="3A36BE3C" w:rsidR="58F3BF53" w:rsidRDefault="58F3BF53" w:rsidP="58F3BF53">
      <w:pPr>
        <w:pStyle w:val="BodyText"/>
        <w:ind w:left="360" w:right="243"/>
        <w:rPr>
          <w:sz w:val="22"/>
          <w:szCs w:val="22"/>
          <w:lang w:val="en-GB"/>
        </w:rPr>
      </w:pPr>
    </w:p>
    <w:p w14:paraId="01E17AA8" w14:textId="756123F8" w:rsidR="5D871EEF" w:rsidRPr="00620246" w:rsidRDefault="5D871EEF">
      <w:pPr>
        <w:pStyle w:val="BodyText"/>
        <w:numPr>
          <w:ilvl w:val="1"/>
          <w:numId w:val="60"/>
        </w:numPr>
        <w:ind w:right="243"/>
        <w:rPr>
          <w:sz w:val="22"/>
          <w:szCs w:val="22"/>
          <w:lang w:val="en-GB"/>
        </w:rPr>
      </w:pPr>
      <w:r w:rsidRPr="00620246">
        <w:rPr>
          <w:sz w:val="22"/>
          <w:szCs w:val="22"/>
          <w:lang w:val="en-GB"/>
        </w:rPr>
        <w:t>It applies to all children up to the age of 18 years whether living with their families, in state care, or living independently</w:t>
      </w:r>
      <w:r w:rsidR="51DE8FA0" w:rsidRPr="58F3BF53">
        <w:rPr>
          <w:sz w:val="22"/>
          <w:szCs w:val="22"/>
          <w:lang w:val="en-GB"/>
        </w:rPr>
        <w:t xml:space="preserve">, including adopted and looked-after children. </w:t>
      </w:r>
      <w:r w:rsidRPr="00620246">
        <w:rPr>
          <w:sz w:val="22"/>
          <w:szCs w:val="22"/>
          <w:lang w:val="en-GB"/>
        </w:rPr>
        <w:t xml:space="preserve"> Some parts of this guidance also apply to unborn children, recognising their vulnerabilities and the need for early, pre-birth assessment.</w:t>
      </w:r>
    </w:p>
    <w:p w14:paraId="428F5FEA" w14:textId="49344A2A" w:rsidR="003605E5" w:rsidRPr="00D01A97" w:rsidRDefault="003605E5" w:rsidP="0052662D">
      <w:pPr>
        <w:pStyle w:val="BodyText"/>
        <w:spacing w:before="11"/>
        <w:ind w:left="468" w:right="251"/>
        <w:rPr>
          <w:sz w:val="22"/>
          <w:szCs w:val="22"/>
          <w:lang w:val="en-GB"/>
        </w:rPr>
      </w:pPr>
    </w:p>
    <w:p w14:paraId="43BA4965" w14:textId="17FBAAAE" w:rsidR="521EE196" w:rsidRDefault="521EE196">
      <w:r>
        <w:br w:type="page"/>
      </w:r>
    </w:p>
    <w:p w14:paraId="43DF195D" w14:textId="352CB006" w:rsidR="521EE196" w:rsidRDefault="521EE196" w:rsidP="521EE196">
      <w:pPr>
        <w:pStyle w:val="BodyText"/>
        <w:spacing w:before="11"/>
        <w:ind w:left="468" w:right="251"/>
        <w:rPr>
          <w:sz w:val="22"/>
          <w:szCs w:val="22"/>
          <w:lang w:val="en-GB"/>
        </w:rPr>
      </w:pPr>
    </w:p>
    <w:p w14:paraId="1EBC17B8" w14:textId="0CE7C547" w:rsidR="003605E5" w:rsidRPr="003124AA" w:rsidRDefault="70AC2280">
      <w:pPr>
        <w:pStyle w:val="Heading1"/>
        <w:numPr>
          <w:ilvl w:val="0"/>
          <w:numId w:val="34"/>
        </w:numPr>
        <w:rPr>
          <w:sz w:val="28"/>
          <w:szCs w:val="28"/>
        </w:rPr>
      </w:pPr>
      <w:bookmarkStart w:id="3" w:name="_Toc232778257"/>
      <w:r w:rsidRPr="7051157C">
        <w:rPr>
          <w:sz w:val="28"/>
          <w:szCs w:val="28"/>
        </w:rPr>
        <w:t>Definition</w:t>
      </w:r>
      <w:bookmarkEnd w:id="3"/>
    </w:p>
    <w:p w14:paraId="095931AA" w14:textId="522F7710" w:rsidR="003605E5" w:rsidRPr="00D01A97" w:rsidRDefault="003605E5" w:rsidP="0052662D">
      <w:pPr>
        <w:pStyle w:val="BodyText"/>
        <w:spacing w:before="11"/>
        <w:ind w:left="476"/>
        <w:rPr>
          <w:sz w:val="22"/>
          <w:szCs w:val="22"/>
        </w:rPr>
      </w:pPr>
    </w:p>
    <w:p w14:paraId="4ECE5959" w14:textId="67DD2E3A" w:rsidR="008C6154" w:rsidRPr="008C723A" w:rsidRDefault="64EBC2C1">
      <w:pPr>
        <w:pStyle w:val="BodyText"/>
        <w:numPr>
          <w:ilvl w:val="1"/>
          <w:numId w:val="35"/>
        </w:numPr>
        <w:spacing w:before="11"/>
        <w:ind w:left="426" w:hanging="426"/>
        <w:rPr>
          <w:sz w:val="22"/>
          <w:szCs w:val="22"/>
        </w:rPr>
      </w:pPr>
      <w:r w:rsidRPr="008C723A">
        <w:rPr>
          <w:sz w:val="22"/>
          <w:szCs w:val="22"/>
        </w:rPr>
        <w:t xml:space="preserve">Safeguarding and promoting the welfare of children </w:t>
      </w:r>
      <w:proofErr w:type="gramStart"/>
      <w:r w:rsidRPr="008C723A">
        <w:rPr>
          <w:sz w:val="22"/>
          <w:szCs w:val="22"/>
        </w:rPr>
        <w:t>is defined</w:t>
      </w:r>
      <w:proofErr w:type="gramEnd"/>
      <w:r w:rsidRPr="008C723A">
        <w:rPr>
          <w:sz w:val="22"/>
          <w:szCs w:val="22"/>
        </w:rPr>
        <w:t xml:space="preserve"> as:</w:t>
      </w:r>
    </w:p>
    <w:p w14:paraId="777DC2FD" w14:textId="77777777" w:rsidR="008C6154" w:rsidRPr="008C723A" w:rsidRDefault="008C6154" w:rsidP="0052662D">
      <w:pPr>
        <w:pStyle w:val="BodyText"/>
        <w:spacing w:before="11"/>
        <w:ind w:left="720"/>
        <w:rPr>
          <w:sz w:val="22"/>
          <w:szCs w:val="22"/>
        </w:rPr>
      </w:pPr>
    </w:p>
    <w:p w14:paraId="081A2941" w14:textId="77777777" w:rsidR="008C6154" w:rsidRPr="008C723A" w:rsidRDefault="64EBC2C1">
      <w:pPr>
        <w:pStyle w:val="BodyText"/>
        <w:numPr>
          <w:ilvl w:val="0"/>
          <w:numId w:val="36"/>
        </w:numPr>
        <w:spacing w:before="11"/>
        <w:rPr>
          <w:sz w:val="22"/>
          <w:szCs w:val="22"/>
        </w:rPr>
      </w:pPr>
      <w:r w:rsidRPr="00281D16">
        <w:rPr>
          <w:color w:val="000000" w:themeColor="text1"/>
          <w:sz w:val="22"/>
          <w:szCs w:val="22"/>
        </w:rPr>
        <w:t>providing help and support to meet the needs of children as soon as problems emerge.</w:t>
      </w:r>
    </w:p>
    <w:p w14:paraId="14D659A0" w14:textId="77777777" w:rsidR="008C6154" w:rsidRPr="008C723A" w:rsidRDefault="64EBC2C1">
      <w:pPr>
        <w:pStyle w:val="BodyText"/>
        <w:numPr>
          <w:ilvl w:val="0"/>
          <w:numId w:val="36"/>
        </w:numPr>
        <w:spacing w:before="11"/>
        <w:rPr>
          <w:sz w:val="22"/>
          <w:szCs w:val="22"/>
        </w:rPr>
      </w:pPr>
      <w:r w:rsidRPr="00281D16">
        <w:rPr>
          <w:color w:val="000000" w:themeColor="text1"/>
          <w:sz w:val="22"/>
          <w:szCs w:val="22"/>
        </w:rPr>
        <w:t>protecting children from maltreatment, whether that is within or outside the home, including online.</w:t>
      </w:r>
    </w:p>
    <w:p w14:paraId="11E5FBBE" w14:textId="77777777" w:rsidR="008C6154" w:rsidRPr="008C723A" w:rsidRDefault="64EBC2C1">
      <w:pPr>
        <w:pStyle w:val="BodyText"/>
        <w:numPr>
          <w:ilvl w:val="0"/>
          <w:numId w:val="36"/>
        </w:numPr>
        <w:spacing w:before="11"/>
        <w:rPr>
          <w:sz w:val="22"/>
          <w:szCs w:val="22"/>
        </w:rPr>
      </w:pPr>
      <w:r w:rsidRPr="00281D16">
        <w:rPr>
          <w:color w:val="000000" w:themeColor="text1"/>
          <w:sz w:val="22"/>
          <w:szCs w:val="22"/>
        </w:rPr>
        <w:t>preventing the impairment of children’s mental and physical health or development.</w:t>
      </w:r>
    </w:p>
    <w:p w14:paraId="6C384B27" w14:textId="77777777" w:rsidR="008C6154" w:rsidRPr="008C723A" w:rsidRDefault="64EBC2C1">
      <w:pPr>
        <w:pStyle w:val="BodyText"/>
        <w:numPr>
          <w:ilvl w:val="0"/>
          <w:numId w:val="36"/>
        </w:numPr>
        <w:spacing w:before="11"/>
        <w:rPr>
          <w:sz w:val="22"/>
          <w:szCs w:val="22"/>
        </w:rPr>
      </w:pPr>
      <w:r w:rsidRPr="00281D16">
        <w:rPr>
          <w:color w:val="000000" w:themeColor="text1"/>
          <w:sz w:val="22"/>
          <w:szCs w:val="22"/>
        </w:rPr>
        <w:t>ensuring that children grow up in circumstances consistent with the provision of safe and effective care.</w:t>
      </w:r>
    </w:p>
    <w:p w14:paraId="67D7614A" w14:textId="2DD8AB81" w:rsidR="003605E5" w:rsidRPr="008C723A" w:rsidRDefault="64EBC2C1">
      <w:pPr>
        <w:pStyle w:val="BodyText"/>
        <w:numPr>
          <w:ilvl w:val="0"/>
          <w:numId w:val="36"/>
        </w:numPr>
        <w:spacing w:before="11"/>
        <w:rPr>
          <w:color w:val="000000" w:themeColor="text1"/>
        </w:rPr>
      </w:pPr>
      <w:r w:rsidRPr="008C723A">
        <w:rPr>
          <w:color w:val="000000" w:themeColor="text1"/>
          <w:sz w:val="22"/>
          <w:szCs w:val="22"/>
        </w:rPr>
        <w:t>taking action to enable all children to have the best outcomes</w:t>
      </w:r>
    </w:p>
    <w:p w14:paraId="0DE4B5B7" w14:textId="60220BCE" w:rsidR="003605E5" w:rsidRPr="008C723A" w:rsidRDefault="003605E5" w:rsidP="0052662D">
      <w:pPr>
        <w:pStyle w:val="BodyText"/>
        <w:spacing w:before="11"/>
        <w:rPr>
          <w:sz w:val="22"/>
          <w:szCs w:val="22"/>
          <w:lang w:val="en-GB"/>
        </w:rPr>
      </w:pPr>
    </w:p>
    <w:p w14:paraId="4A5D1FE2" w14:textId="1EB63DAB" w:rsidR="00244085" w:rsidRPr="008C723A" w:rsidRDefault="19C72A14">
      <w:pPr>
        <w:pStyle w:val="BodyText"/>
        <w:numPr>
          <w:ilvl w:val="1"/>
          <w:numId w:val="35"/>
        </w:numPr>
        <w:spacing w:before="1"/>
        <w:ind w:left="426" w:right="240"/>
        <w:rPr>
          <w:sz w:val="22"/>
          <w:szCs w:val="22"/>
          <w:lang w:val="en-GB"/>
        </w:rPr>
      </w:pPr>
      <w:r w:rsidRPr="008C723A">
        <w:rPr>
          <w:sz w:val="22"/>
          <w:szCs w:val="22"/>
          <w:lang w:val="en-GB"/>
        </w:rPr>
        <w:t>It</w:t>
      </w:r>
      <w:r w:rsidRPr="008C723A">
        <w:rPr>
          <w:spacing w:val="-7"/>
          <w:sz w:val="22"/>
          <w:szCs w:val="22"/>
          <w:lang w:val="en-GB"/>
        </w:rPr>
        <w:t xml:space="preserve"> </w:t>
      </w:r>
      <w:r w:rsidRPr="008C723A">
        <w:rPr>
          <w:sz w:val="22"/>
          <w:szCs w:val="22"/>
          <w:lang w:val="en-GB"/>
        </w:rPr>
        <w:t>is</w:t>
      </w:r>
      <w:r w:rsidRPr="008C723A">
        <w:rPr>
          <w:spacing w:val="-9"/>
          <w:sz w:val="22"/>
          <w:szCs w:val="22"/>
          <w:lang w:val="en-GB"/>
        </w:rPr>
        <w:t xml:space="preserve"> </w:t>
      </w:r>
      <w:r w:rsidRPr="008C723A">
        <w:rPr>
          <w:sz w:val="22"/>
          <w:szCs w:val="22"/>
          <w:lang w:val="en-GB"/>
        </w:rPr>
        <w:t>the</w:t>
      </w:r>
      <w:r w:rsidRPr="008C723A">
        <w:rPr>
          <w:spacing w:val="-6"/>
          <w:sz w:val="22"/>
          <w:szCs w:val="22"/>
          <w:lang w:val="en-GB"/>
        </w:rPr>
        <w:t xml:space="preserve"> </w:t>
      </w:r>
      <w:r w:rsidRPr="008C723A">
        <w:rPr>
          <w:sz w:val="22"/>
          <w:szCs w:val="22"/>
          <w:lang w:val="en-GB"/>
        </w:rPr>
        <w:t>responsibility</w:t>
      </w:r>
      <w:r w:rsidRPr="008C723A">
        <w:rPr>
          <w:spacing w:val="-5"/>
          <w:sz w:val="22"/>
          <w:szCs w:val="22"/>
          <w:lang w:val="en-GB"/>
        </w:rPr>
        <w:t xml:space="preserve"> </w:t>
      </w:r>
      <w:r w:rsidRPr="008C723A">
        <w:rPr>
          <w:sz w:val="22"/>
          <w:szCs w:val="22"/>
          <w:lang w:val="en-GB"/>
        </w:rPr>
        <w:t>of</w:t>
      </w:r>
      <w:r w:rsidRPr="008C723A">
        <w:rPr>
          <w:spacing w:val="1"/>
          <w:sz w:val="22"/>
          <w:szCs w:val="22"/>
          <w:lang w:val="en-GB"/>
        </w:rPr>
        <w:t xml:space="preserve"> </w:t>
      </w:r>
      <w:r w:rsidRPr="008C723A">
        <w:rPr>
          <w:sz w:val="22"/>
          <w:szCs w:val="22"/>
          <w:lang w:val="en-GB"/>
        </w:rPr>
        <w:t>the School to</w:t>
      </w:r>
      <w:r w:rsidRPr="008C723A">
        <w:rPr>
          <w:spacing w:val="1"/>
          <w:sz w:val="22"/>
          <w:szCs w:val="22"/>
          <w:lang w:val="en-GB"/>
        </w:rPr>
        <w:t xml:space="preserve"> </w:t>
      </w:r>
      <w:r w:rsidRPr="008C723A">
        <w:rPr>
          <w:sz w:val="22"/>
          <w:szCs w:val="22"/>
          <w:lang w:val="en-GB"/>
        </w:rPr>
        <w:t>safeguard</w:t>
      </w:r>
      <w:r w:rsidRPr="008C723A">
        <w:rPr>
          <w:spacing w:val="1"/>
          <w:sz w:val="22"/>
          <w:szCs w:val="22"/>
          <w:lang w:val="en-GB"/>
        </w:rPr>
        <w:t xml:space="preserve"> </w:t>
      </w:r>
      <w:r w:rsidRPr="008C723A">
        <w:rPr>
          <w:sz w:val="22"/>
          <w:szCs w:val="22"/>
          <w:lang w:val="en-GB"/>
        </w:rPr>
        <w:t>and promote the welfare of children. Representatives</w:t>
      </w:r>
      <w:r w:rsidRPr="008C723A">
        <w:rPr>
          <w:spacing w:val="1"/>
          <w:sz w:val="22"/>
          <w:szCs w:val="22"/>
          <w:lang w:val="en-GB"/>
        </w:rPr>
        <w:t xml:space="preserve"> </w:t>
      </w:r>
      <w:r w:rsidRPr="008C723A">
        <w:rPr>
          <w:sz w:val="22"/>
          <w:szCs w:val="22"/>
          <w:lang w:val="en-GB"/>
        </w:rPr>
        <w:t>of the whole-school</w:t>
      </w:r>
      <w:r w:rsidRPr="008C723A">
        <w:rPr>
          <w:spacing w:val="1"/>
          <w:sz w:val="22"/>
          <w:szCs w:val="22"/>
          <w:lang w:val="en-GB"/>
        </w:rPr>
        <w:t xml:space="preserve"> </w:t>
      </w:r>
      <w:r w:rsidRPr="008C723A">
        <w:rPr>
          <w:sz w:val="22"/>
          <w:szCs w:val="22"/>
          <w:lang w:val="en-GB"/>
        </w:rPr>
        <w:t>community of pupils, parents, staff and governors will be involved in policy development and review. The</w:t>
      </w:r>
      <w:r w:rsidR="38AEF325" w:rsidRPr="008C723A">
        <w:rPr>
          <w:sz w:val="22"/>
          <w:szCs w:val="22"/>
          <w:lang w:val="en-GB"/>
        </w:rPr>
        <w:t xml:space="preserve"> </w:t>
      </w:r>
      <w:r w:rsidR="374DE2E8" w:rsidRPr="008C723A">
        <w:rPr>
          <w:sz w:val="22"/>
          <w:szCs w:val="22"/>
          <w:lang w:val="en-GB"/>
        </w:rPr>
        <w:t>S</w:t>
      </w:r>
      <w:r w:rsidRPr="008C723A">
        <w:rPr>
          <w:sz w:val="22"/>
          <w:szCs w:val="22"/>
          <w:lang w:val="en-GB"/>
        </w:rPr>
        <w:t>chool</w:t>
      </w:r>
      <w:r w:rsidRPr="008C723A">
        <w:rPr>
          <w:spacing w:val="-1"/>
          <w:sz w:val="22"/>
          <w:szCs w:val="22"/>
          <w:lang w:val="en-GB"/>
        </w:rPr>
        <w:t xml:space="preserve"> </w:t>
      </w:r>
      <w:r w:rsidRPr="008C723A">
        <w:rPr>
          <w:sz w:val="22"/>
          <w:szCs w:val="22"/>
          <w:lang w:val="en-GB"/>
        </w:rPr>
        <w:t>aims</w:t>
      </w:r>
      <w:r w:rsidRPr="008C723A">
        <w:rPr>
          <w:spacing w:val="-3"/>
          <w:sz w:val="22"/>
          <w:szCs w:val="22"/>
          <w:lang w:val="en-GB"/>
        </w:rPr>
        <w:t xml:space="preserve"> </w:t>
      </w:r>
      <w:r w:rsidRPr="008C723A">
        <w:rPr>
          <w:sz w:val="22"/>
          <w:szCs w:val="22"/>
          <w:lang w:val="en-GB"/>
        </w:rPr>
        <w:t>to</w:t>
      </w:r>
      <w:r w:rsidRPr="008C723A">
        <w:rPr>
          <w:spacing w:val="-2"/>
          <w:sz w:val="22"/>
          <w:szCs w:val="22"/>
          <w:lang w:val="en-GB"/>
        </w:rPr>
        <w:t xml:space="preserve"> </w:t>
      </w:r>
      <w:r w:rsidRPr="008C723A">
        <w:rPr>
          <w:sz w:val="22"/>
          <w:szCs w:val="22"/>
          <w:lang w:val="en-GB"/>
        </w:rPr>
        <w:t>involve</w:t>
      </w:r>
      <w:r w:rsidRPr="008C723A">
        <w:rPr>
          <w:spacing w:val="-3"/>
          <w:sz w:val="22"/>
          <w:szCs w:val="22"/>
          <w:lang w:val="en-GB"/>
        </w:rPr>
        <w:t xml:space="preserve"> </w:t>
      </w:r>
      <w:r w:rsidRPr="008C723A">
        <w:rPr>
          <w:sz w:val="22"/>
          <w:szCs w:val="22"/>
          <w:lang w:val="en-GB"/>
        </w:rPr>
        <w:t>all</w:t>
      </w:r>
      <w:r w:rsidRPr="008C723A">
        <w:rPr>
          <w:spacing w:val="-3"/>
          <w:sz w:val="22"/>
          <w:szCs w:val="22"/>
          <w:lang w:val="en-GB"/>
        </w:rPr>
        <w:t xml:space="preserve"> </w:t>
      </w:r>
      <w:r w:rsidRPr="008C723A">
        <w:rPr>
          <w:sz w:val="22"/>
          <w:szCs w:val="22"/>
          <w:lang w:val="en-GB"/>
        </w:rPr>
        <w:t>staff</w:t>
      </w:r>
      <w:r w:rsidRPr="008C723A">
        <w:rPr>
          <w:spacing w:val="1"/>
          <w:sz w:val="22"/>
          <w:szCs w:val="22"/>
          <w:lang w:val="en-GB"/>
        </w:rPr>
        <w:t xml:space="preserve"> </w:t>
      </w:r>
      <w:r w:rsidRPr="008C723A">
        <w:rPr>
          <w:sz w:val="22"/>
          <w:szCs w:val="22"/>
          <w:lang w:val="en-GB"/>
        </w:rPr>
        <w:t>in shaping the school's</w:t>
      </w:r>
      <w:r w:rsidRPr="008C723A">
        <w:rPr>
          <w:spacing w:val="-1"/>
          <w:sz w:val="22"/>
          <w:szCs w:val="22"/>
          <w:lang w:val="en-GB"/>
        </w:rPr>
        <w:t xml:space="preserve"> </w:t>
      </w:r>
      <w:r w:rsidRPr="008C723A">
        <w:rPr>
          <w:sz w:val="22"/>
          <w:szCs w:val="22"/>
          <w:lang w:val="en-GB"/>
        </w:rPr>
        <w:t>safeguarding arrangements.</w:t>
      </w:r>
    </w:p>
    <w:p w14:paraId="2D56CC9B" w14:textId="77777777" w:rsidR="00244085" w:rsidRPr="008C723A" w:rsidRDefault="00244085" w:rsidP="0052662D">
      <w:pPr>
        <w:pStyle w:val="BodyText"/>
        <w:spacing w:before="1"/>
        <w:ind w:left="426" w:right="240"/>
        <w:rPr>
          <w:sz w:val="22"/>
          <w:szCs w:val="22"/>
          <w:lang w:val="en-GB"/>
        </w:rPr>
      </w:pPr>
    </w:p>
    <w:p w14:paraId="34E87770" w14:textId="0CE9C65E" w:rsidR="003605E5" w:rsidRPr="008C723A" w:rsidRDefault="19C72A14">
      <w:pPr>
        <w:pStyle w:val="BodyText"/>
        <w:numPr>
          <w:ilvl w:val="1"/>
          <w:numId w:val="35"/>
        </w:numPr>
        <w:spacing w:before="1"/>
        <w:ind w:left="426" w:right="240"/>
        <w:rPr>
          <w:sz w:val="22"/>
          <w:szCs w:val="22"/>
          <w:lang w:val="en-GB"/>
        </w:rPr>
      </w:pPr>
      <w:r w:rsidRPr="008C723A">
        <w:rPr>
          <w:sz w:val="22"/>
          <w:szCs w:val="22"/>
          <w:lang w:val="en-GB"/>
        </w:rPr>
        <w:t>The Safeguarding and Child Protection Policy will be reviewed annually by the Governing Body, unless an</w:t>
      </w:r>
      <w:r w:rsidRPr="008C723A">
        <w:rPr>
          <w:spacing w:val="1"/>
          <w:sz w:val="22"/>
          <w:szCs w:val="22"/>
          <w:lang w:val="en-GB"/>
        </w:rPr>
        <w:t xml:space="preserve"> </w:t>
      </w:r>
      <w:r w:rsidRPr="008C723A">
        <w:rPr>
          <w:sz w:val="22"/>
          <w:szCs w:val="22"/>
          <w:lang w:val="en-GB"/>
        </w:rPr>
        <w:t>incident or new legislation or guidance suggests the need for an earlier date of review. This policy (</w:t>
      </w:r>
      <w:r w:rsidR="03FBEAFC" w:rsidRPr="008C723A">
        <w:rPr>
          <w:sz w:val="22"/>
          <w:szCs w:val="22"/>
          <w:lang w:val="en-GB"/>
        </w:rPr>
        <w:t>and all its</w:t>
      </w:r>
      <w:r w:rsidRPr="008C723A">
        <w:rPr>
          <w:spacing w:val="-10"/>
          <w:sz w:val="22"/>
          <w:szCs w:val="22"/>
          <w:lang w:val="en-GB"/>
        </w:rPr>
        <w:t xml:space="preserve"> </w:t>
      </w:r>
      <w:r w:rsidR="2548D200" w:rsidRPr="008C723A">
        <w:rPr>
          <w:sz w:val="22"/>
          <w:szCs w:val="22"/>
          <w:lang w:val="en-GB"/>
        </w:rPr>
        <w:t>appendices)</w:t>
      </w:r>
      <w:r w:rsidRPr="008C723A">
        <w:rPr>
          <w:spacing w:val="-10"/>
          <w:sz w:val="22"/>
          <w:szCs w:val="22"/>
          <w:lang w:val="en-GB"/>
        </w:rPr>
        <w:t xml:space="preserve"> </w:t>
      </w:r>
      <w:r w:rsidRPr="008C723A">
        <w:rPr>
          <w:sz w:val="22"/>
          <w:szCs w:val="22"/>
          <w:lang w:val="en-GB"/>
        </w:rPr>
        <w:t>is</w:t>
      </w:r>
      <w:r w:rsidRPr="008C723A">
        <w:rPr>
          <w:spacing w:val="-11"/>
          <w:sz w:val="22"/>
          <w:szCs w:val="22"/>
          <w:lang w:val="en-GB"/>
        </w:rPr>
        <w:t xml:space="preserve"> </w:t>
      </w:r>
      <w:r w:rsidRPr="008C723A">
        <w:rPr>
          <w:sz w:val="22"/>
          <w:szCs w:val="22"/>
          <w:lang w:val="en-GB"/>
        </w:rPr>
        <w:t>one</w:t>
      </w:r>
      <w:r w:rsidRPr="008C723A">
        <w:rPr>
          <w:spacing w:val="-9"/>
          <w:sz w:val="22"/>
          <w:szCs w:val="22"/>
          <w:lang w:val="en-GB"/>
        </w:rPr>
        <w:t xml:space="preserve"> </w:t>
      </w:r>
      <w:r w:rsidRPr="008C723A">
        <w:rPr>
          <w:sz w:val="22"/>
          <w:szCs w:val="22"/>
          <w:lang w:val="en-GB"/>
        </w:rPr>
        <w:t>of</w:t>
      </w:r>
      <w:r w:rsidRPr="008C723A">
        <w:rPr>
          <w:spacing w:val="-9"/>
          <w:sz w:val="22"/>
          <w:szCs w:val="22"/>
          <w:lang w:val="en-GB"/>
        </w:rPr>
        <w:t xml:space="preserve"> </w:t>
      </w:r>
      <w:r w:rsidRPr="008C723A">
        <w:rPr>
          <w:sz w:val="22"/>
          <w:szCs w:val="22"/>
          <w:lang w:val="en-GB"/>
        </w:rPr>
        <w:t>a</w:t>
      </w:r>
      <w:r w:rsidRPr="008C723A">
        <w:rPr>
          <w:spacing w:val="-11"/>
          <w:sz w:val="22"/>
          <w:szCs w:val="22"/>
          <w:lang w:val="en-GB"/>
        </w:rPr>
        <w:t xml:space="preserve"> </w:t>
      </w:r>
      <w:r w:rsidRPr="008C723A">
        <w:rPr>
          <w:sz w:val="22"/>
          <w:szCs w:val="22"/>
          <w:lang w:val="en-GB"/>
        </w:rPr>
        <w:t>series</w:t>
      </w:r>
      <w:r w:rsidRPr="008C723A">
        <w:rPr>
          <w:spacing w:val="-10"/>
          <w:sz w:val="22"/>
          <w:szCs w:val="22"/>
          <w:lang w:val="en-GB"/>
        </w:rPr>
        <w:t xml:space="preserve"> </w:t>
      </w:r>
      <w:r w:rsidRPr="008C723A">
        <w:rPr>
          <w:sz w:val="22"/>
          <w:szCs w:val="22"/>
          <w:lang w:val="en-GB"/>
        </w:rPr>
        <w:t>in</w:t>
      </w:r>
      <w:r w:rsidRPr="008C723A">
        <w:rPr>
          <w:spacing w:val="-10"/>
          <w:sz w:val="22"/>
          <w:szCs w:val="22"/>
          <w:lang w:val="en-GB"/>
        </w:rPr>
        <w:t xml:space="preserve"> </w:t>
      </w:r>
      <w:r w:rsidRPr="008C723A">
        <w:rPr>
          <w:sz w:val="22"/>
          <w:szCs w:val="22"/>
          <w:lang w:val="en-GB"/>
        </w:rPr>
        <w:t>the</w:t>
      </w:r>
      <w:r w:rsidRPr="008C723A">
        <w:rPr>
          <w:spacing w:val="-8"/>
          <w:sz w:val="22"/>
          <w:szCs w:val="22"/>
          <w:lang w:val="en-GB"/>
        </w:rPr>
        <w:t xml:space="preserve"> </w:t>
      </w:r>
      <w:r w:rsidRPr="008C723A">
        <w:rPr>
          <w:sz w:val="22"/>
          <w:szCs w:val="22"/>
          <w:lang w:val="en-GB"/>
        </w:rPr>
        <w:t>School’s</w:t>
      </w:r>
      <w:r w:rsidRPr="008C723A">
        <w:rPr>
          <w:spacing w:val="-10"/>
          <w:sz w:val="22"/>
          <w:szCs w:val="22"/>
          <w:lang w:val="en-GB"/>
        </w:rPr>
        <w:t xml:space="preserve"> </w:t>
      </w:r>
      <w:r w:rsidRPr="008C723A">
        <w:rPr>
          <w:sz w:val="22"/>
          <w:szCs w:val="22"/>
          <w:lang w:val="en-GB"/>
        </w:rPr>
        <w:t>integrated</w:t>
      </w:r>
      <w:r w:rsidR="09F9D61E" w:rsidRPr="008C723A">
        <w:rPr>
          <w:sz w:val="22"/>
          <w:szCs w:val="22"/>
          <w:lang w:val="en-GB"/>
        </w:rPr>
        <w:t xml:space="preserve"> </w:t>
      </w:r>
      <w:r w:rsidRPr="008C723A">
        <w:rPr>
          <w:spacing w:val="-1"/>
          <w:sz w:val="22"/>
          <w:szCs w:val="22"/>
          <w:lang w:val="en-GB"/>
        </w:rPr>
        <w:t>safeguarding</w:t>
      </w:r>
      <w:r w:rsidRPr="008C723A">
        <w:rPr>
          <w:spacing w:val="-14"/>
          <w:sz w:val="22"/>
          <w:szCs w:val="22"/>
          <w:lang w:val="en-GB"/>
        </w:rPr>
        <w:t xml:space="preserve"> </w:t>
      </w:r>
      <w:r w:rsidRPr="008C723A">
        <w:rPr>
          <w:spacing w:val="-1"/>
          <w:sz w:val="22"/>
          <w:szCs w:val="22"/>
          <w:lang w:val="en-GB"/>
        </w:rPr>
        <w:t>portfolio.</w:t>
      </w:r>
      <w:r w:rsidRPr="008C723A">
        <w:rPr>
          <w:spacing w:val="-15"/>
          <w:sz w:val="22"/>
          <w:szCs w:val="22"/>
          <w:lang w:val="en-GB"/>
        </w:rPr>
        <w:t xml:space="preserve"> </w:t>
      </w:r>
      <w:r w:rsidRPr="008C723A">
        <w:rPr>
          <w:spacing w:val="-1"/>
          <w:sz w:val="22"/>
          <w:szCs w:val="22"/>
          <w:lang w:val="en-GB"/>
        </w:rPr>
        <w:t>This</w:t>
      </w:r>
      <w:r w:rsidRPr="008C723A">
        <w:rPr>
          <w:spacing w:val="-14"/>
          <w:sz w:val="22"/>
          <w:szCs w:val="22"/>
          <w:lang w:val="en-GB"/>
        </w:rPr>
        <w:t xml:space="preserve"> </w:t>
      </w:r>
      <w:r w:rsidRPr="008C723A">
        <w:rPr>
          <w:spacing w:val="-1"/>
          <w:sz w:val="22"/>
          <w:szCs w:val="22"/>
          <w:lang w:val="en-GB"/>
        </w:rPr>
        <w:t>policy</w:t>
      </w:r>
      <w:r w:rsidRPr="008C723A">
        <w:rPr>
          <w:spacing w:val="-14"/>
          <w:sz w:val="22"/>
          <w:szCs w:val="22"/>
          <w:lang w:val="en-GB"/>
        </w:rPr>
        <w:t xml:space="preserve"> </w:t>
      </w:r>
      <w:r w:rsidRPr="008C723A">
        <w:rPr>
          <w:spacing w:val="-1"/>
          <w:sz w:val="22"/>
          <w:szCs w:val="22"/>
          <w:lang w:val="en-GB"/>
        </w:rPr>
        <w:t>has</w:t>
      </w:r>
      <w:r w:rsidRPr="008C723A">
        <w:rPr>
          <w:spacing w:val="-14"/>
          <w:sz w:val="22"/>
          <w:szCs w:val="22"/>
          <w:lang w:val="en-GB"/>
        </w:rPr>
        <w:t xml:space="preserve"> </w:t>
      </w:r>
      <w:r w:rsidRPr="008C723A">
        <w:rPr>
          <w:spacing w:val="-1"/>
          <w:sz w:val="22"/>
          <w:szCs w:val="22"/>
          <w:lang w:val="en-GB"/>
        </w:rPr>
        <w:t>been</w:t>
      </w:r>
      <w:r w:rsidRPr="008C723A">
        <w:rPr>
          <w:spacing w:val="-11"/>
          <w:sz w:val="22"/>
          <w:szCs w:val="22"/>
          <w:lang w:val="en-GB"/>
        </w:rPr>
        <w:t xml:space="preserve"> </w:t>
      </w:r>
      <w:r w:rsidRPr="008C723A">
        <w:rPr>
          <w:spacing w:val="-1"/>
          <w:sz w:val="22"/>
          <w:szCs w:val="22"/>
          <w:lang w:val="en-GB"/>
        </w:rPr>
        <w:t>authorised</w:t>
      </w:r>
      <w:r w:rsidRPr="008C723A">
        <w:rPr>
          <w:spacing w:val="-11"/>
          <w:sz w:val="22"/>
          <w:szCs w:val="22"/>
          <w:lang w:val="en-GB"/>
        </w:rPr>
        <w:t xml:space="preserve"> </w:t>
      </w:r>
      <w:r w:rsidRPr="008C723A">
        <w:rPr>
          <w:sz w:val="22"/>
          <w:szCs w:val="22"/>
          <w:lang w:val="en-GB"/>
        </w:rPr>
        <w:t>by</w:t>
      </w:r>
      <w:r w:rsidRPr="008C723A">
        <w:rPr>
          <w:spacing w:val="-14"/>
          <w:sz w:val="22"/>
          <w:szCs w:val="22"/>
          <w:lang w:val="en-GB"/>
        </w:rPr>
        <w:t xml:space="preserve"> </w:t>
      </w:r>
      <w:r w:rsidRPr="008C723A">
        <w:rPr>
          <w:sz w:val="22"/>
          <w:szCs w:val="22"/>
          <w:lang w:val="en-GB"/>
        </w:rPr>
        <w:t>the</w:t>
      </w:r>
      <w:r w:rsidRPr="008C723A">
        <w:rPr>
          <w:spacing w:val="-11"/>
          <w:sz w:val="22"/>
          <w:szCs w:val="22"/>
          <w:lang w:val="en-GB"/>
        </w:rPr>
        <w:t xml:space="preserve"> </w:t>
      </w:r>
      <w:r w:rsidRPr="008C723A">
        <w:rPr>
          <w:sz w:val="22"/>
          <w:szCs w:val="22"/>
          <w:lang w:val="en-GB"/>
        </w:rPr>
        <w:t>Governing</w:t>
      </w:r>
      <w:r w:rsidRPr="008C723A">
        <w:rPr>
          <w:spacing w:val="-11"/>
          <w:sz w:val="22"/>
          <w:szCs w:val="22"/>
          <w:lang w:val="en-GB"/>
        </w:rPr>
        <w:t xml:space="preserve"> </w:t>
      </w:r>
      <w:r w:rsidRPr="008C723A">
        <w:rPr>
          <w:sz w:val="22"/>
          <w:szCs w:val="22"/>
          <w:lang w:val="en-GB"/>
        </w:rPr>
        <w:t>Body,</w:t>
      </w:r>
      <w:r w:rsidRPr="008C723A">
        <w:rPr>
          <w:spacing w:val="-12"/>
          <w:sz w:val="22"/>
          <w:szCs w:val="22"/>
          <w:lang w:val="en-GB"/>
        </w:rPr>
        <w:t xml:space="preserve"> </w:t>
      </w:r>
      <w:r w:rsidRPr="008C723A">
        <w:rPr>
          <w:sz w:val="22"/>
          <w:szCs w:val="22"/>
          <w:lang w:val="en-GB"/>
        </w:rPr>
        <w:t>is</w:t>
      </w:r>
      <w:r w:rsidRPr="008C723A">
        <w:rPr>
          <w:spacing w:val="-14"/>
          <w:sz w:val="22"/>
          <w:szCs w:val="22"/>
          <w:lang w:val="en-GB"/>
        </w:rPr>
        <w:t xml:space="preserve"> </w:t>
      </w:r>
      <w:r w:rsidRPr="008C723A">
        <w:rPr>
          <w:sz w:val="22"/>
          <w:szCs w:val="22"/>
          <w:lang w:val="en-GB"/>
        </w:rPr>
        <w:t>addressed</w:t>
      </w:r>
      <w:r w:rsidRPr="008C723A">
        <w:rPr>
          <w:spacing w:val="-13"/>
          <w:sz w:val="22"/>
          <w:szCs w:val="22"/>
          <w:lang w:val="en-GB"/>
        </w:rPr>
        <w:t xml:space="preserve"> </w:t>
      </w:r>
      <w:r w:rsidRPr="008C723A">
        <w:rPr>
          <w:sz w:val="22"/>
          <w:szCs w:val="22"/>
          <w:lang w:val="en-GB"/>
        </w:rPr>
        <w:t>to</w:t>
      </w:r>
      <w:r w:rsidRPr="008C723A">
        <w:rPr>
          <w:spacing w:val="-12"/>
          <w:sz w:val="22"/>
          <w:szCs w:val="22"/>
          <w:lang w:val="en-GB"/>
        </w:rPr>
        <w:t xml:space="preserve"> </w:t>
      </w:r>
      <w:r w:rsidRPr="008C723A">
        <w:rPr>
          <w:sz w:val="22"/>
          <w:szCs w:val="22"/>
          <w:lang w:val="en-GB"/>
        </w:rPr>
        <w:t>all</w:t>
      </w:r>
      <w:r w:rsidRPr="008C723A">
        <w:rPr>
          <w:spacing w:val="-14"/>
          <w:sz w:val="22"/>
          <w:szCs w:val="22"/>
          <w:lang w:val="en-GB"/>
        </w:rPr>
        <w:t xml:space="preserve"> </w:t>
      </w:r>
      <w:r w:rsidRPr="008C723A">
        <w:rPr>
          <w:sz w:val="22"/>
          <w:szCs w:val="22"/>
          <w:lang w:val="en-GB"/>
        </w:rPr>
        <w:t>members</w:t>
      </w:r>
      <w:r w:rsidRPr="008C723A">
        <w:rPr>
          <w:spacing w:val="1"/>
          <w:sz w:val="22"/>
          <w:szCs w:val="22"/>
          <w:lang w:val="en-GB"/>
        </w:rPr>
        <w:t xml:space="preserve"> </w:t>
      </w:r>
      <w:r w:rsidRPr="008C723A">
        <w:rPr>
          <w:sz w:val="22"/>
          <w:szCs w:val="22"/>
          <w:lang w:val="en-GB"/>
        </w:rPr>
        <w:t>of staff (including the Head, all teaching and non-teaching staff, temporary part-time workers, support</w:t>
      </w:r>
      <w:r w:rsidRPr="008C723A">
        <w:rPr>
          <w:spacing w:val="1"/>
          <w:sz w:val="22"/>
          <w:szCs w:val="22"/>
          <w:lang w:val="en-GB"/>
        </w:rPr>
        <w:t xml:space="preserve"> </w:t>
      </w:r>
      <w:r w:rsidRPr="008C723A">
        <w:rPr>
          <w:sz w:val="22"/>
          <w:szCs w:val="22"/>
          <w:lang w:val="en-GB"/>
        </w:rPr>
        <w:t>staff, contractors, volunteers and members of the Governing Body (hereafter ‘staff’), is available to</w:t>
      </w:r>
      <w:r w:rsidRPr="008C723A">
        <w:rPr>
          <w:spacing w:val="1"/>
          <w:sz w:val="22"/>
          <w:szCs w:val="22"/>
          <w:lang w:val="en-GB"/>
        </w:rPr>
        <w:t xml:space="preserve"> </w:t>
      </w:r>
      <w:r w:rsidRPr="008C723A">
        <w:rPr>
          <w:sz w:val="22"/>
          <w:szCs w:val="22"/>
          <w:lang w:val="en-GB"/>
        </w:rPr>
        <w:t>parents on request and is published on the School website. It applies wherever staff or volunteers are</w:t>
      </w:r>
      <w:r w:rsidRPr="008C723A">
        <w:rPr>
          <w:spacing w:val="1"/>
          <w:sz w:val="22"/>
          <w:szCs w:val="22"/>
          <w:lang w:val="en-GB"/>
        </w:rPr>
        <w:t xml:space="preserve"> </w:t>
      </w:r>
      <w:r w:rsidRPr="008C723A">
        <w:rPr>
          <w:sz w:val="22"/>
          <w:szCs w:val="22"/>
          <w:lang w:val="en-GB"/>
        </w:rPr>
        <w:t>working with pupils even where this is away from the School, for example at an activity centre or on an</w:t>
      </w:r>
      <w:r w:rsidRPr="008C723A">
        <w:rPr>
          <w:spacing w:val="1"/>
          <w:sz w:val="22"/>
          <w:szCs w:val="22"/>
          <w:lang w:val="en-GB"/>
        </w:rPr>
        <w:t xml:space="preserve"> </w:t>
      </w:r>
      <w:r w:rsidRPr="008C723A">
        <w:rPr>
          <w:sz w:val="22"/>
          <w:szCs w:val="22"/>
          <w:lang w:val="en-GB"/>
        </w:rPr>
        <w:t>educational</w:t>
      </w:r>
      <w:r w:rsidRPr="008C723A">
        <w:rPr>
          <w:spacing w:val="-2"/>
          <w:sz w:val="22"/>
          <w:szCs w:val="22"/>
          <w:lang w:val="en-GB"/>
        </w:rPr>
        <w:t xml:space="preserve"> </w:t>
      </w:r>
      <w:r w:rsidRPr="008C723A">
        <w:rPr>
          <w:sz w:val="22"/>
          <w:szCs w:val="22"/>
          <w:lang w:val="en-GB"/>
        </w:rPr>
        <w:t>visit.</w:t>
      </w:r>
    </w:p>
    <w:p w14:paraId="4F189193" w14:textId="77777777" w:rsidR="00A15258" w:rsidRPr="00A15258" w:rsidRDefault="00A15258" w:rsidP="0052662D">
      <w:pPr>
        <w:pStyle w:val="Heading1"/>
        <w:ind w:left="720"/>
        <w:rPr>
          <w:rFonts w:asciiTheme="minorHAnsi" w:eastAsiaTheme="minorEastAsia" w:hAnsiTheme="minorHAnsi" w:cstheme="minorBidi"/>
          <w:sz w:val="28"/>
          <w:szCs w:val="28"/>
          <w:lang w:val="en-GB"/>
        </w:rPr>
      </w:pPr>
    </w:p>
    <w:p w14:paraId="384B3372" w14:textId="272EF277" w:rsidR="5B6CCBA4" w:rsidRPr="00281D16" w:rsidRDefault="58178092">
      <w:pPr>
        <w:pStyle w:val="Heading1"/>
        <w:numPr>
          <w:ilvl w:val="0"/>
          <w:numId w:val="34"/>
        </w:numPr>
        <w:rPr>
          <w:rFonts w:asciiTheme="minorHAnsi" w:eastAsiaTheme="minorEastAsia" w:hAnsiTheme="minorHAnsi" w:cstheme="minorBidi"/>
          <w:sz w:val="28"/>
          <w:szCs w:val="28"/>
          <w:lang w:val="en-GB"/>
        </w:rPr>
      </w:pPr>
      <w:r w:rsidRPr="7051157C">
        <w:rPr>
          <w:sz w:val="28"/>
          <w:szCs w:val="28"/>
          <w:lang w:val="en-GB"/>
        </w:rPr>
        <w:t xml:space="preserve"> </w:t>
      </w:r>
      <w:bookmarkStart w:id="4" w:name="_Toc232778258"/>
      <w:r w:rsidRPr="7051157C">
        <w:rPr>
          <w:sz w:val="28"/>
          <w:szCs w:val="28"/>
          <w:lang w:val="en-GB"/>
        </w:rPr>
        <w:t>Legal Framework and Other Policies</w:t>
      </w:r>
      <w:bookmarkEnd w:id="4"/>
    </w:p>
    <w:p w14:paraId="0280CCD9" w14:textId="2E86D78B" w:rsidR="3F66E5C0" w:rsidRPr="00281D16" w:rsidRDefault="3F66E5C0" w:rsidP="0052662D">
      <w:pPr>
        <w:pStyle w:val="BodyText"/>
        <w:ind w:left="468" w:right="241"/>
        <w:rPr>
          <w:rFonts w:asciiTheme="minorHAnsi" w:eastAsiaTheme="minorEastAsia" w:hAnsiTheme="minorHAnsi" w:cstheme="minorHAnsi"/>
          <w:sz w:val="22"/>
          <w:szCs w:val="22"/>
          <w:lang w:val="en-GB"/>
        </w:rPr>
      </w:pPr>
    </w:p>
    <w:p w14:paraId="2C940765" w14:textId="77D72508" w:rsidR="5B6CCBA4" w:rsidRPr="00281D16" w:rsidRDefault="00244085" w:rsidP="0052662D">
      <w:pPr>
        <w:pStyle w:val="BodyText"/>
        <w:ind w:left="426" w:right="241" w:hanging="426"/>
        <w:rPr>
          <w:rFonts w:asciiTheme="minorHAnsi" w:eastAsiaTheme="minorEastAsia" w:hAnsiTheme="minorHAnsi" w:cstheme="minorHAnsi"/>
          <w:sz w:val="22"/>
          <w:szCs w:val="22"/>
          <w:lang w:val="en-GB"/>
        </w:rPr>
      </w:pPr>
      <w:r w:rsidRPr="008C723A">
        <w:rPr>
          <w:rFonts w:asciiTheme="minorHAnsi" w:eastAsiaTheme="minorEastAsia" w:hAnsiTheme="minorHAnsi" w:cstheme="minorHAnsi"/>
          <w:sz w:val="22"/>
          <w:szCs w:val="22"/>
          <w:lang w:val="en-GB"/>
        </w:rPr>
        <w:t xml:space="preserve">3.1 </w:t>
      </w:r>
      <w:r w:rsidR="6DD40620" w:rsidRPr="00281D16">
        <w:rPr>
          <w:rFonts w:asciiTheme="minorHAnsi" w:eastAsiaTheme="minorEastAsia" w:hAnsiTheme="minorHAnsi" w:cstheme="minorHAnsi"/>
          <w:sz w:val="22"/>
          <w:szCs w:val="22"/>
          <w:lang w:val="en-GB"/>
        </w:rPr>
        <w:t>This policy has due regard to all relevant legislation and statutory guidance including, but not limited to, the following:</w:t>
      </w:r>
    </w:p>
    <w:p w14:paraId="585D32BE" w14:textId="180F1BB0" w:rsidR="3F66E5C0" w:rsidRPr="00281D16" w:rsidRDefault="3F66E5C0" w:rsidP="0052662D">
      <w:pPr>
        <w:pStyle w:val="BodyText"/>
        <w:ind w:left="468" w:right="241"/>
        <w:rPr>
          <w:rFonts w:asciiTheme="minorHAnsi" w:eastAsiaTheme="minorEastAsia" w:hAnsiTheme="minorHAnsi" w:cstheme="minorHAnsi"/>
          <w:sz w:val="22"/>
          <w:szCs w:val="22"/>
          <w:lang w:val="en-GB"/>
        </w:rPr>
      </w:pPr>
    </w:p>
    <w:p w14:paraId="58EDC47A" w14:textId="658E8103" w:rsidR="5B6CCBA4" w:rsidRPr="00281D16" w:rsidRDefault="6DD40620">
      <w:pPr>
        <w:pStyle w:val="BodyText"/>
        <w:numPr>
          <w:ilvl w:val="0"/>
          <w:numId w:val="8"/>
        </w:numPr>
        <w:ind w:right="241"/>
        <w:rPr>
          <w:rFonts w:asciiTheme="minorHAnsi" w:eastAsiaTheme="minorEastAsia" w:hAnsiTheme="minorHAnsi" w:cstheme="minorHAnsi"/>
          <w:b/>
          <w:bCs/>
          <w:sz w:val="22"/>
          <w:szCs w:val="22"/>
          <w:lang w:val="en-GB"/>
        </w:rPr>
      </w:pPr>
      <w:r w:rsidRPr="00281D16">
        <w:rPr>
          <w:rFonts w:asciiTheme="minorHAnsi" w:eastAsiaTheme="minorEastAsia" w:hAnsiTheme="minorHAnsi" w:cstheme="minorHAnsi"/>
          <w:b/>
          <w:bCs/>
          <w:sz w:val="22"/>
          <w:szCs w:val="22"/>
          <w:lang w:val="en-GB"/>
        </w:rPr>
        <w:t>Legislation</w:t>
      </w:r>
    </w:p>
    <w:p w14:paraId="4A516EC8" w14:textId="57A4A0FF" w:rsidR="3F66E5C0" w:rsidRPr="00281D16" w:rsidRDefault="3F66E5C0" w:rsidP="0052662D">
      <w:pPr>
        <w:pStyle w:val="BodyText"/>
        <w:ind w:left="468" w:right="241"/>
        <w:rPr>
          <w:rFonts w:asciiTheme="minorHAnsi" w:eastAsiaTheme="minorEastAsia" w:hAnsiTheme="minorHAnsi" w:cstheme="minorHAnsi"/>
          <w:sz w:val="22"/>
          <w:szCs w:val="22"/>
          <w:lang w:val="en-GB"/>
        </w:rPr>
      </w:pPr>
    </w:p>
    <w:p w14:paraId="629C409E" w14:textId="63E560D7"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Children Act 1989</w:t>
      </w:r>
      <w:r w:rsidR="1F4CBA0C" w:rsidRPr="00281D16">
        <w:rPr>
          <w:rFonts w:asciiTheme="minorHAnsi" w:eastAsiaTheme="minorEastAsia" w:hAnsiTheme="minorHAnsi" w:cstheme="minorHAnsi"/>
          <w:lang w:val="en-GB"/>
        </w:rPr>
        <w:t xml:space="preserve"> and 2004</w:t>
      </w:r>
    </w:p>
    <w:p w14:paraId="5E896C25" w14:textId="0A04089D"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Sexual Offences Act 2003</w:t>
      </w:r>
    </w:p>
    <w:p w14:paraId="35840D77" w14:textId="638F0B05"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Female Genital Mutilation Act 2003 (as inserted by the Serious Crime Act 2015)</w:t>
      </w:r>
    </w:p>
    <w:p w14:paraId="1A688415" w14:textId="4BB6AB5A" w:rsidR="5B6CCBA4" w:rsidRPr="00281D16" w:rsidRDefault="4288FC64">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Education Act 2002</w:t>
      </w:r>
    </w:p>
    <w:p w14:paraId="4D27927D" w14:textId="7EC19A1C"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Safeguarding Vulnerable Groups Act 2006</w:t>
      </w:r>
    </w:p>
    <w:p w14:paraId="2DC28991" w14:textId="14B7031B"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 xml:space="preserve">Apprenticeships, Children and Learning Act 2009 </w:t>
      </w:r>
    </w:p>
    <w:p w14:paraId="6ADB8A49" w14:textId="531884A7" w:rsidR="3F66E5C0" w:rsidRPr="00BB7461" w:rsidRDefault="6DD40620">
      <w:pPr>
        <w:pStyle w:val="ListParagraph"/>
        <w:numPr>
          <w:ilvl w:val="0"/>
          <w:numId w:val="12"/>
        </w:numPr>
        <w:spacing w:line="276" w:lineRule="auto"/>
        <w:ind w:left="360" w:firstLine="0"/>
        <w:rPr>
          <w:rFonts w:asciiTheme="minorHAnsi" w:eastAsiaTheme="minorEastAsia" w:hAnsiTheme="minorHAnsi" w:cstheme="minorHAnsi"/>
        </w:rPr>
      </w:pPr>
      <w:r w:rsidRPr="00BB7461">
        <w:rPr>
          <w:rFonts w:asciiTheme="minorHAnsi" w:eastAsiaTheme="minorEastAsia" w:hAnsiTheme="minorHAnsi" w:cstheme="minorHAnsi"/>
          <w:lang w:val="en-GB"/>
        </w:rPr>
        <w:t>Equality Act 2010</w:t>
      </w:r>
    </w:p>
    <w:p w14:paraId="3854AF6B" w14:textId="14E6EB05"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Anti-social Behaviour, Crime and Policing Act 2014</w:t>
      </w:r>
    </w:p>
    <w:p w14:paraId="7281428E" w14:textId="1B7D03FD"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Counter-Terrorism and Security Act 2015</w:t>
      </w:r>
    </w:p>
    <w:p w14:paraId="2119DE91" w14:textId="6F0451B0"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The UK General Data Protection Regulation (UK GDPR)</w:t>
      </w:r>
    </w:p>
    <w:p w14:paraId="3679E504" w14:textId="4F95A433"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Data Protection Act 2018</w:t>
      </w:r>
    </w:p>
    <w:p w14:paraId="6DE86508" w14:textId="0662081B"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The Childcare (Disqualification) and Childcare (Early Years Provision Free of Charge) (Extended Entitlement) (Amendment) Regulations 2018</w:t>
      </w:r>
    </w:p>
    <w:p w14:paraId="1A762CC9" w14:textId="7ADB2C9C"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lastRenderedPageBreak/>
        <w:t>Voyeurism (Offences) Act 2019</w:t>
      </w:r>
    </w:p>
    <w:p w14:paraId="21D9AB33" w14:textId="5705CC9A" w:rsidR="5B6CCBA4" w:rsidRPr="00281D16" w:rsidRDefault="6DD40620">
      <w:pPr>
        <w:pStyle w:val="ListParagraph"/>
        <w:numPr>
          <w:ilvl w:val="0"/>
          <w:numId w:val="12"/>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Domestic Abuse Act 2021</w:t>
      </w:r>
    </w:p>
    <w:p w14:paraId="1F6A09F7" w14:textId="43E32B1F" w:rsidR="5B6CCBA4" w:rsidRPr="00281D16" w:rsidRDefault="6DD40620">
      <w:pPr>
        <w:pStyle w:val="ListParagraph"/>
        <w:numPr>
          <w:ilvl w:val="0"/>
          <w:numId w:val="12"/>
        </w:numPr>
        <w:spacing w:line="276" w:lineRule="auto"/>
        <w:rPr>
          <w:rFonts w:asciiTheme="minorHAnsi" w:eastAsiaTheme="minorEastAsia" w:hAnsiTheme="minorHAnsi" w:cstheme="minorHAnsi"/>
          <w:b/>
          <w:bCs/>
        </w:rPr>
      </w:pPr>
      <w:r w:rsidRPr="65B3E39C">
        <w:rPr>
          <w:rFonts w:asciiTheme="minorHAnsi" w:eastAsiaTheme="minorEastAsia" w:hAnsiTheme="minorHAnsi" w:cstheme="minorBidi"/>
          <w:lang w:val="en-GB"/>
        </w:rPr>
        <w:t xml:space="preserve">Marriage and Civil Partnership (Minimum Age) Act 2022 </w:t>
      </w:r>
    </w:p>
    <w:p w14:paraId="42D6834F" w14:textId="004430DC" w:rsidR="5B6CCBA4" w:rsidRPr="008C723A" w:rsidRDefault="6DD40620">
      <w:pPr>
        <w:pStyle w:val="ListParagraph"/>
        <w:numPr>
          <w:ilvl w:val="0"/>
          <w:numId w:val="8"/>
        </w:numPr>
        <w:spacing w:line="276" w:lineRule="auto"/>
        <w:rPr>
          <w:rFonts w:asciiTheme="minorHAnsi" w:eastAsiaTheme="minorEastAsia" w:hAnsiTheme="minorHAnsi" w:cstheme="minorBidi"/>
          <w:b/>
        </w:rPr>
      </w:pPr>
      <w:r w:rsidRPr="3A38274D">
        <w:rPr>
          <w:rFonts w:asciiTheme="minorHAnsi" w:eastAsiaTheme="minorEastAsia" w:hAnsiTheme="minorHAnsi" w:cstheme="minorBidi"/>
          <w:b/>
          <w:lang w:val="en-GB"/>
        </w:rPr>
        <w:t>Statutory guidance</w:t>
      </w:r>
    </w:p>
    <w:p w14:paraId="73E2D4AC" w14:textId="43256C4A" w:rsidR="3F66E5C0" w:rsidRDefault="3F66E5C0" w:rsidP="3A38274D">
      <w:pPr>
        <w:pStyle w:val="ListParagraph"/>
        <w:spacing w:line="276" w:lineRule="auto"/>
        <w:ind w:left="828"/>
        <w:rPr>
          <w:rFonts w:asciiTheme="minorHAnsi" w:eastAsiaTheme="minorEastAsia" w:hAnsiTheme="minorHAnsi" w:cstheme="minorBidi"/>
          <w:b/>
        </w:rPr>
      </w:pPr>
    </w:p>
    <w:p w14:paraId="3E53CCE0" w14:textId="1AC701A3" w:rsidR="5B6CCBA4" w:rsidRPr="00281D16" w:rsidRDefault="6DD40620">
      <w:pPr>
        <w:pStyle w:val="ListParagraph"/>
        <w:numPr>
          <w:ilvl w:val="0"/>
          <w:numId w:val="11"/>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Home Office (2023) ‘Prevent duty guidance: Guidance for specified authorities in England and Wales’</w:t>
      </w:r>
    </w:p>
    <w:p w14:paraId="0E4FC734" w14:textId="157930E1" w:rsidR="5B6CCBA4" w:rsidRPr="00281D16" w:rsidRDefault="6DD40620">
      <w:pPr>
        <w:pStyle w:val="ListParagraph"/>
        <w:numPr>
          <w:ilvl w:val="0"/>
          <w:numId w:val="11"/>
        </w:numPr>
        <w:spacing w:line="276" w:lineRule="auto"/>
        <w:rPr>
          <w:rFonts w:asciiTheme="minorHAnsi" w:eastAsiaTheme="minorEastAsia" w:hAnsiTheme="minorHAnsi" w:cstheme="minorBidi"/>
        </w:rPr>
      </w:pPr>
      <w:r w:rsidRPr="58F3BF53">
        <w:rPr>
          <w:rFonts w:asciiTheme="minorHAnsi" w:eastAsiaTheme="minorEastAsia" w:hAnsiTheme="minorHAnsi" w:cstheme="minorBidi"/>
          <w:lang w:val="en-GB"/>
        </w:rPr>
        <w:t>DfE (202</w:t>
      </w:r>
      <w:r w:rsidR="64ED7B3E" w:rsidRPr="58F3BF53">
        <w:rPr>
          <w:rFonts w:asciiTheme="minorHAnsi" w:eastAsiaTheme="minorEastAsia" w:hAnsiTheme="minorHAnsi" w:cstheme="minorBidi"/>
          <w:lang w:val="en-GB"/>
        </w:rPr>
        <w:t>6</w:t>
      </w:r>
      <w:r w:rsidRPr="58F3BF53">
        <w:rPr>
          <w:rFonts w:asciiTheme="minorHAnsi" w:eastAsiaTheme="minorEastAsia" w:hAnsiTheme="minorHAnsi" w:cstheme="minorBidi"/>
          <w:lang w:val="en-GB"/>
        </w:rPr>
        <w:t>) ‘Working Together to Safeguard Children 202</w:t>
      </w:r>
      <w:r w:rsidR="430BF551" w:rsidRPr="58F3BF53">
        <w:rPr>
          <w:rFonts w:asciiTheme="minorHAnsi" w:eastAsiaTheme="minorEastAsia" w:hAnsiTheme="minorHAnsi" w:cstheme="minorBidi"/>
          <w:lang w:val="en-GB"/>
        </w:rPr>
        <w:t>6</w:t>
      </w:r>
      <w:r w:rsidRPr="58F3BF53">
        <w:rPr>
          <w:rFonts w:asciiTheme="minorHAnsi" w:eastAsiaTheme="minorEastAsia" w:hAnsiTheme="minorHAnsi" w:cstheme="minorBidi"/>
          <w:lang w:val="en-GB"/>
        </w:rPr>
        <w:t>’</w:t>
      </w:r>
    </w:p>
    <w:p w14:paraId="27672D40" w14:textId="40E04C67" w:rsidR="5B6CCBA4" w:rsidRPr="00281D16" w:rsidRDefault="6DD40620">
      <w:pPr>
        <w:pStyle w:val="ListParagraph"/>
        <w:numPr>
          <w:ilvl w:val="0"/>
          <w:numId w:val="11"/>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DfE (2018) ‘Disqualification under the Childcare Act 2006’</w:t>
      </w:r>
    </w:p>
    <w:p w14:paraId="0FB0FAE1" w14:textId="43BE53B9" w:rsidR="5B6CCBA4" w:rsidRPr="00281D16" w:rsidRDefault="6DD40620">
      <w:pPr>
        <w:pStyle w:val="ListParagraph"/>
        <w:numPr>
          <w:ilvl w:val="0"/>
          <w:numId w:val="11"/>
        </w:numPr>
        <w:spacing w:line="276" w:lineRule="auto"/>
        <w:rPr>
          <w:rFonts w:asciiTheme="minorHAnsi" w:eastAsiaTheme="minorEastAsia" w:hAnsiTheme="minorHAnsi" w:cstheme="minorBidi"/>
        </w:rPr>
      </w:pPr>
      <w:r w:rsidRPr="08F7A986">
        <w:rPr>
          <w:rFonts w:asciiTheme="minorHAnsi" w:eastAsiaTheme="minorEastAsia" w:hAnsiTheme="minorHAnsi" w:cstheme="minorBidi"/>
          <w:lang w:val="en-GB"/>
        </w:rPr>
        <w:t>DfE (202</w:t>
      </w:r>
      <w:r w:rsidR="25AB17F7" w:rsidRPr="08F7A986">
        <w:rPr>
          <w:rFonts w:asciiTheme="minorHAnsi" w:eastAsiaTheme="minorEastAsia" w:hAnsiTheme="minorHAnsi" w:cstheme="minorBidi"/>
          <w:lang w:val="en-GB"/>
        </w:rPr>
        <w:t>5</w:t>
      </w:r>
      <w:r w:rsidRPr="08F7A986">
        <w:rPr>
          <w:rFonts w:asciiTheme="minorHAnsi" w:eastAsiaTheme="minorEastAsia" w:hAnsiTheme="minorHAnsi" w:cstheme="minorBidi"/>
          <w:lang w:val="en-GB"/>
        </w:rPr>
        <w:t>) ‘Keeping children safe in education 202</w:t>
      </w:r>
      <w:r w:rsidR="498A67E5" w:rsidRPr="08F7A986">
        <w:rPr>
          <w:rFonts w:asciiTheme="minorHAnsi" w:eastAsiaTheme="minorEastAsia" w:hAnsiTheme="minorHAnsi" w:cstheme="minorBidi"/>
          <w:lang w:val="en-GB"/>
        </w:rPr>
        <w:t>5</w:t>
      </w:r>
      <w:r w:rsidRPr="08F7A986">
        <w:rPr>
          <w:rFonts w:asciiTheme="minorHAnsi" w:eastAsiaTheme="minorEastAsia" w:hAnsiTheme="minorHAnsi" w:cstheme="minorBidi"/>
          <w:lang w:val="en-GB"/>
        </w:rPr>
        <w:t>’</w:t>
      </w:r>
    </w:p>
    <w:p w14:paraId="7155DDB4" w14:textId="685D5684" w:rsidR="5B6CCBA4" w:rsidRPr="00281D16" w:rsidRDefault="6DD40620">
      <w:pPr>
        <w:pStyle w:val="ListParagraph"/>
        <w:numPr>
          <w:ilvl w:val="0"/>
          <w:numId w:val="11"/>
        </w:numPr>
        <w:spacing w:line="276" w:lineRule="auto"/>
        <w:rPr>
          <w:rFonts w:asciiTheme="minorHAnsi" w:eastAsiaTheme="minorEastAsia" w:hAnsiTheme="minorHAnsi" w:cstheme="minorBidi"/>
        </w:rPr>
      </w:pPr>
      <w:r w:rsidRPr="0062A346">
        <w:rPr>
          <w:rFonts w:asciiTheme="minorHAnsi" w:eastAsiaTheme="minorEastAsia" w:hAnsiTheme="minorHAnsi" w:cstheme="minorBidi"/>
          <w:lang w:val="en-GB"/>
        </w:rPr>
        <w:t>HM Government (2020) ‘Multi-agency statutory guidance on female genital mutilation’</w:t>
      </w:r>
    </w:p>
    <w:p w14:paraId="58F04A48" w14:textId="5D54DF60" w:rsidR="5B6CCBA4" w:rsidRPr="00281D16" w:rsidRDefault="6DD40620">
      <w:pPr>
        <w:pStyle w:val="ListParagraph"/>
        <w:numPr>
          <w:ilvl w:val="0"/>
          <w:numId w:val="11"/>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HM Government (2023) ‘Channel Duty Guidance: Protecting people susceptible to radicalisation’</w:t>
      </w:r>
    </w:p>
    <w:p w14:paraId="04352878" w14:textId="544E52AA" w:rsidR="5B6CCBA4" w:rsidRPr="008C723A" w:rsidRDefault="6DD40620">
      <w:pPr>
        <w:pStyle w:val="ListParagraph"/>
        <w:numPr>
          <w:ilvl w:val="0"/>
          <w:numId w:val="11"/>
        </w:numPr>
        <w:spacing w:line="276" w:lineRule="auto"/>
        <w:rPr>
          <w:rFonts w:asciiTheme="minorHAnsi" w:eastAsiaTheme="minorEastAsia" w:hAnsiTheme="minorHAnsi" w:cstheme="minorBidi"/>
        </w:rPr>
      </w:pPr>
      <w:r w:rsidRPr="0062A346">
        <w:rPr>
          <w:rFonts w:asciiTheme="minorHAnsi" w:eastAsiaTheme="minorEastAsia" w:hAnsiTheme="minorHAnsi" w:cstheme="minorBidi"/>
          <w:lang w:val="en-GB"/>
        </w:rPr>
        <w:t>Home Office and Foreign, Commonwealth and Development Office(2023) ‘Multi-agency statutory guidance for dealing with forced marriage and Multi-agency practice guidelines: Handling cases of forced marriage’</w:t>
      </w:r>
    </w:p>
    <w:p w14:paraId="50DBF43A" w14:textId="65A4B029" w:rsidR="3F66E5C0" w:rsidRPr="008C723A" w:rsidRDefault="560ECA96">
      <w:pPr>
        <w:pStyle w:val="ListParagraph"/>
        <w:numPr>
          <w:ilvl w:val="0"/>
          <w:numId w:val="11"/>
        </w:numPr>
        <w:spacing w:line="276" w:lineRule="auto"/>
        <w:rPr>
          <w:rFonts w:asciiTheme="minorHAnsi" w:eastAsiaTheme="minorEastAsia" w:hAnsiTheme="minorHAnsi" w:cstheme="minorHAnsi"/>
        </w:rPr>
      </w:pPr>
      <w:r w:rsidRPr="008C723A">
        <w:rPr>
          <w:rFonts w:asciiTheme="minorHAnsi" w:eastAsiaTheme="minorEastAsia" w:hAnsiTheme="minorHAnsi" w:cstheme="minorHAnsi"/>
        </w:rPr>
        <w:t>The Education (independent School Standards)-England Regulations 2014</w:t>
      </w:r>
    </w:p>
    <w:p w14:paraId="0BDB350B" w14:textId="2C46574D" w:rsidR="0F40144E" w:rsidRDefault="27D715B6">
      <w:pPr>
        <w:pStyle w:val="ListParagraph"/>
        <w:numPr>
          <w:ilvl w:val="0"/>
          <w:numId w:val="11"/>
        </w:numPr>
        <w:spacing w:line="276" w:lineRule="auto"/>
        <w:rPr>
          <w:rFonts w:asciiTheme="minorHAnsi" w:eastAsiaTheme="minorEastAsia" w:hAnsiTheme="minorHAnsi" w:cstheme="minorBidi"/>
          <w:lang w:val="en-GB"/>
        </w:rPr>
      </w:pPr>
      <w:r w:rsidRPr="2927525A">
        <w:rPr>
          <w:rFonts w:asciiTheme="minorHAnsi" w:eastAsiaTheme="minorEastAsia" w:hAnsiTheme="minorHAnsi" w:cstheme="minorBidi"/>
          <w:lang w:val="en-GB"/>
        </w:rPr>
        <w:t xml:space="preserve">DfE (2024) ‘Working Together to improve Attendance </w:t>
      </w:r>
    </w:p>
    <w:p w14:paraId="248DDEB6" w14:textId="06308361" w:rsidR="64AA50B3" w:rsidRDefault="64AA50B3">
      <w:pPr>
        <w:pStyle w:val="ListParagraph"/>
        <w:numPr>
          <w:ilvl w:val="0"/>
          <w:numId w:val="11"/>
        </w:numPr>
        <w:spacing w:line="276" w:lineRule="auto"/>
        <w:rPr>
          <w:rFonts w:asciiTheme="minorHAnsi" w:eastAsiaTheme="minorEastAsia" w:hAnsiTheme="minorHAnsi" w:cstheme="minorBidi"/>
        </w:rPr>
      </w:pPr>
      <w:r w:rsidRPr="10F3BC28">
        <w:rPr>
          <w:rFonts w:asciiTheme="minorHAnsi" w:eastAsiaTheme="minorEastAsia" w:hAnsiTheme="minorHAnsi" w:cstheme="minorBidi"/>
        </w:rPr>
        <w:t>DfE (</w:t>
      </w:r>
      <w:proofErr w:type="gramStart"/>
      <w:r w:rsidRPr="10F3BC28">
        <w:rPr>
          <w:rFonts w:asciiTheme="minorHAnsi" w:eastAsiaTheme="minorEastAsia" w:hAnsiTheme="minorHAnsi" w:cstheme="minorBidi"/>
        </w:rPr>
        <w:t>2025) ‘</w:t>
      </w:r>
      <w:proofErr w:type="gramEnd"/>
      <w:r w:rsidRPr="10F3BC28">
        <w:rPr>
          <w:rFonts w:asciiTheme="minorHAnsi" w:eastAsiaTheme="minorEastAsia" w:hAnsiTheme="minorHAnsi" w:cstheme="minorBidi"/>
        </w:rPr>
        <w:t>RSHE Statutory Guidance’ (in force from Sept 202</w:t>
      </w:r>
      <w:r w:rsidR="2EC4CCD7" w:rsidRPr="10F3BC28">
        <w:rPr>
          <w:rFonts w:asciiTheme="minorHAnsi" w:eastAsiaTheme="minorEastAsia" w:hAnsiTheme="minorHAnsi" w:cstheme="minorBidi"/>
        </w:rPr>
        <w:t>6</w:t>
      </w:r>
      <w:r w:rsidRPr="10F3BC28">
        <w:rPr>
          <w:rFonts w:asciiTheme="minorHAnsi" w:eastAsiaTheme="minorEastAsia" w:hAnsiTheme="minorHAnsi" w:cstheme="minorBidi"/>
        </w:rPr>
        <w:t>)</w:t>
      </w:r>
    </w:p>
    <w:p w14:paraId="5FD6474B" w14:textId="2C25B2A3" w:rsidR="7C2C98B6" w:rsidRDefault="0F40144E">
      <w:pPr>
        <w:pStyle w:val="ListParagraph"/>
        <w:numPr>
          <w:ilvl w:val="0"/>
          <w:numId w:val="11"/>
        </w:numPr>
        <w:spacing w:line="276" w:lineRule="auto"/>
        <w:rPr>
          <w:rFonts w:asciiTheme="minorHAnsi" w:eastAsiaTheme="minorEastAsia" w:hAnsiTheme="minorHAnsi" w:cstheme="minorBidi"/>
        </w:rPr>
      </w:pPr>
      <w:r w:rsidRPr="320BF258">
        <w:rPr>
          <w:rFonts w:asciiTheme="minorHAnsi" w:eastAsiaTheme="minorEastAsia" w:hAnsiTheme="minorHAnsi" w:cstheme="minorBidi"/>
        </w:rPr>
        <w:t>Behaviour in Schools (202</w:t>
      </w:r>
      <w:r w:rsidR="74318426" w:rsidRPr="320BF258">
        <w:rPr>
          <w:rFonts w:asciiTheme="minorHAnsi" w:eastAsiaTheme="minorEastAsia" w:hAnsiTheme="minorHAnsi" w:cstheme="minorBidi"/>
        </w:rPr>
        <w:t>4</w:t>
      </w:r>
      <w:r w:rsidRPr="320BF258">
        <w:rPr>
          <w:rFonts w:asciiTheme="minorHAnsi" w:eastAsiaTheme="minorEastAsia" w:hAnsiTheme="minorHAnsi" w:cstheme="minorBidi"/>
        </w:rPr>
        <w:t>)</w:t>
      </w:r>
      <w:r w:rsidR="10C1FEC3" w:rsidRPr="320BF258">
        <w:rPr>
          <w:rFonts w:asciiTheme="minorHAnsi" w:eastAsiaTheme="minorEastAsia" w:hAnsiTheme="minorHAnsi" w:cstheme="minorBidi"/>
        </w:rPr>
        <w:t xml:space="preserve"> Advice for Headteachers and school staff</w:t>
      </w:r>
    </w:p>
    <w:p w14:paraId="219CD9AD" w14:textId="18D69B41" w:rsidR="7C2C98B6" w:rsidRDefault="7C2C98B6">
      <w:pPr>
        <w:pStyle w:val="ListParagraph"/>
        <w:numPr>
          <w:ilvl w:val="0"/>
          <w:numId w:val="11"/>
        </w:numPr>
        <w:spacing w:line="276" w:lineRule="auto"/>
      </w:pPr>
      <w:r>
        <w:t>Statutory Framework for the Early Years Foundation Stage (2025)</w:t>
      </w:r>
    </w:p>
    <w:p w14:paraId="3CE77BE4" w14:textId="7632F9AD" w:rsidR="149E1ED6" w:rsidRDefault="3FA12BAA">
      <w:pPr>
        <w:pStyle w:val="ListParagraph"/>
        <w:numPr>
          <w:ilvl w:val="0"/>
          <w:numId w:val="11"/>
        </w:numPr>
        <w:spacing w:line="276" w:lineRule="auto"/>
        <w:rPr>
          <w:lang w:val="en-GB"/>
        </w:rPr>
      </w:pPr>
      <w:r w:rsidRPr="08F7A986">
        <w:rPr>
          <w:lang w:val="en-GB"/>
        </w:rPr>
        <w:t>DfE (2026) ‘Restrictive interventions, including use of reasonable force, in schools’</w:t>
      </w:r>
    </w:p>
    <w:p w14:paraId="4E40872C" w14:textId="06CBC05A" w:rsidR="194828E1" w:rsidRDefault="5D07DFC9">
      <w:pPr>
        <w:pStyle w:val="ListParagraph"/>
        <w:numPr>
          <w:ilvl w:val="0"/>
          <w:numId w:val="11"/>
        </w:numPr>
        <w:spacing w:line="276" w:lineRule="auto"/>
        <w:rPr>
          <w:lang w:val="en-GB"/>
        </w:rPr>
      </w:pPr>
      <w:r w:rsidRPr="08F7A986">
        <w:rPr>
          <w:lang w:val="en-GB"/>
        </w:rPr>
        <w:t>DfE (2025) ‘Children Missing Education’</w:t>
      </w:r>
    </w:p>
    <w:p w14:paraId="01D1B294" w14:textId="00EF5F4C" w:rsidR="194828E1" w:rsidRDefault="194828E1">
      <w:pPr>
        <w:pStyle w:val="ListParagraph"/>
        <w:numPr>
          <w:ilvl w:val="0"/>
          <w:numId w:val="11"/>
        </w:numPr>
        <w:spacing w:line="276" w:lineRule="auto"/>
        <w:rPr>
          <w:lang w:val="en-GB"/>
        </w:rPr>
      </w:pPr>
      <w:r w:rsidRPr="08F7A986">
        <w:rPr>
          <w:lang w:val="en-GB"/>
        </w:rPr>
        <w:t>DfE (2025) ‘Digital and Technology Standards in schools and Colleges’</w:t>
      </w:r>
    </w:p>
    <w:p w14:paraId="70B9636F" w14:textId="4C0F5A2F" w:rsidR="3F66E5C0" w:rsidRPr="00281D16" w:rsidRDefault="3F66E5C0" w:rsidP="08F7A986">
      <w:pPr>
        <w:pStyle w:val="ListParagraph"/>
        <w:spacing w:line="276" w:lineRule="auto"/>
        <w:ind w:left="720"/>
        <w:rPr>
          <w:rFonts w:asciiTheme="minorHAnsi" w:eastAsiaTheme="minorEastAsia" w:hAnsiTheme="minorHAnsi" w:cstheme="minorBidi"/>
        </w:rPr>
      </w:pPr>
    </w:p>
    <w:p w14:paraId="0ED956A8" w14:textId="3E14A1F6" w:rsidR="5B6CCBA4" w:rsidRPr="008C723A" w:rsidRDefault="6DD40620">
      <w:pPr>
        <w:pStyle w:val="ListParagraph"/>
        <w:numPr>
          <w:ilvl w:val="0"/>
          <w:numId w:val="8"/>
        </w:numPr>
        <w:spacing w:line="276" w:lineRule="auto"/>
        <w:rPr>
          <w:rFonts w:asciiTheme="minorHAnsi" w:eastAsiaTheme="minorEastAsia" w:hAnsiTheme="minorHAnsi" w:cstheme="minorHAnsi"/>
          <w:b/>
          <w:bCs/>
        </w:rPr>
      </w:pPr>
      <w:r w:rsidRPr="00281D16">
        <w:rPr>
          <w:rFonts w:asciiTheme="minorHAnsi" w:eastAsiaTheme="minorEastAsia" w:hAnsiTheme="minorHAnsi" w:cstheme="minorHAnsi"/>
          <w:b/>
          <w:bCs/>
          <w:lang w:val="en-GB"/>
        </w:rPr>
        <w:t>Non-statutory guidance</w:t>
      </w:r>
    </w:p>
    <w:p w14:paraId="77BBBA3A" w14:textId="5E135826" w:rsidR="3F66E5C0" w:rsidRPr="00281D16" w:rsidRDefault="3F66E5C0" w:rsidP="0052662D">
      <w:pPr>
        <w:pStyle w:val="ListParagraph"/>
        <w:spacing w:line="276" w:lineRule="auto"/>
        <w:ind w:left="720" w:hanging="360"/>
        <w:rPr>
          <w:rFonts w:asciiTheme="minorHAnsi" w:eastAsiaTheme="minorEastAsia" w:hAnsiTheme="minorHAnsi" w:cstheme="minorHAnsi"/>
          <w:b/>
          <w:bCs/>
          <w:lang w:val="en-GB"/>
        </w:rPr>
      </w:pPr>
    </w:p>
    <w:p w14:paraId="546F056F" w14:textId="7044B151" w:rsidR="5B6CCBA4" w:rsidRPr="00281D16" w:rsidRDefault="6DD40620">
      <w:pPr>
        <w:pStyle w:val="ListParagraph"/>
        <w:numPr>
          <w:ilvl w:val="0"/>
          <w:numId w:val="10"/>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DfE (2015) ‘What to do if you’re worried a child is being abused’</w:t>
      </w:r>
    </w:p>
    <w:p w14:paraId="0A482519" w14:textId="0EBAC80C" w:rsidR="5B6CCBA4" w:rsidRPr="00281D16" w:rsidRDefault="6DD40620">
      <w:pPr>
        <w:pStyle w:val="ListParagraph"/>
        <w:numPr>
          <w:ilvl w:val="0"/>
          <w:numId w:val="10"/>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DfE (2017) ‘Child sexual exploitation’</w:t>
      </w:r>
    </w:p>
    <w:p w14:paraId="0E7744DD" w14:textId="6ECE60D7" w:rsidR="5B6CCBA4" w:rsidRPr="00281D16" w:rsidRDefault="6DD40620">
      <w:pPr>
        <w:pStyle w:val="ListParagraph"/>
        <w:numPr>
          <w:ilvl w:val="0"/>
          <w:numId w:val="10"/>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DfE (2024) ‘Information sharing’</w:t>
      </w:r>
    </w:p>
    <w:p w14:paraId="1FD18655" w14:textId="04ABF899" w:rsidR="5B6CCBA4" w:rsidRPr="00281D16" w:rsidRDefault="6DD40620">
      <w:pPr>
        <w:pStyle w:val="ListParagraph"/>
        <w:numPr>
          <w:ilvl w:val="0"/>
          <w:numId w:val="10"/>
        </w:numPr>
        <w:spacing w:line="276" w:lineRule="auto"/>
        <w:rPr>
          <w:rFonts w:asciiTheme="minorHAnsi" w:eastAsiaTheme="minorEastAsia" w:hAnsiTheme="minorHAnsi" w:cstheme="minorHAnsi"/>
        </w:rPr>
      </w:pPr>
      <w:r w:rsidRPr="2927525A">
        <w:rPr>
          <w:rFonts w:asciiTheme="minorHAnsi" w:eastAsiaTheme="minorEastAsia" w:hAnsiTheme="minorHAnsi" w:cstheme="minorBidi"/>
          <w:lang w:val="en-GB"/>
        </w:rPr>
        <w:t>DfE (2024) ‘Sharing nudes and semi-nudes: advice for education settings working with children and young people’</w:t>
      </w:r>
    </w:p>
    <w:p w14:paraId="52DDF131" w14:textId="7C1A2A4D" w:rsidR="5B6CCBA4" w:rsidRPr="008C723A" w:rsidRDefault="6DD40620">
      <w:pPr>
        <w:pStyle w:val="ListParagraph"/>
        <w:numPr>
          <w:ilvl w:val="0"/>
          <w:numId w:val="10"/>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DfE (2024) ‘Meeting digital and technology standards in schools and colleges’</w:t>
      </w:r>
    </w:p>
    <w:p w14:paraId="4AA2E0AD" w14:textId="769EA425" w:rsidR="21DE3987" w:rsidRPr="008C723A" w:rsidRDefault="3B1DDA91">
      <w:pPr>
        <w:pStyle w:val="ListParagraph"/>
        <w:numPr>
          <w:ilvl w:val="0"/>
          <w:numId w:val="10"/>
        </w:numPr>
        <w:spacing w:line="276" w:lineRule="auto"/>
        <w:rPr>
          <w:rFonts w:asciiTheme="minorHAnsi" w:eastAsiaTheme="minorEastAsia" w:hAnsiTheme="minorHAnsi" w:cstheme="minorHAnsi"/>
        </w:rPr>
      </w:pPr>
      <w:r w:rsidRPr="008C723A">
        <w:rPr>
          <w:rFonts w:asciiTheme="minorHAnsi" w:eastAsiaTheme="minorEastAsia" w:hAnsiTheme="minorHAnsi" w:cstheme="minorHAnsi"/>
        </w:rPr>
        <w:t>Surrey Safeguarding Children Partnership Procedures Manual</w:t>
      </w:r>
    </w:p>
    <w:p w14:paraId="12ABA6A5" w14:textId="4118657B" w:rsidR="21DE3987" w:rsidRPr="008C723A" w:rsidRDefault="3B1DDA91">
      <w:pPr>
        <w:pStyle w:val="ListParagraph"/>
        <w:numPr>
          <w:ilvl w:val="0"/>
          <w:numId w:val="10"/>
        </w:numPr>
        <w:spacing w:line="276" w:lineRule="auto"/>
        <w:rPr>
          <w:rFonts w:asciiTheme="minorHAnsi" w:eastAsiaTheme="minorEastAsia" w:hAnsiTheme="minorHAnsi" w:cstheme="minorHAnsi"/>
        </w:rPr>
      </w:pPr>
      <w:r w:rsidRPr="008C723A">
        <w:rPr>
          <w:rFonts w:asciiTheme="minorHAnsi" w:eastAsiaTheme="minorEastAsia" w:hAnsiTheme="minorHAnsi" w:cstheme="minorHAnsi"/>
        </w:rPr>
        <w:t xml:space="preserve">What to do if you are </w:t>
      </w:r>
      <w:proofErr w:type="gramStart"/>
      <w:r w:rsidRPr="008C723A">
        <w:rPr>
          <w:rFonts w:asciiTheme="minorHAnsi" w:eastAsiaTheme="minorEastAsia" w:hAnsiTheme="minorHAnsi" w:cstheme="minorHAnsi"/>
        </w:rPr>
        <w:t>worried</w:t>
      </w:r>
      <w:proofErr w:type="gramEnd"/>
      <w:r w:rsidRPr="008C723A">
        <w:rPr>
          <w:rFonts w:asciiTheme="minorHAnsi" w:eastAsiaTheme="minorEastAsia" w:hAnsiTheme="minorHAnsi" w:cstheme="minorHAnsi"/>
        </w:rPr>
        <w:t xml:space="preserve"> a </w:t>
      </w:r>
      <w:proofErr w:type="gramStart"/>
      <w:r w:rsidRPr="008C723A">
        <w:rPr>
          <w:rFonts w:asciiTheme="minorHAnsi" w:eastAsiaTheme="minorEastAsia" w:hAnsiTheme="minorHAnsi" w:cstheme="minorHAnsi"/>
        </w:rPr>
        <w:t>child is</w:t>
      </w:r>
      <w:proofErr w:type="gramEnd"/>
      <w:r w:rsidRPr="008C723A">
        <w:rPr>
          <w:rFonts w:asciiTheme="minorHAnsi" w:eastAsiaTheme="minorEastAsia" w:hAnsiTheme="minorHAnsi" w:cstheme="minorHAnsi"/>
        </w:rPr>
        <w:t xml:space="preserve"> </w:t>
      </w:r>
      <w:proofErr w:type="gramStart"/>
      <w:r w:rsidRPr="008C723A">
        <w:rPr>
          <w:rFonts w:asciiTheme="minorHAnsi" w:eastAsiaTheme="minorEastAsia" w:hAnsiTheme="minorHAnsi" w:cstheme="minorHAnsi"/>
        </w:rPr>
        <w:t>being abused</w:t>
      </w:r>
      <w:proofErr w:type="gramEnd"/>
      <w:r w:rsidRPr="008C723A">
        <w:rPr>
          <w:rFonts w:asciiTheme="minorHAnsi" w:eastAsiaTheme="minorEastAsia" w:hAnsiTheme="minorHAnsi" w:cstheme="minorHAnsi"/>
        </w:rPr>
        <w:t xml:space="preserve"> 2015</w:t>
      </w:r>
    </w:p>
    <w:p w14:paraId="65D96140" w14:textId="431CB376" w:rsidR="3F66E5C0" w:rsidRPr="00281D16" w:rsidRDefault="3F66E5C0" w:rsidP="0052662D">
      <w:pPr>
        <w:pStyle w:val="ListParagraph"/>
        <w:shd w:val="clear" w:color="auto" w:fill="FFFFFF" w:themeFill="background1"/>
        <w:spacing w:line="276" w:lineRule="auto"/>
        <w:ind w:left="720" w:hanging="360"/>
        <w:rPr>
          <w:rFonts w:asciiTheme="minorHAnsi" w:eastAsiaTheme="minorEastAsia" w:hAnsiTheme="minorHAnsi" w:cstheme="minorHAnsi"/>
          <w:b/>
          <w:bCs/>
          <w:color w:val="000000" w:themeColor="text1"/>
          <w:lang w:val="en-GB"/>
        </w:rPr>
      </w:pPr>
    </w:p>
    <w:p w14:paraId="758ACDC7" w14:textId="3F439493" w:rsidR="6384E1D6" w:rsidRPr="008C723A" w:rsidRDefault="7A97928D" w:rsidP="0052662D">
      <w:pPr>
        <w:pStyle w:val="ListParagraph"/>
        <w:shd w:val="clear" w:color="auto" w:fill="FFFFFF" w:themeFill="background1"/>
        <w:spacing w:line="276" w:lineRule="auto"/>
        <w:ind w:left="720" w:hanging="360"/>
        <w:rPr>
          <w:rFonts w:asciiTheme="minorHAnsi" w:eastAsiaTheme="minorEastAsia" w:hAnsiTheme="minorHAnsi" w:cstheme="minorHAnsi"/>
          <w:b/>
          <w:bCs/>
          <w:color w:val="000000" w:themeColor="text1"/>
          <w:lang w:val="en-GB"/>
        </w:rPr>
      </w:pPr>
      <w:r w:rsidRPr="00281D16">
        <w:rPr>
          <w:rFonts w:asciiTheme="minorHAnsi" w:eastAsiaTheme="minorEastAsia" w:hAnsiTheme="minorHAnsi" w:cstheme="minorHAnsi"/>
          <w:b/>
          <w:bCs/>
          <w:color w:val="000000" w:themeColor="text1"/>
          <w:lang w:val="en-GB"/>
        </w:rPr>
        <w:t>D. Other Policies</w:t>
      </w:r>
    </w:p>
    <w:p w14:paraId="13348791" w14:textId="68FF1E60" w:rsidR="6384E1D6" w:rsidRPr="008C723A" w:rsidRDefault="6384E1D6" w:rsidP="0052662D">
      <w:pPr>
        <w:pStyle w:val="ListParagraph"/>
        <w:shd w:val="clear" w:color="auto" w:fill="FFFFFF" w:themeFill="background1"/>
        <w:spacing w:line="276" w:lineRule="auto"/>
        <w:ind w:left="720" w:hanging="360"/>
        <w:rPr>
          <w:rFonts w:asciiTheme="minorHAnsi" w:eastAsiaTheme="minorEastAsia" w:hAnsiTheme="minorHAnsi" w:cstheme="minorHAnsi"/>
          <w:color w:val="000000" w:themeColor="text1"/>
          <w:lang w:val="en-GB"/>
        </w:rPr>
      </w:pPr>
    </w:p>
    <w:p w14:paraId="00E01171" w14:textId="11B2B2D2" w:rsidR="6384E1D6" w:rsidRPr="008C723A" w:rsidRDefault="00244085" w:rsidP="0052662D">
      <w:pPr>
        <w:pStyle w:val="ListParagraph"/>
        <w:shd w:val="clear" w:color="auto" w:fill="FFFFFF" w:themeFill="background1"/>
        <w:spacing w:line="276" w:lineRule="auto"/>
        <w:ind w:left="720" w:hanging="360"/>
        <w:rPr>
          <w:rFonts w:asciiTheme="minorHAnsi" w:eastAsiaTheme="minorEastAsia" w:hAnsiTheme="minorHAnsi" w:cstheme="minorBidi"/>
          <w:color w:val="000000" w:themeColor="text1"/>
          <w:lang w:val="en-GB"/>
        </w:rPr>
      </w:pPr>
      <w:r w:rsidRPr="7E7612D1">
        <w:rPr>
          <w:rFonts w:asciiTheme="minorHAnsi" w:eastAsiaTheme="minorEastAsia" w:hAnsiTheme="minorHAnsi" w:cstheme="minorBidi"/>
          <w:color w:val="000000" w:themeColor="text1"/>
          <w:lang w:val="en-GB"/>
        </w:rPr>
        <w:t>3</w:t>
      </w:r>
      <w:r w:rsidR="7A97928D" w:rsidRPr="7E7612D1">
        <w:rPr>
          <w:rFonts w:asciiTheme="minorHAnsi" w:eastAsiaTheme="minorEastAsia" w:hAnsiTheme="minorHAnsi" w:cstheme="minorBidi"/>
          <w:color w:val="000000" w:themeColor="text1"/>
          <w:lang w:val="en-GB"/>
        </w:rPr>
        <w:t xml:space="preserve">.2 </w:t>
      </w:r>
      <w:r w:rsidR="1EE1857D" w:rsidRPr="7E7612D1">
        <w:rPr>
          <w:rFonts w:asciiTheme="minorHAnsi" w:eastAsiaTheme="minorEastAsia" w:hAnsiTheme="minorHAnsi" w:cstheme="minorBidi"/>
          <w:color w:val="000000" w:themeColor="text1"/>
          <w:lang w:val="en-GB"/>
        </w:rPr>
        <w:t>This policy operates in conjunction with the following policies and procedures:</w:t>
      </w:r>
    </w:p>
    <w:p w14:paraId="7EEB6567" w14:textId="172CC567" w:rsidR="6384E1D6" w:rsidRPr="00281D16" w:rsidRDefault="1EE1857D">
      <w:pPr>
        <w:pStyle w:val="ListParagraph"/>
        <w:numPr>
          <w:ilvl w:val="0"/>
          <w:numId w:val="9"/>
        </w:numPr>
        <w:shd w:val="clear" w:color="auto" w:fill="FFFFFF" w:themeFill="background1"/>
        <w:spacing w:line="276" w:lineRule="auto"/>
        <w:rPr>
          <w:rFonts w:asciiTheme="minorHAnsi" w:eastAsiaTheme="minorEastAsia" w:hAnsiTheme="minorHAnsi" w:cstheme="minorBidi"/>
          <w:lang w:val="en-GB"/>
        </w:rPr>
      </w:pPr>
      <w:r w:rsidRPr="34BC2F0E">
        <w:rPr>
          <w:rFonts w:asciiTheme="minorHAnsi" w:eastAsiaTheme="minorEastAsia" w:hAnsiTheme="minorHAnsi" w:cstheme="minorBidi"/>
          <w:lang w:val="en-GB"/>
        </w:rPr>
        <w:t>Safeguarding Children Missing from Education Policy</w:t>
      </w:r>
    </w:p>
    <w:p w14:paraId="481A2CCB" w14:textId="40DA0251" w:rsidR="02A84AC5" w:rsidRDefault="02A84AC5">
      <w:pPr>
        <w:pStyle w:val="ListParagraph"/>
        <w:numPr>
          <w:ilvl w:val="0"/>
          <w:numId w:val="9"/>
        </w:numPr>
        <w:shd w:val="clear" w:color="auto" w:fill="FFFFFF" w:themeFill="background1"/>
        <w:spacing w:line="276" w:lineRule="auto"/>
        <w:rPr>
          <w:rFonts w:asciiTheme="minorHAnsi" w:eastAsiaTheme="minorEastAsia" w:hAnsiTheme="minorHAnsi" w:cstheme="minorBidi"/>
          <w:lang w:val="en-GB"/>
        </w:rPr>
      </w:pPr>
      <w:r w:rsidRPr="34BC2F0E">
        <w:rPr>
          <w:rFonts w:asciiTheme="minorHAnsi" w:eastAsiaTheme="minorEastAsia" w:hAnsiTheme="minorHAnsi" w:cstheme="minorBidi"/>
          <w:lang w:val="en-GB"/>
        </w:rPr>
        <w:t>Home Visits Policy</w:t>
      </w:r>
    </w:p>
    <w:p w14:paraId="70E392CB" w14:textId="65432FCC" w:rsidR="204C9B32" w:rsidRDefault="204C9B32">
      <w:pPr>
        <w:pStyle w:val="ListParagraph"/>
        <w:numPr>
          <w:ilvl w:val="0"/>
          <w:numId w:val="9"/>
        </w:numPr>
        <w:shd w:val="clear" w:color="auto" w:fill="FFFFFF" w:themeFill="background1"/>
        <w:spacing w:line="276" w:lineRule="auto"/>
        <w:rPr>
          <w:rFonts w:asciiTheme="minorHAnsi" w:eastAsiaTheme="minorEastAsia" w:hAnsiTheme="minorHAnsi" w:cstheme="minorBidi"/>
          <w:lang w:val="en-GB"/>
        </w:rPr>
      </w:pPr>
      <w:r w:rsidRPr="54195751">
        <w:rPr>
          <w:rFonts w:asciiTheme="minorHAnsi" w:eastAsiaTheme="minorEastAsia" w:hAnsiTheme="minorHAnsi" w:cstheme="minorBidi"/>
          <w:lang w:val="en-GB"/>
        </w:rPr>
        <w:t xml:space="preserve">Missing Child Policy and </w:t>
      </w:r>
      <w:r w:rsidR="1BD0B283" w:rsidRPr="54195751">
        <w:rPr>
          <w:rFonts w:asciiTheme="minorHAnsi" w:eastAsiaTheme="minorEastAsia" w:hAnsiTheme="minorHAnsi" w:cstheme="minorBidi"/>
          <w:lang w:val="en-GB"/>
        </w:rPr>
        <w:t>P</w:t>
      </w:r>
      <w:r w:rsidRPr="54195751">
        <w:rPr>
          <w:rFonts w:asciiTheme="minorHAnsi" w:eastAsiaTheme="minorEastAsia" w:hAnsiTheme="minorHAnsi" w:cstheme="minorBidi"/>
          <w:lang w:val="en-GB"/>
        </w:rPr>
        <w:t>rocedures</w:t>
      </w:r>
    </w:p>
    <w:p w14:paraId="43D2095B" w14:textId="24654340" w:rsidR="6384E1D6" w:rsidRPr="00281D16" w:rsidRDefault="1EE1857D">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Prevent Duty Risk Assessment</w:t>
      </w:r>
    </w:p>
    <w:p w14:paraId="3B99179F" w14:textId="08B6BC6B" w:rsidR="6384E1D6" w:rsidRPr="00281D16" w:rsidRDefault="1EE1857D">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Anti-bullying Policy</w:t>
      </w:r>
    </w:p>
    <w:p w14:paraId="7E42A4AF" w14:textId="2F72AEAC" w:rsidR="6384E1D6" w:rsidRPr="00281D16" w:rsidRDefault="1EE1857D">
      <w:pPr>
        <w:pStyle w:val="ListParagraph"/>
        <w:numPr>
          <w:ilvl w:val="0"/>
          <w:numId w:val="9"/>
        </w:numPr>
        <w:spacing w:line="276" w:lineRule="auto"/>
        <w:rPr>
          <w:rFonts w:asciiTheme="minorHAnsi" w:eastAsiaTheme="minorEastAsia" w:hAnsiTheme="minorHAnsi" w:cstheme="minorBidi"/>
          <w:lang w:val="en-GB"/>
        </w:rPr>
      </w:pPr>
      <w:r w:rsidRPr="46F0AA8F">
        <w:rPr>
          <w:rFonts w:asciiTheme="minorHAnsi" w:eastAsiaTheme="minorEastAsia" w:hAnsiTheme="minorHAnsi" w:cstheme="minorBidi"/>
          <w:lang w:val="en-GB"/>
        </w:rPr>
        <w:t>Behaviour</w:t>
      </w:r>
      <w:r w:rsidR="0F3EBC49" w:rsidRPr="46F0AA8F">
        <w:rPr>
          <w:rFonts w:asciiTheme="minorHAnsi" w:eastAsiaTheme="minorEastAsia" w:hAnsiTheme="minorHAnsi" w:cstheme="minorBidi"/>
          <w:lang w:val="en-GB"/>
        </w:rPr>
        <w:t xml:space="preserve"> and</w:t>
      </w:r>
      <w:r w:rsidRPr="46F0AA8F">
        <w:rPr>
          <w:rFonts w:asciiTheme="minorHAnsi" w:eastAsiaTheme="minorEastAsia" w:hAnsiTheme="minorHAnsi" w:cstheme="minorBidi"/>
          <w:lang w:val="en-GB"/>
        </w:rPr>
        <w:t xml:space="preserve"> Rewards</w:t>
      </w:r>
      <w:r w:rsidR="695A2F0E" w:rsidRPr="46F0AA8F">
        <w:rPr>
          <w:rFonts w:asciiTheme="minorHAnsi" w:eastAsiaTheme="minorEastAsia" w:hAnsiTheme="minorHAnsi" w:cstheme="minorBidi"/>
          <w:lang w:val="en-GB"/>
        </w:rPr>
        <w:t xml:space="preserve"> Policy</w:t>
      </w:r>
    </w:p>
    <w:p w14:paraId="6494D197" w14:textId="0C2A9F4E" w:rsidR="4980E3E6" w:rsidRDefault="4980E3E6">
      <w:pPr>
        <w:pStyle w:val="ListParagraph"/>
        <w:numPr>
          <w:ilvl w:val="0"/>
          <w:numId w:val="9"/>
        </w:numPr>
        <w:spacing w:line="276" w:lineRule="auto"/>
        <w:rPr>
          <w:rFonts w:asciiTheme="minorHAnsi" w:eastAsiaTheme="minorEastAsia" w:hAnsiTheme="minorHAnsi" w:cstheme="minorBidi"/>
          <w:lang w:val="en-GB"/>
        </w:rPr>
      </w:pPr>
      <w:r w:rsidRPr="46F0AA8F">
        <w:rPr>
          <w:rFonts w:asciiTheme="minorHAnsi" w:eastAsiaTheme="minorEastAsia" w:hAnsiTheme="minorHAnsi" w:cstheme="minorBidi"/>
          <w:lang w:val="en-GB"/>
        </w:rPr>
        <w:t>Physical Interventions and Restraint Policy</w:t>
      </w:r>
    </w:p>
    <w:p w14:paraId="468346F1" w14:textId="24943E08" w:rsidR="4980E3E6" w:rsidRDefault="4980E3E6">
      <w:pPr>
        <w:pStyle w:val="ListParagraph"/>
        <w:numPr>
          <w:ilvl w:val="0"/>
          <w:numId w:val="9"/>
        </w:numPr>
        <w:spacing w:line="276" w:lineRule="auto"/>
        <w:rPr>
          <w:rFonts w:asciiTheme="minorHAnsi" w:eastAsiaTheme="minorEastAsia" w:hAnsiTheme="minorHAnsi" w:cstheme="minorBidi"/>
          <w:lang w:val="en-GB"/>
        </w:rPr>
      </w:pPr>
      <w:r w:rsidRPr="46F0AA8F">
        <w:rPr>
          <w:rFonts w:asciiTheme="minorHAnsi" w:eastAsiaTheme="minorEastAsia" w:hAnsiTheme="minorHAnsi" w:cstheme="minorBidi"/>
          <w:lang w:val="en-GB"/>
        </w:rPr>
        <w:lastRenderedPageBreak/>
        <w:t>Searching, Screening and Confiscation Policy</w:t>
      </w:r>
    </w:p>
    <w:p w14:paraId="53413AE0" w14:textId="46F54A7C" w:rsidR="23ED0844" w:rsidRPr="00281D16" w:rsidRDefault="074D6D36">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Information Security</w:t>
      </w:r>
      <w:r w:rsidR="1EE1857D" w:rsidRPr="00281D16">
        <w:rPr>
          <w:rFonts w:asciiTheme="minorHAnsi" w:eastAsiaTheme="minorEastAsia" w:hAnsiTheme="minorHAnsi" w:cstheme="minorHAnsi"/>
          <w:lang w:val="en-GB"/>
        </w:rPr>
        <w:t xml:space="preserve"> Policy</w:t>
      </w:r>
    </w:p>
    <w:p w14:paraId="6EEEEDA2" w14:textId="517992F1" w:rsidR="708658FD" w:rsidRPr="00281D16" w:rsidRDefault="42394815">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 xml:space="preserve">Online Safety </w:t>
      </w:r>
      <w:r w:rsidR="1EE1857D" w:rsidRPr="00281D16">
        <w:rPr>
          <w:rFonts w:asciiTheme="minorHAnsi" w:eastAsiaTheme="minorEastAsia" w:hAnsiTheme="minorHAnsi" w:cstheme="minorHAnsi"/>
          <w:lang w:val="en-GB"/>
        </w:rPr>
        <w:t>Policy</w:t>
      </w:r>
    </w:p>
    <w:p w14:paraId="3B19B6E8" w14:textId="3EE0AB2D" w:rsidR="5868ED49" w:rsidRPr="00281D16" w:rsidRDefault="68C418DB">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Mobile Phones</w:t>
      </w:r>
      <w:r w:rsidR="1EE1857D" w:rsidRPr="00281D16">
        <w:rPr>
          <w:rFonts w:asciiTheme="minorHAnsi" w:eastAsiaTheme="minorEastAsia" w:hAnsiTheme="minorHAnsi" w:cstheme="minorHAnsi"/>
          <w:lang w:val="en-GB"/>
        </w:rPr>
        <w:t xml:space="preserve"> Policy</w:t>
      </w:r>
    </w:p>
    <w:p w14:paraId="3348AA9C" w14:textId="56D739DD" w:rsidR="6BE279CF" w:rsidRPr="00281D16" w:rsidRDefault="75798129">
      <w:pPr>
        <w:pStyle w:val="ListParagraph"/>
        <w:numPr>
          <w:ilvl w:val="0"/>
          <w:numId w:val="9"/>
        </w:numPr>
        <w:spacing w:line="276" w:lineRule="auto"/>
        <w:rPr>
          <w:rFonts w:asciiTheme="minorHAnsi" w:eastAsiaTheme="minorEastAsia" w:hAnsiTheme="minorHAnsi" w:cstheme="minorBidi"/>
        </w:rPr>
      </w:pPr>
      <w:r w:rsidRPr="46F0AA8F">
        <w:rPr>
          <w:rFonts w:asciiTheme="minorHAnsi" w:eastAsiaTheme="minorEastAsia" w:hAnsiTheme="minorHAnsi" w:cstheme="minorBidi"/>
          <w:lang w:val="en-GB"/>
        </w:rPr>
        <w:t xml:space="preserve">Information Security and </w:t>
      </w:r>
      <w:r w:rsidR="716A0B6A" w:rsidRPr="46F0AA8F">
        <w:rPr>
          <w:rFonts w:asciiTheme="minorHAnsi" w:eastAsiaTheme="minorEastAsia" w:hAnsiTheme="minorHAnsi" w:cstheme="minorBidi"/>
          <w:lang w:val="en-GB"/>
        </w:rPr>
        <w:t>IT Acceptable Use Policy for Staff</w:t>
      </w:r>
    </w:p>
    <w:p w14:paraId="000CD9D3" w14:textId="2ED76C72" w:rsidR="6BE279CF" w:rsidRPr="00281D16" w:rsidRDefault="716A0B6A">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I</w:t>
      </w:r>
      <w:r w:rsidR="07B82122" w:rsidRPr="00281D16">
        <w:rPr>
          <w:rFonts w:asciiTheme="minorHAnsi" w:eastAsiaTheme="minorEastAsia" w:hAnsiTheme="minorHAnsi" w:cstheme="minorHAnsi"/>
          <w:lang w:val="en-GB"/>
        </w:rPr>
        <w:t>T</w:t>
      </w:r>
      <w:r w:rsidRPr="00281D16">
        <w:rPr>
          <w:rFonts w:asciiTheme="minorHAnsi" w:eastAsiaTheme="minorEastAsia" w:hAnsiTheme="minorHAnsi" w:cstheme="minorHAnsi"/>
          <w:lang w:val="en-GB"/>
        </w:rPr>
        <w:t xml:space="preserve"> Acceptable Use Policy for Pupils</w:t>
      </w:r>
    </w:p>
    <w:p w14:paraId="7429F6B7" w14:textId="5E04ACAD" w:rsidR="6BE279CF" w:rsidRPr="00281D16" w:rsidRDefault="716A0B6A">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 xml:space="preserve">Overarching </w:t>
      </w:r>
      <w:r w:rsidR="1EE1857D" w:rsidRPr="00281D16">
        <w:rPr>
          <w:rFonts w:asciiTheme="minorHAnsi" w:eastAsiaTheme="minorEastAsia" w:hAnsiTheme="minorHAnsi" w:cstheme="minorHAnsi"/>
          <w:lang w:val="en-GB"/>
        </w:rPr>
        <w:t>Data Protection Policy</w:t>
      </w:r>
    </w:p>
    <w:p w14:paraId="737B3A4B" w14:textId="178BC478" w:rsidR="6384E1D6" w:rsidRPr="00281D16" w:rsidRDefault="32C22886">
      <w:pPr>
        <w:pStyle w:val="ListParagraph"/>
        <w:numPr>
          <w:ilvl w:val="0"/>
          <w:numId w:val="9"/>
        </w:numPr>
        <w:spacing w:line="276" w:lineRule="auto"/>
        <w:rPr>
          <w:rFonts w:asciiTheme="minorHAnsi" w:eastAsiaTheme="minorEastAsia" w:hAnsiTheme="minorHAnsi" w:cstheme="minorBidi"/>
        </w:rPr>
      </w:pPr>
      <w:r w:rsidRPr="65B3E39C">
        <w:rPr>
          <w:rFonts w:asciiTheme="minorHAnsi" w:eastAsiaTheme="minorEastAsia" w:hAnsiTheme="minorHAnsi" w:cstheme="minorBidi"/>
          <w:lang w:val="en-GB"/>
        </w:rPr>
        <w:t xml:space="preserve">Information </w:t>
      </w:r>
      <w:r w:rsidR="1EE1857D" w:rsidRPr="65B3E39C">
        <w:rPr>
          <w:rFonts w:asciiTheme="minorHAnsi" w:eastAsiaTheme="minorEastAsia" w:hAnsiTheme="minorHAnsi" w:cstheme="minorBidi"/>
          <w:lang w:val="en-GB"/>
        </w:rPr>
        <w:t>Records Management Polic</w:t>
      </w:r>
      <w:r w:rsidR="577C8A26" w:rsidRPr="65B3E39C">
        <w:rPr>
          <w:rFonts w:asciiTheme="minorHAnsi" w:eastAsiaTheme="minorEastAsia" w:hAnsiTheme="minorHAnsi" w:cstheme="minorBidi"/>
          <w:lang w:val="en-GB"/>
        </w:rPr>
        <w:t>y</w:t>
      </w:r>
    </w:p>
    <w:p w14:paraId="149DACEE" w14:textId="13551D7F" w:rsidR="6384E1D6" w:rsidRPr="00281D16" w:rsidRDefault="1EE1857D">
      <w:pPr>
        <w:pStyle w:val="ListParagraph"/>
        <w:numPr>
          <w:ilvl w:val="0"/>
          <w:numId w:val="9"/>
        </w:numPr>
        <w:spacing w:line="276" w:lineRule="auto"/>
        <w:rPr>
          <w:rFonts w:asciiTheme="minorHAnsi" w:eastAsiaTheme="minorEastAsia" w:hAnsiTheme="minorHAnsi" w:cstheme="minorHAnsi"/>
        </w:rPr>
      </w:pPr>
      <w:r w:rsidRPr="322283ED">
        <w:rPr>
          <w:rFonts w:asciiTheme="minorHAnsi" w:eastAsiaTheme="minorEastAsia" w:hAnsiTheme="minorHAnsi" w:cstheme="minorBidi"/>
          <w:lang w:val="en-GB"/>
        </w:rPr>
        <w:t>Whistleblowing Policy</w:t>
      </w:r>
    </w:p>
    <w:p w14:paraId="5131F236" w14:textId="53C1754B" w:rsidR="6384E1D6" w:rsidRPr="00281D16" w:rsidRDefault="18B1F7F1">
      <w:pPr>
        <w:pStyle w:val="ListParagraph"/>
        <w:numPr>
          <w:ilvl w:val="0"/>
          <w:numId w:val="9"/>
        </w:numPr>
        <w:spacing w:line="276" w:lineRule="auto"/>
        <w:rPr>
          <w:rFonts w:asciiTheme="minorHAnsi" w:eastAsiaTheme="minorEastAsia" w:hAnsiTheme="minorHAnsi" w:cstheme="minorBidi"/>
        </w:rPr>
      </w:pPr>
      <w:r w:rsidRPr="46F0AA8F">
        <w:rPr>
          <w:rFonts w:asciiTheme="minorHAnsi" w:eastAsiaTheme="minorEastAsia" w:hAnsiTheme="minorHAnsi" w:cstheme="minorBidi"/>
          <w:lang w:val="en-GB"/>
        </w:rPr>
        <w:t xml:space="preserve">Staff </w:t>
      </w:r>
      <w:r w:rsidR="1EE1857D" w:rsidRPr="46F0AA8F">
        <w:rPr>
          <w:rFonts w:asciiTheme="minorHAnsi" w:eastAsiaTheme="minorEastAsia" w:hAnsiTheme="minorHAnsi" w:cstheme="minorBidi"/>
          <w:lang w:val="en-GB"/>
        </w:rPr>
        <w:t>Recruitment Policy</w:t>
      </w:r>
      <w:r w:rsidR="63EC7206" w:rsidRPr="46F0AA8F">
        <w:rPr>
          <w:rFonts w:asciiTheme="minorHAnsi" w:eastAsiaTheme="minorEastAsia" w:hAnsiTheme="minorHAnsi" w:cstheme="minorBidi"/>
          <w:lang w:val="en-GB"/>
        </w:rPr>
        <w:t xml:space="preserve"> and Procedures</w:t>
      </w:r>
    </w:p>
    <w:p w14:paraId="6E458FF5" w14:textId="22470DC1" w:rsidR="6384E1D6" w:rsidRPr="00281D16" w:rsidRDefault="1EE1857D">
      <w:pPr>
        <w:pStyle w:val="ListParagraph"/>
        <w:numPr>
          <w:ilvl w:val="0"/>
          <w:numId w:val="9"/>
        </w:numPr>
        <w:spacing w:line="276" w:lineRule="auto"/>
        <w:rPr>
          <w:rFonts w:asciiTheme="minorHAnsi" w:eastAsiaTheme="minorEastAsia" w:hAnsiTheme="minorHAnsi" w:cstheme="minorHAnsi"/>
        </w:rPr>
      </w:pPr>
      <w:r w:rsidRPr="00281D16">
        <w:rPr>
          <w:rFonts w:asciiTheme="minorHAnsi" w:eastAsiaTheme="minorEastAsia" w:hAnsiTheme="minorHAnsi" w:cstheme="minorHAnsi"/>
          <w:lang w:val="en-GB"/>
        </w:rPr>
        <w:t>Staff Code of Conduct</w:t>
      </w:r>
    </w:p>
    <w:p w14:paraId="35DCB07A" w14:textId="12572419" w:rsidR="3F66E5C0" w:rsidRPr="008C723A" w:rsidRDefault="5476D1DE">
      <w:pPr>
        <w:pStyle w:val="ListParagraph"/>
        <w:numPr>
          <w:ilvl w:val="0"/>
          <w:numId w:val="9"/>
        </w:numPr>
        <w:spacing w:line="276" w:lineRule="auto"/>
        <w:rPr>
          <w:rFonts w:asciiTheme="minorHAnsi" w:eastAsiaTheme="minorEastAsia" w:hAnsiTheme="minorHAnsi" w:cstheme="minorHAnsi"/>
        </w:rPr>
      </w:pPr>
      <w:r w:rsidRPr="46F0AA8F">
        <w:rPr>
          <w:rFonts w:asciiTheme="minorHAnsi" w:eastAsiaTheme="minorEastAsia" w:hAnsiTheme="minorHAnsi" w:cstheme="minorBidi"/>
          <w:lang w:val="en-GB"/>
        </w:rPr>
        <w:t>Pupil Mental Health and Wellbeing Policy</w:t>
      </w:r>
    </w:p>
    <w:p w14:paraId="4CA6057E" w14:textId="3A61DA71" w:rsidR="08D405CF" w:rsidRDefault="08D405CF">
      <w:pPr>
        <w:pStyle w:val="ListParagraph"/>
        <w:numPr>
          <w:ilvl w:val="0"/>
          <w:numId w:val="9"/>
        </w:numPr>
        <w:spacing w:line="276" w:lineRule="auto"/>
        <w:rPr>
          <w:rFonts w:asciiTheme="minorHAnsi" w:eastAsiaTheme="minorEastAsia" w:hAnsiTheme="minorHAnsi" w:cstheme="minorBidi"/>
        </w:rPr>
      </w:pPr>
      <w:r w:rsidRPr="46F0AA8F">
        <w:rPr>
          <w:rFonts w:asciiTheme="minorHAnsi" w:eastAsiaTheme="minorEastAsia" w:hAnsiTheme="minorHAnsi" w:cstheme="minorBidi"/>
          <w:lang w:val="en-GB"/>
        </w:rPr>
        <w:t>Inclusive Education and Equal Opportunities Policy</w:t>
      </w:r>
    </w:p>
    <w:p w14:paraId="22AC2044" w14:textId="060E9DDD" w:rsidR="003504BA" w:rsidRDefault="421C0375">
      <w:pPr>
        <w:pStyle w:val="ListParagraph"/>
        <w:numPr>
          <w:ilvl w:val="0"/>
          <w:numId w:val="9"/>
        </w:numPr>
        <w:spacing w:line="276" w:lineRule="auto"/>
        <w:rPr>
          <w:rFonts w:asciiTheme="minorHAnsi" w:eastAsiaTheme="minorEastAsia" w:hAnsiTheme="minorHAnsi" w:cstheme="minorBidi"/>
        </w:rPr>
      </w:pPr>
      <w:r w:rsidRPr="34BC2F0E">
        <w:rPr>
          <w:rFonts w:asciiTheme="minorHAnsi" w:eastAsiaTheme="minorEastAsia" w:hAnsiTheme="minorHAnsi" w:cstheme="minorBidi"/>
        </w:rPr>
        <w:t xml:space="preserve">School Attendance </w:t>
      </w:r>
      <w:r w:rsidR="10778F97" w:rsidRPr="34BC2F0E">
        <w:rPr>
          <w:rFonts w:asciiTheme="minorHAnsi" w:eastAsiaTheme="minorEastAsia" w:hAnsiTheme="minorHAnsi" w:cstheme="minorBidi"/>
        </w:rPr>
        <w:t>P</w:t>
      </w:r>
      <w:r w:rsidRPr="34BC2F0E">
        <w:rPr>
          <w:rFonts w:asciiTheme="minorHAnsi" w:eastAsiaTheme="minorEastAsia" w:hAnsiTheme="minorHAnsi" w:cstheme="minorBidi"/>
        </w:rPr>
        <w:t>olicy</w:t>
      </w:r>
    </w:p>
    <w:p w14:paraId="235FFEE1" w14:textId="4B587F8D" w:rsidR="3A38274D" w:rsidRDefault="3A38274D" w:rsidP="3A38274D">
      <w:pPr>
        <w:pStyle w:val="ListParagraph"/>
        <w:spacing w:line="276" w:lineRule="auto"/>
        <w:ind w:left="720"/>
        <w:rPr>
          <w:rFonts w:asciiTheme="minorHAnsi" w:eastAsiaTheme="minorEastAsia" w:hAnsiTheme="minorHAnsi" w:cstheme="minorBidi"/>
        </w:rPr>
      </w:pPr>
    </w:p>
    <w:p w14:paraId="4D06AF60" w14:textId="565A70B2" w:rsidR="003605E5" w:rsidRPr="00281D16" w:rsidRDefault="60F6F895">
      <w:pPr>
        <w:pStyle w:val="Heading1"/>
        <w:numPr>
          <w:ilvl w:val="0"/>
          <w:numId w:val="34"/>
        </w:numPr>
        <w:tabs>
          <w:tab w:val="left" w:pos="829"/>
        </w:tabs>
        <w:rPr>
          <w:sz w:val="28"/>
          <w:szCs w:val="28"/>
          <w:lang w:val="en-GB"/>
        </w:rPr>
      </w:pPr>
      <w:r w:rsidRPr="3F66E5C0">
        <w:rPr>
          <w:sz w:val="28"/>
          <w:szCs w:val="28"/>
          <w:lang w:val="en-GB"/>
        </w:rPr>
        <w:t xml:space="preserve"> </w:t>
      </w:r>
      <w:bookmarkStart w:id="5" w:name="_Toc232778259"/>
      <w:r w:rsidR="37EC3E3B" w:rsidRPr="00281D16">
        <w:rPr>
          <w:sz w:val="28"/>
          <w:szCs w:val="28"/>
          <w:lang w:val="en-GB"/>
        </w:rPr>
        <w:t>Policy</w:t>
      </w:r>
      <w:r w:rsidR="37EC3E3B" w:rsidRPr="00281D16">
        <w:rPr>
          <w:spacing w:val="-5"/>
          <w:sz w:val="28"/>
          <w:szCs w:val="28"/>
          <w:lang w:val="en-GB"/>
        </w:rPr>
        <w:t xml:space="preserve"> </w:t>
      </w:r>
      <w:r w:rsidR="37EC3E3B" w:rsidRPr="00281D16">
        <w:rPr>
          <w:sz w:val="28"/>
          <w:szCs w:val="28"/>
          <w:lang w:val="en-GB"/>
        </w:rPr>
        <w:t>Statement</w:t>
      </w:r>
      <w:r w:rsidR="76B2CBA8" w:rsidRPr="00281D16">
        <w:rPr>
          <w:sz w:val="28"/>
          <w:szCs w:val="28"/>
          <w:lang w:val="en-GB"/>
        </w:rPr>
        <w:t xml:space="preserve"> </w:t>
      </w:r>
      <w:r w:rsidR="15B623EE" w:rsidRPr="00281D16">
        <w:rPr>
          <w:sz w:val="28"/>
          <w:szCs w:val="28"/>
          <w:lang w:val="en-GB"/>
        </w:rPr>
        <w:t xml:space="preserve"> </w:t>
      </w:r>
      <w:r w:rsidR="37EC3E3B" w:rsidRPr="00281D16">
        <w:rPr>
          <w:sz w:val="28"/>
          <w:szCs w:val="28"/>
          <w:lang w:val="en-GB"/>
        </w:rPr>
        <w:t>Principles</w:t>
      </w:r>
      <w:r w:rsidR="37EC3E3B" w:rsidRPr="00281D16">
        <w:rPr>
          <w:spacing w:val="-3"/>
          <w:sz w:val="28"/>
          <w:szCs w:val="28"/>
          <w:lang w:val="en-GB"/>
        </w:rPr>
        <w:t xml:space="preserve"> </w:t>
      </w:r>
      <w:r w:rsidR="37EC3E3B" w:rsidRPr="00281D16">
        <w:rPr>
          <w:sz w:val="28"/>
          <w:szCs w:val="28"/>
          <w:lang w:val="en-GB"/>
        </w:rPr>
        <w:t>and</w:t>
      </w:r>
      <w:r w:rsidR="37EC3E3B" w:rsidRPr="00281D16">
        <w:rPr>
          <w:spacing w:val="-4"/>
          <w:sz w:val="28"/>
          <w:szCs w:val="28"/>
          <w:lang w:val="en-GB"/>
        </w:rPr>
        <w:t xml:space="preserve"> </w:t>
      </w:r>
      <w:r w:rsidR="37EC3E3B" w:rsidRPr="00281D16">
        <w:rPr>
          <w:sz w:val="28"/>
          <w:szCs w:val="28"/>
          <w:lang w:val="en-GB"/>
        </w:rPr>
        <w:t>Aims</w:t>
      </w:r>
      <w:bookmarkEnd w:id="5"/>
    </w:p>
    <w:p w14:paraId="6B62F1B3" w14:textId="77777777" w:rsidR="003605E5" w:rsidRPr="00D01A97" w:rsidRDefault="003605E5" w:rsidP="0052662D">
      <w:pPr>
        <w:pStyle w:val="BodyText"/>
        <w:rPr>
          <w:b/>
          <w:lang w:val="en-GB"/>
        </w:rPr>
      </w:pPr>
    </w:p>
    <w:p w14:paraId="2213403D" w14:textId="04CDBB33" w:rsidR="003605E5" w:rsidRPr="00EE5255" w:rsidRDefault="748DA8F2" w:rsidP="0052662D">
      <w:pPr>
        <w:tabs>
          <w:tab w:val="left" w:pos="833"/>
        </w:tabs>
        <w:rPr>
          <w:b/>
          <w:bCs/>
        </w:rPr>
      </w:pPr>
      <w:r w:rsidRPr="206BC944">
        <w:rPr>
          <w:b/>
          <w:bCs/>
        </w:rPr>
        <w:t>A.</w:t>
      </w:r>
      <w:r w:rsidR="2746953F" w:rsidRPr="00EE5255">
        <w:rPr>
          <w:b/>
          <w:bCs/>
        </w:rPr>
        <w:t xml:space="preserve"> </w:t>
      </w:r>
      <w:r w:rsidR="00712B3E" w:rsidRPr="00EE5255">
        <w:rPr>
          <w:b/>
          <w:bCs/>
        </w:rPr>
        <w:t>Policy</w:t>
      </w:r>
      <w:r w:rsidR="00712B3E" w:rsidRPr="00EE5255">
        <w:rPr>
          <w:b/>
          <w:bCs/>
          <w:spacing w:val="-5"/>
        </w:rPr>
        <w:t xml:space="preserve"> </w:t>
      </w:r>
      <w:r w:rsidR="00712B3E" w:rsidRPr="00EE5255">
        <w:rPr>
          <w:b/>
          <w:bCs/>
        </w:rPr>
        <w:t>Statement</w:t>
      </w:r>
    </w:p>
    <w:p w14:paraId="02F2C34E" w14:textId="77777777" w:rsidR="003605E5" w:rsidRPr="00281D16" w:rsidRDefault="003605E5" w:rsidP="0052662D">
      <w:pPr>
        <w:pStyle w:val="BodyText"/>
        <w:spacing w:before="12"/>
        <w:rPr>
          <w:b/>
          <w:sz w:val="22"/>
          <w:szCs w:val="22"/>
          <w:lang w:val="en-GB"/>
        </w:rPr>
      </w:pPr>
    </w:p>
    <w:p w14:paraId="71747E87" w14:textId="77777777" w:rsidR="00EE5255" w:rsidRPr="00EE5255" w:rsidRDefault="19C72A14">
      <w:pPr>
        <w:pStyle w:val="BodyText"/>
        <w:numPr>
          <w:ilvl w:val="1"/>
          <w:numId w:val="62"/>
        </w:numPr>
        <w:spacing w:before="1"/>
        <w:ind w:left="426" w:right="248" w:hanging="284"/>
        <w:rPr>
          <w:sz w:val="22"/>
          <w:szCs w:val="22"/>
          <w:lang w:val="en-GB"/>
        </w:rPr>
      </w:pPr>
      <w:r w:rsidRPr="00EE5255">
        <w:rPr>
          <w:sz w:val="22"/>
          <w:szCs w:val="22"/>
        </w:rPr>
        <w:t xml:space="preserve">The </w:t>
      </w:r>
      <w:proofErr w:type="gramStart"/>
      <w:r w:rsidRPr="00EE5255">
        <w:rPr>
          <w:sz w:val="22"/>
          <w:szCs w:val="22"/>
        </w:rPr>
        <w:t>School</w:t>
      </w:r>
      <w:proofErr w:type="gramEnd"/>
      <w:r w:rsidRPr="00EE5255">
        <w:rPr>
          <w:sz w:val="22"/>
          <w:szCs w:val="22"/>
        </w:rPr>
        <w:t xml:space="preserve"> recognises its moral and statutory responsibility to safeguard and promote the welfare of all</w:t>
      </w:r>
      <w:r w:rsidRPr="00EE5255">
        <w:rPr>
          <w:spacing w:val="1"/>
          <w:sz w:val="22"/>
          <w:szCs w:val="22"/>
        </w:rPr>
        <w:t xml:space="preserve"> </w:t>
      </w:r>
      <w:r w:rsidRPr="00EE5255">
        <w:rPr>
          <w:sz w:val="22"/>
          <w:szCs w:val="22"/>
        </w:rPr>
        <w:t>children.</w:t>
      </w:r>
      <w:r w:rsidRPr="00EE5255">
        <w:rPr>
          <w:spacing w:val="-1"/>
          <w:sz w:val="22"/>
          <w:szCs w:val="22"/>
        </w:rPr>
        <w:t xml:space="preserve"> </w:t>
      </w:r>
      <w:r w:rsidRPr="00EE5255">
        <w:rPr>
          <w:sz w:val="22"/>
          <w:szCs w:val="22"/>
        </w:rPr>
        <w:t>We</w:t>
      </w:r>
      <w:r w:rsidRPr="00EE5255">
        <w:rPr>
          <w:spacing w:val="1"/>
          <w:sz w:val="22"/>
          <w:szCs w:val="22"/>
        </w:rPr>
        <w:t xml:space="preserve"> </w:t>
      </w:r>
      <w:r w:rsidRPr="00EE5255">
        <w:rPr>
          <w:sz w:val="22"/>
          <w:szCs w:val="22"/>
        </w:rPr>
        <w:t>endeavour</w:t>
      </w:r>
      <w:r w:rsidRPr="00EE5255">
        <w:rPr>
          <w:spacing w:val="-1"/>
          <w:sz w:val="22"/>
          <w:szCs w:val="22"/>
        </w:rPr>
        <w:t xml:space="preserve"> </w:t>
      </w:r>
      <w:r w:rsidRPr="00EE5255">
        <w:rPr>
          <w:sz w:val="22"/>
          <w:szCs w:val="22"/>
        </w:rPr>
        <w:t>to provide</w:t>
      </w:r>
      <w:r w:rsidRPr="00EE5255">
        <w:rPr>
          <w:spacing w:val="1"/>
          <w:sz w:val="22"/>
          <w:szCs w:val="22"/>
        </w:rPr>
        <w:t xml:space="preserve"> </w:t>
      </w:r>
      <w:r w:rsidRPr="00EE5255">
        <w:rPr>
          <w:sz w:val="22"/>
          <w:szCs w:val="22"/>
        </w:rPr>
        <w:t>a safe</w:t>
      </w:r>
      <w:r w:rsidRPr="00EE5255">
        <w:rPr>
          <w:spacing w:val="1"/>
          <w:sz w:val="22"/>
          <w:szCs w:val="22"/>
        </w:rPr>
        <w:t xml:space="preserve"> </w:t>
      </w:r>
      <w:r w:rsidRPr="00EE5255">
        <w:rPr>
          <w:sz w:val="22"/>
          <w:szCs w:val="22"/>
        </w:rPr>
        <w:t>and</w:t>
      </w:r>
      <w:r w:rsidRPr="00EE5255">
        <w:rPr>
          <w:spacing w:val="1"/>
          <w:sz w:val="22"/>
          <w:szCs w:val="22"/>
        </w:rPr>
        <w:t xml:space="preserve"> </w:t>
      </w:r>
      <w:r w:rsidRPr="00EE5255">
        <w:rPr>
          <w:sz w:val="22"/>
          <w:szCs w:val="22"/>
        </w:rPr>
        <w:t>welcoming environment</w:t>
      </w:r>
      <w:r w:rsidRPr="00EE5255">
        <w:rPr>
          <w:spacing w:val="-1"/>
          <w:sz w:val="22"/>
          <w:szCs w:val="22"/>
        </w:rPr>
        <w:t xml:space="preserve"> </w:t>
      </w:r>
      <w:r w:rsidRPr="00EE5255">
        <w:rPr>
          <w:sz w:val="22"/>
          <w:szCs w:val="22"/>
        </w:rPr>
        <w:t>where</w:t>
      </w:r>
      <w:r w:rsidRPr="00EE5255">
        <w:rPr>
          <w:spacing w:val="1"/>
          <w:sz w:val="22"/>
          <w:szCs w:val="22"/>
        </w:rPr>
        <w:t xml:space="preserve"> </w:t>
      </w:r>
      <w:r w:rsidRPr="00EE5255">
        <w:rPr>
          <w:sz w:val="22"/>
          <w:szCs w:val="22"/>
        </w:rPr>
        <w:t>children</w:t>
      </w:r>
      <w:r w:rsidRPr="00EE5255">
        <w:rPr>
          <w:spacing w:val="1"/>
          <w:sz w:val="22"/>
          <w:szCs w:val="22"/>
        </w:rPr>
        <w:t xml:space="preserve"> </w:t>
      </w:r>
      <w:proofErr w:type="gramStart"/>
      <w:r w:rsidRPr="00EE5255">
        <w:rPr>
          <w:sz w:val="22"/>
          <w:szCs w:val="22"/>
        </w:rPr>
        <w:t>are</w:t>
      </w:r>
      <w:r w:rsidRPr="00EE5255">
        <w:rPr>
          <w:spacing w:val="1"/>
          <w:sz w:val="22"/>
          <w:szCs w:val="22"/>
        </w:rPr>
        <w:t xml:space="preserve"> </w:t>
      </w:r>
      <w:r w:rsidRPr="00EE5255">
        <w:rPr>
          <w:sz w:val="22"/>
          <w:szCs w:val="22"/>
        </w:rPr>
        <w:t>respected</w:t>
      </w:r>
      <w:proofErr w:type="gramEnd"/>
      <w:r w:rsidRPr="00EE5255">
        <w:rPr>
          <w:sz w:val="22"/>
          <w:szCs w:val="22"/>
        </w:rPr>
        <w:t xml:space="preserve"> an</w:t>
      </w:r>
      <w:r w:rsidR="520850EE" w:rsidRPr="00EE5255">
        <w:rPr>
          <w:sz w:val="22"/>
          <w:szCs w:val="22"/>
        </w:rPr>
        <w:t xml:space="preserve">d </w:t>
      </w:r>
      <w:r w:rsidRPr="00EE5255">
        <w:rPr>
          <w:sz w:val="22"/>
          <w:szCs w:val="22"/>
        </w:rPr>
        <w:t>valued</w:t>
      </w:r>
      <w:r w:rsidRPr="00EE5255">
        <w:rPr>
          <w:spacing w:val="-10"/>
          <w:sz w:val="22"/>
          <w:szCs w:val="22"/>
        </w:rPr>
        <w:t xml:space="preserve"> </w:t>
      </w:r>
      <w:r w:rsidRPr="00EE5255">
        <w:rPr>
          <w:sz w:val="22"/>
          <w:szCs w:val="22"/>
        </w:rPr>
        <w:t>and</w:t>
      </w:r>
      <w:r w:rsidRPr="00EE5255">
        <w:rPr>
          <w:spacing w:val="-10"/>
          <w:sz w:val="22"/>
          <w:szCs w:val="22"/>
        </w:rPr>
        <w:t xml:space="preserve"> </w:t>
      </w:r>
      <w:r w:rsidRPr="00EE5255">
        <w:rPr>
          <w:sz w:val="22"/>
          <w:szCs w:val="22"/>
        </w:rPr>
        <w:t>to</w:t>
      </w:r>
      <w:r w:rsidRPr="00EE5255">
        <w:rPr>
          <w:spacing w:val="-11"/>
          <w:sz w:val="22"/>
          <w:szCs w:val="22"/>
        </w:rPr>
        <w:t xml:space="preserve"> </w:t>
      </w:r>
      <w:r w:rsidRPr="00EE5255">
        <w:rPr>
          <w:sz w:val="22"/>
          <w:szCs w:val="22"/>
        </w:rPr>
        <w:t>always</w:t>
      </w:r>
      <w:r w:rsidRPr="00EE5255">
        <w:rPr>
          <w:spacing w:val="-9"/>
          <w:sz w:val="22"/>
          <w:szCs w:val="22"/>
        </w:rPr>
        <w:t xml:space="preserve"> </w:t>
      </w:r>
      <w:r w:rsidRPr="00EE5255">
        <w:rPr>
          <w:sz w:val="22"/>
          <w:szCs w:val="22"/>
        </w:rPr>
        <w:t>consider</w:t>
      </w:r>
      <w:r w:rsidRPr="00EE5255">
        <w:rPr>
          <w:spacing w:val="-11"/>
          <w:sz w:val="22"/>
          <w:szCs w:val="22"/>
        </w:rPr>
        <w:t xml:space="preserve"> </w:t>
      </w:r>
      <w:r w:rsidRPr="00EE5255">
        <w:rPr>
          <w:sz w:val="22"/>
          <w:szCs w:val="22"/>
        </w:rPr>
        <w:t>the</w:t>
      </w:r>
      <w:r w:rsidRPr="00EE5255">
        <w:rPr>
          <w:spacing w:val="-10"/>
          <w:sz w:val="22"/>
          <w:szCs w:val="22"/>
        </w:rPr>
        <w:t xml:space="preserve"> </w:t>
      </w:r>
      <w:r w:rsidRPr="00EE5255">
        <w:rPr>
          <w:sz w:val="22"/>
          <w:szCs w:val="22"/>
        </w:rPr>
        <w:t>best</w:t>
      </w:r>
      <w:r w:rsidRPr="00EE5255">
        <w:rPr>
          <w:spacing w:val="-11"/>
          <w:sz w:val="22"/>
          <w:szCs w:val="22"/>
        </w:rPr>
        <w:t xml:space="preserve"> </w:t>
      </w:r>
      <w:r w:rsidRPr="00EE5255">
        <w:rPr>
          <w:sz w:val="22"/>
          <w:szCs w:val="22"/>
        </w:rPr>
        <w:t>interests</w:t>
      </w:r>
      <w:r w:rsidRPr="00EE5255">
        <w:rPr>
          <w:spacing w:val="-11"/>
          <w:sz w:val="22"/>
          <w:szCs w:val="22"/>
        </w:rPr>
        <w:t xml:space="preserve"> </w:t>
      </w:r>
      <w:r w:rsidRPr="00EE5255">
        <w:rPr>
          <w:sz w:val="22"/>
          <w:szCs w:val="22"/>
        </w:rPr>
        <w:t>of</w:t>
      </w:r>
      <w:r w:rsidRPr="00EE5255">
        <w:rPr>
          <w:spacing w:val="-7"/>
          <w:sz w:val="22"/>
          <w:szCs w:val="22"/>
        </w:rPr>
        <w:t xml:space="preserve"> </w:t>
      </w:r>
      <w:r w:rsidRPr="00EE5255">
        <w:rPr>
          <w:sz w:val="22"/>
          <w:szCs w:val="22"/>
        </w:rPr>
        <w:t>the</w:t>
      </w:r>
      <w:r w:rsidRPr="00EE5255">
        <w:rPr>
          <w:spacing w:val="-11"/>
          <w:sz w:val="22"/>
          <w:szCs w:val="22"/>
        </w:rPr>
        <w:t xml:space="preserve"> </w:t>
      </w:r>
      <w:r w:rsidRPr="00EE5255">
        <w:rPr>
          <w:sz w:val="22"/>
          <w:szCs w:val="22"/>
        </w:rPr>
        <w:t>child.</w:t>
      </w:r>
      <w:r w:rsidRPr="00EE5255">
        <w:rPr>
          <w:spacing w:val="-9"/>
          <w:sz w:val="22"/>
          <w:szCs w:val="22"/>
        </w:rPr>
        <w:t xml:space="preserve"> </w:t>
      </w:r>
      <w:r w:rsidRPr="00EE5255">
        <w:rPr>
          <w:sz w:val="22"/>
          <w:szCs w:val="22"/>
        </w:rPr>
        <w:t>We</w:t>
      </w:r>
      <w:r w:rsidRPr="00EE5255">
        <w:rPr>
          <w:spacing w:val="-9"/>
          <w:sz w:val="22"/>
          <w:szCs w:val="22"/>
        </w:rPr>
        <w:t xml:space="preserve"> </w:t>
      </w:r>
      <w:r w:rsidRPr="00EE5255">
        <w:rPr>
          <w:sz w:val="22"/>
          <w:szCs w:val="22"/>
        </w:rPr>
        <w:t>are</w:t>
      </w:r>
      <w:r w:rsidRPr="00EE5255">
        <w:rPr>
          <w:spacing w:val="-10"/>
          <w:sz w:val="22"/>
          <w:szCs w:val="22"/>
        </w:rPr>
        <w:t xml:space="preserve"> </w:t>
      </w:r>
      <w:r w:rsidRPr="00EE5255">
        <w:rPr>
          <w:sz w:val="22"/>
          <w:szCs w:val="22"/>
        </w:rPr>
        <w:t>alert</w:t>
      </w:r>
      <w:r w:rsidRPr="00EE5255">
        <w:rPr>
          <w:spacing w:val="-12"/>
          <w:sz w:val="22"/>
          <w:szCs w:val="22"/>
        </w:rPr>
        <w:t xml:space="preserve"> </w:t>
      </w:r>
      <w:r w:rsidRPr="00EE5255">
        <w:rPr>
          <w:sz w:val="22"/>
          <w:szCs w:val="22"/>
        </w:rPr>
        <w:t>to</w:t>
      </w:r>
      <w:r w:rsidRPr="00EE5255">
        <w:rPr>
          <w:spacing w:val="-8"/>
          <w:sz w:val="22"/>
          <w:szCs w:val="22"/>
        </w:rPr>
        <w:t xml:space="preserve"> </w:t>
      </w:r>
      <w:r w:rsidRPr="00EE5255">
        <w:rPr>
          <w:sz w:val="22"/>
          <w:szCs w:val="22"/>
        </w:rPr>
        <w:t>the</w:t>
      </w:r>
      <w:r w:rsidRPr="00EE5255">
        <w:rPr>
          <w:spacing w:val="-11"/>
          <w:sz w:val="22"/>
          <w:szCs w:val="22"/>
        </w:rPr>
        <w:t xml:space="preserve"> </w:t>
      </w:r>
      <w:r w:rsidRPr="00EE5255">
        <w:rPr>
          <w:sz w:val="22"/>
          <w:szCs w:val="22"/>
        </w:rPr>
        <w:t>signs</w:t>
      </w:r>
      <w:r w:rsidRPr="00EE5255">
        <w:rPr>
          <w:spacing w:val="-11"/>
          <w:sz w:val="22"/>
          <w:szCs w:val="22"/>
        </w:rPr>
        <w:t xml:space="preserve"> </w:t>
      </w:r>
      <w:r w:rsidRPr="00EE5255">
        <w:rPr>
          <w:sz w:val="22"/>
          <w:szCs w:val="22"/>
        </w:rPr>
        <w:t>of</w:t>
      </w:r>
      <w:r w:rsidRPr="00EE5255">
        <w:rPr>
          <w:spacing w:val="-9"/>
          <w:sz w:val="22"/>
          <w:szCs w:val="22"/>
        </w:rPr>
        <w:t xml:space="preserve"> </w:t>
      </w:r>
      <w:r w:rsidRPr="00EE5255">
        <w:rPr>
          <w:sz w:val="22"/>
          <w:szCs w:val="22"/>
        </w:rPr>
        <w:t>abuse</w:t>
      </w:r>
      <w:r w:rsidRPr="00EE5255">
        <w:rPr>
          <w:spacing w:val="-11"/>
          <w:sz w:val="22"/>
          <w:szCs w:val="22"/>
        </w:rPr>
        <w:t xml:space="preserve"> </w:t>
      </w:r>
      <w:r w:rsidRPr="00EE5255">
        <w:rPr>
          <w:sz w:val="22"/>
          <w:szCs w:val="22"/>
        </w:rPr>
        <w:t>and</w:t>
      </w:r>
      <w:r w:rsidRPr="00EE5255">
        <w:rPr>
          <w:spacing w:val="-12"/>
          <w:sz w:val="22"/>
          <w:szCs w:val="22"/>
        </w:rPr>
        <w:t xml:space="preserve"> </w:t>
      </w:r>
      <w:r w:rsidRPr="00EE5255">
        <w:rPr>
          <w:sz w:val="22"/>
          <w:szCs w:val="22"/>
        </w:rPr>
        <w:t>neglect</w:t>
      </w:r>
      <w:r w:rsidRPr="00EE5255">
        <w:rPr>
          <w:spacing w:val="1"/>
          <w:sz w:val="22"/>
          <w:szCs w:val="22"/>
        </w:rPr>
        <w:t xml:space="preserve"> </w:t>
      </w:r>
      <w:r w:rsidRPr="00EE5255">
        <w:rPr>
          <w:sz w:val="22"/>
          <w:szCs w:val="22"/>
        </w:rPr>
        <w:t xml:space="preserve">and follow our procedures to ensure that children receive effective support, </w:t>
      </w:r>
      <w:proofErr w:type="gramStart"/>
      <w:r w:rsidRPr="00EE5255">
        <w:rPr>
          <w:sz w:val="22"/>
          <w:szCs w:val="22"/>
        </w:rPr>
        <w:t>protection</w:t>
      </w:r>
      <w:proofErr w:type="gramEnd"/>
      <w:r w:rsidRPr="00EE5255">
        <w:rPr>
          <w:sz w:val="22"/>
          <w:szCs w:val="22"/>
        </w:rPr>
        <w:t xml:space="preserve"> and justice. We</w:t>
      </w:r>
      <w:r w:rsidRPr="00EE5255">
        <w:rPr>
          <w:spacing w:val="1"/>
          <w:sz w:val="22"/>
          <w:szCs w:val="22"/>
        </w:rPr>
        <w:t xml:space="preserve"> </w:t>
      </w:r>
      <w:r w:rsidRPr="00EE5255">
        <w:rPr>
          <w:sz w:val="22"/>
          <w:szCs w:val="22"/>
        </w:rPr>
        <w:t>operate</w:t>
      </w:r>
      <w:r w:rsidRPr="00EE5255">
        <w:rPr>
          <w:spacing w:val="-10"/>
          <w:sz w:val="22"/>
          <w:szCs w:val="22"/>
        </w:rPr>
        <w:t xml:space="preserve"> </w:t>
      </w:r>
      <w:r w:rsidRPr="00EE5255">
        <w:rPr>
          <w:sz w:val="22"/>
          <w:szCs w:val="22"/>
        </w:rPr>
        <w:t>within</w:t>
      </w:r>
      <w:r w:rsidRPr="00EE5255">
        <w:rPr>
          <w:spacing w:val="-8"/>
          <w:sz w:val="22"/>
          <w:szCs w:val="22"/>
        </w:rPr>
        <w:t xml:space="preserve"> </w:t>
      </w:r>
      <w:r w:rsidRPr="00EE5255">
        <w:rPr>
          <w:sz w:val="22"/>
          <w:szCs w:val="22"/>
        </w:rPr>
        <w:t>a</w:t>
      </w:r>
      <w:r w:rsidRPr="00EE5255">
        <w:rPr>
          <w:spacing w:val="-11"/>
          <w:sz w:val="22"/>
          <w:szCs w:val="22"/>
        </w:rPr>
        <w:t xml:space="preserve"> </w:t>
      </w:r>
      <w:r w:rsidRPr="00EE5255">
        <w:rPr>
          <w:sz w:val="22"/>
          <w:szCs w:val="22"/>
        </w:rPr>
        <w:t>culture</w:t>
      </w:r>
      <w:r w:rsidRPr="00EE5255">
        <w:rPr>
          <w:spacing w:val="-10"/>
          <w:sz w:val="22"/>
          <w:szCs w:val="22"/>
        </w:rPr>
        <w:t xml:space="preserve"> </w:t>
      </w:r>
      <w:r w:rsidRPr="00EE5255">
        <w:rPr>
          <w:sz w:val="22"/>
          <w:szCs w:val="22"/>
        </w:rPr>
        <w:t>of</w:t>
      </w:r>
      <w:r w:rsidRPr="00EE5255">
        <w:rPr>
          <w:spacing w:val="-7"/>
          <w:sz w:val="22"/>
          <w:szCs w:val="22"/>
        </w:rPr>
        <w:t xml:space="preserve"> </w:t>
      </w:r>
      <w:r w:rsidRPr="00EE5255">
        <w:rPr>
          <w:sz w:val="22"/>
          <w:szCs w:val="22"/>
        </w:rPr>
        <w:t>openness</w:t>
      </w:r>
      <w:r w:rsidRPr="00EE5255">
        <w:rPr>
          <w:spacing w:val="-9"/>
          <w:sz w:val="22"/>
          <w:szCs w:val="22"/>
        </w:rPr>
        <w:t xml:space="preserve"> </w:t>
      </w:r>
      <w:r w:rsidRPr="00EE5255">
        <w:rPr>
          <w:sz w:val="22"/>
          <w:szCs w:val="22"/>
        </w:rPr>
        <w:t>and</w:t>
      </w:r>
      <w:r w:rsidRPr="00EE5255">
        <w:rPr>
          <w:spacing w:val="-8"/>
          <w:sz w:val="22"/>
          <w:szCs w:val="22"/>
        </w:rPr>
        <w:t xml:space="preserve"> </w:t>
      </w:r>
      <w:r w:rsidRPr="00EE5255">
        <w:rPr>
          <w:sz w:val="22"/>
          <w:szCs w:val="22"/>
        </w:rPr>
        <w:t>recognise</w:t>
      </w:r>
      <w:r w:rsidRPr="00EE5255">
        <w:rPr>
          <w:spacing w:val="-9"/>
          <w:sz w:val="22"/>
          <w:szCs w:val="22"/>
        </w:rPr>
        <w:t xml:space="preserve"> </w:t>
      </w:r>
      <w:r w:rsidRPr="00EE5255">
        <w:rPr>
          <w:sz w:val="22"/>
          <w:szCs w:val="22"/>
        </w:rPr>
        <w:t>and</w:t>
      </w:r>
      <w:r w:rsidRPr="00EE5255">
        <w:rPr>
          <w:spacing w:val="-9"/>
          <w:sz w:val="22"/>
          <w:szCs w:val="22"/>
        </w:rPr>
        <w:t xml:space="preserve"> </w:t>
      </w:r>
      <w:r w:rsidRPr="00EE5255">
        <w:rPr>
          <w:sz w:val="22"/>
          <w:szCs w:val="22"/>
        </w:rPr>
        <w:t>accept</w:t>
      </w:r>
      <w:r w:rsidRPr="00EE5255">
        <w:rPr>
          <w:spacing w:val="-10"/>
          <w:sz w:val="22"/>
          <w:szCs w:val="22"/>
        </w:rPr>
        <w:t xml:space="preserve"> </w:t>
      </w:r>
      <w:r w:rsidRPr="00EE5255">
        <w:rPr>
          <w:sz w:val="22"/>
          <w:szCs w:val="22"/>
        </w:rPr>
        <w:t>that</w:t>
      </w:r>
      <w:r w:rsidRPr="00EE5255">
        <w:rPr>
          <w:spacing w:val="-8"/>
          <w:sz w:val="22"/>
          <w:szCs w:val="22"/>
        </w:rPr>
        <w:t xml:space="preserve"> </w:t>
      </w:r>
      <w:r w:rsidRPr="00EE5255">
        <w:rPr>
          <w:sz w:val="22"/>
          <w:szCs w:val="22"/>
        </w:rPr>
        <w:t>abuse</w:t>
      </w:r>
      <w:r w:rsidRPr="00EE5255">
        <w:rPr>
          <w:spacing w:val="-12"/>
          <w:sz w:val="22"/>
          <w:szCs w:val="22"/>
        </w:rPr>
        <w:t xml:space="preserve"> </w:t>
      </w:r>
      <w:r w:rsidRPr="00EE5255">
        <w:rPr>
          <w:sz w:val="22"/>
          <w:szCs w:val="22"/>
        </w:rPr>
        <w:t>can</w:t>
      </w:r>
      <w:r w:rsidRPr="00EE5255">
        <w:rPr>
          <w:spacing w:val="-8"/>
          <w:sz w:val="22"/>
          <w:szCs w:val="22"/>
        </w:rPr>
        <w:t xml:space="preserve"> </w:t>
      </w:r>
      <w:r w:rsidRPr="00EE5255">
        <w:rPr>
          <w:sz w:val="22"/>
          <w:szCs w:val="22"/>
        </w:rPr>
        <w:t>happen</w:t>
      </w:r>
      <w:r w:rsidRPr="00EE5255">
        <w:rPr>
          <w:spacing w:val="-8"/>
          <w:sz w:val="22"/>
          <w:szCs w:val="22"/>
        </w:rPr>
        <w:t xml:space="preserve"> </w:t>
      </w:r>
      <w:r w:rsidRPr="00EE5255">
        <w:rPr>
          <w:sz w:val="22"/>
          <w:szCs w:val="22"/>
        </w:rPr>
        <w:t>in</w:t>
      </w:r>
      <w:r w:rsidRPr="00EE5255">
        <w:rPr>
          <w:spacing w:val="-10"/>
          <w:sz w:val="22"/>
          <w:szCs w:val="22"/>
        </w:rPr>
        <w:t xml:space="preserve"> </w:t>
      </w:r>
      <w:r w:rsidRPr="00EE5255">
        <w:rPr>
          <w:sz w:val="22"/>
          <w:szCs w:val="22"/>
        </w:rPr>
        <w:t>any</w:t>
      </w:r>
      <w:r w:rsidRPr="00EE5255">
        <w:rPr>
          <w:spacing w:val="-9"/>
          <w:sz w:val="22"/>
          <w:szCs w:val="22"/>
        </w:rPr>
        <w:t xml:space="preserve"> </w:t>
      </w:r>
      <w:r w:rsidRPr="00EE5255">
        <w:rPr>
          <w:sz w:val="22"/>
          <w:szCs w:val="22"/>
        </w:rPr>
        <w:t>organisation.</w:t>
      </w:r>
    </w:p>
    <w:p w14:paraId="01903CA2" w14:textId="77777777" w:rsidR="00EE5255" w:rsidRPr="00EE5255" w:rsidRDefault="00EE5255" w:rsidP="0052662D">
      <w:pPr>
        <w:pStyle w:val="BodyText"/>
        <w:spacing w:before="1"/>
        <w:ind w:left="426" w:right="248"/>
        <w:rPr>
          <w:sz w:val="22"/>
          <w:szCs w:val="22"/>
          <w:lang w:val="en-GB"/>
        </w:rPr>
      </w:pPr>
    </w:p>
    <w:p w14:paraId="6CAEE70A" w14:textId="77777777" w:rsidR="00EE5255" w:rsidRPr="00D01A97" w:rsidRDefault="00EE5255" w:rsidP="0052662D">
      <w:pPr>
        <w:tabs>
          <w:tab w:val="left" w:pos="833"/>
        </w:tabs>
        <w:rPr>
          <w:b/>
        </w:rPr>
      </w:pPr>
      <w:r>
        <w:t xml:space="preserve"> </w:t>
      </w:r>
      <w:r w:rsidRPr="045FFC77">
        <w:rPr>
          <w:b/>
          <w:bCs/>
        </w:rPr>
        <w:t xml:space="preserve">B. </w:t>
      </w:r>
      <w:r w:rsidRPr="045FFC77">
        <w:rPr>
          <w:b/>
        </w:rPr>
        <w:t>Principles</w:t>
      </w:r>
    </w:p>
    <w:p w14:paraId="7909466E" w14:textId="0CE25975" w:rsidR="00EE5255" w:rsidRPr="00EE5255" w:rsidRDefault="00EE5255" w:rsidP="0052662D">
      <w:pPr>
        <w:pStyle w:val="BodyText"/>
        <w:spacing w:before="1"/>
        <w:ind w:left="142" w:right="248"/>
        <w:rPr>
          <w:sz w:val="22"/>
          <w:szCs w:val="22"/>
          <w:lang w:val="en-GB"/>
        </w:rPr>
      </w:pPr>
    </w:p>
    <w:p w14:paraId="6DCFD628" w14:textId="6788463D" w:rsidR="00536938" w:rsidRDefault="3C53FC29">
      <w:pPr>
        <w:pStyle w:val="BodyText"/>
        <w:numPr>
          <w:ilvl w:val="1"/>
          <w:numId w:val="62"/>
        </w:numPr>
        <w:spacing w:before="1"/>
        <w:ind w:left="426" w:right="248" w:hanging="284"/>
        <w:rPr>
          <w:sz w:val="22"/>
          <w:szCs w:val="22"/>
          <w:lang w:val="en-GB"/>
        </w:rPr>
      </w:pPr>
      <w:r w:rsidRPr="00EE5255">
        <w:rPr>
          <w:sz w:val="22"/>
          <w:szCs w:val="22"/>
          <w:lang w:val="en-GB"/>
        </w:rPr>
        <w:t xml:space="preserve"> </w:t>
      </w:r>
      <w:r w:rsidR="00712B3E" w:rsidRPr="00EE5255">
        <w:rPr>
          <w:sz w:val="22"/>
          <w:szCs w:val="22"/>
          <w:lang w:val="en-GB"/>
        </w:rPr>
        <w:t>The School is committed to safeguarding and promoting the welfare of children and young people and</w:t>
      </w:r>
      <w:r w:rsidR="00712B3E" w:rsidRPr="00EE5255">
        <w:rPr>
          <w:spacing w:val="1"/>
          <w:sz w:val="22"/>
          <w:szCs w:val="22"/>
          <w:lang w:val="en-GB"/>
        </w:rPr>
        <w:t xml:space="preserve"> </w:t>
      </w:r>
      <w:r w:rsidR="00712B3E" w:rsidRPr="00EE5255">
        <w:rPr>
          <w:sz w:val="22"/>
          <w:szCs w:val="22"/>
          <w:lang w:val="en-GB"/>
        </w:rPr>
        <w:t>expects all staff to share this commitment and to create an open environment where staff and pupils feel</w:t>
      </w:r>
      <w:r w:rsidR="00712B3E" w:rsidRPr="00EE5255">
        <w:rPr>
          <w:spacing w:val="-52"/>
          <w:sz w:val="22"/>
          <w:szCs w:val="22"/>
          <w:lang w:val="en-GB"/>
        </w:rPr>
        <w:t xml:space="preserve"> </w:t>
      </w:r>
      <w:r w:rsidR="00712B3E" w:rsidRPr="00EE5255">
        <w:rPr>
          <w:sz w:val="22"/>
          <w:szCs w:val="22"/>
          <w:lang w:val="en-GB"/>
        </w:rPr>
        <w:t>able to raise concerns, where concerns will be listened to and where support services and other agencies</w:t>
      </w:r>
      <w:r w:rsidR="00EE5255">
        <w:rPr>
          <w:sz w:val="22"/>
          <w:szCs w:val="22"/>
          <w:lang w:val="en-GB"/>
        </w:rPr>
        <w:t xml:space="preserve"> </w:t>
      </w:r>
      <w:r w:rsidR="00712B3E" w:rsidRPr="00EE5255">
        <w:rPr>
          <w:spacing w:val="-52"/>
          <w:sz w:val="22"/>
          <w:szCs w:val="22"/>
          <w:lang w:val="en-GB"/>
        </w:rPr>
        <w:t xml:space="preserve"> </w:t>
      </w:r>
      <w:r w:rsidR="00712B3E" w:rsidRPr="00EE5255">
        <w:rPr>
          <w:sz w:val="22"/>
          <w:szCs w:val="22"/>
          <w:lang w:val="en-GB"/>
        </w:rPr>
        <w:t>are readily involved:</w:t>
      </w:r>
    </w:p>
    <w:p w14:paraId="762A7710" w14:textId="77777777" w:rsidR="00536938" w:rsidRPr="00281D16" w:rsidRDefault="00536938" w:rsidP="0052662D">
      <w:pPr>
        <w:pStyle w:val="BodyText"/>
        <w:spacing w:before="11"/>
        <w:rPr>
          <w:sz w:val="22"/>
          <w:szCs w:val="22"/>
          <w:lang w:val="en-GB"/>
        </w:rPr>
      </w:pPr>
    </w:p>
    <w:p w14:paraId="5626A296" w14:textId="007A90DB" w:rsidR="00536938" w:rsidRPr="00281D16" w:rsidRDefault="00536938">
      <w:pPr>
        <w:pStyle w:val="ListParagraph"/>
        <w:numPr>
          <w:ilvl w:val="2"/>
          <w:numId w:val="27"/>
        </w:numPr>
        <w:tabs>
          <w:tab w:val="left" w:pos="1548"/>
          <w:tab w:val="left" w:pos="1549"/>
        </w:tabs>
        <w:ind w:right="625"/>
        <w:rPr>
          <w:lang w:val="en-GB"/>
        </w:rPr>
      </w:pPr>
      <w:r w:rsidRPr="00281D16">
        <w:rPr>
          <w:lang w:val="en-GB"/>
        </w:rPr>
        <w:t>The</w:t>
      </w:r>
      <w:r w:rsidRPr="00281D16">
        <w:rPr>
          <w:spacing w:val="-2"/>
          <w:lang w:val="en-GB"/>
        </w:rPr>
        <w:t xml:space="preserve"> </w:t>
      </w:r>
      <w:r w:rsidRPr="00281D16">
        <w:rPr>
          <w:lang w:val="en-GB"/>
        </w:rPr>
        <w:t>School</w:t>
      </w:r>
      <w:r w:rsidRPr="00281D16">
        <w:rPr>
          <w:spacing w:val="-5"/>
          <w:lang w:val="en-GB"/>
        </w:rPr>
        <w:t xml:space="preserve"> </w:t>
      </w:r>
      <w:r w:rsidRPr="00281D16">
        <w:rPr>
          <w:lang w:val="en-GB"/>
        </w:rPr>
        <w:t>will</w:t>
      </w:r>
      <w:r w:rsidRPr="00281D16">
        <w:rPr>
          <w:spacing w:val="-4"/>
          <w:lang w:val="en-GB"/>
        </w:rPr>
        <w:t xml:space="preserve"> </w:t>
      </w:r>
      <w:r w:rsidRPr="00281D16">
        <w:rPr>
          <w:lang w:val="en-GB"/>
        </w:rPr>
        <w:t>ensure</w:t>
      </w:r>
      <w:r w:rsidRPr="00281D16">
        <w:rPr>
          <w:spacing w:val="-4"/>
          <w:lang w:val="en-GB"/>
        </w:rPr>
        <w:t xml:space="preserve"> </w:t>
      </w:r>
      <w:r w:rsidRPr="00281D16">
        <w:rPr>
          <w:lang w:val="en-GB"/>
        </w:rPr>
        <w:t>that</w:t>
      </w:r>
      <w:r w:rsidRPr="00281D16">
        <w:rPr>
          <w:spacing w:val="-2"/>
          <w:lang w:val="en-GB"/>
        </w:rPr>
        <w:t xml:space="preserve"> </w:t>
      </w:r>
      <w:r w:rsidRPr="00281D16">
        <w:rPr>
          <w:lang w:val="en-GB"/>
        </w:rPr>
        <w:t>the</w:t>
      </w:r>
      <w:r w:rsidRPr="00281D16">
        <w:rPr>
          <w:spacing w:val="-4"/>
          <w:lang w:val="en-GB"/>
        </w:rPr>
        <w:t xml:space="preserve"> </w:t>
      </w:r>
      <w:r w:rsidRPr="00281D16">
        <w:rPr>
          <w:lang w:val="en-GB"/>
        </w:rPr>
        <w:t>welfare</w:t>
      </w:r>
      <w:r w:rsidRPr="00281D16">
        <w:rPr>
          <w:spacing w:val="-4"/>
          <w:lang w:val="en-GB"/>
        </w:rPr>
        <w:t xml:space="preserve"> </w:t>
      </w:r>
      <w:r w:rsidRPr="00281D16">
        <w:rPr>
          <w:lang w:val="en-GB"/>
        </w:rPr>
        <w:t>of</w:t>
      </w:r>
      <w:r w:rsidRPr="00281D16">
        <w:rPr>
          <w:spacing w:val="-4"/>
          <w:lang w:val="en-GB"/>
        </w:rPr>
        <w:t xml:space="preserve"> </w:t>
      </w:r>
      <w:r w:rsidRPr="00281D16">
        <w:rPr>
          <w:lang w:val="en-GB"/>
        </w:rPr>
        <w:t>children</w:t>
      </w:r>
      <w:r w:rsidRPr="00281D16">
        <w:rPr>
          <w:spacing w:val="-2"/>
          <w:lang w:val="en-GB"/>
        </w:rPr>
        <w:t xml:space="preserve"> </w:t>
      </w:r>
      <w:r w:rsidRPr="00281D16">
        <w:rPr>
          <w:lang w:val="en-GB"/>
        </w:rPr>
        <w:t>is</w:t>
      </w:r>
      <w:r w:rsidRPr="00281D16">
        <w:rPr>
          <w:spacing w:val="-2"/>
          <w:lang w:val="en-GB"/>
        </w:rPr>
        <w:t xml:space="preserve"> </w:t>
      </w:r>
      <w:r w:rsidRPr="00281D16">
        <w:rPr>
          <w:lang w:val="en-GB"/>
        </w:rPr>
        <w:t>given</w:t>
      </w:r>
      <w:r w:rsidRPr="00281D16">
        <w:rPr>
          <w:spacing w:val="-4"/>
          <w:lang w:val="en-GB"/>
        </w:rPr>
        <w:t xml:space="preserve"> </w:t>
      </w:r>
      <w:r w:rsidRPr="00281D16">
        <w:rPr>
          <w:lang w:val="en-GB"/>
        </w:rPr>
        <w:t>paramount</w:t>
      </w:r>
      <w:r w:rsidRPr="00281D16">
        <w:rPr>
          <w:spacing w:val="-2"/>
          <w:lang w:val="en-GB"/>
        </w:rPr>
        <w:t xml:space="preserve"> </w:t>
      </w:r>
      <w:r w:rsidRPr="00281D16">
        <w:rPr>
          <w:lang w:val="en-GB"/>
        </w:rPr>
        <w:t>consideration</w:t>
      </w:r>
      <w:r w:rsidRPr="00281D16">
        <w:rPr>
          <w:spacing w:val="-1"/>
          <w:lang w:val="en-GB"/>
        </w:rPr>
        <w:t xml:space="preserve"> </w:t>
      </w:r>
      <w:r w:rsidRPr="00281D16">
        <w:rPr>
          <w:lang w:val="en-GB"/>
        </w:rPr>
        <w:t>when</w:t>
      </w:r>
      <w:r w:rsidRPr="00281D16">
        <w:rPr>
          <w:spacing w:val="-52"/>
          <w:lang w:val="en-GB"/>
        </w:rPr>
        <w:t xml:space="preserve"> </w:t>
      </w:r>
      <w:r w:rsidR="00557843">
        <w:rPr>
          <w:lang w:val="en-GB"/>
        </w:rPr>
        <w:t>developing</w:t>
      </w:r>
      <w:r w:rsidRPr="00281D16">
        <w:rPr>
          <w:spacing w:val="-1"/>
          <w:lang w:val="en-GB"/>
        </w:rPr>
        <w:t xml:space="preserve"> </w:t>
      </w:r>
      <w:r w:rsidRPr="00281D16">
        <w:rPr>
          <w:lang w:val="en-GB"/>
        </w:rPr>
        <w:t>and</w:t>
      </w:r>
      <w:r w:rsidRPr="00281D16">
        <w:rPr>
          <w:spacing w:val="-1"/>
          <w:lang w:val="en-GB"/>
        </w:rPr>
        <w:t xml:space="preserve"> </w:t>
      </w:r>
      <w:r w:rsidRPr="00281D16">
        <w:rPr>
          <w:lang w:val="en-GB"/>
        </w:rPr>
        <w:t>delivering all school</w:t>
      </w:r>
      <w:r w:rsidRPr="00281D16">
        <w:rPr>
          <w:spacing w:val="3"/>
          <w:lang w:val="en-GB"/>
        </w:rPr>
        <w:t xml:space="preserve"> </w:t>
      </w:r>
      <w:r w:rsidRPr="00281D16">
        <w:rPr>
          <w:lang w:val="en-GB"/>
        </w:rPr>
        <w:t>activities;</w:t>
      </w:r>
    </w:p>
    <w:p w14:paraId="23384569" w14:textId="77FE98FC" w:rsidR="00536938" w:rsidRPr="00281D16" w:rsidRDefault="00536938">
      <w:pPr>
        <w:pStyle w:val="ListParagraph"/>
        <w:numPr>
          <w:ilvl w:val="2"/>
          <w:numId w:val="27"/>
        </w:numPr>
        <w:tabs>
          <w:tab w:val="left" w:pos="1548"/>
          <w:tab w:val="left" w:pos="1549"/>
        </w:tabs>
        <w:ind w:right="244"/>
        <w:rPr>
          <w:lang w:val="en-GB"/>
        </w:rPr>
      </w:pPr>
      <w:r w:rsidRPr="00281D16">
        <w:rPr>
          <w:spacing w:val="-1"/>
          <w:lang w:val="en-GB"/>
        </w:rPr>
        <w:t>All</w:t>
      </w:r>
      <w:r w:rsidRPr="00281D16">
        <w:rPr>
          <w:spacing w:val="-11"/>
          <w:lang w:val="en-GB"/>
        </w:rPr>
        <w:t xml:space="preserve"> </w:t>
      </w:r>
      <w:r w:rsidRPr="00281D16">
        <w:rPr>
          <w:spacing w:val="-1"/>
          <w:lang w:val="en-GB"/>
        </w:rPr>
        <w:t>children,</w:t>
      </w:r>
      <w:r w:rsidRPr="00281D16">
        <w:rPr>
          <w:spacing w:val="-13"/>
          <w:lang w:val="en-GB"/>
        </w:rPr>
        <w:t xml:space="preserve"> </w:t>
      </w:r>
      <w:r w:rsidRPr="00281D16">
        <w:rPr>
          <w:spacing w:val="-1"/>
          <w:lang w:val="en-GB"/>
        </w:rPr>
        <w:t>regardless</w:t>
      </w:r>
      <w:r w:rsidRPr="00281D16">
        <w:rPr>
          <w:spacing w:val="-14"/>
          <w:lang w:val="en-GB"/>
        </w:rPr>
        <w:t xml:space="preserve"> </w:t>
      </w:r>
      <w:r w:rsidRPr="00281D16">
        <w:rPr>
          <w:spacing w:val="-1"/>
          <w:lang w:val="en-GB"/>
        </w:rPr>
        <w:t>of</w:t>
      </w:r>
      <w:r w:rsidRPr="00281D16">
        <w:rPr>
          <w:spacing w:val="-11"/>
          <w:lang w:val="en-GB"/>
        </w:rPr>
        <w:t xml:space="preserve"> </w:t>
      </w:r>
      <w:r w:rsidRPr="00281D16">
        <w:rPr>
          <w:spacing w:val="-1"/>
          <w:lang w:val="en-GB"/>
        </w:rPr>
        <w:t>age,</w:t>
      </w:r>
      <w:r w:rsidRPr="00281D16">
        <w:rPr>
          <w:spacing w:val="-13"/>
          <w:lang w:val="en-GB"/>
        </w:rPr>
        <w:t xml:space="preserve"> </w:t>
      </w:r>
      <w:r w:rsidRPr="00281D16">
        <w:rPr>
          <w:spacing w:val="-1"/>
          <w:lang w:val="en-GB"/>
        </w:rPr>
        <w:t>gender,</w:t>
      </w:r>
      <w:r w:rsidRPr="00281D16">
        <w:rPr>
          <w:spacing w:val="-10"/>
          <w:lang w:val="en-GB"/>
        </w:rPr>
        <w:t xml:space="preserve"> </w:t>
      </w:r>
      <w:r w:rsidRPr="00281D16">
        <w:rPr>
          <w:spacing w:val="-1"/>
          <w:lang w:val="en-GB"/>
        </w:rPr>
        <w:t>ability,</w:t>
      </w:r>
      <w:r w:rsidRPr="00281D16">
        <w:rPr>
          <w:spacing w:val="-12"/>
          <w:lang w:val="en-GB"/>
        </w:rPr>
        <w:t xml:space="preserve"> </w:t>
      </w:r>
      <w:r w:rsidRPr="00281D16">
        <w:rPr>
          <w:spacing w:val="-1"/>
          <w:lang w:val="en-GB"/>
        </w:rPr>
        <w:t>culture,</w:t>
      </w:r>
      <w:r w:rsidRPr="00281D16">
        <w:rPr>
          <w:spacing w:val="-13"/>
          <w:lang w:val="en-GB"/>
        </w:rPr>
        <w:t xml:space="preserve"> </w:t>
      </w:r>
      <w:r w:rsidRPr="00281D16">
        <w:rPr>
          <w:lang w:val="en-GB"/>
        </w:rPr>
        <w:t>ethnicity,</w:t>
      </w:r>
      <w:r w:rsidRPr="00281D16">
        <w:rPr>
          <w:spacing w:val="-12"/>
          <w:lang w:val="en-GB"/>
        </w:rPr>
        <w:t xml:space="preserve"> </w:t>
      </w:r>
      <w:r w:rsidRPr="00281D16">
        <w:rPr>
          <w:lang w:val="en-GB"/>
        </w:rPr>
        <w:t>race,</w:t>
      </w:r>
      <w:r w:rsidRPr="00281D16">
        <w:rPr>
          <w:spacing w:val="-11"/>
          <w:lang w:val="en-GB"/>
        </w:rPr>
        <w:t xml:space="preserve"> </w:t>
      </w:r>
      <w:r w:rsidRPr="00281D16">
        <w:rPr>
          <w:lang w:val="en-GB"/>
        </w:rPr>
        <w:t>language,</w:t>
      </w:r>
      <w:r w:rsidRPr="00281D16">
        <w:rPr>
          <w:spacing w:val="-11"/>
          <w:lang w:val="en-GB"/>
        </w:rPr>
        <w:t xml:space="preserve"> </w:t>
      </w:r>
      <w:r w:rsidRPr="00281D16">
        <w:rPr>
          <w:lang w:val="en-GB"/>
        </w:rPr>
        <w:t>religion,</w:t>
      </w:r>
      <w:r w:rsidRPr="00281D16">
        <w:rPr>
          <w:spacing w:val="-15"/>
          <w:lang w:val="en-GB"/>
        </w:rPr>
        <w:t xml:space="preserve"> </w:t>
      </w:r>
      <w:r w:rsidRPr="00281D16">
        <w:rPr>
          <w:lang w:val="en-GB"/>
        </w:rPr>
        <w:t>beliefs,</w:t>
      </w:r>
      <w:r w:rsidRPr="00281D16">
        <w:rPr>
          <w:spacing w:val="-52"/>
          <w:lang w:val="en-GB"/>
        </w:rPr>
        <w:t xml:space="preserve"> </w:t>
      </w:r>
      <w:r w:rsidRPr="00281D16">
        <w:rPr>
          <w:lang w:val="en-GB"/>
        </w:rPr>
        <w:t>caste</w:t>
      </w:r>
      <w:r w:rsidRPr="00281D16">
        <w:rPr>
          <w:spacing w:val="-9"/>
          <w:lang w:val="en-GB"/>
        </w:rPr>
        <w:t xml:space="preserve"> </w:t>
      </w:r>
      <w:r w:rsidRPr="00281D16">
        <w:rPr>
          <w:lang w:val="en-GB"/>
        </w:rPr>
        <w:t>or</w:t>
      </w:r>
      <w:r w:rsidRPr="00281D16">
        <w:rPr>
          <w:spacing w:val="-8"/>
          <w:lang w:val="en-GB"/>
        </w:rPr>
        <w:t xml:space="preserve"> </w:t>
      </w:r>
      <w:r w:rsidRPr="00281D16">
        <w:rPr>
          <w:lang w:val="en-GB"/>
        </w:rPr>
        <w:t>disability</w:t>
      </w:r>
      <w:r w:rsidRPr="00281D16">
        <w:rPr>
          <w:spacing w:val="-9"/>
          <w:lang w:val="en-GB"/>
        </w:rPr>
        <w:t xml:space="preserve"> </w:t>
      </w:r>
      <w:r w:rsidRPr="00281D16">
        <w:rPr>
          <w:lang w:val="en-GB"/>
        </w:rPr>
        <w:t>or</w:t>
      </w:r>
      <w:r w:rsidRPr="00281D16">
        <w:rPr>
          <w:spacing w:val="-9"/>
          <w:lang w:val="en-GB"/>
        </w:rPr>
        <w:t xml:space="preserve"> </w:t>
      </w:r>
      <w:r w:rsidRPr="00281D16">
        <w:rPr>
          <w:lang w:val="en-GB"/>
        </w:rPr>
        <w:t>sexual</w:t>
      </w:r>
      <w:r w:rsidRPr="00281D16">
        <w:rPr>
          <w:spacing w:val="-9"/>
          <w:lang w:val="en-GB"/>
        </w:rPr>
        <w:t xml:space="preserve"> </w:t>
      </w:r>
      <w:r w:rsidRPr="00281D16">
        <w:rPr>
          <w:lang w:val="en-GB"/>
        </w:rPr>
        <w:t>identity,</w:t>
      </w:r>
      <w:r w:rsidRPr="00281D16">
        <w:rPr>
          <w:spacing w:val="-12"/>
          <w:lang w:val="en-GB"/>
        </w:rPr>
        <w:t xml:space="preserve"> </w:t>
      </w:r>
      <w:r w:rsidRPr="00281D16">
        <w:rPr>
          <w:lang w:val="en-GB"/>
        </w:rPr>
        <w:t>have</w:t>
      </w:r>
      <w:r w:rsidRPr="00281D16">
        <w:rPr>
          <w:spacing w:val="-9"/>
          <w:lang w:val="en-GB"/>
        </w:rPr>
        <w:t xml:space="preserve"> </w:t>
      </w:r>
      <w:r w:rsidRPr="00281D16">
        <w:rPr>
          <w:lang w:val="en-GB"/>
        </w:rPr>
        <w:t>equal</w:t>
      </w:r>
      <w:r w:rsidRPr="00281D16">
        <w:rPr>
          <w:spacing w:val="-11"/>
          <w:lang w:val="en-GB"/>
        </w:rPr>
        <w:t xml:space="preserve"> </w:t>
      </w:r>
      <w:r w:rsidRPr="00281D16">
        <w:rPr>
          <w:lang w:val="en-GB"/>
        </w:rPr>
        <w:t>rights</w:t>
      </w:r>
      <w:r w:rsidRPr="00281D16">
        <w:rPr>
          <w:spacing w:val="-10"/>
          <w:lang w:val="en-GB"/>
        </w:rPr>
        <w:t xml:space="preserve"> </w:t>
      </w:r>
      <w:r w:rsidRPr="00281D16">
        <w:rPr>
          <w:lang w:val="en-GB"/>
        </w:rPr>
        <w:t>to</w:t>
      </w:r>
      <w:r w:rsidRPr="00281D16">
        <w:rPr>
          <w:spacing w:val="-8"/>
          <w:lang w:val="en-GB"/>
        </w:rPr>
        <w:t xml:space="preserve"> </w:t>
      </w:r>
      <w:r w:rsidRPr="00281D16">
        <w:rPr>
          <w:lang w:val="en-GB"/>
        </w:rPr>
        <w:t>protection:</w:t>
      </w:r>
      <w:r w:rsidRPr="00281D16">
        <w:rPr>
          <w:spacing w:val="-9"/>
          <w:lang w:val="en-GB"/>
        </w:rPr>
        <w:t xml:space="preserve"> </w:t>
      </w:r>
      <w:r w:rsidRPr="00281D16">
        <w:rPr>
          <w:lang w:val="en-GB"/>
        </w:rPr>
        <w:t>to</w:t>
      </w:r>
      <w:r w:rsidRPr="00281D16">
        <w:rPr>
          <w:spacing w:val="-11"/>
          <w:lang w:val="en-GB"/>
        </w:rPr>
        <w:t xml:space="preserve"> </w:t>
      </w:r>
      <w:r w:rsidRPr="00281D16">
        <w:rPr>
          <w:lang w:val="en-GB"/>
        </w:rPr>
        <w:t>feel</w:t>
      </w:r>
      <w:r w:rsidRPr="00281D16">
        <w:rPr>
          <w:spacing w:val="-11"/>
          <w:lang w:val="en-GB"/>
        </w:rPr>
        <w:t xml:space="preserve"> </w:t>
      </w:r>
      <w:r w:rsidRPr="00281D16">
        <w:rPr>
          <w:lang w:val="en-GB"/>
        </w:rPr>
        <w:t>safe,</w:t>
      </w:r>
      <w:r w:rsidRPr="00281D16">
        <w:rPr>
          <w:spacing w:val="-9"/>
          <w:lang w:val="en-GB"/>
        </w:rPr>
        <w:t xml:space="preserve"> </w:t>
      </w:r>
      <w:r w:rsidRPr="00281D16">
        <w:rPr>
          <w:lang w:val="en-GB"/>
        </w:rPr>
        <w:t>secure,</w:t>
      </w:r>
      <w:r w:rsidRPr="00281D16">
        <w:rPr>
          <w:spacing w:val="-8"/>
          <w:lang w:val="en-GB"/>
        </w:rPr>
        <w:t xml:space="preserve"> </w:t>
      </w:r>
      <w:r w:rsidRPr="00281D16">
        <w:rPr>
          <w:lang w:val="en-GB"/>
        </w:rPr>
        <w:t xml:space="preserve">valued </w:t>
      </w:r>
      <w:r w:rsidRPr="00281D16">
        <w:rPr>
          <w:spacing w:val="-52"/>
          <w:lang w:val="en-GB"/>
        </w:rPr>
        <w:t xml:space="preserve"> </w:t>
      </w:r>
      <w:r w:rsidRPr="00281D16">
        <w:rPr>
          <w:lang w:val="en-GB"/>
        </w:rPr>
        <w:t>and</w:t>
      </w:r>
      <w:r w:rsidRPr="00281D16">
        <w:rPr>
          <w:spacing w:val="-11"/>
          <w:lang w:val="en-GB"/>
        </w:rPr>
        <w:t xml:space="preserve"> </w:t>
      </w:r>
      <w:r w:rsidRPr="00281D16">
        <w:rPr>
          <w:lang w:val="en-GB"/>
        </w:rPr>
        <w:t>respected,</w:t>
      </w:r>
      <w:r w:rsidRPr="00281D16">
        <w:rPr>
          <w:spacing w:val="-9"/>
          <w:lang w:val="en-GB"/>
        </w:rPr>
        <w:t xml:space="preserve"> </w:t>
      </w:r>
      <w:r w:rsidRPr="00281D16">
        <w:rPr>
          <w:lang w:val="en-GB"/>
        </w:rPr>
        <w:t>and</w:t>
      </w:r>
      <w:r w:rsidRPr="00281D16">
        <w:rPr>
          <w:spacing w:val="-10"/>
          <w:lang w:val="en-GB"/>
        </w:rPr>
        <w:t xml:space="preserve"> </w:t>
      </w:r>
      <w:r w:rsidRPr="00281D16">
        <w:rPr>
          <w:lang w:val="en-GB"/>
        </w:rPr>
        <w:t>feel</w:t>
      </w:r>
      <w:r w:rsidRPr="00281D16">
        <w:rPr>
          <w:spacing w:val="-11"/>
          <w:lang w:val="en-GB"/>
        </w:rPr>
        <w:t xml:space="preserve"> </w:t>
      </w:r>
      <w:r w:rsidRPr="00281D16">
        <w:rPr>
          <w:lang w:val="en-GB"/>
        </w:rPr>
        <w:t>confident,</w:t>
      </w:r>
      <w:r w:rsidRPr="00281D16">
        <w:rPr>
          <w:spacing w:val="-9"/>
          <w:lang w:val="en-GB"/>
        </w:rPr>
        <w:t xml:space="preserve"> </w:t>
      </w:r>
      <w:r w:rsidRPr="00281D16">
        <w:rPr>
          <w:lang w:val="en-GB"/>
        </w:rPr>
        <w:t>and</w:t>
      </w:r>
      <w:r w:rsidRPr="00281D16">
        <w:rPr>
          <w:spacing w:val="-8"/>
          <w:lang w:val="en-GB"/>
        </w:rPr>
        <w:t xml:space="preserve"> </w:t>
      </w:r>
      <w:r w:rsidRPr="00281D16">
        <w:rPr>
          <w:lang w:val="en-GB"/>
        </w:rPr>
        <w:t>know</w:t>
      </w:r>
      <w:r w:rsidRPr="00281D16">
        <w:rPr>
          <w:spacing w:val="-9"/>
          <w:lang w:val="en-GB"/>
        </w:rPr>
        <w:t xml:space="preserve"> </w:t>
      </w:r>
      <w:r w:rsidRPr="00281D16">
        <w:rPr>
          <w:lang w:val="en-GB"/>
        </w:rPr>
        <w:t>how</w:t>
      </w:r>
      <w:r w:rsidRPr="00281D16">
        <w:rPr>
          <w:spacing w:val="-12"/>
          <w:lang w:val="en-GB"/>
        </w:rPr>
        <w:t xml:space="preserve"> </w:t>
      </w:r>
      <w:r w:rsidRPr="00281D16">
        <w:rPr>
          <w:lang w:val="en-GB"/>
        </w:rPr>
        <w:t>to</w:t>
      </w:r>
      <w:r w:rsidRPr="00281D16">
        <w:rPr>
          <w:spacing w:val="-11"/>
          <w:lang w:val="en-GB"/>
        </w:rPr>
        <w:t xml:space="preserve"> </w:t>
      </w:r>
      <w:r w:rsidRPr="00281D16">
        <w:rPr>
          <w:lang w:val="en-GB"/>
        </w:rPr>
        <w:t>approach</w:t>
      </w:r>
      <w:r w:rsidRPr="00281D16">
        <w:rPr>
          <w:spacing w:val="-10"/>
          <w:lang w:val="en-GB"/>
        </w:rPr>
        <w:t xml:space="preserve"> </w:t>
      </w:r>
      <w:r w:rsidRPr="00281D16">
        <w:rPr>
          <w:lang w:val="en-GB"/>
        </w:rPr>
        <w:t>adults</w:t>
      </w:r>
      <w:r w:rsidRPr="00281D16">
        <w:rPr>
          <w:spacing w:val="-11"/>
          <w:lang w:val="en-GB"/>
        </w:rPr>
        <w:t xml:space="preserve"> </w:t>
      </w:r>
      <w:r w:rsidRPr="00281D16">
        <w:rPr>
          <w:lang w:val="en-GB"/>
        </w:rPr>
        <w:t>if</w:t>
      </w:r>
      <w:r w:rsidRPr="00281D16">
        <w:rPr>
          <w:spacing w:val="-10"/>
          <w:lang w:val="en-GB"/>
        </w:rPr>
        <w:t xml:space="preserve"> </w:t>
      </w:r>
      <w:r w:rsidRPr="00281D16">
        <w:rPr>
          <w:lang w:val="en-GB"/>
        </w:rPr>
        <w:t>they</w:t>
      </w:r>
      <w:r w:rsidRPr="00281D16">
        <w:rPr>
          <w:spacing w:val="-9"/>
          <w:lang w:val="en-GB"/>
        </w:rPr>
        <w:t xml:space="preserve"> </w:t>
      </w:r>
      <w:r w:rsidRPr="00281D16">
        <w:rPr>
          <w:lang w:val="en-GB"/>
        </w:rPr>
        <w:t>have</w:t>
      </w:r>
      <w:r w:rsidRPr="00281D16">
        <w:rPr>
          <w:spacing w:val="-11"/>
          <w:lang w:val="en-GB"/>
        </w:rPr>
        <w:t xml:space="preserve"> </w:t>
      </w:r>
      <w:r w:rsidRPr="00281D16">
        <w:rPr>
          <w:lang w:val="en-GB"/>
        </w:rPr>
        <w:t>any</w:t>
      </w:r>
      <w:r w:rsidRPr="00281D16">
        <w:rPr>
          <w:spacing w:val="-12"/>
          <w:lang w:val="en-GB"/>
        </w:rPr>
        <w:t xml:space="preserve"> </w:t>
      </w:r>
      <w:r w:rsidRPr="00281D16">
        <w:rPr>
          <w:lang w:val="en-GB"/>
        </w:rPr>
        <w:t>concerns.</w:t>
      </w:r>
      <w:r w:rsidR="0026036F">
        <w:rPr>
          <w:lang w:val="en-GB"/>
        </w:rPr>
        <w:t xml:space="preserve"> </w:t>
      </w:r>
      <w:r w:rsidRPr="00281D16">
        <w:rPr>
          <w:spacing w:val="-51"/>
          <w:lang w:val="en-GB"/>
        </w:rPr>
        <w:t xml:space="preserve"> </w:t>
      </w:r>
      <w:r w:rsidRPr="00281D16">
        <w:rPr>
          <w:lang w:val="en-GB"/>
        </w:rPr>
        <w:t>No child or group of children must be treated any less favourably than others in being able to</w:t>
      </w:r>
      <w:r w:rsidRPr="00281D16">
        <w:rPr>
          <w:spacing w:val="1"/>
          <w:lang w:val="en-GB"/>
        </w:rPr>
        <w:t xml:space="preserve"> </w:t>
      </w:r>
      <w:r w:rsidRPr="00281D16">
        <w:rPr>
          <w:lang w:val="en-GB"/>
        </w:rPr>
        <w:t>access</w:t>
      </w:r>
      <w:r w:rsidRPr="00281D16">
        <w:rPr>
          <w:spacing w:val="-1"/>
          <w:lang w:val="en-GB"/>
        </w:rPr>
        <w:t xml:space="preserve"> </w:t>
      </w:r>
      <w:r w:rsidRPr="00281D16">
        <w:rPr>
          <w:lang w:val="en-GB"/>
        </w:rPr>
        <w:t>services</w:t>
      </w:r>
      <w:r w:rsidRPr="00281D16">
        <w:rPr>
          <w:spacing w:val="1"/>
          <w:lang w:val="en-GB"/>
        </w:rPr>
        <w:t xml:space="preserve"> </w:t>
      </w:r>
      <w:r w:rsidRPr="00281D16">
        <w:rPr>
          <w:lang w:val="en-GB"/>
        </w:rPr>
        <w:t>which</w:t>
      </w:r>
      <w:r w:rsidRPr="00281D16">
        <w:rPr>
          <w:spacing w:val="-1"/>
          <w:lang w:val="en-GB"/>
        </w:rPr>
        <w:t xml:space="preserve"> </w:t>
      </w:r>
      <w:r w:rsidRPr="00281D16">
        <w:rPr>
          <w:lang w:val="en-GB"/>
        </w:rPr>
        <w:t>meet</w:t>
      </w:r>
      <w:r w:rsidRPr="00281D16">
        <w:rPr>
          <w:spacing w:val="-1"/>
          <w:lang w:val="en-GB"/>
        </w:rPr>
        <w:t xml:space="preserve"> </w:t>
      </w:r>
      <w:r w:rsidRPr="00281D16">
        <w:rPr>
          <w:lang w:val="en-GB"/>
        </w:rPr>
        <w:t>their</w:t>
      </w:r>
      <w:r w:rsidRPr="00281D16">
        <w:rPr>
          <w:spacing w:val="1"/>
          <w:lang w:val="en-GB"/>
        </w:rPr>
        <w:t xml:space="preserve"> </w:t>
      </w:r>
      <w:r w:rsidRPr="00281D16">
        <w:rPr>
          <w:lang w:val="en-GB"/>
        </w:rPr>
        <w:t>particular</w:t>
      </w:r>
      <w:r w:rsidRPr="00281D16">
        <w:rPr>
          <w:spacing w:val="1"/>
          <w:lang w:val="en-GB"/>
        </w:rPr>
        <w:t xml:space="preserve"> </w:t>
      </w:r>
      <w:r w:rsidRPr="00281D16">
        <w:rPr>
          <w:lang w:val="en-GB"/>
        </w:rPr>
        <w:t>needs;</w:t>
      </w:r>
    </w:p>
    <w:p w14:paraId="40CB9CB8" w14:textId="77777777" w:rsidR="00536938" w:rsidRPr="00281D16" w:rsidRDefault="00536938">
      <w:pPr>
        <w:pStyle w:val="ListParagraph"/>
        <w:numPr>
          <w:ilvl w:val="2"/>
          <w:numId w:val="27"/>
        </w:numPr>
        <w:tabs>
          <w:tab w:val="left" w:pos="1548"/>
          <w:tab w:val="left" w:pos="1549"/>
        </w:tabs>
        <w:spacing w:before="2"/>
        <w:ind w:right="247"/>
        <w:rPr>
          <w:lang w:val="en-GB"/>
        </w:rPr>
      </w:pPr>
      <w:r w:rsidRPr="00281D16">
        <w:rPr>
          <w:lang w:val="en-GB"/>
        </w:rPr>
        <w:t>All staff, including the Head are responsible for safeguarding the welfare of children as part of</w:t>
      </w:r>
      <w:r w:rsidRPr="00281D16">
        <w:rPr>
          <w:spacing w:val="1"/>
          <w:lang w:val="en-GB"/>
        </w:rPr>
        <w:t xml:space="preserve"> </w:t>
      </w:r>
      <w:r w:rsidRPr="00281D16">
        <w:rPr>
          <w:lang w:val="en-GB"/>
        </w:rPr>
        <w:t>their</w:t>
      </w:r>
      <w:r w:rsidRPr="00281D16">
        <w:rPr>
          <w:spacing w:val="-2"/>
          <w:lang w:val="en-GB"/>
        </w:rPr>
        <w:t xml:space="preserve"> </w:t>
      </w:r>
      <w:r w:rsidRPr="00281D16">
        <w:rPr>
          <w:lang w:val="en-GB"/>
        </w:rPr>
        <w:t>professional</w:t>
      </w:r>
      <w:r w:rsidRPr="00281D16">
        <w:rPr>
          <w:spacing w:val="-2"/>
          <w:lang w:val="en-GB"/>
        </w:rPr>
        <w:t xml:space="preserve"> </w:t>
      </w:r>
      <w:r w:rsidRPr="00281D16">
        <w:rPr>
          <w:lang w:val="en-GB"/>
        </w:rPr>
        <w:t>duties;</w:t>
      </w:r>
    </w:p>
    <w:p w14:paraId="5E4814EF" w14:textId="5D8D9A85" w:rsidR="00536938" w:rsidRPr="00281D16" w:rsidRDefault="00536938">
      <w:pPr>
        <w:pStyle w:val="ListParagraph"/>
        <w:numPr>
          <w:ilvl w:val="2"/>
          <w:numId w:val="27"/>
        </w:numPr>
        <w:tabs>
          <w:tab w:val="left" w:pos="1548"/>
          <w:tab w:val="left" w:pos="1549"/>
        </w:tabs>
        <w:ind w:right="240"/>
        <w:rPr>
          <w:lang w:val="en-GB"/>
        </w:rPr>
      </w:pPr>
      <w:r w:rsidRPr="00281D16">
        <w:rPr>
          <w:lang w:val="en-GB"/>
        </w:rPr>
        <w:t>All staff have an equal responsibility to act, in accordance with this policy and procedures and</w:t>
      </w:r>
      <w:r w:rsidRPr="00281D16">
        <w:rPr>
          <w:spacing w:val="1"/>
          <w:lang w:val="en-GB"/>
        </w:rPr>
        <w:t xml:space="preserve"> </w:t>
      </w:r>
      <w:r w:rsidRPr="00281D16">
        <w:rPr>
          <w:lang w:val="en-GB"/>
        </w:rPr>
        <w:t>Keeping Children Safe in Education 2025, on any suspicion, concern or disclosure that may suggest a child is in need of support</w:t>
      </w:r>
      <w:r w:rsidRPr="00281D16">
        <w:rPr>
          <w:spacing w:val="1"/>
          <w:lang w:val="en-GB"/>
        </w:rPr>
        <w:t xml:space="preserve"> </w:t>
      </w:r>
      <w:r w:rsidRPr="00281D16">
        <w:rPr>
          <w:spacing w:val="-1"/>
          <w:lang w:val="en-GB"/>
        </w:rPr>
        <w:t>services</w:t>
      </w:r>
      <w:r w:rsidRPr="00281D16">
        <w:rPr>
          <w:spacing w:val="-11"/>
          <w:lang w:val="en-GB"/>
        </w:rPr>
        <w:t xml:space="preserve"> </w:t>
      </w:r>
      <w:r w:rsidRPr="00281D16">
        <w:rPr>
          <w:spacing w:val="-1"/>
          <w:lang w:val="en-GB"/>
        </w:rPr>
        <w:t>or</w:t>
      </w:r>
      <w:r w:rsidRPr="00281D16">
        <w:rPr>
          <w:spacing w:val="-11"/>
          <w:lang w:val="en-GB"/>
        </w:rPr>
        <w:t xml:space="preserve"> </w:t>
      </w:r>
      <w:r w:rsidRPr="00281D16">
        <w:rPr>
          <w:spacing w:val="-1"/>
          <w:lang w:val="en-GB"/>
        </w:rPr>
        <w:t>is</w:t>
      </w:r>
      <w:r w:rsidRPr="00281D16">
        <w:rPr>
          <w:spacing w:val="-12"/>
          <w:lang w:val="en-GB"/>
        </w:rPr>
        <w:t xml:space="preserve"> </w:t>
      </w:r>
      <w:r w:rsidRPr="00281D16">
        <w:rPr>
          <w:spacing w:val="-1"/>
          <w:lang w:val="en-GB"/>
        </w:rPr>
        <w:t>at</w:t>
      </w:r>
      <w:r w:rsidRPr="00281D16">
        <w:rPr>
          <w:spacing w:val="-13"/>
          <w:lang w:val="en-GB"/>
        </w:rPr>
        <w:t xml:space="preserve"> </w:t>
      </w:r>
      <w:r w:rsidRPr="00281D16">
        <w:rPr>
          <w:spacing w:val="-1"/>
          <w:lang w:val="en-GB"/>
        </w:rPr>
        <w:t>risk</w:t>
      </w:r>
      <w:r w:rsidRPr="00281D16">
        <w:rPr>
          <w:spacing w:val="-13"/>
          <w:lang w:val="en-GB"/>
        </w:rPr>
        <w:t xml:space="preserve"> </w:t>
      </w:r>
      <w:r w:rsidRPr="00281D16">
        <w:rPr>
          <w:spacing w:val="-1"/>
          <w:lang w:val="en-GB"/>
        </w:rPr>
        <w:t>of</w:t>
      </w:r>
      <w:r w:rsidRPr="00281D16">
        <w:rPr>
          <w:spacing w:val="-12"/>
          <w:lang w:val="en-GB"/>
        </w:rPr>
        <w:t xml:space="preserve"> </w:t>
      </w:r>
      <w:r w:rsidRPr="00281D16">
        <w:rPr>
          <w:spacing w:val="-1"/>
          <w:lang w:val="en-GB"/>
        </w:rPr>
        <w:t>harm;</w:t>
      </w:r>
      <w:r w:rsidRPr="00281D16">
        <w:rPr>
          <w:spacing w:val="-11"/>
          <w:lang w:val="en-GB"/>
        </w:rPr>
        <w:t xml:space="preserve"> </w:t>
      </w:r>
      <w:r w:rsidRPr="00281D16">
        <w:rPr>
          <w:spacing w:val="-1"/>
          <w:lang w:val="en-GB"/>
        </w:rPr>
        <w:t>the</w:t>
      </w:r>
      <w:r w:rsidRPr="00281D16">
        <w:rPr>
          <w:spacing w:val="-11"/>
          <w:lang w:val="en-GB"/>
        </w:rPr>
        <w:t xml:space="preserve"> </w:t>
      </w:r>
      <w:r w:rsidRPr="00281D16">
        <w:rPr>
          <w:spacing w:val="-1"/>
          <w:lang w:val="en-GB"/>
        </w:rPr>
        <w:t>full</w:t>
      </w:r>
      <w:r w:rsidRPr="00281D16">
        <w:rPr>
          <w:spacing w:val="-11"/>
          <w:lang w:val="en-GB"/>
        </w:rPr>
        <w:t xml:space="preserve"> </w:t>
      </w:r>
      <w:r w:rsidRPr="00281D16">
        <w:rPr>
          <w:spacing w:val="-1"/>
          <w:lang w:val="en-GB"/>
        </w:rPr>
        <w:t>version</w:t>
      </w:r>
      <w:r w:rsidRPr="00281D16">
        <w:rPr>
          <w:spacing w:val="-11"/>
          <w:lang w:val="en-GB"/>
        </w:rPr>
        <w:t xml:space="preserve"> </w:t>
      </w:r>
      <w:r w:rsidRPr="00281D16">
        <w:rPr>
          <w:spacing w:val="-1"/>
          <w:lang w:val="en-GB"/>
        </w:rPr>
        <w:t>of</w:t>
      </w:r>
      <w:r w:rsidRPr="00281D16">
        <w:rPr>
          <w:spacing w:val="-11"/>
          <w:lang w:val="en-GB"/>
        </w:rPr>
        <w:t xml:space="preserve"> </w:t>
      </w:r>
      <w:r w:rsidRPr="00281D16">
        <w:rPr>
          <w:lang w:val="en-GB"/>
        </w:rPr>
        <w:t>Keeping Children Safe in Education is available</w:t>
      </w:r>
      <w:r w:rsidRPr="00281D16">
        <w:rPr>
          <w:spacing w:val="-13"/>
          <w:lang w:val="en-GB"/>
        </w:rPr>
        <w:t xml:space="preserve"> </w:t>
      </w:r>
      <w:r w:rsidRPr="00281D16">
        <w:rPr>
          <w:lang w:val="en-GB"/>
        </w:rPr>
        <w:t>to</w:t>
      </w:r>
      <w:r w:rsidRPr="00281D16">
        <w:rPr>
          <w:spacing w:val="-11"/>
          <w:lang w:val="en-GB"/>
        </w:rPr>
        <w:t xml:space="preserve"> </w:t>
      </w:r>
      <w:r w:rsidRPr="00281D16">
        <w:rPr>
          <w:lang w:val="en-GB"/>
        </w:rPr>
        <w:t>all</w:t>
      </w:r>
      <w:r w:rsidRPr="00281D16">
        <w:rPr>
          <w:spacing w:val="-11"/>
          <w:lang w:val="en-GB"/>
        </w:rPr>
        <w:t xml:space="preserve"> </w:t>
      </w:r>
      <w:r w:rsidRPr="00281D16">
        <w:rPr>
          <w:lang w:val="en-GB"/>
        </w:rPr>
        <w:t>staff</w:t>
      </w:r>
      <w:r w:rsidRPr="00281D16">
        <w:rPr>
          <w:spacing w:val="-11"/>
          <w:lang w:val="en-GB"/>
        </w:rPr>
        <w:t xml:space="preserve"> </w:t>
      </w:r>
      <w:r w:rsidRPr="00281D16">
        <w:rPr>
          <w:lang w:val="en-GB"/>
        </w:rPr>
        <w:t>via</w:t>
      </w:r>
      <w:r w:rsidRPr="00281D16">
        <w:rPr>
          <w:spacing w:val="-11"/>
          <w:lang w:val="en-GB"/>
        </w:rPr>
        <w:t xml:space="preserve"> </w:t>
      </w:r>
      <w:r w:rsidRPr="00281D16">
        <w:rPr>
          <w:lang w:val="en-GB"/>
        </w:rPr>
        <w:t>the</w:t>
      </w:r>
      <w:r w:rsidRPr="00281D16">
        <w:rPr>
          <w:spacing w:val="-13"/>
          <w:lang w:val="en-GB"/>
        </w:rPr>
        <w:t xml:space="preserve"> </w:t>
      </w:r>
      <w:r w:rsidRPr="00281D16">
        <w:rPr>
          <w:lang w:val="en-GB"/>
        </w:rPr>
        <w:t>Staff</w:t>
      </w:r>
      <w:r w:rsidRPr="00281D16">
        <w:rPr>
          <w:spacing w:val="-11"/>
          <w:lang w:val="en-GB"/>
        </w:rPr>
        <w:t xml:space="preserve"> </w:t>
      </w:r>
      <w:r w:rsidRPr="00281D16">
        <w:rPr>
          <w:lang w:val="en-GB"/>
        </w:rPr>
        <w:t>Intranet/SharePoint;</w:t>
      </w:r>
    </w:p>
    <w:p w14:paraId="0E5809B7" w14:textId="77777777" w:rsidR="00536938" w:rsidRPr="00281D16" w:rsidRDefault="00536938">
      <w:pPr>
        <w:pStyle w:val="ListParagraph"/>
        <w:numPr>
          <w:ilvl w:val="2"/>
          <w:numId w:val="27"/>
        </w:numPr>
        <w:tabs>
          <w:tab w:val="left" w:pos="1548"/>
          <w:tab w:val="left" w:pos="1549"/>
        </w:tabs>
        <w:ind w:right="242"/>
        <w:rPr>
          <w:lang w:val="en-GB"/>
        </w:rPr>
      </w:pPr>
      <w:r w:rsidRPr="00281D16">
        <w:rPr>
          <w:lang w:val="en-GB"/>
        </w:rPr>
        <w:lastRenderedPageBreak/>
        <w:t xml:space="preserve">A child’s wishes or feelings will be </w:t>
      </w:r>
      <w:proofErr w:type="gramStart"/>
      <w:r w:rsidRPr="00281D16">
        <w:rPr>
          <w:lang w:val="en-GB"/>
        </w:rPr>
        <w:t>taken into account</w:t>
      </w:r>
      <w:proofErr w:type="gramEnd"/>
      <w:r w:rsidRPr="00281D16">
        <w:rPr>
          <w:lang w:val="en-GB"/>
        </w:rPr>
        <w:t xml:space="preserve"> when determining what action to take</w:t>
      </w:r>
      <w:r w:rsidRPr="00281D16">
        <w:rPr>
          <w:spacing w:val="1"/>
          <w:lang w:val="en-GB"/>
        </w:rPr>
        <w:t xml:space="preserve"> </w:t>
      </w:r>
      <w:r w:rsidRPr="00281D16">
        <w:rPr>
          <w:lang w:val="en-GB"/>
        </w:rPr>
        <w:t>and</w:t>
      </w:r>
      <w:r w:rsidRPr="00281D16">
        <w:rPr>
          <w:spacing w:val="-5"/>
          <w:lang w:val="en-GB"/>
        </w:rPr>
        <w:t xml:space="preserve"> </w:t>
      </w:r>
      <w:r w:rsidRPr="00281D16">
        <w:rPr>
          <w:lang w:val="en-GB"/>
        </w:rPr>
        <w:t>what</w:t>
      </w:r>
      <w:r w:rsidRPr="00281D16">
        <w:rPr>
          <w:spacing w:val="-5"/>
          <w:lang w:val="en-GB"/>
        </w:rPr>
        <w:t xml:space="preserve"> </w:t>
      </w:r>
      <w:r w:rsidRPr="00281D16">
        <w:rPr>
          <w:lang w:val="en-GB"/>
        </w:rPr>
        <w:t>services</w:t>
      </w:r>
      <w:r w:rsidRPr="00281D16">
        <w:rPr>
          <w:spacing w:val="-6"/>
          <w:lang w:val="en-GB"/>
        </w:rPr>
        <w:t xml:space="preserve"> </w:t>
      </w:r>
      <w:r w:rsidRPr="00281D16">
        <w:rPr>
          <w:lang w:val="en-GB"/>
        </w:rPr>
        <w:t>to</w:t>
      </w:r>
      <w:r w:rsidRPr="00281D16">
        <w:rPr>
          <w:spacing w:val="-6"/>
          <w:lang w:val="en-GB"/>
        </w:rPr>
        <w:t xml:space="preserve"> </w:t>
      </w:r>
      <w:r w:rsidRPr="00281D16">
        <w:rPr>
          <w:lang w:val="en-GB"/>
        </w:rPr>
        <w:t>provide</w:t>
      </w:r>
      <w:r w:rsidRPr="00281D16">
        <w:rPr>
          <w:spacing w:val="-6"/>
          <w:lang w:val="en-GB"/>
        </w:rPr>
        <w:t xml:space="preserve"> </w:t>
      </w:r>
      <w:r w:rsidRPr="00281D16">
        <w:rPr>
          <w:lang w:val="en-GB"/>
        </w:rPr>
        <w:t>to</w:t>
      </w:r>
      <w:r w:rsidRPr="00281D16">
        <w:rPr>
          <w:spacing w:val="-8"/>
          <w:lang w:val="en-GB"/>
        </w:rPr>
        <w:t xml:space="preserve"> </w:t>
      </w:r>
      <w:r w:rsidRPr="00281D16">
        <w:rPr>
          <w:lang w:val="en-GB"/>
        </w:rPr>
        <w:t>protect</w:t>
      </w:r>
      <w:r w:rsidRPr="00281D16">
        <w:rPr>
          <w:spacing w:val="-5"/>
          <w:lang w:val="en-GB"/>
        </w:rPr>
        <w:t xml:space="preserve"> </w:t>
      </w:r>
      <w:r w:rsidRPr="00281D16">
        <w:rPr>
          <w:lang w:val="en-GB"/>
        </w:rPr>
        <w:t>them;</w:t>
      </w:r>
      <w:r w:rsidRPr="00281D16">
        <w:rPr>
          <w:spacing w:val="-5"/>
          <w:lang w:val="en-GB"/>
        </w:rPr>
        <w:t xml:space="preserve"> </w:t>
      </w:r>
      <w:r w:rsidRPr="00281D16">
        <w:rPr>
          <w:lang w:val="en-GB"/>
        </w:rPr>
        <w:t>children</w:t>
      </w:r>
      <w:r w:rsidRPr="00281D16">
        <w:rPr>
          <w:spacing w:val="-7"/>
          <w:lang w:val="en-GB"/>
        </w:rPr>
        <w:t xml:space="preserve"> </w:t>
      </w:r>
      <w:r w:rsidRPr="00281D16">
        <w:rPr>
          <w:lang w:val="en-GB"/>
        </w:rPr>
        <w:t>will</w:t>
      </w:r>
      <w:r w:rsidRPr="00281D16">
        <w:rPr>
          <w:spacing w:val="-6"/>
          <w:lang w:val="en-GB"/>
        </w:rPr>
        <w:t xml:space="preserve"> </w:t>
      </w:r>
      <w:r w:rsidRPr="00281D16">
        <w:rPr>
          <w:lang w:val="en-GB"/>
        </w:rPr>
        <w:t>be</w:t>
      </w:r>
      <w:r w:rsidRPr="00281D16">
        <w:rPr>
          <w:spacing w:val="-6"/>
          <w:lang w:val="en-GB"/>
        </w:rPr>
        <w:t xml:space="preserve"> </w:t>
      </w:r>
      <w:r w:rsidRPr="00281D16">
        <w:rPr>
          <w:lang w:val="en-GB"/>
        </w:rPr>
        <w:t>given</w:t>
      </w:r>
      <w:r w:rsidRPr="00281D16">
        <w:rPr>
          <w:spacing w:val="-5"/>
          <w:lang w:val="en-GB"/>
        </w:rPr>
        <w:t xml:space="preserve"> </w:t>
      </w:r>
      <w:r w:rsidRPr="00281D16">
        <w:rPr>
          <w:lang w:val="en-GB"/>
        </w:rPr>
        <w:t>the</w:t>
      </w:r>
      <w:r w:rsidRPr="00281D16">
        <w:rPr>
          <w:spacing w:val="-6"/>
          <w:lang w:val="en-GB"/>
        </w:rPr>
        <w:t xml:space="preserve"> </w:t>
      </w:r>
      <w:r w:rsidRPr="00281D16">
        <w:rPr>
          <w:lang w:val="en-GB"/>
        </w:rPr>
        <w:t>opportunity</w:t>
      </w:r>
      <w:r w:rsidRPr="00281D16">
        <w:rPr>
          <w:spacing w:val="-7"/>
          <w:lang w:val="en-GB"/>
        </w:rPr>
        <w:t xml:space="preserve"> </w:t>
      </w:r>
      <w:r w:rsidRPr="00281D16">
        <w:rPr>
          <w:lang w:val="en-GB"/>
        </w:rPr>
        <w:t>to</w:t>
      </w:r>
      <w:r w:rsidRPr="00281D16">
        <w:rPr>
          <w:spacing w:val="-6"/>
          <w:lang w:val="en-GB"/>
        </w:rPr>
        <w:t xml:space="preserve"> </w:t>
      </w:r>
      <w:r w:rsidRPr="00281D16">
        <w:rPr>
          <w:lang w:val="en-GB"/>
        </w:rPr>
        <w:t xml:space="preserve">express </w:t>
      </w:r>
      <w:r w:rsidRPr="00281D16">
        <w:rPr>
          <w:spacing w:val="-52"/>
          <w:lang w:val="en-GB"/>
        </w:rPr>
        <w:t xml:space="preserve"> </w:t>
      </w:r>
      <w:r w:rsidRPr="00281D16">
        <w:rPr>
          <w:lang w:val="en-GB"/>
        </w:rPr>
        <w:t>their</w:t>
      </w:r>
      <w:r w:rsidRPr="00281D16">
        <w:rPr>
          <w:spacing w:val="-2"/>
          <w:lang w:val="en-GB"/>
        </w:rPr>
        <w:t xml:space="preserve"> </w:t>
      </w:r>
      <w:r w:rsidRPr="00281D16">
        <w:rPr>
          <w:lang w:val="en-GB"/>
        </w:rPr>
        <w:t>views</w:t>
      </w:r>
      <w:r w:rsidRPr="00281D16">
        <w:rPr>
          <w:spacing w:val="-2"/>
          <w:lang w:val="en-GB"/>
        </w:rPr>
        <w:t xml:space="preserve"> </w:t>
      </w:r>
      <w:r w:rsidRPr="00281D16">
        <w:rPr>
          <w:lang w:val="en-GB"/>
        </w:rPr>
        <w:t>and</w:t>
      </w:r>
      <w:r w:rsidRPr="00281D16">
        <w:rPr>
          <w:spacing w:val="1"/>
          <w:lang w:val="en-GB"/>
        </w:rPr>
        <w:t xml:space="preserve"> </w:t>
      </w:r>
      <w:r w:rsidRPr="00281D16">
        <w:rPr>
          <w:lang w:val="en-GB"/>
        </w:rPr>
        <w:t>give</w:t>
      </w:r>
      <w:r w:rsidRPr="00281D16">
        <w:rPr>
          <w:spacing w:val="-2"/>
          <w:lang w:val="en-GB"/>
        </w:rPr>
        <w:t xml:space="preserve"> </w:t>
      </w:r>
      <w:r w:rsidRPr="00281D16">
        <w:rPr>
          <w:lang w:val="en-GB"/>
        </w:rPr>
        <w:t>feedback</w:t>
      </w:r>
      <w:r w:rsidRPr="00281D16">
        <w:rPr>
          <w:spacing w:val="-1"/>
          <w:lang w:val="en-GB"/>
        </w:rPr>
        <w:t xml:space="preserve"> </w:t>
      </w:r>
      <w:r w:rsidRPr="00281D16">
        <w:rPr>
          <w:lang w:val="en-GB"/>
        </w:rPr>
        <w:t>wherever</w:t>
      </w:r>
      <w:r w:rsidRPr="00281D16">
        <w:rPr>
          <w:spacing w:val="-2"/>
          <w:lang w:val="en-GB"/>
        </w:rPr>
        <w:t xml:space="preserve"> </w:t>
      </w:r>
      <w:r w:rsidRPr="00281D16">
        <w:rPr>
          <w:lang w:val="en-GB"/>
        </w:rPr>
        <w:t>possible.</w:t>
      </w:r>
    </w:p>
    <w:p w14:paraId="627972BE" w14:textId="631484F3" w:rsidR="00536938" w:rsidRPr="00281D16" w:rsidRDefault="00536938">
      <w:pPr>
        <w:pStyle w:val="ListParagraph"/>
        <w:numPr>
          <w:ilvl w:val="2"/>
          <w:numId w:val="27"/>
        </w:numPr>
        <w:tabs>
          <w:tab w:val="left" w:pos="1548"/>
          <w:tab w:val="left" w:pos="1549"/>
        </w:tabs>
        <w:ind w:right="248"/>
        <w:rPr>
          <w:lang w:val="en-GB"/>
        </w:rPr>
      </w:pPr>
      <w:r w:rsidRPr="00281D16">
        <w:rPr>
          <w:spacing w:val="-1"/>
          <w:lang w:val="en-GB"/>
        </w:rPr>
        <w:t>The</w:t>
      </w:r>
      <w:r w:rsidRPr="00281D16">
        <w:rPr>
          <w:spacing w:val="-11"/>
          <w:lang w:val="en-GB"/>
        </w:rPr>
        <w:t xml:space="preserve"> </w:t>
      </w:r>
      <w:r w:rsidRPr="00281D16">
        <w:rPr>
          <w:spacing w:val="-1"/>
          <w:lang w:val="en-GB"/>
        </w:rPr>
        <w:t>School</w:t>
      </w:r>
      <w:r w:rsidRPr="00281D16">
        <w:rPr>
          <w:spacing w:val="-10"/>
          <w:lang w:val="en-GB"/>
        </w:rPr>
        <w:t xml:space="preserve"> </w:t>
      </w:r>
      <w:r w:rsidRPr="00281D16">
        <w:rPr>
          <w:spacing w:val="-1"/>
          <w:lang w:val="en-GB"/>
        </w:rPr>
        <w:t>is</w:t>
      </w:r>
      <w:r w:rsidRPr="00281D16">
        <w:rPr>
          <w:spacing w:val="-13"/>
          <w:lang w:val="en-GB"/>
        </w:rPr>
        <w:t xml:space="preserve"> </w:t>
      </w:r>
      <w:r w:rsidRPr="00281D16">
        <w:rPr>
          <w:spacing w:val="-1"/>
          <w:lang w:val="en-GB"/>
        </w:rPr>
        <w:t>committed</w:t>
      </w:r>
      <w:r w:rsidRPr="00281D16">
        <w:rPr>
          <w:spacing w:val="-12"/>
          <w:lang w:val="en-GB"/>
        </w:rPr>
        <w:t xml:space="preserve"> </w:t>
      </w:r>
      <w:r w:rsidRPr="00281D16">
        <w:rPr>
          <w:spacing w:val="-1"/>
          <w:lang w:val="en-GB"/>
        </w:rPr>
        <w:t>to</w:t>
      </w:r>
      <w:r w:rsidRPr="00281D16">
        <w:rPr>
          <w:spacing w:val="-11"/>
          <w:lang w:val="en-GB"/>
        </w:rPr>
        <w:t xml:space="preserve"> </w:t>
      </w:r>
      <w:r w:rsidRPr="00281D16">
        <w:rPr>
          <w:spacing w:val="-1"/>
          <w:lang w:val="en-GB"/>
        </w:rPr>
        <w:t>operating</w:t>
      </w:r>
      <w:r w:rsidRPr="00281D16">
        <w:rPr>
          <w:spacing w:val="-11"/>
          <w:lang w:val="en-GB"/>
        </w:rPr>
        <w:t xml:space="preserve"> </w:t>
      </w:r>
      <w:r w:rsidRPr="00281D16">
        <w:rPr>
          <w:spacing w:val="-1"/>
          <w:lang w:val="en-GB"/>
        </w:rPr>
        <w:t>safer</w:t>
      </w:r>
      <w:r w:rsidRPr="00281D16">
        <w:rPr>
          <w:spacing w:val="-12"/>
          <w:lang w:val="en-GB"/>
        </w:rPr>
        <w:t xml:space="preserve"> </w:t>
      </w:r>
      <w:r w:rsidRPr="00281D16">
        <w:rPr>
          <w:spacing w:val="-1"/>
          <w:lang w:val="en-GB"/>
        </w:rPr>
        <w:t>recruitment</w:t>
      </w:r>
      <w:r w:rsidRPr="00281D16">
        <w:rPr>
          <w:spacing w:val="-12"/>
          <w:lang w:val="en-GB"/>
        </w:rPr>
        <w:t xml:space="preserve"> </w:t>
      </w:r>
      <w:r w:rsidRPr="00281D16">
        <w:rPr>
          <w:lang w:val="en-GB"/>
        </w:rPr>
        <w:t>procedures</w:t>
      </w:r>
      <w:r w:rsidRPr="00281D16">
        <w:rPr>
          <w:spacing w:val="-11"/>
          <w:lang w:val="en-GB"/>
        </w:rPr>
        <w:t xml:space="preserve"> </w:t>
      </w:r>
      <w:r w:rsidRPr="00281D16">
        <w:rPr>
          <w:lang w:val="en-GB"/>
        </w:rPr>
        <w:t>in</w:t>
      </w:r>
      <w:r w:rsidRPr="00281D16">
        <w:rPr>
          <w:spacing w:val="-12"/>
          <w:lang w:val="en-GB"/>
        </w:rPr>
        <w:t xml:space="preserve"> </w:t>
      </w:r>
      <w:r w:rsidRPr="00281D16">
        <w:rPr>
          <w:lang w:val="en-GB"/>
        </w:rPr>
        <w:t>compliance</w:t>
      </w:r>
      <w:r w:rsidRPr="00281D16">
        <w:rPr>
          <w:spacing w:val="-12"/>
          <w:lang w:val="en-GB"/>
        </w:rPr>
        <w:t xml:space="preserve"> </w:t>
      </w:r>
      <w:r w:rsidRPr="00281D16">
        <w:rPr>
          <w:lang w:val="en-GB"/>
        </w:rPr>
        <w:t>with</w:t>
      </w:r>
      <w:r w:rsidRPr="00281D16">
        <w:rPr>
          <w:spacing w:val="-10"/>
          <w:lang w:val="en-GB"/>
        </w:rPr>
        <w:t xml:space="preserve"> </w:t>
      </w:r>
      <w:r w:rsidRPr="00281D16">
        <w:rPr>
          <w:lang w:val="en-GB"/>
        </w:rPr>
        <w:t>relevant legislation</w:t>
      </w:r>
      <w:r w:rsidRPr="00281D16">
        <w:rPr>
          <w:spacing w:val="-1"/>
          <w:lang w:val="en-GB"/>
        </w:rPr>
        <w:t xml:space="preserve"> </w:t>
      </w:r>
      <w:r w:rsidRPr="00281D16">
        <w:rPr>
          <w:lang w:val="en-GB"/>
        </w:rPr>
        <w:t>and guidance</w:t>
      </w:r>
      <w:r w:rsidRPr="00281D16">
        <w:rPr>
          <w:spacing w:val="-2"/>
          <w:lang w:val="en-GB"/>
        </w:rPr>
        <w:t xml:space="preserve"> </w:t>
      </w:r>
      <w:r w:rsidRPr="00281D16">
        <w:rPr>
          <w:lang w:val="en-GB"/>
        </w:rPr>
        <w:t>and in accordance</w:t>
      </w:r>
      <w:r w:rsidRPr="00281D16">
        <w:rPr>
          <w:spacing w:val="-3"/>
          <w:lang w:val="en-GB"/>
        </w:rPr>
        <w:t xml:space="preserve"> </w:t>
      </w:r>
      <w:r w:rsidRPr="00281D16">
        <w:rPr>
          <w:lang w:val="en-GB"/>
        </w:rPr>
        <w:t>with</w:t>
      </w:r>
      <w:r w:rsidRPr="00281D16">
        <w:rPr>
          <w:spacing w:val="-2"/>
          <w:lang w:val="en-GB"/>
        </w:rPr>
        <w:t xml:space="preserve"> </w:t>
      </w:r>
      <w:r w:rsidRPr="00281D16">
        <w:rPr>
          <w:lang w:val="en-GB"/>
        </w:rPr>
        <w:t>the Staff</w:t>
      </w:r>
      <w:r w:rsidRPr="00281D16">
        <w:rPr>
          <w:spacing w:val="-2"/>
          <w:lang w:val="en-GB"/>
        </w:rPr>
        <w:t xml:space="preserve"> </w:t>
      </w:r>
      <w:r w:rsidRPr="00281D16">
        <w:rPr>
          <w:lang w:val="en-GB"/>
        </w:rPr>
        <w:t>Recruitment</w:t>
      </w:r>
      <w:r w:rsidRPr="00281D16">
        <w:rPr>
          <w:spacing w:val="-2"/>
          <w:lang w:val="en-GB"/>
        </w:rPr>
        <w:t xml:space="preserve"> </w:t>
      </w:r>
      <w:r w:rsidRPr="00281D16">
        <w:rPr>
          <w:lang w:val="en-GB"/>
        </w:rPr>
        <w:t>Policy and Procedure;</w:t>
      </w:r>
    </w:p>
    <w:p w14:paraId="6833C4E1" w14:textId="77777777" w:rsidR="00536938" w:rsidRPr="00281D16" w:rsidRDefault="00536938">
      <w:pPr>
        <w:pStyle w:val="ListParagraph"/>
        <w:numPr>
          <w:ilvl w:val="2"/>
          <w:numId w:val="27"/>
        </w:numPr>
        <w:tabs>
          <w:tab w:val="left" w:pos="1548"/>
          <w:tab w:val="left" w:pos="1549"/>
        </w:tabs>
        <w:spacing w:before="1"/>
        <w:ind w:right="243"/>
        <w:rPr>
          <w:lang w:val="en-GB"/>
        </w:rPr>
      </w:pPr>
      <w:r w:rsidRPr="00281D16">
        <w:rPr>
          <w:lang w:val="en-GB"/>
        </w:rPr>
        <w:t>All</w:t>
      </w:r>
      <w:r w:rsidRPr="00281D16">
        <w:rPr>
          <w:spacing w:val="-5"/>
          <w:lang w:val="en-GB"/>
        </w:rPr>
        <w:t xml:space="preserve"> </w:t>
      </w:r>
      <w:r w:rsidRPr="00281D16">
        <w:rPr>
          <w:lang w:val="en-GB"/>
        </w:rPr>
        <w:t>pupils</w:t>
      </w:r>
      <w:r w:rsidRPr="00281D16">
        <w:rPr>
          <w:spacing w:val="-6"/>
          <w:lang w:val="en-GB"/>
        </w:rPr>
        <w:t xml:space="preserve"> </w:t>
      </w:r>
      <w:r w:rsidRPr="00281D16">
        <w:rPr>
          <w:lang w:val="en-GB"/>
        </w:rPr>
        <w:t>and</w:t>
      </w:r>
      <w:r w:rsidRPr="00281D16">
        <w:rPr>
          <w:spacing w:val="-5"/>
          <w:lang w:val="en-GB"/>
        </w:rPr>
        <w:t xml:space="preserve"> </w:t>
      </w:r>
      <w:r w:rsidRPr="00281D16">
        <w:rPr>
          <w:lang w:val="en-GB"/>
        </w:rPr>
        <w:t>staff</w:t>
      </w:r>
      <w:r w:rsidRPr="00281D16">
        <w:rPr>
          <w:spacing w:val="-5"/>
          <w:lang w:val="en-GB"/>
        </w:rPr>
        <w:t xml:space="preserve"> </w:t>
      </w:r>
      <w:r w:rsidRPr="00281D16">
        <w:rPr>
          <w:lang w:val="en-GB"/>
        </w:rPr>
        <w:t>involved</w:t>
      </w:r>
      <w:r w:rsidRPr="00281D16">
        <w:rPr>
          <w:spacing w:val="-3"/>
          <w:lang w:val="en-GB"/>
        </w:rPr>
        <w:t xml:space="preserve"> </w:t>
      </w:r>
      <w:r w:rsidRPr="00281D16">
        <w:rPr>
          <w:lang w:val="en-GB"/>
        </w:rPr>
        <w:t>in</w:t>
      </w:r>
      <w:r w:rsidRPr="00281D16">
        <w:rPr>
          <w:spacing w:val="-5"/>
          <w:lang w:val="en-GB"/>
        </w:rPr>
        <w:t xml:space="preserve"> </w:t>
      </w:r>
      <w:r w:rsidRPr="00281D16">
        <w:rPr>
          <w:lang w:val="en-GB"/>
        </w:rPr>
        <w:t>child</w:t>
      </w:r>
      <w:r w:rsidRPr="00281D16">
        <w:rPr>
          <w:spacing w:val="-7"/>
          <w:lang w:val="en-GB"/>
        </w:rPr>
        <w:t xml:space="preserve"> </w:t>
      </w:r>
      <w:r w:rsidRPr="00281D16">
        <w:rPr>
          <w:lang w:val="en-GB"/>
        </w:rPr>
        <w:t>protection</w:t>
      </w:r>
      <w:r w:rsidRPr="00281D16">
        <w:rPr>
          <w:spacing w:val="-5"/>
          <w:lang w:val="en-GB"/>
        </w:rPr>
        <w:t xml:space="preserve"> </w:t>
      </w:r>
      <w:r w:rsidRPr="00281D16">
        <w:rPr>
          <w:lang w:val="en-GB"/>
        </w:rPr>
        <w:t>issues</w:t>
      </w:r>
      <w:r w:rsidRPr="00281D16">
        <w:rPr>
          <w:spacing w:val="-6"/>
          <w:lang w:val="en-GB"/>
        </w:rPr>
        <w:t xml:space="preserve"> </w:t>
      </w:r>
      <w:r w:rsidRPr="00281D16">
        <w:rPr>
          <w:lang w:val="en-GB"/>
        </w:rPr>
        <w:t>will</w:t>
      </w:r>
      <w:r w:rsidRPr="00281D16">
        <w:rPr>
          <w:spacing w:val="-7"/>
          <w:lang w:val="en-GB"/>
        </w:rPr>
        <w:t xml:space="preserve"> </w:t>
      </w:r>
      <w:r w:rsidRPr="00281D16">
        <w:rPr>
          <w:lang w:val="en-GB"/>
        </w:rPr>
        <w:t>receive</w:t>
      </w:r>
      <w:r w:rsidRPr="00281D16">
        <w:rPr>
          <w:spacing w:val="-6"/>
          <w:lang w:val="en-GB"/>
        </w:rPr>
        <w:t xml:space="preserve"> </w:t>
      </w:r>
      <w:r w:rsidRPr="00281D16">
        <w:rPr>
          <w:lang w:val="en-GB"/>
        </w:rPr>
        <w:t>appropriate</w:t>
      </w:r>
      <w:r w:rsidRPr="00281D16">
        <w:rPr>
          <w:spacing w:val="-6"/>
          <w:lang w:val="en-GB"/>
        </w:rPr>
        <w:t xml:space="preserve"> </w:t>
      </w:r>
      <w:r w:rsidRPr="00281D16">
        <w:rPr>
          <w:lang w:val="en-GB"/>
        </w:rPr>
        <w:t>support</w:t>
      </w:r>
      <w:r w:rsidRPr="00281D16">
        <w:rPr>
          <w:spacing w:val="-5"/>
          <w:lang w:val="en-GB"/>
        </w:rPr>
        <w:t xml:space="preserve"> </w:t>
      </w:r>
      <w:r w:rsidRPr="00281D16">
        <w:rPr>
          <w:lang w:val="en-GB"/>
        </w:rPr>
        <w:t>from</w:t>
      </w:r>
      <w:r w:rsidRPr="00281D16">
        <w:rPr>
          <w:spacing w:val="-8"/>
          <w:lang w:val="en-GB"/>
        </w:rPr>
        <w:t xml:space="preserve"> </w:t>
      </w:r>
      <w:r w:rsidRPr="00281D16">
        <w:rPr>
          <w:lang w:val="en-GB"/>
        </w:rPr>
        <w:t xml:space="preserve">the </w:t>
      </w:r>
      <w:r w:rsidRPr="00281D16">
        <w:rPr>
          <w:spacing w:val="-52"/>
          <w:lang w:val="en-GB"/>
        </w:rPr>
        <w:t xml:space="preserve"> </w:t>
      </w:r>
      <w:r w:rsidRPr="00281D16">
        <w:rPr>
          <w:lang w:val="en-GB"/>
        </w:rPr>
        <w:t>senior management of the school who will follow this policy guidance and statutory guidance</w:t>
      </w:r>
      <w:r w:rsidRPr="00281D16">
        <w:rPr>
          <w:spacing w:val="1"/>
          <w:lang w:val="en-GB"/>
        </w:rPr>
        <w:t xml:space="preserve"> </w:t>
      </w:r>
      <w:r w:rsidRPr="00281D16">
        <w:rPr>
          <w:lang w:val="en-GB"/>
        </w:rPr>
        <w:t>in doing so.</w:t>
      </w:r>
    </w:p>
    <w:p w14:paraId="2514CE1F" w14:textId="5BE826EB" w:rsidR="00536938" w:rsidRPr="00281D16" w:rsidRDefault="00536938">
      <w:pPr>
        <w:pStyle w:val="ListParagraph"/>
        <w:numPr>
          <w:ilvl w:val="2"/>
          <w:numId w:val="27"/>
        </w:numPr>
        <w:tabs>
          <w:tab w:val="left" w:pos="1548"/>
          <w:tab w:val="left" w:pos="1549"/>
        </w:tabs>
        <w:ind w:right="239"/>
        <w:rPr>
          <w:lang w:val="en-GB"/>
        </w:rPr>
      </w:pPr>
      <w:r w:rsidRPr="00281D16">
        <w:rPr>
          <w:lang w:val="en-GB"/>
        </w:rPr>
        <w:t>The School will work with other agencies wherever such work is needed to ensure adequate</w:t>
      </w:r>
      <w:r w:rsidRPr="00281D16">
        <w:rPr>
          <w:spacing w:val="1"/>
          <w:lang w:val="en-GB"/>
        </w:rPr>
        <w:t xml:space="preserve"> </w:t>
      </w:r>
      <w:r w:rsidRPr="00281D16">
        <w:rPr>
          <w:lang w:val="en-GB"/>
        </w:rPr>
        <w:t>arrangements</w:t>
      </w:r>
      <w:r w:rsidRPr="00281D16">
        <w:rPr>
          <w:spacing w:val="-9"/>
          <w:lang w:val="en-GB"/>
        </w:rPr>
        <w:t xml:space="preserve"> </w:t>
      </w:r>
      <w:r w:rsidRPr="00281D16">
        <w:rPr>
          <w:lang w:val="en-GB"/>
        </w:rPr>
        <w:t>to</w:t>
      </w:r>
      <w:r w:rsidRPr="00281D16">
        <w:rPr>
          <w:spacing w:val="-4"/>
          <w:lang w:val="en-GB"/>
        </w:rPr>
        <w:t xml:space="preserve"> </w:t>
      </w:r>
      <w:r w:rsidRPr="00281D16">
        <w:rPr>
          <w:lang w:val="en-GB"/>
        </w:rPr>
        <w:t>identify,</w:t>
      </w:r>
      <w:r w:rsidRPr="00281D16">
        <w:rPr>
          <w:spacing w:val="-6"/>
          <w:lang w:val="en-GB"/>
        </w:rPr>
        <w:t xml:space="preserve"> </w:t>
      </w:r>
      <w:r w:rsidRPr="00281D16">
        <w:rPr>
          <w:lang w:val="en-GB"/>
        </w:rPr>
        <w:t>assess</w:t>
      </w:r>
      <w:r w:rsidRPr="00281D16">
        <w:rPr>
          <w:spacing w:val="-5"/>
          <w:lang w:val="en-GB"/>
        </w:rPr>
        <w:t xml:space="preserve"> </w:t>
      </w:r>
      <w:r w:rsidRPr="00281D16">
        <w:rPr>
          <w:lang w:val="en-GB"/>
        </w:rPr>
        <w:t>and</w:t>
      </w:r>
      <w:r w:rsidRPr="00281D16">
        <w:rPr>
          <w:spacing w:val="-6"/>
          <w:lang w:val="en-GB"/>
        </w:rPr>
        <w:t xml:space="preserve"> </w:t>
      </w:r>
      <w:r w:rsidRPr="00281D16">
        <w:rPr>
          <w:lang w:val="en-GB"/>
        </w:rPr>
        <w:t>support</w:t>
      </w:r>
      <w:r w:rsidRPr="00281D16">
        <w:rPr>
          <w:spacing w:val="-7"/>
          <w:lang w:val="en-GB"/>
        </w:rPr>
        <w:t xml:space="preserve"> </w:t>
      </w:r>
      <w:r w:rsidRPr="00281D16">
        <w:rPr>
          <w:lang w:val="en-GB"/>
        </w:rPr>
        <w:t>those</w:t>
      </w:r>
      <w:r w:rsidRPr="00281D16">
        <w:rPr>
          <w:spacing w:val="-4"/>
          <w:lang w:val="en-GB"/>
        </w:rPr>
        <w:t xml:space="preserve"> </w:t>
      </w:r>
      <w:r w:rsidRPr="00281D16">
        <w:rPr>
          <w:lang w:val="en-GB"/>
        </w:rPr>
        <w:t>children</w:t>
      </w:r>
      <w:r w:rsidRPr="00281D16">
        <w:rPr>
          <w:spacing w:val="-7"/>
          <w:lang w:val="en-GB"/>
        </w:rPr>
        <w:t xml:space="preserve"> </w:t>
      </w:r>
      <w:r w:rsidRPr="00281D16">
        <w:rPr>
          <w:lang w:val="en-GB"/>
        </w:rPr>
        <w:t>who</w:t>
      </w:r>
      <w:r w:rsidRPr="00281D16">
        <w:rPr>
          <w:spacing w:val="-7"/>
          <w:lang w:val="en-GB"/>
        </w:rPr>
        <w:t xml:space="preserve"> </w:t>
      </w:r>
      <w:r w:rsidRPr="00281D16">
        <w:rPr>
          <w:lang w:val="en-GB"/>
        </w:rPr>
        <w:t>are</w:t>
      </w:r>
      <w:r w:rsidRPr="00281D16">
        <w:rPr>
          <w:spacing w:val="-6"/>
          <w:lang w:val="en-GB"/>
        </w:rPr>
        <w:t xml:space="preserve"> </w:t>
      </w:r>
      <w:r w:rsidRPr="00281D16">
        <w:rPr>
          <w:lang w:val="en-GB"/>
        </w:rPr>
        <w:t>suffering</w:t>
      </w:r>
      <w:r w:rsidRPr="00281D16">
        <w:rPr>
          <w:spacing w:val="-6"/>
          <w:lang w:val="en-GB"/>
        </w:rPr>
        <w:t xml:space="preserve"> </w:t>
      </w:r>
      <w:r w:rsidRPr="00281D16">
        <w:rPr>
          <w:lang w:val="en-GB"/>
        </w:rPr>
        <w:t>significant</w:t>
      </w:r>
      <w:r w:rsidRPr="00281D16">
        <w:rPr>
          <w:spacing w:val="-6"/>
          <w:lang w:val="en-GB"/>
        </w:rPr>
        <w:t xml:space="preserve"> </w:t>
      </w:r>
      <w:r w:rsidRPr="00281D16">
        <w:rPr>
          <w:lang w:val="en-GB"/>
        </w:rPr>
        <w:t xml:space="preserve">harm </w:t>
      </w:r>
      <w:r w:rsidRPr="00281D16">
        <w:rPr>
          <w:spacing w:val="-52"/>
          <w:lang w:val="en-GB"/>
        </w:rPr>
        <w:t xml:space="preserve"> </w:t>
      </w:r>
      <w:r w:rsidRPr="00281D16">
        <w:rPr>
          <w:lang w:val="en-GB"/>
        </w:rPr>
        <w:t>or</w:t>
      </w:r>
      <w:r w:rsidRPr="00281D16">
        <w:rPr>
          <w:spacing w:val="-11"/>
          <w:lang w:val="en-GB"/>
        </w:rPr>
        <w:t xml:space="preserve"> </w:t>
      </w:r>
      <w:r w:rsidRPr="00281D16">
        <w:rPr>
          <w:lang w:val="en-GB"/>
        </w:rPr>
        <w:t>who</w:t>
      </w:r>
      <w:r w:rsidRPr="00281D16">
        <w:rPr>
          <w:spacing w:val="-10"/>
          <w:lang w:val="en-GB"/>
        </w:rPr>
        <w:t xml:space="preserve"> </w:t>
      </w:r>
      <w:r w:rsidRPr="00281D16">
        <w:rPr>
          <w:lang w:val="en-GB"/>
        </w:rPr>
        <w:t>may</w:t>
      </w:r>
      <w:r w:rsidRPr="00281D16">
        <w:rPr>
          <w:spacing w:val="-11"/>
          <w:lang w:val="en-GB"/>
        </w:rPr>
        <w:t xml:space="preserve"> </w:t>
      </w:r>
      <w:r w:rsidRPr="00281D16">
        <w:rPr>
          <w:lang w:val="en-GB"/>
        </w:rPr>
        <w:t>suffer</w:t>
      </w:r>
      <w:r w:rsidRPr="00281D16">
        <w:rPr>
          <w:spacing w:val="-10"/>
          <w:lang w:val="en-GB"/>
        </w:rPr>
        <w:t xml:space="preserve"> </w:t>
      </w:r>
      <w:r w:rsidRPr="00281D16">
        <w:rPr>
          <w:lang w:val="en-GB"/>
        </w:rPr>
        <w:t>significant</w:t>
      </w:r>
      <w:r w:rsidRPr="00281D16">
        <w:rPr>
          <w:spacing w:val="-9"/>
          <w:lang w:val="en-GB"/>
        </w:rPr>
        <w:t xml:space="preserve"> </w:t>
      </w:r>
      <w:r w:rsidRPr="00281D16">
        <w:rPr>
          <w:lang w:val="en-GB"/>
        </w:rPr>
        <w:t>harm</w:t>
      </w:r>
      <w:r w:rsidRPr="00281D16">
        <w:rPr>
          <w:spacing w:val="-12"/>
          <w:lang w:val="en-GB"/>
        </w:rPr>
        <w:t xml:space="preserve"> </w:t>
      </w:r>
      <w:r w:rsidRPr="00281D16">
        <w:rPr>
          <w:lang w:val="en-GB"/>
        </w:rPr>
        <w:t>without</w:t>
      </w:r>
      <w:r w:rsidRPr="00281D16">
        <w:rPr>
          <w:spacing w:val="-11"/>
          <w:lang w:val="en-GB"/>
        </w:rPr>
        <w:t xml:space="preserve"> </w:t>
      </w:r>
      <w:r w:rsidRPr="00281D16">
        <w:rPr>
          <w:lang w:val="en-GB"/>
        </w:rPr>
        <w:t>appropriate</w:t>
      </w:r>
      <w:r w:rsidRPr="00281D16">
        <w:rPr>
          <w:spacing w:val="-10"/>
          <w:lang w:val="en-GB"/>
        </w:rPr>
        <w:t xml:space="preserve"> </w:t>
      </w:r>
      <w:r w:rsidRPr="00281D16">
        <w:rPr>
          <w:lang w:val="en-GB"/>
        </w:rPr>
        <w:t>intervention.</w:t>
      </w:r>
      <w:r w:rsidRPr="00281D16">
        <w:rPr>
          <w:spacing w:val="-12"/>
          <w:lang w:val="en-GB"/>
        </w:rPr>
        <w:t xml:space="preserve"> </w:t>
      </w:r>
      <w:r w:rsidRPr="00281D16">
        <w:rPr>
          <w:lang w:val="en-GB"/>
        </w:rPr>
        <w:t>The</w:t>
      </w:r>
      <w:r w:rsidRPr="00281D16">
        <w:rPr>
          <w:spacing w:val="-12"/>
          <w:lang w:val="en-GB"/>
        </w:rPr>
        <w:t xml:space="preserve"> </w:t>
      </w:r>
      <w:r w:rsidRPr="00281D16">
        <w:rPr>
          <w:lang w:val="en-GB"/>
        </w:rPr>
        <w:t>School</w:t>
      </w:r>
      <w:r w:rsidRPr="00281D16">
        <w:rPr>
          <w:spacing w:val="-11"/>
          <w:lang w:val="en-GB"/>
        </w:rPr>
        <w:t xml:space="preserve"> </w:t>
      </w:r>
      <w:r w:rsidRPr="00281D16">
        <w:rPr>
          <w:lang w:val="en-GB"/>
        </w:rPr>
        <w:t>will</w:t>
      </w:r>
      <w:r w:rsidRPr="00281D16">
        <w:rPr>
          <w:spacing w:val="-10"/>
          <w:lang w:val="en-GB"/>
        </w:rPr>
        <w:t xml:space="preserve"> </w:t>
      </w:r>
      <w:r w:rsidRPr="00281D16">
        <w:rPr>
          <w:lang w:val="en-GB"/>
        </w:rPr>
        <w:t>work</w:t>
      </w:r>
      <w:r w:rsidRPr="00281D16">
        <w:rPr>
          <w:spacing w:val="-12"/>
          <w:lang w:val="en-GB"/>
        </w:rPr>
        <w:t xml:space="preserve"> </w:t>
      </w:r>
      <w:r w:rsidRPr="00281D16">
        <w:rPr>
          <w:lang w:val="en-GB"/>
        </w:rPr>
        <w:t xml:space="preserve">with </w:t>
      </w:r>
      <w:r w:rsidRPr="00281D16">
        <w:rPr>
          <w:spacing w:val="-52"/>
          <w:lang w:val="en-GB"/>
        </w:rPr>
        <w:t xml:space="preserve"> </w:t>
      </w:r>
      <w:r w:rsidRPr="00281D16">
        <w:rPr>
          <w:lang w:val="en-GB"/>
        </w:rPr>
        <w:t>Surrey Children’s Services, the police, the LADO, health and other services to promote the</w:t>
      </w:r>
      <w:r w:rsidRPr="00281D16">
        <w:rPr>
          <w:spacing w:val="1"/>
          <w:lang w:val="en-GB"/>
        </w:rPr>
        <w:t xml:space="preserve"> </w:t>
      </w:r>
      <w:r w:rsidRPr="00281D16">
        <w:rPr>
          <w:lang w:val="en-GB"/>
        </w:rPr>
        <w:t>welfare of children and to protect them from harm. Keeping Children Safe in Education (202</w:t>
      </w:r>
      <w:r w:rsidR="00AF48AB">
        <w:rPr>
          <w:lang w:val="en-GB"/>
        </w:rPr>
        <w:t>5</w:t>
      </w:r>
      <w:r w:rsidRPr="00281D16">
        <w:rPr>
          <w:lang w:val="en-GB"/>
        </w:rPr>
        <w:t>)</w:t>
      </w:r>
      <w:r w:rsidR="00AF48AB">
        <w:rPr>
          <w:lang w:val="en-GB"/>
        </w:rPr>
        <w:t xml:space="preserve"> and subsequent updates</w:t>
      </w:r>
      <w:r w:rsidRPr="00281D16">
        <w:rPr>
          <w:lang w:val="en-GB"/>
        </w:rPr>
        <w:t xml:space="preserve"> </w:t>
      </w:r>
      <w:r w:rsidRPr="00281D16">
        <w:rPr>
          <w:spacing w:val="-52"/>
          <w:lang w:val="en-GB"/>
        </w:rPr>
        <w:t xml:space="preserve"> </w:t>
      </w:r>
      <w:r w:rsidRPr="00281D16">
        <w:rPr>
          <w:lang w:val="en-GB"/>
        </w:rPr>
        <w:t>requires all school staff to be proactive in sharing information as early as possible to help</w:t>
      </w:r>
      <w:r w:rsidRPr="00281D16">
        <w:rPr>
          <w:spacing w:val="1"/>
          <w:lang w:val="en-GB"/>
        </w:rPr>
        <w:t xml:space="preserve"> </w:t>
      </w:r>
      <w:r w:rsidRPr="00281D16">
        <w:rPr>
          <w:lang w:val="en-GB"/>
        </w:rPr>
        <w:t>identify, assess and respond to risks or concerns about the safety and welfare of children,</w:t>
      </w:r>
      <w:r w:rsidRPr="00281D16">
        <w:rPr>
          <w:spacing w:val="1"/>
          <w:lang w:val="en-GB"/>
        </w:rPr>
        <w:t xml:space="preserve"> </w:t>
      </w:r>
      <w:r w:rsidRPr="00281D16">
        <w:rPr>
          <w:spacing w:val="-1"/>
          <w:lang w:val="en-GB"/>
        </w:rPr>
        <w:t>whether</w:t>
      </w:r>
      <w:r w:rsidRPr="00281D16">
        <w:rPr>
          <w:spacing w:val="-11"/>
          <w:lang w:val="en-GB"/>
        </w:rPr>
        <w:t xml:space="preserve"> </w:t>
      </w:r>
      <w:r w:rsidRPr="00281D16">
        <w:rPr>
          <w:lang w:val="en-GB"/>
        </w:rPr>
        <w:t>this</w:t>
      </w:r>
      <w:r w:rsidRPr="00281D16">
        <w:rPr>
          <w:spacing w:val="-10"/>
          <w:lang w:val="en-GB"/>
        </w:rPr>
        <w:t xml:space="preserve"> </w:t>
      </w:r>
      <w:r w:rsidRPr="00281D16">
        <w:rPr>
          <w:lang w:val="en-GB"/>
        </w:rPr>
        <w:t>is</w:t>
      </w:r>
      <w:r w:rsidRPr="00281D16">
        <w:rPr>
          <w:spacing w:val="-10"/>
          <w:lang w:val="en-GB"/>
        </w:rPr>
        <w:t xml:space="preserve"> </w:t>
      </w:r>
      <w:r w:rsidRPr="00281D16">
        <w:rPr>
          <w:lang w:val="en-GB"/>
        </w:rPr>
        <w:t>when</w:t>
      </w:r>
      <w:r w:rsidRPr="00281D16">
        <w:rPr>
          <w:spacing w:val="-12"/>
          <w:lang w:val="en-GB"/>
        </w:rPr>
        <w:t xml:space="preserve"> </w:t>
      </w:r>
      <w:r w:rsidRPr="00281D16">
        <w:rPr>
          <w:lang w:val="en-GB"/>
        </w:rPr>
        <w:t>problems</w:t>
      </w:r>
      <w:r w:rsidRPr="00281D16">
        <w:rPr>
          <w:spacing w:val="-10"/>
          <w:lang w:val="en-GB"/>
        </w:rPr>
        <w:t xml:space="preserve"> </w:t>
      </w:r>
      <w:r w:rsidRPr="00281D16">
        <w:rPr>
          <w:lang w:val="en-GB"/>
        </w:rPr>
        <w:t>are</w:t>
      </w:r>
      <w:r w:rsidRPr="00281D16">
        <w:rPr>
          <w:spacing w:val="-9"/>
          <w:lang w:val="en-GB"/>
        </w:rPr>
        <w:t xml:space="preserve"> </w:t>
      </w:r>
      <w:r w:rsidRPr="00281D16">
        <w:rPr>
          <w:lang w:val="en-GB"/>
        </w:rPr>
        <w:t>first</w:t>
      </w:r>
      <w:r w:rsidRPr="00281D16">
        <w:rPr>
          <w:spacing w:val="-10"/>
          <w:lang w:val="en-GB"/>
        </w:rPr>
        <w:t xml:space="preserve"> </w:t>
      </w:r>
      <w:r w:rsidRPr="00281D16">
        <w:rPr>
          <w:lang w:val="en-GB"/>
        </w:rPr>
        <w:t>emerging,</w:t>
      </w:r>
      <w:r w:rsidRPr="00281D16">
        <w:rPr>
          <w:spacing w:val="-13"/>
          <w:lang w:val="en-GB"/>
        </w:rPr>
        <w:t xml:space="preserve"> </w:t>
      </w:r>
      <w:r w:rsidRPr="00281D16">
        <w:rPr>
          <w:lang w:val="en-GB"/>
        </w:rPr>
        <w:t>or</w:t>
      </w:r>
      <w:r w:rsidRPr="00281D16">
        <w:rPr>
          <w:spacing w:val="-10"/>
          <w:lang w:val="en-GB"/>
        </w:rPr>
        <w:t xml:space="preserve"> </w:t>
      </w:r>
      <w:r w:rsidRPr="00281D16">
        <w:rPr>
          <w:lang w:val="en-GB"/>
        </w:rPr>
        <w:t>where</w:t>
      </w:r>
      <w:r w:rsidRPr="00281D16">
        <w:rPr>
          <w:spacing w:val="-10"/>
          <w:lang w:val="en-GB"/>
        </w:rPr>
        <w:t xml:space="preserve"> </w:t>
      </w:r>
      <w:r w:rsidRPr="00281D16">
        <w:rPr>
          <w:lang w:val="en-GB"/>
        </w:rPr>
        <w:t>a</w:t>
      </w:r>
      <w:r w:rsidRPr="00281D16">
        <w:rPr>
          <w:spacing w:val="-10"/>
          <w:lang w:val="en-GB"/>
        </w:rPr>
        <w:t xml:space="preserve"> </w:t>
      </w:r>
      <w:r w:rsidRPr="00281D16">
        <w:rPr>
          <w:lang w:val="en-GB"/>
        </w:rPr>
        <w:t>child</w:t>
      </w:r>
      <w:r w:rsidRPr="00281D16">
        <w:rPr>
          <w:spacing w:val="-9"/>
          <w:lang w:val="en-GB"/>
        </w:rPr>
        <w:t xml:space="preserve"> </w:t>
      </w:r>
      <w:r w:rsidRPr="00281D16">
        <w:rPr>
          <w:lang w:val="en-GB"/>
        </w:rPr>
        <w:t>is</w:t>
      </w:r>
      <w:r w:rsidRPr="00281D16">
        <w:rPr>
          <w:spacing w:val="-11"/>
          <w:lang w:val="en-GB"/>
        </w:rPr>
        <w:t xml:space="preserve"> </w:t>
      </w:r>
      <w:r w:rsidRPr="00281D16">
        <w:rPr>
          <w:lang w:val="en-GB"/>
        </w:rPr>
        <w:t>already</w:t>
      </w:r>
      <w:r w:rsidRPr="00281D16">
        <w:rPr>
          <w:spacing w:val="-8"/>
          <w:lang w:val="en-GB"/>
        </w:rPr>
        <w:t xml:space="preserve"> </w:t>
      </w:r>
      <w:r w:rsidRPr="00281D16">
        <w:rPr>
          <w:lang w:val="en-GB"/>
        </w:rPr>
        <w:t>known</w:t>
      </w:r>
      <w:r w:rsidRPr="00281D16">
        <w:rPr>
          <w:spacing w:val="-10"/>
          <w:lang w:val="en-GB"/>
        </w:rPr>
        <w:t xml:space="preserve"> </w:t>
      </w:r>
      <w:r w:rsidRPr="00281D16">
        <w:rPr>
          <w:lang w:val="en-GB"/>
        </w:rPr>
        <w:t>to</w:t>
      </w:r>
      <w:r w:rsidRPr="00281D16">
        <w:rPr>
          <w:spacing w:val="-13"/>
          <w:lang w:val="en-GB"/>
        </w:rPr>
        <w:t xml:space="preserve"> </w:t>
      </w:r>
      <w:r w:rsidRPr="00281D16">
        <w:rPr>
          <w:lang w:val="en-GB"/>
        </w:rPr>
        <w:t>the</w:t>
      </w:r>
      <w:r w:rsidRPr="00281D16">
        <w:rPr>
          <w:spacing w:val="-10"/>
          <w:lang w:val="en-GB"/>
        </w:rPr>
        <w:t xml:space="preserve"> </w:t>
      </w:r>
      <w:r w:rsidRPr="00281D16">
        <w:rPr>
          <w:lang w:val="en-GB"/>
        </w:rPr>
        <w:t>local</w:t>
      </w:r>
      <w:r w:rsidRPr="00281D16">
        <w:rPr>
          <w:spacing w:val="1"/>
          <w:lang w:val="en-GB"/>
        </w:rPr>
        <w:t xml:space="preserve"> </w:t>
      </w:r>
      <w:r w:rsidRPr="00281D16">
        <w:rPr>
          <w:lang w:val="en-GB"/>
        </w:rPr>
        <w:t>authority</w:t>
      </w:r>
      <w:r w:rsidRPr="00281D16">
        <w:rPr>
          <w:spacing w:val="-4"/>
          <w:lang w:val="en-GB"/>
        </w:rPr>
        <w:t xml:space="preserve"> </w:t>
      </w:r>
      <w:r w:rsidRPr="00281D16">
        <w:rPr>
          <w:lang w:val="en-GB"/>
        </w:rPr>
        <w:t>children’s social</w:t>
      </w:r>
      <w:r w:rsidRPr="00281D16">
        <w:rPr>
          <w:spacing w:val="3"/>
          <w:lang w:val="en-GB"/>
        </w:rPr>
        <w:t xml:space="preserve"> </w:t>
      </w:r>
      <w:r w:rsidRPr="00281D16">
        <w:rPr>
          <w:lang w:val="en-GB"/>
        </w:rPr>
        <w:t>care.</w:t>
      </w:r>
    </w:p>
    <w:p w14:paraId="03260745" w14:textId="5C267020" w:rsidR="003E60DC" w:rsidRDefault="00536938">
      <w:pPr>
        <w:pStyle w:val="ListParagraph"/>
        <w:numPr>
          <w:ilvl w:val="2"/>
          <w:numId w:val="27"/>
        </w:numPr>
        <w:tabs>
          <w:tab w:val="left" w:pos="1548"/>
          <w:tab w:val="left" w:pos="1549"/>
        </w:tabs>
        <w:ind w:right="240"/>
        <w:rPr>
          <w:lang w:val="en-GB"/>
        </w:rPr>
      </w:pPr>
      <w:r w:rsidRPr="00281D16">
        <w:rPr>
          <w:lang w:val="en-GB"/>
        </w:rPr>
        <w:t>Where requested to do so, the School will allow access for Surrey Children’s Services and,</w:t>
      </w:r>
      <w:r w:rsidRPr="00281D16">
        <w:rPr>
          <w:spacing w:val="1"/>
          <w:lang w:val="en-GB"/>
        </w:rPr>
        <w:t xml:space="preserve"> </w:t>
      </w:r>
      <w:r w:rsidRPr="00281D16">
        <w:rPr>
          <w:lang w:val="en-GB"/>
        </w:rPr>
        <w:t>where appropriate, from a placing local authority, for that authority to conduct, or to consider</w:t>
      </w:r>
      <w:r w:rsidR="00753B31">
        <w:rPr>
          <w:lang w:val="en-GB"/>
        </w:rPr>
        <w:t xml:space="preserve"> </w:t>
      </w:r>
      <w:r w:rsidRPr="00281D16">
        <w:rPr>
          <w:spacing w:val="-52"/>
          <w:lang w:val="en-GB"/>
        </w:rPr>
        <w:t xml:space="preserve"> </w:t>
      </w:r>
      <w:r w:rsidRPr="00281D16">
        <w:rPr>
          <w:lang w:val="en-GB"/>
        </w:rPr>
        <w:t>whether</w:t>
      </w:r>
      <w:r w:rsidRPr="00281D16">
        <w:rPr>
          <w:spacing w:val="-12"/>
          <w:lang w:val="en-GB"/>
        </w:rPr>
        <w:t xml:space="preserve"> </w:t>
      </w:r>
      <w:r w:rsidRPr="00281D16">
        <w:rPr>
          <w:lang w:val="en-GB"/>
        </w:rPr>
        <w:t>to</w:t>
      </w:r>
      <w:r w:rsidRPr="00281D16">
        <w:rPr>
          <w:spacing w:val="-11"/>
          <w:lang w:val="en-GB"/>
        </w:rPr>
        <w:t xml:space="preserve"> </w:t>
      </w:r>
      <w:r w:rsidRPr="00281D16">
        <w:rPr>
          <w:lang w:val="en-GB"/>
        </w:rPr>
        <w:t>conduct,</w:t>
      </w:r>
      <w:r w:rsidRPr="00281D16">
        <w:rPr>
          <w:spacing w:val="-12"/>
          <w:lang w:val="en-GB"/>
        </w:rPr>
        <w:t xml:space="preserve"> </w:t>
      </w:r>
      <w:r w:rsidRPr="00281D16">
        <w:rPr>
          <w:lang w:val="en-GB"/>
        </w:rPr>
        <w:t>a</w:t>
      </w:r>
      <w:r w:rsidRPr="00281D16">
        <w:rPr>
          <w:spacing w:val="-13"/>
          <w:lang w:val="en-GB"/>
        </w:rPr>
        <w:t xml:space="preserve"> </w:t>
      </w:r>
      <w:r w:rsidRPr="00281D16">
        <w:rPr>
          <w:lang w:val="en-GB"/>
        </w:rPr>
        <w:t>section</w:t>
      </w:r>
      <w:r w:rsidRPr="00281D16">
        <w:rPr>
          <w:spacing w:val="-12"/>
          <w:lang w:val="en-GB"/>
        </w:rPr>
        <w:t xml:space="preserve"> </w:t>
      </w:r>
      <w:r w:rsidRPr="00281D16">
        <w:rPr>
          <w:lang w:val="en-GB"/>
        </w:rPr>
        <w:t>17</w:t>
      </w:r>
      <w:r w:rsidRPr="00281D16">
        <w:rPr>
          <w:spacing w:val="-13"/>
          <w:lang w:val="en-GB"/>
        </w:rPr>
        <w:t xml:space="preserve"> </w:t>
      </w:r>
      <w:r w:rsidRPr="00281D16">
        <w:rPr>
          <w:lang w:val="en-GB"/>
        </w:rPr>
        <w:t>or</w:t>
      </w:r>
      <w:r w:rsidRPr="00281D16">
        <w:rPr>
          <w:spacing w:val="-11"/>
          <w:lang w:val="en-GB"/>
        </w:rPr>
        <w:t xml:space="preserve"> </w:t>
      </w:r>
      <w:r w:rsidRPr="00281D16">
        <w:rPr>
          <w:lang w:val="en-GB"/>
        </w:rPr>
        <w:t>a</w:t>
      </w:r>
      <w:r w:rsidRPr="00281D16">
        <w:rPr>
          <w:spacing w:val="-14"/>
          <w:lang w:val="en-GB"/>
        </w:rPr>
        <w:t xml:space="preserve"> </w:t>
      </w:r>
      <w:r w:rsidRPr="00281D16">
        <w:rPr>
          <w:lang w:val="en-GB"/>
        </w:rPr>
        <w:t>section</w:t>
      </w:r>
      <w:r w:rsidRPr="00281D16">
        <w:rPr>
          <w:spacing w:val="-13"/>
          <w:lang w:val="en-GB"/>
        </w:rPr>
        <w:t xml:space="preserve"> </w:t>
      </w:r>
      <w:r w:rsidRPr="00281D16">
        <w:rPr>
          <w:lang w:val="en-GB"/>
        </w:rPr>
        <w:t>47</w:t>
      </w:r>
      <w:r w:rsidRPr="00281D16">
        <w:rPr>
          <w:spacing w:val="-10"/>
          <w:lang w:val="en-GB"/>
        </w:rPr>
        <w:t xml:space="preserve"> </w:t>
      </w:r>
      <w:r w:rsidRPr="00281D16">
        <w:rPr>
          <w:lang w:val="en-GB"/>
        </w:rPr>
        <w:t>assessment.</w:t>
      </w:r>
      <w:r w:rsidRPr="00281D16">
        <w:rPr>
          <w:spacing w:val="-13"/>
          <w:lang w:val="en-GB"/>
        </w:rPr>
        <w:t xml:space="preserve"> </w:t>
      </w:r>
      <w:r w:rsidRPr="00281D16">
        <w:rPr>
          <w:lang w:val="en-GB"/>
        </w:rPr>
        <w:t>In</w:t>
      </w:r>
      <w:r w:rsidRPr="00281D16">
        <w:rPr>
          <w:spacing w:val="-10"/>
          <w:lang w:val="en-GB"/>
        </w:rPr>
        <w:t xml:space="preserve"> </w:t>
      </w:r>
      <w:r w:rsidRPr="00281D16">
        <w:rPr>
          <w:lang w:val="en-GB"/>
        </w:rPr>
        <w:t>addition,</w:t>
      </w:r>
      <w:r w:rsidRPr="00281D16">
        <w:rPr>
          <w:spacing w:val="-14"/>
          <w:lang w:val="en-GB"/>
        </w:rPr>
        <w:t xml:space="preserve"> </w:t>
      </w:r>
      <w:r w:rsidRPr="00281D16">
        <w:rPr>
          <w:lang w:val="en-GB"/>
        </w:rPr>
        <w:t>the</w:t>
      </w:r>
      <w:r w:rsidRPr="00281D16">
        <w:rPr>
          <w:spacing w:val="-10"/>
          <w:lang w:val="en-GB"/>
        </w:rPr>
        <w:t xml:space="preserve"> </w:t>
      </w:r>
      <w:r w:rsidRPr="00281D16">
        <w:rPr>
          <w:lang w:val="en-GB"/>
        </w:rPr>
        <w:t>School</w:t>
      </w:r>
      <w:r w:rsidRPr="00281D16">
        <w:rPr>
          <w:spacing w:val="-13"/>
          <w:lang w:val="en-GB"/>
        </w:rPr>
        <w:t xml:space="preserve"> </w:t>
      </w:r>
      <w:r w:rsidRPr="00281D16">
        <w:rPr>
          <w:lang w:val="en-GB"/>
        </w:rPr>
        <w:t>will</w:t>
      </w:r>
      <w:r w:rsidRPr="00281D16">
        <w:rPr>
          <w:spacing w:val="-12"/>
          <w:lang w:val="en-GB"/>
        </w:rPr>
        <w:t xml:space="preserve"> </w:t>
      </w:r>
      <w:r w:rsidRPr="00281D16">
        <w:rPr>
          <w:lang w:val="en-GB"/>
        </w:rPr>
        <w:t>comply</w:t>
      </w:r>
      <w:r w:rsidR="00753B31">
        <w:rPr>
          <w:lang w:val="en-GB"/>
        </w:rPr>
        <w:t xml:space="preserve"> </w:t>
      </w:r>
      <w:r w:rsidRPr="00281D16">
        <w:rPr>
          <w:spacing w:val="-52"/>
          <w:lang w:val="en-GB"/>
        </w:rPr>
        <w:t xml:space="preserve">  </w:t>
      </w:r>
      <w:r w:rsidRPr="00281D16">
        <w:rPr>
          <w:lang w:val="en-GB"/>
        </w:rPr>
        <w:t>with any request to supply home education information to the Local Safeguarding Partnership</w:t>
      </w:r>
      <w:r w:rsidRPr="00281D16">
        <w:rPr>
          <w:spacing w:val="-52"/>
          <w:lang w:val="en-GB"/>
        </w:rPr>
        <w:t xml:space="preserve">  </w:t>
      </w:r>
      <w:r w:rsidR="005836E8">
        <w:rPr>
          <w:spacing w:val="-1"/>
          <w:lang w:val="en-GB"/>
        </w:rPr>
        <w:t xml:space="preserve"> that</w:t>
      </w:r>
      <w:r w:rsidRPr="00281D16">
        <w:rPr>
          <w:spacing w:val="-11"/>
          <w:lang w:val="en-GB"/>
        </w:rPr>
        <w:t xml:space="preserve"> </w:t>
      </w:r>
      <w:r w:rsidRPr="00281D16">
        <w:rPr>
          <w:spacing w:val="-1"/>
          <w:lang w:val="en-GB"/>
        </w:rPr>
        <w:t>i</w:t>
      </w:r>
      <w:r w:rsidR="00753B31">
        <w:rPr>
          <w:spacing w:val="-1"/>
          <w:lang w:val="en-GB"/>
        </w:rPr>
        <w:t>s</w:t>
      </w:r>
      <w:r w:rsidRPr="00281D16">
        <w:rPr>
          <w:spacing w:val="-13"/>
          <w:lang w:val="en-GB"/>
        </w:rPr>
        <w:t xml:space="preserve"> </w:t>
      </w:r>
      <w:r w:rsidRPr="00281D16">
        <w:rPr>
          <w:spacing w:val="-1"/>
          <w:lang w:val="en-GB"/>
        </w:rPr>
        <w:t>require</w:t>
      </w:r>
      <w:r w:rsidR="00753B31">
        <w:rPr>
          <w:spacing w:val="-1"/>
          <w:lang w:val="en-GB"/>
        </w:rPr>
        <w:t>d</w:t>
      </w:r>
      <w:r w:rsidRPr="00281D16">
        <w:rPr>
          <w:spacing w:val="-11"/>
          <w:lang w:val="en-GB"/>
        </w:rPr>
        <w:t xml:space="preserve"> </w:t>
      </w:r>
      <w:r w:rsidRPr="00281D16">
        <w:rPr>
          <w:spacing w:val="-1"/>
          <w:lang w:val="en-GB"/>
        </w:rPr>
        <w:t>in</w:t>
      </w:r>
      <w:r w:rsidRPr="00281D16">
        <w:rPr>
          <w:spacing w:val="-13"/>
          <w:lang w:val="en-GB"/>
        </w:rPr>
        <w:t xml:space="preserve"> </w:t>
      </w:r>
      <w:r w:rsidRPr="00281D16">
        <w:rPr>
          <w:spacing w:val="-1"/>
          <w:lang w:val="en-GB"/>
        </w:rPr>
        <w:t>order</w:t>
      </w:r>
      <w:r w:rsidRPr="00281D16">
        <w:rPr>
          <w:spacing w:val="-13"/>
          <w:lang w:val="en-GB"/>
        </w:rPr>
        <w:t xml:space="preserve"> </w:t>
      </w:r>
      <w:r w:rsidRPr="00281D16">
        <w:rPr>
          <w:spacing w:val="-1"/>
          <w:lang w:val="en-GB"/>
        </w:rPr>
        <w:t>for</w:t>
      </w:r>
      <w:r w:rsidRPr="00281D16">
        <w:rPr>
          <w:spacing w:val="-11"/>
          <w:lang w:val="en-GB"/>
        </w:rPr>
        <w:t xml:space="preserve"> </w:t>
      </w:r>
      <w:r w:rsidRPr="00281D16">
        <w:rPr>
          <w:spacing w:val="-1"/>
          <w:lang w:val="en-GB"/>
        </w:rPr>
        <w:t>it</w:t>
      </w:r>
      <w:r w:rsidRPr="00281D16">
        <w:rPr>
          <w:spacing w:val="-13"/>
          <w:lang w:val="en-GB"/>
        </w:rPr>
        <w:t xml:space="preserve"> </w:t>
      </w:r>
      <w:r w:rsidRPr="00281D16">
        <w:rPr>
          <w:spacing w:val="-1"/>
          <w:lang w:val="en-GB"/>
        </w:rPr>
        <w:t>to</w:t>
      </w:r>
      <w:r w:rsidRPr="00281D16">
        <w:rPr>
          <w:spacing w:val="-13"/>
          <w:lang w:val="en-GB"/>
        </w:rPr>
        <w:t xml:space="preserve"> </w:t>
      </w:r>
      <w:r w:rsidRPr="00281D16">
        <w:rPr>
          <w:spacing w:val="-1"/>
          <w:lang w:val="en-GB"/>
        </w:rPr>
        <w:t>perform</w:t>
      </w:r>
      <w:r w:rsidRPr="00281D16">
        <w:rPr>
          <w:spacing w:val="-11"/>
          <w:lang w:val="en-GB"/>
        </w:rPr>
        <w:t xml:space="preserve"> </w:t>
      </w:r>
      <w:r w:rsidRPr="00281D16">
        <w:rPr>
          <w:spacing w:val="-1"/>
          <w:lang w:val="en-GB"/>
        </w:rPr>
        <w:t>its</w:t>
      </w:r>
      <w:r w:rsidRPr="00281D16">
        <w:rPr>
          <w:spacing w:val="-12"/>
          <w:lang w:val="en-GB"/>
        </w:rPr>
        <w:t xml:space="preserve"> </w:t>
      </w:r>
      <w:r w:rsidRPr="00281D16">
        <w:rPr>
          <w:spacing w:val="-1"/>
          <w:lang w:val="en-GB"/>
        </w:rPr>
        <w:t>functions</w:t>
      </w:r>
      <w:r w:rsidRPr="00281D16">
        <w:rPr>
          <w:spacing w:val="-12"/>
          <w:lang w:val="en-GB"/>
        </w:rPr>
        <w:t xml:space="preserve"> </w:t>
      </w:r>
      <w:r w:rsidRPr="00281D16">
        <w:rPr>
          <w:lang w:val="en-GB"/>
        </w:rPr>
        <w:t>(Keeping Children Safe in Education</w:t>
      </w:r>
      <w:r w:rsidRPr="00281D16">
        <w:rPr>
          <w:spacing w:val="-11"/>
          <w:lang w:val="en-GB"/>
        </w:rPr>
        <w:t xml:space="preserve"> </w:t>
      </w:r>
      <w:r w:rsidRPr="00281D16">
        <w:rPr>
          <w:lang w:val="en-GB"/>
        </w:rPr>
        <w:t>(202</w:t>
      </w:r>
      <w:r w:rsidRPr="0062A346">
        <w:rPr>
          <w:lang w:val="en-GB"/>
        </w:rPr>
        <w:t>5</w:t>
      </w:r>
      <w:r w:rsidRPr="00281D16">
        <w:rPr>
          <w:lang w:val="en-GB"/>
        </w:rPr>
        <w:t>)</w:t>
      </w:r>
      <w:r w:rsidRPr="00281D16">
        <w:rPr>
          <w:spacing w:val="1"/>
          <w:lang w:val="en-GB"/>
        </w:rPr>
        <w:t xml:space="preserve"> </w:t>
      </w:r>
      <w:r w:rsidRPr="00281D16">
        <w:rPr>
          <w:lang w:val="en-GB"/>
        </w:rPr>
        <w:t>recommends a co-ordinating inter-agency meeting</w:t>
      </w:r>
      <w:r w:rsidRPr="045FFC77">
        <w:rPr>
          <w:lang w:val="en-GB"/>
        </w:rPr>
        <w:t xml:space="preserve"> with parents/carers before a final decision</w:t>
      </w:r>
      <w:r w:rsidRPr="045FFC77">
        <w:rPr>
          <w:spacing w:val="1"/>
          <w:lang w:val="en-GB"/>
        </w:rPr>
        <w:t xml:space="preserve"> </w:t>
      </w:r>
      <w:r w:rsidRPr="045FFC77">
        <w:rPr>
          <w:lang w:val="en-GB"/>
        </w:rPr>
        <w:t>on</w:t>
      </w:r>
      <w:r w:rsidRPr="045FFC77">
        <w:rPr>
          <w:spacing w:val="-1"/>
          <w:lang w:val="en-GB"/>
        </w:rPr>
        <w:t xml:space="preserve"> </w:t>
      </w:r>
      <w:r w:rsidRPr="045FFC77">
        <w:rPr>
          <w:lang w:val="en-GB"/>
        </w:rPr>
        <w:t>home-schooling for</w:t>
      </w:r>
      <w:r w:rsidRPr="045FFC77">
        <w:rPr>
          <w:spacing w:val="1"/>
          <w:lang w:val="en-GB"/>
        </w:rPr>
        <w:t xml:space="preserve"> </w:t>
      </w:r>
      <w:r w:rsidRPr="045FFC77">
        <w:rPr>
          <w:lang w:val="en-GB"/>
        </w:rPr>
        <w:t>any child</w:t>
      </w:r>
      <w:r w:rsidR="009451DA">
        <w:rPr>
          <w:lang w:val="en-GB"/>
        </w:rPr>
        <w:t>)</w:t>
      </w:r>
      <w:r w:rsidRPr="045FFC77">
        <w:rPr>
          <w:lang w:val="en-GB"/>
        </w:rPr>
        <w:t>.</w:t>
      </w:r>
    </w:p>
    <w:p w14:paraId="11E81098" w14:textId="2738B470" w:rsidR="00536938" w:rsidRPr="003E60DC" w:rsidRDefault="00536938">
      <w:pPr>
        <w:pStyle w:val="ListParagraph"/>
        <w:numPr>
          <w:ilvl w:val="2"/>
          <w:numId w:val="27"/>
        </w:numPr>
        <w:tabs>
          <w:tab w:val="left" w:pos="1548"/>
          <w:tab w:val="left" w:pos="1549"/>
        </w:tabs>
        <w:ind w:right="240"/>
        <w:rPr>
          <w:lang w:val="en-GB"/>
        </w:rPr>
      </w:pPr>
      <w:r w:rsidRPr="00536938">
        <w:t>R</w:t>
      </w:r>
      <w:r w:rsidR="009451DA">
        <w:t>elationships,</w:t>
      </w:r>
      <w:r w:rsidR="006348C7">
        <w:t xml:space="preserve"> Sex and Health Education (RSHE)</w:t>
      </w:r>
      <w:r w:rsidRPr="00536938">
        <w:t xml:space="preserve"> supports safeguarding through education on relationships, safety, and wellbeing</w:t>
      </w:r>
      <w:proofErr w:type="gramStart"/>
      <w:r w:rsidRPr="00536938">
        <w:t xml:space="preserve">. </w:t>
      </w:r>
      <w:r w:rsidR="00A15258">
        <w:t xml:space="preserve"> </w:t>
      </w:r>
      <w:proofErr w:type="gramEnd"/>
      <w:r w:rsidR="00A15258">
        <w:t xml:space="preserve"> </w:t>
      </w:r>
    </w:p>
    <w:p w14:paraId="7C110B4A" w14:textId="77777777" w:rsidR="00A15258" w:rsidRDefault="00A15258" w:rsidP="0052662D"/>
    <w:p w14:paraId="0ED15A5C" w14:textId="77777777" w:rsidR="00536938" w:rsidRPr="00D01A97" w:rsidRDefault="00536938" w:rsidP="0052662D">
      <w:pPr>
        <w:tabs>
          <w:tab w:val="left" w:pos="831"/>
        </w:tabs>
        <w:rPr>
          <w:b/>
        </w:rPr>
      </w:pPr>
      <w:r w:rsidRPr="045FFC77">
        <w:rPr>
          <w:b/>
          <w:bCs/>
        </w:rPr>
        <w:t xml:space="preserve">C. </w:t>
      </w:r>
      <w:r w:rsidRPr="045FFC77">
        <w:rPr>
          <w:b/>
        </w:rPr>
        <w:t>Aims</w:t>
      </w:r>
    </w:p>
    <w:p w14:paraId="1D58E3DE" w14:textId="77777777" w:rsidR="00536938" w:rsidRDefault="00536938" w:rsidP="0052662D">
      <w:pPr>
        <w:pStyle w:val="BodyText"/>
        <w:spacing w:before="1"/>
        <w:ind w:left="426" w:right="248"/>
        <w:rPr>
          <w:sz w:val="22"/>
          <w:szCs w:val="22"/>
          <w:lang w:val="en-GB"/>
        </w:rPr>
      </w:pPr>
    </w:p>
    <w:p w14:paraId="64D3D62D" w14:textId="5967FB9C" w:rsidR="0C63E68B" w:rsidRPr="00536938" w:rsidRDefault="5D6FBE23">
      <w:pPr>
        <w:pStyle w:val="BodyText"/>
        <w:numPr>
          <w:ilvl w:val="1"/>
          <w:numId w:val="62"/>
        </w:numPr>
        <w:spacing w:before="1"/>
        <w:ind w:left="426" w:right="248" w:hanging="284"/>
        <w:rPr>
          <w:sz w:val="22"/>
          <w:szCs w:val="22"/>
          <w:lang w:val="en-GB"/>
        </w:rPr>
      </w:pPr>
      <w:r w:rsidRPr="19769322">
        <w:rPr>
          <w:sz w:val="22"/>
          <w:szCs w:val="22"/>
          <w:lang w:val="en-GB"/>
        </w:rPr>
        <w:t xml:space="preserve"> </w:t>
      </w:r>
      <w:r w:rsidR="18D990E7" w:rsidRPr="19769322">
        <w:rPr>
          <w:sz w:val="22"/>
          <w:szCs w:val="22"/>
          <w:lang w:val="en-GB"/>
        </w:rPr>
        <w:t>Danes Hill aims to:</w:t>
      </w:r>
    </w:p>
    <w:p w14:paraId="28F3CB69" w14:textId="77777777" w:rsidR="006B00F2" w:rsidRPr="00281D16" w:rsidRDefault="006B00F2" w:rsidP="0052662D">
      <w:pPr>
        <w:pStyle w:val="BodyText"/>
        <w:rPr>
          <w:b/>
          <w:bCs/>
          <w:sz w:val="22"/>
          <w:szCs w:val="22"/>
          <w:lang w:val="en-GB"/>
        </w:rPr>
      </w:pPr>
    </w:p>
    <w:p w14:paraId="7870C5CD" w14:textId="69BD311C" w:rsidR="003605E5" w:rsidRPr="00281D16" w:rsidRDefault="03AFF08E">
      <w:pPr>
        <w:pStyle w:val="ListParagraph"/>
        <w:numPr>
          <w:ilvl w:val="2"/>
          <w:numId w:val="27"/>
        </w:numPr>
        <w:tabs>
          <w:tab w:val="left" w:pos="1189"/>
        </w:tabs>
        <w:ind w:left="1188" w:right="244" w:hanging="360"/>
        <w:rPr>
          <w:lang w:val="en-GB"/>
        </w:rPr>
      </w:pPr>
      <w:r w:rsidRPr="00281D16">
        <w:rPr>
          <w:lang w:val="en-GB"/>
        </w:rPr>
        <w:t>P</w:t>
      </w:r>
      <w:r w:rsidR="00712B3E" w:rsidRPr="00281D16">
        <w:rPr>
          <w:lang w:val="en-GB"/>
        </w:rPr>
        <w:t xml:space="preserve">rovide all staff, including the DSL, Deputy DSLs, volunteers and </w:t>
      </w:r>
      <w:r w:rsidR="4D91393F" w:rsidRPr="00281D16">
        <w:rPr>
          <w:lang w:val="en-GB"/>
        </w:rPr>
        <w:t>g</w:t>
      </w:r>
      <w:r w:rsidR="00712B3E" w:rsidRPr="00281D16">
        <w:rPr>
          <w:lang w:val="en-GB"/>
        </w:rPr>
        <w:t>overnors with the necessary</w:t>
      </w:r>
      <w:r w:rsidR="00712B3E" w:rsidRPr="00281D16">
        <w:rPr>
          <w:spacing w:val="1"/>
          <w:lang w:val="en-GB"/>
        </w:rPr>
        <w:t xml:space="preserve"> </w:t>
      </w:r>
      <w:r w:rsidR="00712B3E" w:rsidRPr="00281D16">
        <w:rPr>
          <w:lang w:val="en-GB"/>
        </w:rPr>
        <w:t xml:space="preserve">information to enable them to meet their statutory responsibilities </w:t>
      </w:r>
      <w:r w:rsidR="407FB152" w:rsidRPr="00281D16">
        <w:rPr>
          <w:lang w:val="en-GB"/>
        </w:rPr>
        <w:t xml:space="preserve">in order to </w:t>
      </w:r>
      <w:r w:rsidR="00712B3E" w:rsidRPr="00281D16">
        <w:rPr>
          <w:lang w:val="en-GB"/>
        </w:rPr>
        <w:t xml:space="preserve">promote and safeguard </w:t>
      </w:r>
      <w:r w:rsidR="42D5AE97" w:rsidRPr="00281D16">
        <w:rPr>
          <w:lang w:val="en-GB"/>
        </w:rPr>
        <w:t>the wellbeing</w:t>
      </w:r>
      <w:r w:rsidR="00712B3E" w:rsidRPr="00281D16">
        <w:rPr>
          <w:spacing w:val="-2"/>
          <w:lang w:val="en-GB"/>
        </w:rPr>
        <w:t xml:space="preserve"> </w:t>
      </w:r>
      <w:r w:rsidR="00712B3E" w:rsidRPr="00281D16">
        <w:rPr>
          <w:lang w:val="en-GB"/>
        </w:rPr>
        <w:t>of</w:t>
      </w:r>
      <w:r w:rsidR="00712B3E" w:rsidRPr="00281D16">
        <w:rPr>
          <w:spacing w:val="-2"/>
          <w:lang w:val="en-GB"/>
        </w:rPr>
        <w:t xml:space="preserve"> </w:t>
      </w:r>
      <w:r w:rsidR="00712B3E" w:rsidRPr="00281D16">
        <w:rPr>
          <w:lang w:val="en-GB"/>
        </w:rPr>
        <w:t>children</w:t>
      </w:r>
      <w:r w:rsidR="003E79D4" w:rsidRPr="00281D16">
        <w:rPr>
          <w:lang w:val="en-GB"/>
        </w:rPr>
        <w:t>.</w:t>
      </w:r>
    </w:p>
    <w:p w14:paraId="4676F44B" w14:textId="282D4D3E" w:rsidR="003605E5" w:rsidRPr="00281D16" w:rsidRDefault="132E2270">
      <w:pPr>
        <w:pStyle w:val="ListParagraph"/>
        <w:numPr>
          <w:ilvl w:val="2"/>
          <w:numId w:val="27"/>
        </w:numPr>
        <w:tabs>
          <w:tab w:val="left" w:pos="1189"/>
        </w:tabs>
        <w:spacing w:line="292" w:lineRule="exact"/>
        <w:ind w:left="1188" w:hanging="361"/>
        <w:rPr>
          <w:lang w:val="en-GB"/>
        </w:rPr>
      </w:pPr>
      <w:r w:rsidRPr="33422142">
        <w:rPr>
          <w:lang w:val="en-GB"/>
        </w:rPr>
        <w:t>E</w:t>
      </w:r>
      <w:r w:rsidR="00712B3E" w:rsidRPr="00281D16">
        <w:rPr>
          <w:lang w:val="en-GB"/>
        </w:rPr>
        <w:t>nsure</w:t>
      </w:r>
      <w:r w:rsidR="00712B3E" w:rsidRPr="00281D16">
        <w:rPr>
          <w:spacing w:val="-4"/>
          <w:lang w:val="en-GB"/>
        </w:rPr>
        <w:t xml:space="preserve"> </w:t>
      </w:r>
      <w:r w:rsidR="00712B3E" w:rsidRPr="00281D16">
        <w:rPr>
          <w:lang w:val="en-GB"/>
        </w:rPr>
        <w:t>consistent</w:t>
      </w:r>
      <w:r w:rsidR="00712B3E" w:rsidRPr="00281D16">
        <w:rPr>
          <w:spacing w:val="-2"/>
          <w:lang w:val="en-GB"/>
        </w:rPr>
        <w:t xml:space="preserve"> </w:t>
      </w:r>
      <w:r w:rsidR="00712B3E" w:rsidRPr="00281D16">
        <w:rPr>
          <w:lang w:val="en-GB"/>
        </w:rPr>
        <w:t>good</w:t>
      </w:r>
      <w:r w:rsidR="00712B3E" w:rsidRPr="00281D16">
        <w:rPr>
          <w:spacing w:val="-2"/>
          <w:lang w:val="en-GB"/>
        </w:rPr>
        <w:t xml:space="preserve"> </w:t>
      </w:r>
      <w:r w:rsidR="00712B3E" w:rsidRPr="00281D16">
        <w:rPr>
          <w:lang w:val="en-GB"/>
        </w:rPr>
        <w:t>practice</w:t>
      </w:r>
      <w:r w:rsidR="00712B3E" w:rsidRPr="00281D16">
        <w:rPr>
          <w:spacing w:val="-2"/>
          <w:lang w:val="en-GB"/>
        </w:rPr>
        <w:t xml:space="preserve"> </w:t>
      </w:r>
      <w:r w:rsidR="00712B3E" w:rsidRPr="00281D16">
        <w:rPr>
          <w:lang w:val="en-GB"/>
        </w:rPr>
        <w:t>across</w:t>
      </w:r>
      <w:r w:rsidR="00712B3E" w:rsidRPr="00281D16">
        <w:rPr>
          <w:spacing w:val="-5"/>
          <w:lang w:val="en-GB"/>
        </w:rPr>
        <w:t xml:space="preserve"> </w:t>
      </w:r>
      <w:r w:rsidR="00712B3E" w:rsidRPr="00281D16">
        <w:rPr>
          <w:lang w:val="en-GB"/>
        </w:rPr>
        <w:t>the</w:t>
      </w:r>
      <w:r w:rsidR="00712B3E" w:rsidRPr="00281D16">
        <w:rPr>
          <w:spacing w:val="-2"/>
          <w:lang w:val="en-GB"/>
        </w:rPr>
        <w:t xml:space="preserve"> </w:t>
      </w:r>
      <w:r w:rsidR="00712B3E" w:rsidRPr="00281D16">
        <w:rPr>
          <w:lang w:val="en-GB"/>
        </w:rPr>
        <w:t>school</w:t>
      </w:r>
      <w:r w:rsidR="003E79D4" w:rsidRPr="00281D16">
        <w:rPr>
          <w:lang w:val="en-GB"/>
        </w:rPr>
        <w:t>.</w:t>
      </w:r>
    </w:p>
    <w:p w14:paraId="69888FE7" w14:textId="4B8B9385" w:rsidR="003605E5" w:rsidRPr="00281D16" w:rsidRDefault="70AB6DCD">
      <w:pPr>
        <w:pStyle w:val="ListParagraph"/>
        <w:numPr>
          <w:ilvl w:val="2"/>
          <w:numId w:val="27"/>
        </w:numPr>
        <w:tabs>
          <w:tab w:val="left" w:pos="1189"/>
        </w:tabs>
        <w:ind w:left="1188" w:hanging="361"/>
        <w:rPr>
          <w:lang w:val="en-GB"/>
        </w:rPr>
      </w:pPr>
      <w:r w:rsidRPr="00281D16">
        <w:rPr>
          <w:lang w:val="en-GB"/>
        </w:rPr>
        <w:t>D</w:t>
      </w:r>
      <w:r w:rsidR="00712B3E" w:rsidRPr="00281D16">
        <w:rPr>
          <w:lang w:val="en-GB"/>
        </w:rPr>
        <w:t>emonstrate</w:t>
      </w:r>
      <w:r w:rsidR="00712B3E" w:rsidRPr="00281D16">
        <w:rPr>
          <w:spacing w:val="-4"/>
          <w:lang w:val="en-GB"/>
        </w:rPr>
        <w:t xml:space="preserve"> </w:t>
      </w:r>
      <w:r w:rsidR="00712B3E" w:rsidRPr="00281D16">
        <w:rPr>
          <w:lang w:val="en-GB"/>
        </w:rPr>
        <w:t>the</w:t>
      </w:r>
      <w:r w:rsidR="00712B3E" w:rsidRPr="00281D16">
        <w:rPr>
          <w:spacing w:val="-5"/>
          <w:lang w:val="en-GB"/>
        </w:rPr>
        <w:t xml:space="preserve"> </w:t>
      </w:r>
      <w:r w:rsidR="00712B3E" w:rsidRPr="00281D16">
        <w:rPr>
          <w:lang w:val="en-GB"/>
        </w:rPr>
        <w:t>School’s</w:t>
      </w:r>
      <w:r w:rsidR="00712B3E" w:rsidRPr="00281D16">
        <w:rPr>
          <w:spacing w:val="-3"/>
          <w:lang w:val="en-GB"/>
        </w:rPr>
        <w:t xml:space="preserve"> </w:t>
      </w:r>
      <w:r w:rsidR="00712B3E" w:rsidRPr="00281D16">
        <w:rPr>
          <w:lang w:val="en-GB"/>
        </w:rPr>
        <w:t>commitment</w:t>
      </w:r>
      <w:r w:rsidR="00712B3E" w:rsidRPr="00281D16">
        <w:rPr>
          <w:spacing w:val="-3"/>
          <w:lang w:val="en-GB"/>
        </w:rPr>
        <w:t xml:space="preserve"> </w:t>
      </w:r>
      <w:r w:rsidR="00712B3E" w:rsidRPr="00281D16">
        <w:rPr>
          <w:lang w:val="en-GB"/>
        </w:rPr>
        <w:t>with</w:t>
      </w:r>
      <w:r w:rsidR="00712B3E" w:rsidRPr="00281D16">
        <w:rPr>
          <w:spacing w:val="-2"/>
          <w:lang w:val="en-GB"/>
        </w:rPr>
        <w:t xml:space="preserve"> </w:t>
      </w:r>
      <w:r w:rsidR="00712B3E" w:rsidRPr="00281D16">
        <w:rPr>
          <w:lang w:val="en-GB"/>
        </w:rPr>
        <w:t>regard</w:t>
      </w:r>
      <w:r w:rsidR="00712B3E" w:rsidRPr="00281D16">
        <w:rPr>
          <w:spacing w:val="-4"/>
          <w:lang w:val="en-GB"/>
        </w:rPr>
        <w:t xml:space="preserve"> </w:t>
      </w:r>
      <w:r w:rsidR="00712B3E" w:rsidRPr="00281D16">
        <w:rPr>
          <w:lang w:val="en-GB"/>
        </w:rPr>
        <w:t>to</w:t>
      </w:r>
      <w:r w:rsidR="00712B3E" w:rsidRPr="00281D16">
        <w:rPr>
          <w:spacing w:val="-2"/>
          <w:lang w:val="en-GB"/>
        </w:rPr>
        <w:t xml:space="preserve"> </w:t>
      </w:r>
      <w:r w:rsidR="00712B3E" w:rsidRPr="00281D16">
        <w:rPr>
          <w:lang w:val="en-GB"/>
        </w:rPr>
        <w:t>safeguarding</w:t>
      </w:r>
      <w:r w:rsidR="00712B3E" w:rsidRPr="00281D16">
        <w:rPr>
          <w:spacing w:val="-2"/>
          <w:lang w:val="en-GB"/>
        </w:rPr>
        <w:t xml:space="preserve"> </w:t>
      </w:r>
      <w:r w:rsidR="00712B3E" w:rsidRPr="00281D16">
        <w:rPr>
          <w:lang w:val="en-GB"/>
        </w:rPr>
        <w:t>children;</w:t>
      </w:r>
    </w:p>
    <w:p w14:paraId="3588267A" w14:textId="0AAACE31" w:rsidR="0053750B" w:rsidRDefault="4BDFE9A7">
      <w:pPr>
        <w:pStyle w:val="ListParagraph"/>
        <w:numPr>
          <w:ilvl w:val="2"/>
          <w:numId w:val="27"/>
        </w:numPr>
        <w:tabs>
          <w:tab w:val="left" w:pos="1189"/>
        </w:tabs>
        <w:ind w:left="1188" w:right="241" w:hanging="360"/>
        <w:rPr>
          <w:lang w:val="en-GB"/>
        </w:rPr>
      </w:pPr>
      <w:r w:rsidRPr="33422142">
        <w:rPr>
          <w:lang w:val="en-GB"/>
        </w:rPr>
        <w:t>P</w:t>
      </w:r>
      <w:r w:rsidR="64BF1F5D" w:rsidRPr="33422142">
        <w:rPr>
          <w:lang w:val="en-GB"/>
        </w:rPr>
        <w:t>revent harm by</w:t>
      </w:r>
      <w:r w:rsidR="0053750B" w:rsidRPr="33422142">
        <w:rPr>
          <w:lang w:val="en-GB"/>
        </w:rPr>
        <w:t>:</w:t>
      </w:r>
    </w:p>
    <w:p w14:paraId="1BDDFD6B" w14:textId="77777777" w:rsidR="0053750B" w:rsidRDefault="64BF1F5D">
      <w:pPr>
        <w:pStyle w:val="ListParagraph"/>
        <w:numPr>
          <w:ilvl w:val="6"/>
          <w:numId w:val="83"/>
        </w:numPr>
        <w:tabs>
          <w:tab w:val="left" w:pos="1189"/>
        </w:tabs>
        <w:ind w:right="241"/>
        <w:rPr>
          <w:lang w:val="en-GB"/>
        </w:rPr>
      </w:pPr>
      <w:r w:rsidRPr="00281D16">
        <w:rPr>
          <w:lang w:val="en-GB"/>
        </w:rPr>
        <w:t xml:space="preserve"> (a) providing excellent pastoral care; </w:t>
      </w:r>
    </w:p>
    <w:p w14:paraId="16BA8274" w14:textId="77777777" w:rsidR="0053750B" w:rsidRDefault="64BF1F5D">
      <w:pPr>
        <w:pStyle w:val="ListParagraph"/>
        <w:numPr>
          <w:ilvl w:val="6"/>
          <w:numId w:val="83"/>
        </w:numPr>
        <w:tabs>
          <w:tab w:val="left" w:pos="1189"/>
        </w:tabs>
        <w:ind w:right="241"/>
        <w:rPr>
          <w:lang w:val="en-GB"/>
        </w:rPr>
      </w:pPr>
      <w:r w:rsidRPr="00281D16">
        <w:rPr>
          <w:lang w:val="en-GB"/>
        </w:rPr>
        <w:t>(b) ensuring that appropriate staff are</w:t>
      </w:r>
      <w:r w:rsidRPr="00281D16">
        <w:rPr>
          <w:spacing w:val="1"/>
          <w:lang w:val="en-GB"/>
        </w:rPr>
        <w:t xml:space="preserve"> </w:t>
      </w:r>
      <w:r w:rsidRPr="00281D16">
        <w:rPr>
          <w:lang w:val="en-GB"/>
        </w:rPr>
        <w:t xml:space="preserve">properly recruited and trained </w:t>
      </w:r>
    </w:p>
    <w:p w14:paraId="5CA5989C" w14:textId="77777777" w:rsidR="0053750B" w:rsidRDefault="64BF1F5D">
      <w:pPr>
        <w:pStyle w:val="ListParagraph"/>
        <w:numPr>
          <w:ilvl w:val="6"/>
          <w:numId w:val="83"/>
        </w:numPr>
        <w:tabs>
          <w:tab w:val="left" w:pos="1189"/>
        </w:tabs>
        <w:ind w:right="241"/>
        <w:rPr>
          <w:lang w:val="en-GB"/>
        </w:rPr>
      </w:pPr>
      <w:r w:rsidRPr="00281D16">
        <w:rPr>
          <w:lang w:val="en-GB"/>
        </w:rPr>
        <w:t xml:space="preserve">(c) teaching pupils, via </w:t>
      </w:r>
      <w:r w:rsidR="05B54263" w:rsidRPr="00281D16">
        <w:rPr>
          <w:lang w:val="en-GB"/>
        </w:rPr>
        <w:t>Personal Development</w:t>
      </w:r>
      <w:r w:rsidRPr="00281D16">
        <w:rPr>
          <w:lang w:val="en-GB"/>
        </w:rPr>
        <w:t xml:space="preserve"> and a varied curriculum to identify,</w:t>
      </w:r>
      <w:r w:rsidRPr="00281D16">
        <w:rPr>
          <w:spacing w:val="1"/>
          <w:lang w:val="en-GB"/>
        </w:rPr>
        <w:t xml:space="preserve"> </w:t>
      </w:r>
      <w:r w:rsidRPr="00281D16">
        <w:rPr>
          <w:spacing w:val="-1"/>
          <w:lang w:val="en-GB"/>
        </w:rPr>
        <w:t>reduce</w:t>
      </w:r>
      <w:r w:rsidRPr="00281D16">
        <w:rPr>
          <w:spacing w:val="-13"/>
          <w:lang w:val="en-GB"/>
        </w:rPr>
        <w:t xml:space="preserve"> </w:t>
      </w:r>
      <w:r w:rsidRPr="00281D16">
        <w:rPr>
          <w:spacing w:val="-1"/>
          <w:lang w:val="en-GB"/>
        </w:rPr>
        <w:t>and</w:t>
      </w:r>
      <w:r w:rsidRPr="00281D16">
        <w:rPr>
          <w:spacing w:val="-13"/>
          <w:lang w:val="en-GB"/>
        </w:rPr>
        <w:t xml:space="preserve"> </w:t>
      </w:r>
      <w:r w:rsidRPr="00281D16">
        <w:rPr>
          <w:spacing w:val="-1"/>
          <w:lang w:val="en-GB"/>
        </w:rPr>
        <w:t>manage</w:t>
      </w:r>
      <w:r w:rsidRPr="00281D16">
        <w:rPr>
          <w:spacing w:val="-13"/>
          <w:lang w:val="en-GB"/>
        </w:rPr>
        <w:t xml:space="preserve"> </w:t>
      </w:r>
      <w:r w:rsidRPr="00281D16">
        <w:rPr>
          <w:spacing w:val="-1"/>
          <w:lang w:val="en-GB"/>
        </w:rPr>
        <w:t>risks.</w:t>
      </w:r>
      <w:r w:rsidRPr="00281D16">
        <w:rPr>
          <w:spacing w:val="-12"/>
          <w:lang w:val="en-GB"/>
        </w:rPr>
        <w:t xml:space="preserve"> </w:t>
      </w:r>
      <w:r w:rsidRPr="00281D16">
        <w:rPr>
          <w:spacing w:val="-1"/>
          <w:lang w:val="en-GB"/>
        </w:rPr>
        <w:t>This</w:t>
      </w:r>
      <w:r w:rsidRPr="00281D16">
        <w:rPr>
          <w:spacing w:val="-11"/>
          <w:lang w:val="en-GB"/>
        </w:rPr>
        <w:t xml:space="preserve"> </w:t>
      </w:r>
      <w:r w:rsidRPr="00281D16">
        <w:rPr>
          <w:spacing w:val="-1"/>
          <w:lang w:val="en-GB"/>
        </w:rPr>
        <w:t>included</w:t>
      </w:r>
      <w:r w:rsidRPr="00281D16">
        <w:rPr>
          <w:spacing w:val="-12"/>
          <w:lang w:val="en-GB"/>
        </w:rPr>
        <w:t xml:space="preserve"> </w:t>
      </w:r>
      <w:r w:rsidRPr="00281D16">
        <w:rPr>
          <w:spacing w:val="-1"/>
          <w:lang w:val="en-GB"/>
        </w:rPr>
        <w:t>educating</w:t>
      </w:r>
      <w:r w:rsidRPr="00281D16">
        <w:rPr>
          <w:spacing w:val="-14"/>
          <w:lang w:val="en-GB"/>
        </w:rPr>
        <w:t xml:space="preserve"> </w:t>
      </w:r>
      <w:r w:rsidRPr="00281D16">
        <w:rPr>
          <w:lang w:val="en-GB"/>
        </w:rPr>
        <w:t>pupils</w:t>
      </w:r>
      <w:r w:rsidRPr="00281D16">
        <w:rPr>
          <w:spacing w:val="-14"/>
          <w:lang w:val="en-GB"/>
        </w:rPr>
        <w:t xml:space="preserve"> </w:t>
      </w:r>
      <w:r w:rsidRPr="00281D16">
        <w:rPr>
          <w:lang w:val="en-GB"/>
        </w:rPr>
        <w:t>about</w:t>
      </w:r>
      <w:r w:rsidRPr="00281D16">
        <w:rPr>
          <w:spacing w:val="-13"/>
          <w:lang w:val="en-GB"/>
        </w:rPr>
        <w:t xml:space="preserve"> </w:t>
      </w:r>
      <w:r w:rsidRPr="00281D16">
        <w:rPr>
          <w:lang w:val="en-GB"/>
        </w:rPr>
        <w:t>the</w:t>
      </w:r>
      <w:r w:rsidRPr="00281D16">
        <w:rPr>
          <w:spacing w:val="-13"/>
          <w:lang w:val="en-GB"/>
        </w:rPr>
        <w:t xml:space="preserve"> </w:t>
      </w:r>
      <w:r w:rsidRPr="00281D16">
        <w:rPr>
          <w:lang w:val="en-GB"/>
        </w:rPr>
        <w:t>safe</w:t>
      </w:r>
      <w:r w:rsidRPr="00281D16">
        <w:rPr>
          <w:spacing w:val="-15"/>
          <w:lang w:val="en-GB"/>
        </w:rPr>
        <w:t xml:space="preserve"> </w:t>
      </w:r>
      <w:r w:rsidRPr="00281D16">
        <w:rPr>
          <w:lang w:val="en-GB"/>
        </w:rPr>
        <w:t>use</w:t>
      </w:r>
      <w:r w:rsidRPr="00281D16">
        <w:rPr>
          <w:spacing w:val="-14"/>
          <w:lang w:val="en-GB"/>
        </w:rPr>
        <w:t xml:space="preserve"> </w:t>
      </w:r>
      <w:r w:rsidRPr="00281D16">
        <w:rPr>
          <w:lang w:val="en-GB"/>
        </w:rPr>
        <w:t>of</w:t>
      </w:r>
      <w:r w:rsidRPr="00281D16">
        <w:rPr>
          <w:spacing w:val="-12"/>
          <w:lang w:val="en-GB"/>
        </w:rPr>
        <w:t xml:space="preserve"> </w:t>
      </w:r>
      <w:r w:rsidRPr="00281D16">
        <w:rPr>
          <w:lang w:val="en-GB"/>
        </w:rPr>
        <w:t>electronic</w:t>
      </w:r>
      <w:r w:rsidRPr="00281D16">
        <w:rPr>
          <w:spacing w:val="-15"/>
          <w:lang w:val="en-GB"/>
        </w:rPr>
        <w:t xml:space="preserve"> </w:t>
      </w:r>
      <w:r w:rsidRPr="00281D16">
        <w:rPr>
          <w:lang w:val="en-GB"/>
        </w:rPr>
        <w:t>equipment</w:t>
      </w:r>
      <w:r w:rsidRPr="00281D16">
        <w:rPr>
          <w:spacing w:val="1"/>
          <w:lang w:val="en-GB"/>
        </w:rPr>
        <w:t xml:space="preserve"> </w:t>
      </w:r>
      <w:r w:rsidRPr="00281D16">
        <w:rPr>
          <w:lang w:val="en-GB"/>
        </w:rPr>
        <w:t xml:space="preserve">and access to the internet; and </w:t>
      </w:r>
    </w:p>
    <w:p w14:paraId="64F7822F" w14:textId="6BC0C07E" w:rsidR="003605E5" w:rsidRPr="00281D16" w:rsidRDefault="64BF1F5D">
      <w:pPr>
        <w:pStyle w:val="ListParagraph"/>
        <w:numPr>
          <w:ilvl w:val="6"/>
          <w:numId w:val="83"/>
        </w:numPr>
        <w:tabs>
          <w:tab w:val="left" w:pos="1189"/>
        </w:tabs>
        <w:ind w:right="241"/>
        <w:rPr>
          <w:lang w:val="en-GB"/>
        </w:rPr>
      </w:pPr>
      <w:r w:rsidRPr="00281D16">
        <w:rPr>
          <w:lang w:val="en-GB"/>
        </w:rPr>
        <w:t>(d) promoting an ethos where pupils feel safe, secure and able to</w:t>
      </w:r>
      <w:r w:rsidRPr="00281D16">
        <w:rPr>
          <w:spacing w:val="1"/>
          <w:lang w:val="en-GB"/>
        </w:rPr>
        <w:t xml:space="preserve"> </w:t>
      </w:r>
      <w:r w:rsidRPr="00281D16">
        <w:rPr>
          <w:lang w:val="en-GB"/>
        </w:rPr>
        <w:t>talk</w:t>
      </w:r>
      <w:r w:rsidR="003E79D4" w:rsidRPr="00281D16">
        <w:rPr>
          <w:lang w:val="en-GB"/>
        </w:rPr>
        <w:t>.</w:t>
      </w:r>
    </w:p>
    <w:p w14:paraId="5360EBDC" w14:textId="16724234" w:rsidR="003605E5" w:rsidRPr="00281D16" w:rsidRDefault="00BE3D55">
      <w:pPr>
        <w:pStyle w:val="ListParagraph"/>
        <w:numPr>
          <w:ilvl w:val="2"/>
          <w:numId w:val="27"/>
        </w:numPr>
        <w:tabs>
          <w:tab w:val="left" w:pos="1189"/>
        </w:tabs>
        <w:ind w:left="1188" w:right="245" w:hanging="360"/>
        <w:rPr>
          <w:lang w:val="en-GB"/>
        </w:rPr>
      </w:pPr>
      <w:r>
        <w:rPr>
          <w:lang w:val="en-GB"/>
        </w:rPr>
        <w:t>R</w:t>
      </w:r>
      <w:r w:rsidR="00712B3E" w:rsidRPr="00281D16">
        <w:rPr>
          <w:lang w:val="en-GB"/>
        </w:rPr>
        <w:t>aise the awareness of all staff of the need to safeguard children and of their responsibilities in</w:t>
      </w:r>
      <w:r w:rsidR="00712B3E" w:rsidRPr="00281D16">
        <w:rPr>
          <w:spacing w:val="-52"/>
          <w:lang w:val="en-GB"/>
        </w:rPr>
        <w:t xml:space="preserve"> </w:t>
      </w:r>
      <w:r w:rsidR="00712B3E" w:rsidRPr="00281D16">
        <w:rPr>
          <w:lang w:val="en-GB"/>
        </w:rPr>
        <w:t>identifying</w:t>
      </w:r>
      <w:r w:rsidR="00712B3E" w:rsidRPr="00281D16">
        <w:rPr>
          <w:spacing w:val="-8"/>
          <w:lang w:val="en-GB"/>
        </w:rPr>
        <w:t xml:space="preserve"> </w:t>
      </w:r>
      <w:r w:rsidR="00712B3E" w:rsidRPr="00281D16">
        <w:rPr>
          <w:lang w:val="en-GB"/>
        </w:rPr>
        <w:t>and</w:t>
      </w:r>
      <w:r w:rsidR="00712B3E" w:rsidRPr="00281D16">
        <w:rPr>
          <w:spacing w:val="-4"/>
          <w:lang w:val="en-GB"/>
        </w:rPr>
        <w:t xml:space="preserve"> </w:t>
      </w:r>
      <w:r w:rsidR="00712B3E" w:rsidRPr="00281D16">
        <w:rPr>
          <w:lang w:val="en-GB"/>
        </w:rPr>
        <w:t>reporting</w:t>
      </w:r>
      <w:r w:rsidR="00712B3E" w:rsidRPr="00281D16">
        <w:rPr>
          <w:spacing w:val="-8"/>
          <w:lang w:val="en-GB"/>
        </w:rPr>
        <w:t xml:space="preserve"> </w:t>
      </w:r>
      <w:r w:rsidR="00712B3E" w:rsidRPr="00281D16">
        <w:rPr>
          <w:lang w:val="en-GB"/>
        </w:rPr>
        <w:t>possible</w:t>
      </w:r>
      <w:r w:rsidR="00712B3E" w:rsidRPr="00281D16">
        <w:rPr>
          <w:spacing w:val="-7"/>
          <w:lang w:val="en-GB"/>
        </w:rPr>
        <w:t xml:space="preserve"> </w:t>
      </w:r>
      <w:r w:rsidR="00712B3E" w:rsidRPr="00281D16">
        <w:rPr>
          <w:lang w:val="en-GB"/>
        </w:rPr>
        <w:t>cases,</w:t>
      </w:r>
      <w:r w:rsidR="00712B3E" w:rsidRPr="00281D16">
        <w:rPr>
          <w:spacing w:val="-5"/>
          <w:lang w:val="en-GB"/>
        </w:rPr>
        <w:t xml:space="preserve"> </w:t>
      </w:r>
      <w:r w:rsidR="00712B3E" w:rsidRPr="00281D16">
        <w:rPr>
          <w:lang w:val="en-GB"/>
        </w:rPr>
        <w:t>or</w:t>
      </w:r>
      <w:r w:rsidR="00712B3E" w:rsidRPr="00281D16">
        <w:rPr>
          <w:spacing w:val="-4"/>
          <w:lang w:val="en-GB"/>
        </w:rPr>
        <w:t xml:space="preserve"> </w:t>
      </w:r>
      <w:r w:rsidR="00712B3E" w:rsidRPr="00281D16">
        <w:rPr>
          <w:lang w:val="en-GB"/>
        </w:rPr>
        <w:t>supposed</w:t>
      </w:r>
      <w:r w:rsidR="00712B3E" w:rsidRPr="00281D16">
        <w:rPr>
          <w:spacing w:val="-4"/>
          <w:lang w:val="en-GB"/>
        </w:rPr>
        <w:t xml:space="preserve"> </w:t>
      </w:r>
      <w:r w:rsidR="00712B3E" w:rsidRPr="00281D16">
        <w:rPr>
          <w:lang w:val="en-GB"/>
        </w:rPr>
        <w:t>cases,</w:t>
      </w:r>
      <w:r w:rsidR="00712B3E" w:rsidRPr="00281D16">
        <w:rPr>
          <w:spacing w:val="-5"/>
          <w:lang w:val="en-GB"/>
        </w:rPr>
        <w:t xml:space="preserve"> </w:t>
      </w:r>
      <w:r w:rsidR="00712B3E" w:rsidRPr="00281D16">
        <w:rPr>
          <w:lang w:val="en-GB"/>
        </w:rPr>
        <w:t>of</w:t>
      </w:r>
      <w:r w:rsidR="00712B3E" w:rsidRPr="00281D16">
        <w:rPr>
          <w:spacing w:val="-4"/>
          <w:lang w:val="en-GB"/>
        </w:rPr>
        <w:t xml:space="preserve"> </w:t>
      </w:r>
      <w:r w:rsidR="00712B3E" w:rsidRPr="00281D16">
        <w:rPr>
          <w:lang w:val="en-GB"/>
        </w:rPr>
        <w:t>abuse</w:t>
      </w:r>
      <w:r w:rsidR="00712B3E" w:rsidRPr="00281D16">
        <w:rPr>
          <w:spacing w:val="-5"/>
          <w:lang w:val="en-GB"/>
        </w:rPr>
        <w:t xml:space="preserve"> </w:t>
      </w:r>
      <w:r w:rsidR="00712B3E" w:rsidRPr="00281D16">
        <w:rPr>
          <w:lang w:val="en-GB"/>
        </w:rPr>
        <w:t>including</w:t>
      </w:r>
      <w:r w:rsidR="00712B3E" w:rsidRPr="00281D16">
        <w:rPr>
          <w:spacing w:val="-5"/>
          <w:lang w:val="en-GB"/>
        </w:rPr>
        <w:t xml:space="preserve"> </w:t>
      </w:r>
      <w:r w:rsidR="00712B3E" w:rsidRPr="00281D16">
        <w:rPr>
          <w:lang w:val="en-GB"/>
        </w:rPr>
        <w:t>radicalisation,</w:t>
      </w:r>
      <w:r w:rsidR="00712B3E" w:rsidRPr="00281D16">
        <w:rPr>
          <w:spacing w:val="-5"/>
          <w:lang w:val="en-GB"/>
        </w:rPr>
        <w:t xml:space="preserve"> </w:t>
      </w:r>
      <w:r w:rsidR="00712B3E" w:rsidRPr="00281D16">
        <w:rPr>
          <w:lang w:val="en-GB"/>
        </w:rPr>
        <w:t>child</w:t>
      </w:r>
      <w:r w:rsidR="00712B3E" w:rsidRPr="00281D16">
        <w:rPr>
          <w:spacing w:val="-52"/>
          <w:lang w:val="en-GB"/>
        </w:rPr>
        <w:t xml:space="preserve"> </w:t>
      </w:r>
      <w:r w:rsidR="004E2E54">
        <w:rPr>
          <w:lang w:val="en-GB"/>
        </w:rPr>
        <w:t xml:space="preserve"> sexual</w:t>
      </w:r>
      <w:r w:rsidR="00712B3E" w:rsidRPr="00281D16">
        <w:rPr>
          <w:spacing w:val="-1"/>
          <w:lang w:val="en-GB"/>
        </w:rPr>
        <w:t xml:space="preserve"> </w:t>
      </w:r>
      <w:r w:rsidR="00712B3E" w:rsidRPr="00281D16">
        <w:rPr>
          <w:lang w:val="en-GB"/>
        </w:rPr>
        <w:t>exploitation and</w:t>
      </w:r>
      <w:r w:rsidR="00712B3E" w:rsidRPr="00281D16">
        <w:rPr>
          <w:spacing w:val="1"/>
          <w:lang w:val="en-GB"/>
        </w:rPr>
        <w:t xml:space="preserve"> </w:t>
      </w:r>
      <w:r w:rsidR="00712B3E" w:rsidRPr="00281D16">
        <w:rPr>
          <w:lang w:val="en-GB"/>
        </w:rPr>
        <w:t>online</w:t>
      </w:r>
      <w:r w:rsidR="00712B3E" w:rsidRPr="00281D16">
        <w:rPr>
          <w:spacing w:val="-2"/>
          <w:lang w:val="en-GB"/>
        </w:rPr>
        <w:t xml:space="preserve"> </w:t>
      </w:r>
      <w:r w:rsidR="00712B3E" w:rsidRPr="00281D16">
        <w:rPr>
          <w:lang w:val="en-GB"/>
        </w:rPr>
        <w:t>grooming</w:t>
      </w:r>
      <w:r w:rsidR="00712B3E" w:rsidRPr="00281D16">
        <w:rPr>
          <w:spacing w:val="-1"/>
          <w:lang w:val="en-GB"/>
        </w:rPr>
        <w:t xml:space="preserve"> </w:t>
      </w:r>
      <w:r w:rsidR="00712B3E" w:rsidRPr="00281D16">
        <w:rPr>
          <w:lang w:val="en-GB"/>
        </w:rPr>
        <w:t>and</w:t>
      </w:r>
      <w:r w:rsidR="00712B3E" w:rsidRPr="00281D16">
        <w:rPr>
          <w:spacing w:val="-1"/>
          <w:lang w:val="en-GB"/>
        </w:rPr>
        <w:t xml:space="preserve"> </w:t>
      </w:r>
      <w:r w:rsidR="00712B3E" w:rsidRPr="00281D16">
        <w:rPr>
          <w:lang w:val="en-GB"/>
        </w:rPr>
        <w:t>abuse.</w:t>
      </w:r>
    </w:p>
    <w:p w14:paraId="1966F0CF" w14:textId="53A9930C" w:rsidR="003605E5" w:rsidRPr="00281D16" w:rsidRDefault="00BE3D55">
      <w:pPr>
        <w:pStyle w:val="ListParagraph"/>
        <w:numPr>
          <w:ilvl w:val="2"/>
          <w:numId w:val="27"/>
        </w:numPr>
        <w:tabs>
          <w:tab w:val="left" w:pos="1189"/>
        </w:tabs>
        <w:spacing w:before="1"/>
        <w:ind w:left="1188" w:hanging="361"/>
        <w:rPr>
          <w:lang w:val="en-GB"/>
        </w:rPr>
      </w:pPr>
      <w:r>
        <w:rPr>
          <w:lang w:val="en-GB"/>
        </w:rPr>
        <w:t>E</w:t>
      </w:r>
      <w:r w:rsidR="00712B3E" w:rsidRPr="00281D16">
        <w:rPr>
          <w:lang w:val="en-GB"/>
        </w:rPr>
        <w:t>mphasise</w:t>
      </w:r>
      <w:r w:rsidR="00712B3E" w:rsidRPr="00281D16">
        <w:rPr>
          <w:spacing w:val="-3"/>
          <w:lang w:val="en-GB"/>
        </w:rPr>
        <w:t xml:space="preserve"> </w:t>
      </w:r>
      <w:r w:rsidR="00712B3E" w:rsidRPr="00281D16">
        <w:rPr>
          <w:lang w:val="en-GB"/>
        </w:rPr>
        <w:t>the</w:t>
      </w:r>
      <w:r w:rsidR="00712B3E" w:rsidRPr="00281D16">
        <w:rPr>
          <w:spacing w:val="-3"/>
          <w:lang w:val="en-GB"/>
        </w:rPr>
        <w:t xml:space="preserve"> </w:t>
      </w:r>
      <w:r w:rsidR="00712B3E" w:rsidRPr="00281D16">
        <w:rPr>
          <w:lang w:val="en-GB"/>
        </w:rPr>
        <w:t>need</w:t>
      </w:r>
      <w:r w:rsidR="00712B3E" w:rsidRPr="00281D16">
        <w:rPr>
          <w:spacing w:val="-3"/>
          <w:lang w:val="en-GB"/>
        </w:rPr>
        <w:t xml:space="preserve"> </w:t>
      </w:r>
      <w:r w:rsidR="00712B3E" w:rsidRPr="00281D16">
        <w:rPr>
          <w:lang w:val="en-GB"/>
        </w:rPr>
        <w:t>for</w:t>
      </w:r>
      <w:r w:rsidR="00712B3E" w:rsidRPr="00281D16">
        <w:rPr>
          <w:spacing w:val="-1"/>
          <w:lang w:val="en-GB"/>
        </w:rPr>
        <w:t xml:space="preserve"> </w:t>
      </w:r>
      <w:r w:rsidR="00712B3E" w:rsidRPr="00281D16">
        <w:rPr>
          <w:lang w:val="en-GB"/>
        </w:rPr>
        <w:t>good</w:t>
      </w:r>
      <w:r w:rsidR="00712B3E" w:rsidRPr="00281D16">
        <w:rPr>
          <w:spacing w:val="-1"/>
          <w:lang w:val="en-GB"/>
        </w:rPr>
        <w:t xml:space="preserve"> </w:t>
      </w:r>
      <w:r w:rsidR="00712B3E" w:rsidRPr="00281D16">
        <w:rPr>
          <w:lang w:val="en-GB"/>
        </w:rPr>
        <w:t>levels</w:t>
      </w:r>
      <w:r w:rsidR="00712B3E" w:rsidRPr="00281D16">
        <w:rPr>
          <w:spacing w:val="-4"/>
          <w:lang w:val="en-GB"/>
        </w:rPr>
        <w:t xml:space="preserve"> </w:t>
      </w:r>
      <w:r w:rsidR="00712B3E" w:rsidRPr="00281D16">
        <w:rPr>
          <w:lang w:val="en-GB"/>
        </w:rPr>
        <w:t>of</w:t>
      </w:r>
      <w:r w:rsidR="00712B3E" w:rsidRPr="00281D16">
        <w:rPr>
          <w:spacing w:val="-1"/>
          <w:lang w:val="en-GB"/>
        </w:rPr>
        <w:t xml:space="preserve"> </w:t>
      </w:r>
      <w:r w:rsidR="00712B3E" w:rsidRPr="00281D16">
        <w:rPr>
          <w:lang w:val="en-GB"/>
        </w:rPr>
        <w:t>communication</w:t>
      </w:r>
      <w:r w:rsidR="00712B3E" w:rsidRPr="00281D16">
        <w:rPr>
          <w:spacing w:val="-2"/>
          <w:lang w:val="en-GB"/>
        </w:rPr>
        <w:t xml:space="preserve"> </w:t>
      </w:r>
      <w:r w:rsidR="00712B3E" w:rsidRPr="00281D16">
        <w:rPr>
          <w:lang w:val="en-GB"/>
        </w:rPr>
        <w:t>between</w:t>
      </w:r>
      <w:r w:rsidR="00712B3E" w:rsidRPr="00281D16">
        <w:rPr>
          <w:spacing w:val="-1"/>
          <w:lang w:val="en-GB"/>
        </w:rPr>
        <w:t xml:space="preserve"> </w:t>
      </w:r>
      <w:r w:rsidR="00712B3E" w:rsidRPr="00281D16">
        <w:rPr>
          <w:lang w:val="en-GB"/>
        </w:rPr>
        <w:t>all</w:t>
      </w:r>
      <w:r w:rsidR="00712B3E" w:rsidRPr="00281D16">
        <w:rPr>
          <w:spacing w:val="-3"/>
          <w:lang w:val="en-GB"/>
        </w:rPr>
        <w:t xml:space="preserve"> </w:t>
      </w:r>
      <w:r w:rsidR="00712B3E" w:rsidRPr="00281D16">
        <w:rPr>
          <w:lang w:val="en-GB"/>
        </w:rPr>
        <w:t>members</w:t>
      </w:r>
      <w:r w:rsidR="00712B3E" w:rsidRPr="00281D16">
        <w:rPr>
          <w:spacing w:val="-2"/>
          <w:lang w:val="en-GB"/>
        </w:rPr>
        <w:t xml:space="preserve"> </w:t>
      </w:r>
      <w:r w:rsidR="00712B3E" w:rsidRPr="00281D16">
        <w:rPr>
          <w:lang w:val="en-GB"/>
        </w:rPr>
        <w:t>of</w:t>
      </w:r>
      <w:r w:rsidR="00712B3E" w:rsidRPr="00281D16">
        <w:rPr>
          <w:spacing w:val="-2"/>
          <w:lang w:val="en-GB"/>
        </w:rPr>
        <w:t xml:space="preserve"> </w:t>
      </w:r>
      <w:r w:rsidR="00712B3E" w:rsidRPr="00281D16">
        <w:rPr>
          <w:lang w:val="en-GB"/>
        </w:rPr>
        <w:t>staff.</w:t>
      </w:r>
    </w:p>
    <w:p w14:paraId="1231BE67" w14:textId="77777777" w:rsidR="003605E5" w:rsidRPr="00D01A97" w:rsidRDefault="003605E5" w:rsidP="0052662D">
      <w:pPr>
        <w:pStyle w:val="BodyText"/>
        <w:rPr>
          <w:lang w:val="en-GB"/>
        </w:rPr>
      </w:pPr>
    </w:p>
    <w:p w14:paraId="06B60F86" w14:textId="697C0EDF" w:rsidR="003605E5" w:rsidRPr="00281D16" w:rsidRDefault="58B12B06">
      <w:pPr>
        <w:pStyle w:val="Heading1"/>
        <w:numPr>
          <w:ilvl w:val="0"/>
          <w:numId w:val="34"/>
        </w:numPr>
        <w:tabs>
          <w:tab w:val="left" w:pos="829"/>
        </w:tabs>
        <w:rPr>
          <w:sz w:val="28"/>
          <w:szCs w:val="28"/>
          <w:lang w:val="en-GB"/>
        </w:rPr>
      </w:pPr>
      <w:bookmarkStart w:id="6" w:name="_Toc232778260"/>
      <w:r w:rsidRPr="00281D16">
        <w:rPr>
          <w:sz w:val="28"/>
          <w:szCs w:val="28"/>
          <w:lang w:val="en-GB"/>
        </w:rPr>
        <w:lastRenderedPageBreak/>
        <w:t>Roles</w:t>
      </w:r>
      <w:r w:rsidRPr="00281D16">
        <w:rPr>
          <w:spacing w:val="-4"/>
          <w:sz w:val="28"/>
          <w:szCs w:val="28"/>
          <w:lang w:val="en-GB"/>
        </w:rPr>
        <w:t xml:space="preserve"> </w:t>
      </w:r>
      <w:r w:rsidRPr="00281D16">
        <w:rPr>
          <w:sz w:val="28"/>
          <w:szCs w:val="28"/>
          <w:lang w:val="en-GB"/>
        </w:rPr>
        <w:t>and</w:t>
      </w:r>
      <w:r w:rsidRPr="00281D16">
        <w:rPr>
          <w:spacing w:val="-4"/>
          <w:sz w:val="28"/>
          <w:szCs w:val="28"/>
          <w:lang w:val="en-GB"/>
        </w:rPr>
        <w:t xml:space="preserve"> </w:t>
      </w:r>
      <w:r w:rsidRPr="00281D16">
        <w:rPr>
          <w:sz w:val="28"/>
          <w:szCs w:val="28"/>
          <w:lang w:val="en-GB"/>
        </w:rPr>
        <w:t>responsibilities</w:t>
      </w:r>
      <w:r w:rsidRPr="00281D16">
        <w:rPr>
          <w:spacing w:val="-3"/>
          <w:sz w:val="28"/>
          <w:szCs w:val="28"/>
          <w:lang w:val="en-GB"/>
        </w:rPr>
        <w:t xml:space="preserve"> </w:t>
      </w:r>
      <w:r w:rsidRPr="00281D16">
        <w:rPr>
          <w:sz w:val="28"/>
          <w:szCs w:val="28"/>
          <w:lang w:val="en-GB"/>
        </w:rPr>
        <w:t>in</w:t>
      </w:r>
      <w:r w:rsidRPr="00281D16">
        <w:rPr>
          <w:spacing w:val="-4"/>
          <w:sz w:val="28"/>
          <w:szCs w:val="28"/>
          <w:lang w:val="en-GB"/>
        </w:rPr>
        <w:t xml:space="preserve"> </w:t>
      </w:r>
      <w:r w:rsidRPr="00281D16">
        <w:rPr>
          <w:sz w:val="28"/>
          <w:szCs w:val="28"/>
          <w:lang w:val="en-GB"/>
        </w:rPr>
        <w:t>Managing</w:t>
      </w:r>
      <w:r w:rsidRPr="00281D16">
        <w:rPr>
          <w:spacing w:val="-4"/>
          <w:sz w:val="28"/>
          <w:szCs w:val="28"/>
          <w:lang w:val="en-GB"/>
        </w:rPr>
        <w:t xml:space="preserve"> </w:t>
      </w:r>
      <w:r w:rsidRPr="00281D16">
        <w:rPr>
          <w:sz w:val="28"/>
          <w:szCs w:val="28"/>
          <w:lang w:val="en-GB"/>
        </w:rPr>
        <w:t>Safeguarding</w:t>
      </w:r>
      <w:r w:rsidRPr="00281D16">
        <w:rPr>
          <w:spacing w:val="-4"/>
          <w:sz w:val="28"/>
          <w:szCs w:val="28"/>
          <w:lang w:val="en-GB"/>
        </w:rPr>
        <w:t xml:space="preserve"> </w:t>
      </w:r>
      <w:r w:rsidR="7EA86D3E">
        <w:rPr>
          <w:sz w:val="28"/>
          <w:szCs w:val="28"/>
          <w:lang w:val="en-GB"/>
        </w:rPr>
        <w:t>and</w:t>
      </w:r>
      <w:r w:rsidRPr="00281D16">
        <w:rPr>
          <w:spacing w:val="-4"/>
          <w:sz w:val="28"/>
          <w:szCs w:val="28"/>
          <w:lang w:val="en-GB"/>
        </w:rPr>
        <w:t xml:space="preserve"> </w:t>
      </w:r>
      <w:r w:rsidRPr="00281D16">
        <w:rPr>
          <w:sz w:val="28"/>
          <w:szCs w:val="28"/>
          <w:lang w:val="en-GB"/>
        </w:rPr>
        <w:t>Child</w:t>
      </w:r>
      <w:r w:rsidRPr="00281D16">
        <w:rPr>
          <w:spacing w:val="-4"/>
          <w:sz w:val="28"/>
          <w:szCs w:val="28"/>
          <w:lang w:val="en-GB"/>
        </w:rPr>
        <w:t xml:space="preserve"> </w:t>
      </w:r>
      <w:r w:rsidRPr="00281D16">
        <w:rPr>
          <w:sz w:val="28"/>
          <w:szCs w:val="28"/>
          <w:lang w:val="en-GB"/>
        </w:rPr>
        <w:t>Protection</w:t>
      </w:r>
      <w:bookmarkEnd w:id="6"/>
    </w:p>
    <w:p w14:paraId="36FEB5B0" w14:textId="77777777" w:rsidR="003605E5" w:rsidRPr="00D01A97" w:rsidRDefault="003605E5" w:rsidP="0052662D">
      <w:pPr>
        <w:pStyle w:val="BodyText"/>
        <w:spacing w:before="12"/>
        <w:rPr>
          <w:b/>
          <w:sz w:val="23"/>
          <w:lang w:val="en-GB"/>
        </w:rPr>
      </w:pPr>
    </w:p>
    <w:p w14:paraId="13EF9449" w14:textId="77777777" w:rsidR="003605E5" w:rsidRPr="00D01A97" w:rsidRDefault="19C72A14">
      <w:pPr>
        <w:pStyle w:val="ListParagraph"/>
        <w:numPr>
          <w:ilvl w:val="0"/>
          <w:numId w:val="5"/>
        </w:numPr>
        <w:tabs>
          <w:tab w:val="left" w:pos="831"/>
        </w:tabs>
        <w:rPr>
          <w:rFonts w:asciiTheme="minorHAnsi" w:eastAsiaTheme="minorEastAsia" w:hAnsiTheme="minorHAnsi" w:cstheme="minorBidi"/>
          <w:b/>
          <w:bCs/>
          <w:lang w:val="en-GB"/>
        </w:rPr>
      </w:pPr>
      <w:r w:rsidRPr="206BC944">
        <w:rPr>
          <w:rFonts w:asciiTheme="minorHAnsi" w:eastAsiaTheme="minorEastAsia" w:hAnsiTheme="minorHAnsi" w:cstheme="minorBidi"/>
          <w:b/>
          <w:bCs/>
          <w:lang w:val="en-GB"/>
        </w:rPr>
        <w:t>All</w:t>
      </w:r>
      <w:r w:rsidRPr="206BC944">
        <w:rPr>
          <w:rFonts w:asciiTheme="minorHAnsi" w:eastAsiaTheme="minorEastAsia" w:hAnsiTheme="minorHAnsi" w:cstheme="minorBidi"/>
          <w:b/>
          <w:bCs/>
          <w:spacing w:val="-1"/>
          <w:lang w:val="en-GB"/>
        </w:rPr>
        <w:t xml:space="preserve"> </w:t>
      </w:r>
      <w:r w:rsidRPr="206BC944">
        <w:rPr>
          <w:rFonts w:asciiTheme="minorHAnsi" w:eastAsiaTheme="minorEastAsia" w:hAnsiTheme="minorHAnsi" w:cstheme="minorBidi"/>
          <w:b/>
          <w:bCs/>
          <w:lang w:val="en-GB"/>
        </w:rPr>
        <w:t>Staff</w:t>
      </w:r>
    </w:p>
    <w:p w14:paraId="30D7AA69" w14:textId="77777777" w:rsidR="003605E5" w:rsidRPr="00D01A97" w:rsidRDefault="003605E5" w:rsidP="0052662D">
      <w:pPr>
        <w:pStyle w:val="BodyText"/>
        <w:spacing w:before="11"/>
        <w:rPr>
          <w:rFonts w:asciiTheme="minorHAnsi" w:eastAsiaTheme="minorEastAsia" w:hAnsiTheme="minorHAnsi" w:cstheme="minorBidi"/>
          <w:b/>
          <w:sz w:val="22"/>
          <w:szCs w:val="22"/>
          <w:lang w:val="en-GB"/>
        </w:rPr>
      </w:pPr>
    </w:p>
    <w:p w14:paraId="62B6C43F" w14:textId="77777777" w:rsidR="004F3283" w:rsidRDefault="19C72A14">
      <w:pPr>
        <w:pStyle w:val="BodyText"/>
        <w:numPr>
          <w:ilvl w:val="1"/>
          <w:numId w:val="65"/>
        </w:numPr>
        <w:spacing w:before="1"/>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All</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staff</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have</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statutory</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responsibility</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to:</w:t>
      </w:r>
    </w:p>
    <w:p w14:paraId="4F256911" w14:textId="464F23DA" w:rsidR="149E1ED6" w:rsidRDefault="149E1ED6" w:rsidP="58F3BF53">
      <w:pPr>
        <w:pStyle w:val="BodyText"/>
        <w:spacing w:before="1"/>
        <w:ind w:left="360"/>
        <w:rPr>
          <w:rFonts w:asciiTheme="minorHAnsi" w:eastAsiaTheme="minorEastAsia" w:hAnsiTheme="minorHAnsi" w:cstheme="minorBidi"/>
          <w:sz w:val="22"/>
          <w:szCs w:val="22"/>
          <w:lang w:val="en-GB"/>
        </w:rPr>
      </w:pPr>
    </w:p>
    <w:p w14:paraId="614A7375" w14:textId="728E33D7" w:rsidR="004F3283" w:rsidRPr="00281D16" w:rsidRDefault="004F3283">
      <w:pPr>
        <w:pStyle w:val="ListParagraph"/>
        <w:numPr>
          <w:ilvl w:val="2"/>
          <w:numId w:val="66"/>
        </w:numPr>
        <w:tabs>
          <w:tab w:val="left" w:pos="1189"/>
        </w:tabs>
        <w:ind w:right="241"/>
        <w:rPr>
          <w:rFonts w:asciiTheme="minorHAnsi" w:eastAsiaTheme="minorEastAsia" w:hAnsiTheme="minorHAnsi" w:cstheme="minorBidi"/>
        </w:rPr>
      </w:pPr>
      <w:r w:rsidRPr="00281D16">
        <w:rPr>
          <w:rFonts w:asciiTheme="minorHAnsi" w:eastAsiaTheme="minorEastAsia" w:hAnsiTheme="minorHAnsi" w:cstheme="minorBidi"/>
          <w:lang w:val="en-GB"/>
        </w:rPr>
        <w:t>Have read and understood at least Part One and Annex B of Keeping Children Safe in Education 202</w:t>
      </w:r>
      <w:r>
        <w:rPr>
          <w:rFonts w:asciiTheme="minorHAnsi" w:eastAsiaTheme="minorEastAsia" w:hAnsiTheme="minorHAnsi" w:cstheme="minorBidi"/>
          <w:lang w:val="en-GB"/>
        </w:rPr>
        <w:t>5</w:t>
      </w:r>
      <w:r w:rsidRPr="00281D16">
        <w:rPr>
          <w:rFonts w:asciiTheme="minorHAnsi" w:eastAsiaTheme="minorEastAsia" w:hAnsiTheme="minorHAnsi" w:cstheme="minorBidi"/>
          <w:lang w:val="en-GB"/>
        </w:rPr>
        <w:t xml:space="preserve"> and subsequent updates</w:t>
      </w:r>
      <w:r w:rsidRPr="00281D16">
        <w:rPr>
          <w:rFonts w:asciiTheme="minorHAnsi" w:eastAsiaTheme="minorEastAsia" w:hAnsiTheme="minorHAnsi" w:cstheme="minorBidi"/>
        </w:rPr>
        <w:t>.</w:t>
      </w:r>
    </w:p>
    <w:p w14:paraId="003C3B2E" w14:textId="77777777" w:rsidR="004F3283" w:rsidRPr="00281D16" w:rsidRDefault="004F3283">
      <w:pPr>
        <w:pStyle w:val="ListParagraph"/>
        <w:numPr>
          <w:ilvl w:val="2"/>
          <w:numId w:val="66"/>
        </w:numPr>
        <w:tabs>
          <w:tab w:val="left" w:pos="1189"/>
        </w:tabs>
        <w:ind w:right="241"/>
        <w:rPr>
          <w:rFonts w:asciiTheme="minorHAnsi" w:eastAsiaTheme="minorEastAsia" w:hAnsiTheme="minorHAnsi" w:cstheme="minorBidi"/>
        </w:rPr>
      </w:pPr>
      <w:r w:rsidRPr="00281D16">
        <w:rPr>
          <w:rFonts w:asciiTheme="minorHAnsi" w:eastAsiaTheme="minorEastAsia" w:hAnsiTheme="minorHAnsi" w:cstheme="minorBidi"/>
        </w:rPr>
        <w:t>Maintain an attitude of “it can happen here”</w:t>
      </w:r>
    </w:p>
    <w:p w14:paraId="21B707DD" w14:textId="77777777" w:rsidR="004F3283" w:rsidRPr="00281D16" w:rsidRDefault="004F3283">
      <w:pPr>
        <w:pStyle w:val="ListParagraph"/>
        <w:numPr>
          <w:ilvl w:val="2"/>
          <w:numId w:val="66"/>
        </w:numPr>
        <w:tabs>
          <w:tab w:val="left" w:pos="1189"/>
        </w:tabs>
        <w:rPr>
          <w:rFonts w:asciiTheme="minorHAnsi" w:eastAsiaTheme="minorEastAsia" w:hAnsiTheme="minorHAnsi" w:cstheme="minorBidi"/>
          <w:lang w:val="en-GB"/>
        </w:rPr>
      </w:pPr>
      <w:r w:rsidRPr="206BC944">
        <w:rPr>
          <w:rFonts w:asciiTheme="minorHAnsi" w:eastAsiaTheme="minorEastAsia" w:hAnsiTheme="minorHAnsi" w:cstheme="minorBidi"/>
          <w:lang w:val="en-GB"/>
        </w:rPr>
        <w:t>Provide</w:t>
      </w:r>
      <w:r w:rsidRPr="206BC944">
        <w:rPr>
          <w:rFonts w:asciiTheme="minorHAnsi" w:eastAsiaTheme="minorEastAsia" w:hAnsiTheme="minorHAnsi" w:cstheme="minorBidi"/>
          <w:spacing w:val="-4"/>
          <w:lang w:val="en-GB"/>
        </w:rPr>
        <w:t xml:space="preserve"> </w:t>
      </w:r>
      <w:r w:rsidRPr="206BC944">
        <w:rPr>
          <w:rFonts w:asciiTheme="minorHAnsi" w:eastAsiaTheme="minorEastAsia" w:hAnsiTheme="minorHAnsi" w:cstheme="minorBidi"/>
          <w:lang w:val="en-GB"/>
        </w:rPr>
        <w:t>a</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safe</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environment</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in</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which</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children</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can</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learn.</w:t>
      </w:r>
    </w:p>
    <w:p w14:paraId="05B56CF3" w14:textId="77777777" w:rsidR="004F3283" w:rsidRPr="00281D16" w:rsidRDefault="004F3283">
      <w:pPr>
        <w:pStyle w:val="ListParagraph"/>
        <w:numPr>
          <w:ilvl w:val="2"/>
          <w:numId w:val="66"/>
        </w:numPr>
        <w:tabs>
          <w:tab w:val="left" w:pos="1189"/>
        </w:tabs>
        <w:rPr>
          <w:rFonts w:asciiTheme="minorHAnsi" w:eastAsiaTheme="minorEastAsia" w:hAnsiTheme="minorHAnsi" w:cstheme="minorBidi"/>
          <w:lang w:val="en-GB"/>
        </w:rPr>
      </w:pPr>
      <w:r w:rsidRPr="00281D16">
        <w:rPr>
          <w:rFonts w:asciiTheme="minorHAnsi" w:eastAsiaTheme="minorEastAsia" w:hAnsiTheme="minorHAnsi" w:cstheme="minorBidi"/>
          <w:lang w:val="en-GB"/>
        </w:rPr>
        <w:t>Keep an open dialogue and understanding, ensuring that pupils feel listened to and understood</w:t>
      </w:r>
    </w:p>
    <w:p w14:paraId="7967AD34" w14:textId="33C6930E" w:rsidR="004F3283"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lang w:val="en-GB"/>
        </w:rPr>
        <w:t>Have read and be familiar with this policy, the Staff Code of Conduct and whistleblowing</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lang w:val="en-GB"/>
        </w:rPr>
        <w:t>procedures and be aware of systems, policies and procedures within the School which support</w:t>
      </w:r>
      <w:r w:rsidRPr="206BC944">
        <w:rPr>
          <w:rFonts w:asciiTheme="minorHAnsi" w:eastAsiaTheme="minorEastAsia" w:hAnsiTheme="minorHAnsi" w:cstheme="minorBidi"/>
          <w:spacing w:val="1"/>
          <w:lang w:val="en-GB"/>
        </w:rPr>
        <w:t xml:space="preserve"> </w:t>
      </w:r>
      <w:r w:rsidRPr="206BC944">
        <w:rPr>
          <w:rFonts w:asciiTheme="minorHAnsi" w:eastAsiaTheme="minorEastAsia" w:hAnsiTheme="minorHAnsi" w:cstheme="minorBidi"/>
          <w:spacing w:val="-1"/>
          <w:lang w:val="en-GB"/>
        </w:rPr>
        <w:t>safeguarding,</w:t>
      </w:r>
      <w:r w:rsidRPr="206BC944">
        <w:rPr>
          <w:rFonts w:asciiTheme="minorHAnsi" w:eastAsiaTheme="minorEastAsia" w:hAnsiTheme="minorHAnsi" w:cstheme="minorBidi"/>
          <w:spacing w:val="-14"/>
          <w:lang w:val="en-GB"/>
        </w:rPr>
        <w:t xml:space="preserve"> </w:t>
      </w:r>
      <w:r w:rsidRPr="206BC944">
        <w:rPr>
          <w:rFonts w:asciiTheme="minorHAnsi" w:eastAsiaTheme="minorEastAsia" w:hAnsiTheme="minorHAnsi" w:cstheme="minorBidi"/>
          <w:spacing w:val="-1"/>
          <w:lang w:val="en-GB"/>
        </w:rPr>
        <w:t>including</w:t>
      </w:r>
      <w:r w:rsidRPr="206BC944">
        <w:rPr>
          <w:rFonts w:asciiTheme="minorHAnsi" w:eastAsiaTheme="minorEastAsia" w:hAnsiTheme="minorHAnsi" w:cstheme="minorBidi"/>
          <w:spacing w:val="-14"/>
          <w:lang w:val="en-GB"/>
        </w:rPr>
        <w:t xml:space="preserve"> </w:t>
      </w:r>
      <w:r w:rsidRPr="206BC944">
        <w:rPr>
          <w:rFonts w:asciiTheme="minorHAnsi" w:eastAsiaTheme="minorEastAsia" w:hAnsiTheme="minorHAnsi" w:cstheme="minorBidi"/>
          <w:spacing w:val="-1"/>
          <w:lang w:val="en-GB"/>
        </w:rPr>
        <w:t>the</w:t>
      </w:r>
      <w:r w:rsidRPr="206BC944">
        <w:rPr>
          <w:rFonts w:asciiTheme="minorHAnsi" w:eastAsiaTheme="minorEastAsia" w:hAnsiTheme="minorHAnsi" w:cstheme="minorBidi"/>
          <w:spacing w:val="-10"/>
          <w:lang w:val="en-GB"/>
        </w:rPr>
        <w:t xml:space="preserve"> </w:t>
      </w:r>
      <w:r w:rsidRPr="206BC944">
        <w:rPr>
          <w:rFonts w:asciiTheme="minorHAnsi" w:eastAsiaTheme="minorEastAsia" w:hAnsiTheme="minorHAnsi" w:cstheme="minorBidi"/>
          <w:spacing w:val="-1"/>
          <w:lang w:val="en-GB"/>
        </w:rPr>
        <w:t>School’s</w:t>
      </w:r>
      <w:r w:rsidRPr="206BC944">
        <w:rPr>
          <w:rFonts w:asciiTheme="minorHAnsi" w:eastAsiaTheme="minorEastAsia" w:hAnsiTheme="minorHAnsi" w:cstheme="minorBidi"/>
          <w:spacing w:val="-14"/>
          <w:lang w:val="en-GB"/>
        </w:rPr>
        <w:t xml:space="preserve"> </w:t>
      </w:r>
      <w:r w:rsidRPr="206BC944">
        <w:rPr>
          <w:rFonts w:asciiTheme="minorHAnsi" w:eastAsiaTheme="minorEastAsia" w:hAnsiTheme="minorHAnsi" w:cstheme="minorBidi"/>
          <w:lang w:val="en-GB"/>
        </w:rPr>
        <w:t>Behaviour</w:t>
      </w:r>
      <w:r w:rsidR="007152C9" w:rsidRPr="206BC944">
        <w:rPr>
          <w:rFonts w:asciiTheme="minorHAnsi" w:eastAsiaTheme="minorEastAsia" w:hAnsiTheme="minorHAnsi" w:cstheme="minorBidi"/>
          <w:lang w:val="en-GB"/>
        </w:rPr>
        <w:t xml:space="preserve"> and Rewards</w:t>
      </w:r>
      <w:r w:rsidRPr="206BC944">
        <w:rPr>
          <w:rFonts w:asciiTheme="minorHAnsi" w:eastAsiaTheme="minorEastAsia" w:hAnsiTheme="minorHAnsi" w:cstheme="minorBidi"/>
          <w:lang w:val="en-GB"/>
        </w:rPr>
        <w:t xml:space="preserve"> Policy</w:t>
      </w:r>
      <w:r w:rsidRPr="206BC944">
        <w:rPr>
          <w:rFonts w:asciiTheme="minorHAnsi" w:eastAsiaTheme="minorEastAsia" w:hAnsiTheme="minorHAnsi" w:cstheme="minorBidi"/>
          <w:spacing w:val="-10"/>
          <w:lang w:val="en-GB"/>
        </w:rPr>
        <w:t xml:space="preserve"> </w:t>
      </w:r>
      <w:r w:rsidRPr="206BC944">
        <w:rPr>
          <w:rFonts w:asciiTheme="minorHAnsi" w:eastAsiaTheme="minorEastAsia" w:hAnsiTheme="minorHAnsi" w:cstheme="minorBidi"/>
          <w:lang w:val="en-GB"/>
        </w:rPr>
        <w:t>and</w:t>
      </w:r>
      <w:r w:rsidRPr="206BC944">
        <w:rPr>
          <w:rFonts w:asciiTheme="minorHAnsi" w:eastAsiaTheme="minorEastAsia" w:hAnsiTheme="minorHAnsi" w:cstheme="minorBidi"/>
          <w:spacing w:val="-11"/>
          <w:lang w:val="en-GB"/>
        </w:rPr>
        <w:t xml:space="preserve"> </w:t>
      </w:r>
      <w:r w:rsidRPr="206BC944">
        <w:rPr>
          <w:rFonts w:asciiTheme="minorHAnsi" w:eastAsiaTheme="minorEastAsia" w:hAnsiTheme="minorHAnsi" w:cstheme="minorBidi"/>
          <w:lang w:val="en-GB"/>
        </w:rPr>
        <w:t>Procedures</w:t>
      </w:r>
      <w:r w:rsidRPr="206BC944">
        <w:rPr>
          <w:rFonts w:asciiTheme="minorHAnsi" w:eastAsiaTheme="minorEastAsia" w:hAnsiTheme="minorHAnsi" w:cstheme="minorBidi"/>
          <w:spacing w:val="-14"/>
          <w:lang w:val="en-GB"/>
        </w:rPr>
        <w:t xml:space="preserve"> </w:t>
      </w:r>
      <w:r w:rsidRPr="206BC944">
        <w:rPr>
          <w:rFonts w:asciiTheme="minorHAnsi" w:eastAsiaTheme="minorEastAsia" w:hAnsiTheme="minorHAnsi" w:cstheme="minorBidi"/>
          <w:lang w:val="en-GB"/>
        </w:rPr>
        <w:t>and</w:t>
      </w:r>
      <w:r w:rsidR="0042512E" w:rsidRPr="206BC944">
        <w:rPr>
          <w:rFonts w:asciiTheme="minorHAnsi" w:eastAsiaTheme="minorEastAsia" w:hAnsiTheme="minorHAnsi" w:cstheme="minorBidi"/>
          <w:lang w:val="en-GB"/>
        </w:rPr>
        <w:t xml:space="preserve"> </w:t>
      </w:r>
      <w:r w:rsidRPr="206BC944">
        <w:rPr>
          <w:rFonts w:asciiTheme="minorHAnsi" w:eastAsiaTheme="minorEastAsia" w:hAnsiTheme="minorHAnsi" w:cstheme="minorBidi"/>
          <w:spacing w:val="-52"/>
          <w:lang w:val="en-GB"/>
        </w:rPr>
        <w:t xml:space="preserve"> </w:t>
      </w:r>
      <w:r w:rsidRPr="206BC944">
        <w:rPr>
          <w:rFonts w:asciiTheme="minorHAnsi" w:eastAsiaTheme="minorEastAsia" w:hAnsiTheme="minorHAnsi" w:cstheme="minorBidi"/>
          <w:lang w:val="en-GB"/>
        </w:rPr>
        <w:t>the</w:t>
      </w:r>
      <w:r w:rsidRPr="206BC944">
        <w:rPr>
          <w:rFonts w:asciiTheme="minorHAnsi" w:eastAsiaTheme="minorEastAsia" w:hAnsiTheme="minorHAnsi" w:cstheme="minorBidi"/>
          <w:spacing w:val="-3"/>
          <w:lang w:val="en-GB"/>
        </w:rPr>
        <w:t xml:space="preserve"> </w:t>
      </w:r>
      <w:r w:rsidRPr="206BC944">
        <w:rPr>
          <w:rFonts w:asciiTheme="minorHAnsi" w:eastAsiaTheme="minorEastAsia" w:hAnsiTheme="minorHAnsi" w:cstheme="minorBidi"/>
          <w:lang w:val="en-GB"/>
        </w:rPr>
        <w:t>School’s</w:t>
      </w:r>
      <w:r w:rsidRPr="206BC944">
        <w:rPr>
          <w:rFonts w:asciiTheme="minorHAnsi" w:eastAsiaTheme="minorEastAsia" w:hAnsiTheme="minorHAnsi" w:cstheme="minorBidi"/>
          <w:spacing w:val="-2"/>
          <w:lang w:val="en-GB"/>
        </w:rPr>
        <w:t xml:space="preserve"> </w:t>
      </w:r>
      <w:r w:rsidRPr="206BC944">
        <w:rPr>
          <w:rFonts w:asciiTheme="minorHAnsi" w:eastAsiaTheme="minorEastAsia" w:hAnsiTheme="minorHAnsi" w:cstheme="minorBidi"/>
          <w:lang w:val="en-GB"/>
        </w:rPr>
        <w:t>Missing Pupil Procedures.</w:t>
      </w:r>
    </w:p>
    <w:p w14:paraId="6ABEB22A" w14:textId="77777777"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rPr>
        <w:t>Be</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aware</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of</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the</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signs</w:t>
      </w:r>
      <w:r w:rsidRPr="206BC944">
        <w:rPr>
          <w:rFonts w:asciiTheme="minorHAnsi" w:eastAsiaTheme="minorEastAsia" w:hAnsiTheme="minorHAnsi" w:cstheme="minorBidi"/>
          <w:spacing w:val="-4"/>
        </w:rPr>
        <w:t xml:space="preserve"> </w:t>
      </w:r>
      <w:r w:rsidRPr="206BC944">
        <w:rPr>
          <w:rFonts w:asciiTheme="minorHAnsi" w:eastAsiaTheme="minorEastAsia" w:hAnsiTheme="minorHAnsi" w:cstheme="minorBidi"/>
        </w:rPr>
        <w:t>of</w:t>
      </w:r>
      <w:r w:rsidRPr="206BC944">
        <w:rPr>
          <w:rFonts w:asciiTheme="minorHAnsi" w:eastAsiaTheme="minorEastAsia" w:hAnsiTheme="minorHAnsi" w:cstheme="minorBidi"/>
          <w:spacing w:val="-8"/>
        </w:rPr>
        <w:t xml:space="preserve"> </w:t>
      </w:r>
      <w:r w:rsidRPr="206BC944">
        <w:rPr>
          <w:rFonts w:asciiTheme="minorHAnsi" w:eastAsiaTheme="minorEastAsia" w:hAnsiTheme="minorHAnsi" w:cstheme="minorBidi"/>
        </w:rPr>
        <w:t>abuse</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and</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neglect</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so</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that</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they</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are</w:t>
      </w:r>
      <w:r w:rsidRPr="206BC944">
        <w:rPr>
          <w:rFonts w:asciiTheme="minorHAnsi" w:eastAsiaTheme="minorEastAsia" w:hAnsiTheme="minorHAnsi" w:cstheme="minorBidi"/>
          <w:spacing w:val="-4"/>
        </w:rPr>
        <w:t xml:space="preserve"> </w:t>
      </w:r>
      <w:r w:rsidRPr="206BC944">
        <w:rPr>
          <w:rFonts w:asciiTheme="minorHAnsi" w:eastAsiaTheme="minorEastAsia" w:hAnsiTheme="minorHAnsi" w:cstheme="minorBidi"/>
        </w:rPr>
        <w:t>able</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to</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identify</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children</w:t>
      </w:r>
      <w:r w:rsidRPr="206BC944">
        <w:rPr>
          <w:rFonts w:asciiTheme="minorHAnsi" w:eastAsiaTheme="minorEastAsia" w:hAnsiTheme="minorHAnsi" w:cstheme="minorBidi"/>
          <w:spacing w:val="-5"/>
        </w:rPr>
        <w:t xml:space="preserve"> </w:t>
      </w:r>
      <w:r w:rsidRPr="206BC944">
        <w:rPr>
          <w:rFonts w:asciiTheme="minorHAnsi" w:eastAsiaTheme="minorEastAsia" w:hAnsiTheme="minorHAnsi" w:cstheme="minorBidi"/>
        </w:rPr>
        <w:t>who</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may</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be</w:t>
      </w:r>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in need of extra help or who are suffering, or are likely to suffer, significant harm and in</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such</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circumstances</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to</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take</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appropriate</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action,</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working with other services</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as</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needed.</w:t>
      </w:r>
    </w:p>
    <w:p w14:paraId="07B45EB0" w14:textId="77777777"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rPr>
        <w:t xml:space="preserve">Ask for support from and work with the DSL and, if required, </w:t>
      </w:r>
      <w:proofErr w:type="gramStart"/>
      <w:r w:rsidRPr="206BC944">
        <w:rPr>
          <w:rFonts w:asciiTheme="minorHAnsi" w:eastAsiaTheme="minorEastAsia" w:hAnsiTheme="minorHAnsi" w:cstheme="minorBidi"/>
        </w:rPr>
        <w:t>to support</w:t>
      </w:r>
      <w:proofErr w:type="gramEnd"/>
      <w:r w:rsidRPr="206BC944">
        <w:rPr>
          <w:rFonts w:asciiTheme="minorHAnsi" w:eastAsiaTheme="minorEastAsia" w:hAnsiTheme="minorHAnsi" w:cstheme="minorBidi"/>
        </w:rPr>
        <w:t xml:space="preserve"> social workers to take decisions about individual</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children.</w:t>
      </w:r>
    </w:p>
    <w:p w14:paraId="19630C79" w14:textId="77777777"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rPr>
        <w:t>Receive regular safeguarding refresher training, at appropriate levels, as and when required, at</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least annually, to keep up with any relevant safeguarding and child protection developments. The</w:t>
      </w:r>
      <w:r w:rsidRPr="206BC944">
        <w:rPr>
          <w:rFonts w:asciiTheme="minorHAnsi" w:eastAsiaTheme="minorEastAsia" w:hAnsiTheme="minorHAnsi" w:cstheme="minorBidi"/>
          <w:spacing w:val="-52"/>
        </w:rPr>
        <w:t xml:space="preserve"> </w:t>
      </w:r>
      <w:r w:rsidRPr="206BC944">
        <w:rPr>
          <w:rFonts w:asciiTheme="minorHAnsi" w:eastAsiaTheme="minorEastAsia" w:hAnsiTheme="minorHAnsi" w:cstheme="minorBidi"/>
        </w:rPr>
        <w:t>training will be in accordance with the Local Safeguarding Partnership’s guidance and will include</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local inter-agency working principles.</w:t>
      </w:r>
    </w:p>
    <w:p w14:paraId="75D8C6C6" w14:textId="77777777"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rPr>
        <w:t>Make</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a</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direct</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referral</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to</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rPr>
        <w:t>Children Social Care (CSC)</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rPr>
        <w:t>and Police immediately</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if,</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at</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any</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point,</w:t>
      </w:r>
      <w:r w:rsidRPr="206BC944">
        <w:rPr>
          <w:rFonts w:asciiTheme="minorHAnsi" w:eastAsiaTheme="minorEastAsia" w:hAnsiTheme="minorHAnsi" w:cstheme="minorBidi"/>
          <w:spacing w:val="-13"/>
        </w:rPr>
        <w:t xml:space="preserve"> </w:t>
      </w:r>
      <w:r w:rsidRPr="206BC944">
        <w:rPr>
          <w:rFonts w:asciiTheme="minorHAnsi" w:eastAsiaTheme="minorEastAsia" w:hAnsiTheme="minorHAnsi" w:cstheme="minorBidi"/>
        </w:rPr>
        <w:t>there</w:t>
      </w:r>
      <w:r w:rsidRPr="206BC944">
        <w:rPr>
          <w:rFonts w:asciiTheme="minorHAnsi" w:eastAsiaTheme="minorEastAsia" w:hAnsiTheme="minorHAnsi" w:cstheme="minorBidi"/>
          <w:spacing w:val="-9"/>
        </w:rPr>
        <w:t xml:space="preserve"> </w:t>
      </w:r>
      <w:r w:rsidRPr="206BC944">
        <w:rPr>
          <w:rFonts w:asciiTheme="minorHAnsi" w:eastAsiaTheme="minorEastAsia" w:hAnsiTheme="minorHAnsi" w:cstheme="minorBidi"/>
        </w:rPr>
        <w:t>is</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a</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risk</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rPr>
        <w:t>of</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immediate</w:t>
      </w:r>
      <w:r w:rsidRPr="206BC944">
        <w:rPr>
          <w:rFonts w:asciiTheme="minorHAnsi" w:eastAsiaTheme="minorEastAsia" w:hAnsiTheme="minorHAnsi" w:cstheme="minorBidi"/>
          <w:spacing w:val="-9"/>
        </w:rPr>
        <w:t xml:space="preserve"> </w:t>
      </w:r>
      <w:r w:rsidRPr="206BC944">
        <w:rPr>
          <w:rFonts w:asciiTheme="minorHAnsi" w:eastAsiaTheme="minorEastAsia" w:hAnsiTheme="minorHAnsi" w:cstheme="minorBidi"/>
        </w:rPr>
        <w:t>serious</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harm.</w:t>
      </w:r>
    </w:p>
    <w:p w14:paraId="28229283" w14:textId="3CB100C1"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08F7A986">
        <w:rPr>
          <w:rFonts w:asciiTheme="minorHAnsi" w:eastAsiaTheme="minorEastAsia" w:hAnsiTheme="minorHAnsi" w:cstheme="minorBidi"/>
        </w:rPr>
        <w:t xml:space="preserve">Be aware of the local </w:t>
      </w:r>
      <w:r w:rsidR="573C6BA0" w:rsidRPr="08F7A986">
        <w:rPr>
          <w:rFonts w:asciiTheme="minorHAnsi" w:eastAsiaTheme="minorEastAsia" w:hAnsiTheme="minorHAnsi" w:cstheme="minorBidi"/>
        </w:rPr>
        <w:t>Early</w:t>
      </w:r>
      <w:r w:rsidR="537DCD11" w:rsidRPr="08F7A986">
        <w:rPr>
          <w:rFonts w:asciiTheme="minorHAnsi" w:eastAsiaTheme="minorEastAsia" w:hAnsiTheme="minorHAnsi" w:cstheme="minorBidi"/>
        </w:rPr>
        <w:t xml:space="preserve"> Help</w:t>
      </w:r>
      <w:r w:rsidRPr="08F7A986">
        <w:rPr>
          <w:rFonts w:asciiTheme="minorHAnsi" w:eastAsiaTheme="minorEastAsia" w:hAnsiTheme="minorHAnsi" w:cstheme="minorBidi"/>
        </w:rPr>
        <w:t xml:space="preserve"> process and understand their </w:t>
      </w:r>
      <w:r w:rsidR="00060D06" w:rsidRPr="08F7A986">
        <w:rPr>
          <w:rFonts w:asciiTheme="minorHAnsi" w:eastAsiaTheme="minorEastAsia" w:hAnsiTheme="minorHAnsi" w:cstheme="minorBidi"/>
        </w:rPr>
        <w:t>role.</w:t>
      </w:r>
    </w:p>
    <w:p w14:paraId="0ABAFB87" w14:textId="7A1C3B79" w:rsidR="004F3283" w:rsidRPr="00536938" w:rsidRDefault="004F3283">
      <w:pPr>
        <w:pStyle w:val="ListParagraph"/>
        <w:numPr>
          <w:ilvl w:val="2"/>
          <w:numId w:val="66"/>
        </w:numPr>
        <w:tabs>
          <w:tab w:val="left" w:pos="1189"/>
        </w:tabs>
        <w:ind w:right="241"/>
        <w:rPr>
          <w:rFonts w:asciiTheme="minorHAnsi" w:eastAsiaTheme="minorEastAsia" w:hAnsiTheme="minorHAnsi" w:cstheme="minorBidi"/>
          <w:lang w:val="en-GB"/>
        </w:rPr>
      </w:pPr>
      <w:r w:rsidRPr="206BC944">
        <w:rPr>
          <w:rFonts w:asciiTheme="minorHAnsi" w:eastAsiaTheme="minorEastAsia" w:hAnsiTheme="minorHAnsi" w:cstheme="minorBidi"/>
        </w:rPr>
        <w:t>To keep the school informed on an on-going basis of any information that might have implications</w:t>
      </w:r>
      <w:r w:rsidRPr="206BC944">
        <w:rPr>
          <w:rFonts w:asciiTheme="minorHAnsi" w:eastAsiaTheme="minorEastAsia" w:hAnsiTheme="minorHAnsi" w:cstheme="minorBidi"/>
          <w:spacing w:val="-52"/>
        </w:rPr>
        <w:t xml:space="preserve"> </w:t>
      </w:r>
      <w:r w:rsidRPr="206BC944">
        <w:rPr>
          <w:rFonts w:asciiTheme="minorHAnsi" w:eastAsiaTheme="minorEastAsia" w:hAnsiTheme="minorHAnsi" w:cstheme="minorBidi"/>
        </w:rPr>
        <w:t>for the safeguarding of the children in the school, for example where their relationships and</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associations both within and outside the workplace (including online) may have implications for</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the</w:t>
      </w:r>
      <w:r w:rsidRPr="206BC944">
        <w:rPr>
          <w:rFonts w:asciiTheme="minorHAnsi" w:eastAsiaTheme="minorEastAsia" w:hAnsiTheme="minorHAnsi" w:cstheme="minorBidi"/>
          <w:spacing w:val="-3"/>
        </w:rPr>
        <w:t xml:space="preserve"> </w:t>
      </w:r>
      <w:r w:rsidRPr="206BC944">
        <w:rPr>
          <w:rFonts w:asciiTheme="minorHAnsi" w:eastAsiaTheme="minorEastAsia" w:hAnsiTheme="minorHAnsi" w:cstheme="minorBidi"/>
        </w:rPr>
        <w:t>safeguarding of</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children</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in</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School.</w:t>
      </w:r>
    </w:p>
    <w:p w14:paraId="4E48FE23" w14:textId="77777777" w:rsidR="004F3283" w:rsidRDefault="004F3283" w:rsidP="0052662D">
      <w:pPr>
        <w:pStyle w:val="BodyText"/>
        <w:spacing w:before="1"/>
        <w:rPr>
          <w:rFonts w:asciiTheme="minorHAnsi" w:eastAsiaTheme="minorEastAsia" w:hAnsiTheme="minorHAnsi" w:cstheme="minorBidi"/>
          <w:sz w:val="22"/>
          <w:szCs w:val="22"/>
          <w:lang w:val="en-GB"/>
        </w:rPr>
      </w:pPr>
    </w:p>
    <w:p w14:paraId="51B3BEB5" w14:textId="0D5B4152" w:rsidR="001F3DFB" w:rsidRDefault="19C72A14">
      <w:pPr>
        <w:pStyle w:val="BodyText"/>
        <w:numPr>
          <w:ilvl w:val="1"/>
          <w:numId w:val="65"/>
        </w:numPr>
        <w:spacing w:before="1"/>
        <w:rPr>
          <w:rFonts w:asciiTheme="minorHAnsi" w:eastAsiaTheme="minorEastAsia" w:hAnsiTheme="minorHAnsi" w:cstheme="minorBidi"/>
          <w:sz w:val="22"/>
          <w:szCs w:val="22"/>
          <w:lang w:val="en-GB"/>
        </w:rPr>
      </w:pPr>
      <w:r w:rsidRPr="206BC944">
        <w:rPr>
          <w:rFonts w:asciiTheme="minorHAnsi" w:eastAsiaTheme="minorEastAsia" w:hAnsiTheme="minorHAnsi" w:cstheme="minorBidi"/>
          <w:spacing w:val="-1"/>
          <w:sz w:val="22"/>
          <w:szCs w:val="22"/>
          <w:lang w:val="en-GB"/>
        </w:rPr>
        <w:t>At</w:t>
      </w:r>
      <w:r w:rsidRPr="206BC944">
        <w:rPr>
          <w:rFonts w:asciiTheme="minorHAnsi" w:eastAsiaTheme="minorEastAsia" w:hAnsiTheme="minorHAnsi" w:cstheme="minorBidi"/>
          <w:spacing w:val="-11"/>
          <w:sz w:val="22"/>
          <w:szCs w:val="22"/>
          <w:lang w:val="en-GB"/>
        </w:rPr>
        <w:t xml:space="preserve"> </w:t>
      </w:r>
      <w:r w:rsidR="408CC00A" w:rsidRPr="206BC944">
        <w:rPr>
          <w:rFonts w:asciiTheme="minorHAnsi" w:eastAsiaTheme="minorEastAsia" w:hAnsiTheme="minorHAnsi" w:cstheme="minorBidi"/>
          <w:spacing w:val="-11"/>
          <w:sz w:val="22"/>
          <w:szCs w:val="22"/>
          <w:lang w:val="en-GB"/>
        </w:rPr>
        <w:t>Pre Prep</w:t>
      </w:r>
      <w:r w:rsidRPr="206BC944">
        <w:rPr>
          <w:rFonts w:asciiTheme="minorHAnsi" w:eastAsiaTheme="minorEastAsia" w:hAnsiTheme="minorHAnsi" w:cstheme="minorBidi"/>
          <w:spacing w:val="-1"/>
          <w:sz w:val="22"/>
          <w:szCs w:val="22"/>
          <w:lang w:val="en-GB"/>
        </w:rPr>
        <w:t>,</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in</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line</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with</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EYFS</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statutory</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framework,</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regular</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supervision</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provision</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(SAP)</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meetings</w:t>
      </w:r>
      <w:r w:rsidR="00BE3D55"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2"/>
          <w:sz w:val="22"/>
          <w:szCs w:val="22"/>
          <w:lang w:val="en-GB"/>
        </w:rPr>
        <w:t xml:space="preserve"> </w:t>
      </w:r>
      <w:r w:rsidR="0AC3B00C"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are held. These supervision meetings foster a culture of mutual support, teamwork and continuous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improvement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which</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encourages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the confidential</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discussion</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sensitive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issues</w:t>
      </w:r>
      <w:r w:rsidR="001F3DFB" w:rsidRPr="206BC944">
        <w:rPr>
          <w:rFonts w:asciiTheme="minorHAnsi" w:eastAsiaTheme="minorEastAsia" w:hAnsiTheme="minorHAnsi" w:cstheme="minorBidi"/>
          <w:sz w:val="22"/>
          <w:szCs w:val="22"/>
          <w:lang w:val="en-GB"/>
        </w:rPr>
        <w:t>.</w:t>
      </w:r>
    </w:p>
    <w:p w14:paraId="0560E0BC" w14:textId="77777777" w:rsidR="001F3DFB" w:rsidRDefault="001F3DFB" w:rsidP="0052662D">
      <w:pPr>
        <w:pStyle w:val="BodyText"/>
        <w:spacing w:before="1"/>
        <w:ind w:left="360"/>
        <w:rPr>
          <w:rFonts w:asciiTheme="minorHAnsi" w:eastAsiaTheme="minorEastAsia" w:hAnsiTheme="minorHAnsi" w:cstheme="minorBidi"/>
          <w:sz w:val="22"/>
          <w:szCs w:val="22"/>
          <w:lang w:val="en-GB"/>
        </w:rPr>
      </w:pPr>
    </w:p>
    <w:p w14:paraId="469D0BA3" w14:textId="77777777" w:rsidR="00475F4C" w:rsidRDefault="008F054D">
      <w:pPr>
        <w:pStyle w:val="BodyText"/>
        <w:numPr>
          <w:ilvl w:val="1"/>
          <w:numId w:val="65"/>
        </w:numPr>
        <w:spacing w:before="1"/>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These</w:t>
      </w:r>
      <w:r w:rsidR="19C72A14" w:rsidRPr="206BC944">
        <w:rPr>
          <w:rFonts w:asciiTheme="minorHAnsi" w:eastAsiaTheme="minorEastAsia" w:hAnsiTheme="minorHAnsi" w:cstheme="minorBidi"/>
          <w:sz w:val="22"/>
          <w:szCs w:val="22"/>
          <w:lang w:val="en-GB"/>
        </w:rPr>
        <w:t xml:space="preserve"> meetings provide staff with opportunities to discuss any issues, identify solutions and receive</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coaching to improve their personal effectiveness. Children with any pastoral concerns are tracked and</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monitored</w:t>
      </w:r>
      <w:r w:rsidR="19C72A14" w:rsidRPr="206BC944">
        <w:rPr>
          <w:rFonts w:asciiTheme="minorHAnsi" w:eastAsiaTheme="minorEastAsia" w:hAnsiTheme="minorHAnsi" w:cstheme="minorBidi"/>
          <w:spacing w:val="-2"/>
          <w:sz w:val="22"/>
          <w:szCs w:val="22"/>
          <w:lang w:val="en-GB"/>
        </w:rPr>
        <w:t xml:space="preserve"> </w:t>
      </w:r>
      <w:r w:rsidR="19C72A14" w:rsidRPr="206BC944">
        <w:rPr>
          <w:rFonts w:asciiTheme="minorHAnsi" w:eastAsiaTheme="minorEastAsia" w:hAnsiTheme="minorHAnsi" w:cstheme="minorBidi"/>
          <w:sz w:val="22"/>
          <w:szCs w:val="22"/>
          <w:lang w:val="en-GB"/>
        </w:rPr>
        <w:t>weekly</w:t>
      </w:r>
      <w:r w:rsidR="19C72A14" w:rsidRPr="206BC944">
        <w:rPr>
          <w:rFonts w:asciiTheme="minorHAnsi" w:eastAsiaTheme="minorEastAsia" w:hAnsiTheme="minorHAnsi" w:cstheme="minorBidi"/>
          <w:spacing w:val="-2"/>
          <w:sz w:val="22"/>
          <w:szCs w:val="22"/>
          <w:lang w:val="en-GB"/>
        </w:rPr>
        <w:t xml:space="preserve"> </w:t>
      </w:r>
      <w:r w:rsidR="19C72A14" w:rsidRPr="206BC944">
        <w:rPr>
          <w:rFonts w:asciiTheme="minorHAnsi" w:eastAsiaTheme="minorEastAsia" w:hAnsiTheme="minorHAnsi" w:cstheme="minorBidi"/>
          <w:sz w:val="22"/>
          <w:szCs w:val="22"/>
          <w:lang w:val="en-GB"/>
        </w:rPr>
        <w:t>on</w:t>
      </w:r>
      <w:r w:rsidR="19C72A14" w:rsidRPr="206BC944">
        <w:rPr>
          <w:rFonts w:asciiTheme="minorHAnsi" w:eastAsiaTheme="minorEastAsia" w:hAnsiTheme="minorHAnsi" w:cstheme="minorBidi"/>
          <w:spacing w:val="-3"/>
          <w:sz w:val="22"/>
          <w:szCs w:val="22"/>
          <w:lang w:val="en-GB"/>
        </w:rPr>
        <w:t xml:space="preserve"> </w:t>
      </w:r>
      <w:r w:rsidR="19C72A14" w:rsidRPr="206BC944">
        <w:rPr>
          <w:rFonts w:asciiTheme="minorHAnsi" w:eastAsiaTheme="minorEastAsia" w:hAnsiTheme="minorHAnsi" w:cstheme="minorBidi"/>
          <w:sz w:val="22"/>
          <w:szCs w:val="22"/>
          <w:lang w:val="en-GB"/>
        </w:rPr>
        <w:t>a</w:t>
      </w:r>
      <w:r w:rsidR="2B5E9351" w:rsidRPr="206BC944">
        <w:rPr>
          <w:rFonts w:asciiTheme="minorHAnsi" w:eastAsiaTheme="minorEastAsia" w:hAnsiTheme="minorHAnsi" w:cstheme="minorBidi"/>
          <w:sz w:val="22"/>
          <w:szCs w:val="22"/>
          <w:lang w:val="en-GB"/>
        </w:rPr>
        <w:t>n</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internal</w:t>
      </w:r>
      <w:r w:rsidR="19C72A14" w:rsidRPr="206BC944">
        <w:rPr>
          <w:rFonts w:asciiTheme="minorHAnsi" w:eastAsiaTheme="minorEastAsia" w:hAnsiTheme="minorHAnsi" w:cstheme="minorBidi"/>
          <w:spacing w:val="-4"/>
          <w:sz w:val="22"/>
          <w:szCs w:val="22"/>
          <w:lang w:val="en-GB"/>
        </w:rPr>
        <w:t xml:space="preserve"> </w:t>
      </w:r>
      <w:r w:rsidR="19C72A14" w:rsidRPr="206BC944">
        <w:rPr>
          <w:rFonts w:asciiTheme="minorHAnsi" w:eastAsiaTheme="minorEastAsia" w:hAnsiTheme="minorHAnsi" w:cstheme="minorBidi"/>
          <w:sz w:val="22"/>
          <w:szCs w:val="22"/>
          <w:lang w:val="en-GB"/>
        </w:rPr>
        <w:t>pastoral</w:t>
      </w:r>
      <w:r w:rsidR="19C72A14" w:rsidRPr="206BC944">
        <w:rPr>
          <w:rFonts w:asciiTheme="minorHAnsi" w:eastAsiaTheme="minorEastAsia" w:hAnsiTheme="minorHAnsi" w:cstheme="minorBidi"/>
          <w:spacing w:val="-2"/>
          <w:sz w:val="22"/>
          <w:szCs w:val="22"/>
          <w:lang w:val="en-GB"/>
        </w:rPr>
        <w:t xml:space="preserve"> </w:t>
      </w:r>
      <w:r w:rsidR="19C72A14" w:rsidRPr="206BC944">
        <w:rPr>
          <w:rFonts w:asciiTheme="minorHAnsi" w:eastAsiaTheme="minorEastAsia" w:hAnsiTheme="minorHAnsi" w:cstheme="minorBidi"/>
          <w:sz w:val="22"/>
          <w:szCs w:val="22"/>
          <w:lang w:val="en-GB"/>
        </w:rPr>
        <w:t>log</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which</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is</w:t>
      </w:r>
      <w:r w:rsidR="19C72A14" w:rsidRPr="206BC944">
        <w:rPr>
          <w:rFonts w:asciiTheme="minorHAnsi" w:eastAsiaTheme="minorEastAsia" w:hAnsiTheme="minorHAnsi" w:cstheme="minorBidi"/>
          <w:spacing w:val="-2"/>
          <w:sz w:val="22"/>
          <w:szCs w:val="22"/>
          <w:lang w:val="en-GB"/>
        </w:rPr>
        <w:t xml:space="preserve"> </w:t>
      </w:r>
      <w:r w:rsidR="19C72A14" w:rsidRPr="206BC944">
        <w:rPr>
          <w:rFonts w:asciiTheme="minorHAnsi" w:eastAsiaTheme="minorEastAsia" w:hAnsiTheme="minorHAnsi" w:cstheme="minorBidi"/>
          <w:sz w:val="22"/>
          <w:szCs w:val="22"/>
          <w:lang w:val="en-GB"/>
        </w:rPr>
        <w:t>reported</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to</w:t>
      </w:r>
      <w:r w:rsidR="19C72A14" w:rsidRPr="206BC944">
        <w:rPr>
          <w:rFonts w:asciiTheme="minorHAnsi" w:eastAsiaTheme="minorEastAsia" w:hAnsiTheme="minorHAnsi" w:cstheme="minorBidi"/>
          <w:spacing w:val="-3"/>
          <w:sz w:val="22"/>
          <w:szCs w:val="22"/>
          <w:lang w:val="en-GB"/>
        </w:rPr>
        <w:t xml:space="preserve"> </w:t>
      </w:r>
      <w:r w:rsidR="19C72A14" w:rsidRPr="206BC944">
        <w:rPr>
          <w:rFonts w:asciiTheme="minorHAnsi" w:eastAsiaTheme="minorEastAsia" w:hAnsiTheme="minorHAnsi" w:cstheme="minorBidi"/>
          <w:sz w:val="22"/>
          <w:szCs w:val="22"/>
          <w:lang w:val="en-GB"/>
        </w:rPr>
        <w:t>the</w:t>
      </w:r>
      <w:r w:rsidR="19C72A14" w:rsidRPr="206BC944">
        <w:rPr>
          <w:rFonts w:asciiTheme="minorHAnsi" w:eastAsiaTheme="minorEastAsia" w:hAnsiTheme="minorHAnsi" w:cstheme="minorBidi"/>
          <w:spacing w:val="-4"/>
          <w:sz w:val="22"/>
          <w:szCs w:val="22"/>
          <w:lang w:val="en-GB"/>
        </w:rPr>
        <w:t xml:space="preserve"> </w:t>
      </w:r>
      <w:r w:rsidR="19C72A14" w:rsidRPr="206BC944">
        <w:rPr>
          <w:rFonts w:asciiTheme="minorHAnsi" w:eastAsiaTheme="minorEastAsia" w:hAnsiTheme="minorHAnsi" w:cstheme="minorBidi"/>
          <w:sz w:val="22"/>
          <w:szCs w:val="22"/>
          <w:lang w:val="en-GB"/>
        </w:rPr>
        <w:t>DSL</w:t>
      </w:r>
      <w:r w:rsidR="19C72A14" w:rsidRPr="206BC944">
        <w:rPr>
          <w:rFonts w:asciiTheme="minorHAnsi" w:eastAsiaTheme="minorEastAsia" w:hAnsiTheme="minorHAnsi" w:cstheme="minorBidi"/>
          <w:spacing w:val="-6"/>
          <w:sz w:val="22"/>
          <w:szCs w:val="22"/>
          <w:lang w:val="en-GB"/>
        </w:rPr>
        <w:t xml:space="preserve"> </w:t>
      </w:r>
      <w:r w:rsidR="19C72A14" w:rsidRPr="206BC944">
        <w:rPr>
          <w:rFonts w:asciiTheme="minorHAnsi" w:eastAsiaTheme="minorEastAsia" w:hAnsiTheme="minorHAnsi" w:cstheme="minorBidi"/>
          <w:sz w:val="22"/>
          <w:szCs w:val="22"/>
          <w:lang w:val="en-GB"/>
        </w:rPr>
        <w:t>with</w:t>
      </w:r>
      <w:r w:rsidR="19C72A14" w:rsidRPr="206BC944">
        <w:rPr>
          <w:rFonts w:asciiTheme="minorHAnsi" w:eastAsiaTheme="minorEastAsia" w:hAnsiTheme="minorHAnsi" w:cstheme="minorBidi"/>
          <w:spacing w:val="-1"/>
          <w:sz w:val="22"/>
          <w:szCs w:val="22"/>
          <w:lang w:val="en-GB"/>
        </w:rPr>
        <w:t xml:space="preserve"> </w:t>
      </w:r>
      <w:r w:rsidR="19C72A14" w:rsidRPr="206BC944">
        <w:rPr>
          <w:rFonts w:asciiTheme="minorHAnsi" w:eastAsiaTheme="minorEastAsia" w:hAnsiTheme="minorHAnsi" w:cstheme="minorBidi"/>
          <w:sz w:val="22"/>
          <w:szCs w:val="22"/>
          <w:lang w:val="en-GB"/>
        </w:rPr>
        <w:t>responsibility</w:t>
      </w:r>
      <w:r w:rsidR="19C72A14" w:rsidRPr="206BC944">
        <w:rPr>
          <w:rFonts w:asciiTheme="minorHAnsi" w:eastAsiaTheme="minorEastAsia" w:hAnsiTheme="minorHAnsi" w:cstheme="minorBidi"/>
          <w:spacing w:val="6"/>
          <w:sz w:val="22"/>
          <w:szCs w:val="22"/>
          <w:lang w:val="en-GB"/>
        </w:rPr>
        <w:t xml:space="preserve"> </w:t>
      </w:r>
      <w:r w:rsidR="19C72A14" w:rsidRPr="206BC944">
        <w:rPr>
          <w:rFonts w:asciiTheme="minorHAnsi" w:eastAsiaTheme="minorEastAsia" w:hAnsiTheme="minorHAnsi" w:cstheme="minorBidi"/>
          <w:sz w:val="22"/>
          <w:szCs w:val="22"/>
          <w:lang w:val="en-GB"/>
        </w:rPr>
        <w:t>for</w:t>
      </w:r>
      <w:r w:rsidR="19C72A14" w:rsidRPr="206BC944">
        <w:rPr>
          <w:rFonts w:asciiTheme="minorHAnsi" w:eastAsiaTheme="minorEastAsia" w:hAnsiTheme="minorHAnsi" w:cstheme="minorBidi"/>
          <w:spacing w:val="-3"/>
          <w:sz w:val="22"/>
          <w:szCs w:val="22"/>
          <w:lang w:val="en-GB"/>
        </w:rPr>
        <w:t xml:space="preserve"> </w:t>
      </w:r>
      <w:r w:rsidR="19C72A14" w:rsidRPr="206BC944">
        <w:rPr>
          <w:rFonts w:asciiTheme="minorHAnsi" w:eastAsiaTheme="minorEastAsia" w:hAnsiTheme="minorHAnsi" w:cstheme="minorBidi"/>
          <w:sz w:val="22"/>
          <w:szCs w:val="22"/>
          <w:lang w:val="en-GB"/>
        </w:rPr>
        <w:t>EYFS.</w:t>
      </w:r>
    </w:p>
    <w:p w14:paraId="11D444C9" w14:textId="77777777" w:rsidR="00475F4C" w:rsidRDefault="00475F4C" w:rsidP="0052662D">
      <w:pPr>
        <w:pStyle w:val="ListParagraph"/>
      </w:pPr>
    </w:p>
    <w:p w14:paraId="67E0F387" w14:textId="77777777" w:rsidR="00475F4C" w:rsidRPr="00475F4C" w:rsidRDefault="48F408F1">
      <w:pPr>
        <w:pStyle w:val="BodyText"/>
        <w:numPr>
          <w:ilvl w:val="1"/>
          <w:numId w:val="65"/>
        </w:numPr>
        <w:spacing w:before="1"/>
        <w:rPr>
          <w:rFonts w:asciiTheme="minorHAnsi" w:eastAsiaTheme="minorEastAsia" w:hAnsiTheme="minorHAnsi" w:cstheme="minorBidi"/>
          <w:sz w:val="22"/>
          <w:szCs w:val="22"/>
          <w:lang w:val="en-GB"/>
        </w:rPr>
      </w:pPr>
      <w:r w:rsidRPr="00475F4C">
        <w:rPr>
          <w:sz w:val="22"/>
          <w:szCs w:val="22"/>
        </w:rPr>
        <w:t xml:space="preserve">Each child in the EYFS </w:t>
      </w:r>
      <w:proofErr w:type="gramStart"/>
      <w:r w:rsidRPr="00475F4C">
        <w:rPr>
          <w:sz w:val="22"/>
          <w:szCs w:val="22"/>
        </w:rPr>
        <w:t>is assigned</w:t>
      </w:r>
      <w:proofErr w:type="gramEnd"/>
      <w:r w:rsidRPr="00475F4C">
        <w:rPr>
          <w:sz w:val="22"/>
          <w:szCs w:val="22"/>
        </w:rPr>
        <w:t xml:space="preserve"> a designated key person who ensures their well-being and promotes secure attachments</w:t>
      </w:r>
      <w:r w:rsidR="00475F4C">
        <w:rPr>
          <w:rFonts w:asciiTheme="minorHAnsi" w:eastAsiaTheme="minorEastAsia" w:hAnsiTheme="minorHAnsi" w:cstheme="minorBidi"/>
          <w:sz w:val="22"/>
          <w:szCs w:val="22"/>
        </w:rPr>
        <w:t>.</w:t>
      </w:r>
    </w:p>
    <w:p w14:paraId="3BEB779B" w14:textId="77777777" w:rsidR="00475F4C" w:rsidRDefault="00475F4C" w:rsidP="0052662D">
      <w:pPr>
        <w:pStyle w:val="ListParagraph"/>
      </w:pPr>
    </w:p>
    <w:p w14:paraId="00EBDFD1" w14:textId="6D2963A7" w:rsidR="6BB094AA" w:rsidRPr="00475F4C" w:rsidRDefault="0AF66BD6">
      <w:pPr>
        <w:pStyle w:val="BodyText"/>
        <w:numPr>
          <w:ilvl w:val="1"/>
          <w:numId w:val="65"/>
        </w:numPr>
        <w:spacing w:before="1"/>
        <w:rPr>
          <w:rFonts w:asciiTheme="minorHAnsi" w:eastAsiaTheme="minorEastAsia" w:hAnsiTheme="minorHAnsi" w:cstheme="minorBidi"/>
          <w:sz w:val="22"/>
          <w:szCs w:val="22"/>
          <w:lang w:val="en-GB"/>
        </w:rPr>
      </w:pPr>
      <w:r w:rsidRPr="00475F4C">
        <w:rPr>
          <w:sz w:val="22"/>
          <w:szCs w:val="22"/>
        </w:rPr>
        <w:t>Staff: child</w:t>
      </w:r>
      <w:r w:rsidR="6BB094AA" w:rsidRPr="00475F4C">
        <w:rPr>
          <w:sz w:val="22"/>
          <w:szCs w:val="22"/>
        </w:rPr>
        <w:t xml:space="preserve"> ratios for EYFS </w:t>
      </w:r>
      <w:proofErr w:type="gramStart"/>
      <w:r w:rsidR="6BB094AA" w:rsidRPr="00475F4C">
        <w:rPr>
          <w:sz w:val="22"/>
          <w:szCs w:val="22"/>
        </w:rPr>
        <w:t>are maintained</w:t>
      </w:r>
      <w:proofErr w:type="gramEnd"/>
      <w:r w:rsidR="6BB094AA" w:rsidRPr="00475F4C">
        <w:rPr>
          <w:sz w:val="22"/>
          <w:szCs w:val="22"/>
        </w:rPr>
        <w:t xml:space="preserve"> in accordance with the requirements set out in Section 3.30–3.32 of the EYFS statutory framework. Children are </w:t>
      </w:r>
      <w:proofErr w:type="gramStart"/>
      <w:r w:rsidR="6BB094AA" w:rsidRPr="00475F4C">
        <w:rPr>
          <w:sz w:val="22"/>
          <w:szCs w:val="22"/>
        </w:rPr>
        <w:t>supervised appropriately at all times</w:t>
      </w:r>
      <w:proofErr w:type="gramEnd"/>
      <w:r w:rsidR="6BB094AA" w:rsidRPr="00475F4C">
        <w:rPr>
          <w:sz w:val="22"/>
          <w:szCs w:val="22"/>
        </w:rPr>
        <w:t xml:space="preserve"> to ensure their safety, well-being, and the effective implementation of safeguarding practices</w:t>
      </w:r>
    </w:p>
    <w:p w14:paraId="048F67CD" w14:textId="2430037F" w:rsidR="3A38274D" w:rsidRDefault="3A38274D" w:rsidP="3A38274D">
      <w:pPr>
        <w:pStyle w:val="BodyText"/>
        <w:spacing w:before="1"/>
        <w:ind w:left="360"/>
        <w:rPr>
          <w:rFonts w:asciiTheme="minorHAnsi" w:eastAsiaTheme="minorEastAsia" w:hAnsiTheme="minorHAnsi" w:cstheme="minorBidi"/>
          <w:sz w:val="22"/>
          <w:szCs w:val="22"/>
          <w:lang w:val="en-GB"/>
        </w:rPr>
      </w:pPr>
    </w:p>
    <w:p w14:paraId="48A21919" w14:textId="77777777" w:rsidR="003605E5" w:rsidRPr="00D01A97" w:rsidRDefault="003605E5" w:rsidP="0052662D">
      <w:pPr>
        <w:pStyle w:val="BodyText"/>
        <w:spacing w:before="7"/>
        <w:rPr>
          <w:rFonts w:asciiTheme="minorHAnsi" w:eastAsiaTheme="minorEastAsia" w:hAnsiTheme="minorHAnsi" w:cstheme="minorBidi"/>
          <w:sz w:val="22"/>
          <w:szCs w:val="22"/>
          <w:lang w:val="en-GB"/>
        </w:rPr>
      </w:pPr>
    </w:p>
    <w:p w14:paraId="7EB10497" w14:textId="0017A62D" w:rsidR="00536938" w:rsidRPr="00536938" w:rsidRDefault="00536938">
      <w:pPr>
        <w:pStyle w:val="ListParagraph"/>
        <w:numPr>
          <w:ilvl w:val="0"/>
          <w:numId w:val="5"/>
        </w:numPr>
        <w:tabs>
          <w:tab w:val="left" w:pos="833"/>
        </w:tabs>
        <w:rPr>
          <w:rFonts w:asciiTheme="minorHAnsi" w:eastAsiaTheme="minorEastAsia" w:hAnsiTheme="minorHAnsi" w:cstheme="minorBidi"/>
          <w:b/>
        </w:rPr>
      </w:pPr>
      <w:r w:rsidRPr="00536938">
        <w:rPr>
          <w:rFonts w:asciiTheme="minorHAnsi" w:eastAsiaTheme="minorEastAsia" w:hAnsiTheme="minorHAnsi" w:cstheme="minorBidi"/>
          <w:b/>
        </w:rPr>
        <w:t>Designated Safeguarding Lead (and Deputy DSLs)</w:t>
      </w:r>
    </w:p>
    <w:p w14:paraId="305B2E01" w14:textId="44FC4926" w:rsidR="003605E5" w:rsidRPr="00D01A97" w:rsidRDefault="003605E5" w:rsidP="0052662D">
      <w:pPr>
        <w:pStyle w:val="BodyText"/>
        <w:rPr>
          <w:rFonts w:asciiTheme="minorHAnsi" w:eastAsiaTheme="minorEastAsia" w:hAnsiTheme="minorHAnsi" w:cstheme="minorBidi"/>
          <w:sz w:val="22"/>
          <w:szCs w:val="22"/>
          <w:lang w:val="en-GB"/>
        </w:rPr>
      </w:pPr>
    </w:p>
    <w:p w14:paraId="5840ADE4" w14:textId="78ED2277" w:rsidR="09A244E1" w:rsidRDefault="09A244E1" w:rsidP="0052662D">
      <w:pPr>
        <w:pStyle w:val="BodyText"/>
        <w:ind w:left="284"/>
      </w:pPr>
      <w:r w:rsidRPr="65B3E39C">
        <w:rPr>
          <w:rFonts w:asciiTheme="minorHAnsi" w:eastAsiaTheme="minorEastAsia" w:hAnsiTheme="minorHAnsi" w:cstheme="minorBidi"/>
          <w:sz w:val="22"/>
          <w:szCs w:val="22"/>
        </w:rPr>
        <w:t>The DSL and Deputy DSLs lead on all child protection matters and inter-agency coordination</w:t>
      </w:r>
      <w:proofErr w:type="gramStart"/>
      <w:r w:rsidRPr="65B3E39C">
        <w:rPr>
          <w:rFonts w:asciiTheme="minorHAnsi" w:eastAsiaTheme="minorEastAsia" w:hAnsiTheme="minorHAnsi" w:cstheme="minorBidi"/>
          <w:sz w:val="22"/>
          <w:szCs w:val="22"/>
        </w:rPr>
        <w:t xml:space="preserve">. </w:t>
      </w:r>
      <w:r w:rsidR="2D1AC0DA" w:rsidRPr="65B3E39C">
        <w:rPr>
          <w:rFonts w:asciiTheme="minorHAnsi" w:eastAsiaTheme="minorEastAsia" w:hAnsiTheme="minorHAnsi" w:cstheme="minorBidi"/>
          <w:sz w:val="22"/>
          <w:szCs w:val="22"/>
        </w:rPr>
        <w:t xml:space="preserve"> </w:t>
      </w:r>
      <w:proofErr w:type="gramEnd"/>
      <w:r w:rsidR="2D1AC0DA" w:rsidRPr="65B3E39C">
        <w:rPr>
          <w:rFonts w:asciiTheme="minorHAnsi" w:eastAsiaTheme="minorEastAsia" w:hAnsiTheme="minorHAnsi" w:cstheme="minorBidi"/>
          <w:sz w:val="22"/>
          <w:szCs w:val="22"/>
        </w:rPr>
        <w:t xml:space="preserve">   </w:t>
      </w:r>
      <w:r w:rsidRPr="65B3E39C">
        <w:rPr>
          <w:rFonts w:asciiTheme="minorHAnsi" w:eastAsiaTheme="minorEastAsia" w:hAnsiTheme="minorHAnsi" w:cstheme="minorBidi"/>
          <w:sz w:val="22"/>
          <w:szCs w:val="22"/>
        </w:rPr>
        <w:t xml:space="preserve">Their full </w:t>
      </w:r>
      <w:r w:rsidRPr="65B3E39C">
        <w:rPr>
          <w:rFonts w:asciiTheme="minorHAnsi" w:eastAsiaTheme="minorEastAsia" w:hAnsiTheme="minorHAnsi" w:cstheme="minorBidi"/>
          <w:sz w:val="22"/>
          <w:szCs w:val="22"/>
        </w:rPr>
        <w:lastRenderedPageBreak/>
        <w:t>responsibilities are set out in Appendix 4</w:t>
      </w:r>
      <w:r>
        <w:t>.</w:t>
      </w:r>
    </w:p>
    <w:p w14:paraId="63AF968A" w14:textId="77777777" w:rsidR="0077076A" w:rsidRDefault="0077076A" w:rsidP="0052662D">
      <w:pPr>
        <w:pStyle w:val="BodyText"/>
        <w:ind w:left="468" w:right="245"/>
        <w:rPr>
          <w:rFonts w:asciiTheme="minorHAnsi" w:eastAsiaTheme="minorEastAsia" w:hAnsiTheme="minorHAnsi" w:cstheme="minorBidi"/>
          <w:sz w:val="22"/>
          <w:szCs w:val="22"/>
          <w:lang w:val="en-GB"/>
        </w:rPr>
      </w:pPr>
    </w:p>
    <w:p w14:paraId="78D40F47" w14:textId="13CC01D9" w:rsidR="00B74000" w:rsidRPr="00536938" w:rsidRDefault="2A659369">
      <w:pPr>
        <w:pStyle w:val="BodyText"/>
        <w:numPr>
          <w:ilvl w:val="0"/>
          <w:numId w:val="5"/>
        </w:numPr>
        <w:ind w:right="245"/>
        <w:rPr>
          <w:rFonts w:asciiTheme="minorHAnsi" w:eastAsiaTheme="minorEastAsia" w:hAnsiTheme="minorHAnsi" w:cstheme="minorBidi"/>
          <w:b/>
          <w:sz w:val="22"/>
          <w:szCs w:val="22"/>
          <w:lang w:val="en-GB"/>
        </w:rPr>
      </w:pPr>
      <w:r w:rsidRPr="00536938">
        <w:rPr>
          <w:rFonts w:asciiTheme="minorHAnsi" w:eastAsiaTheme="minorEastAsia" w:hAnsiTheme="minorHAnsi" w:cstheme="minorBidi"/>
          <w:b/>
          <w:sz w:val="22"/>
          <w:szCs w:val="22"/>
          <w:lang w:val="en-GB"/>
        </w:rPr>
        <w:t xml:space="preserve">Head </w:t>
      </w:r>
    </w:p>
    <w:p w14:paraId="47598D0E" w14:textId="4830AEEF" w:rsidR="00B74000" w:rsidRDefault="00B74000" w:rsidP="0052662D">
      <w:pPr>
        <w:pStyle w:val="BodyText"/>
        <w:ind w:left="827" w:right="245"/>
        <w:rPr>
          <w:rFonts w:asciiTheme="minorHAnsi" w:eastAsiaTheme="minorEastAsia" w:hAnsiTheme="minorHAnsi" w:cstheme="minorBidi"/>
          <w:sz w:val="22"/>
          <w:szCs w:val="22"/>
          <w:lang w:val="en-GB"/>
        </w:rPr>
      </w:pPr>
    </w:p>
    <w:p w14:paraId="43D9AA50" w14:textId="2728706F" w:rsidR="00B256E5" w:rsidRDefault="00C23743">
      <w:pPr>
        <w:pStyle w:val="BodyText"/>
        <w:numPr>
          <w:ilvl w:val="1"/>
          <w:numId w:val="65"/>
        </w:numPr>
        <w:ind w:right="245"/>
        <w:rPr>
          <w:rFonts w:asciiTheme="minorHAnsi" w:eastAsiaTheme="minorEastAsia" w:hAnsiTheme="minorHAnsi" w:cstheme="minorBidi"/>
          <w:sz w:val="22"/>
          <w:szCs w:val="22"/>
          <w:lang w:val="en-GB"/>
        </w:rPr>
      </w:pPr>
      <w:r w:rsidRPr="00281D16">
        <w:rPr>
          <w:rFonts w:asciiTheme="minorHAnsi" w:eastAsiaTheme="minorEastAsia" w:hAnsiTheme="minorHAnsi" w:cstheme="minorBidi"/>
          <w:sz w:val="22"/>
          <w:szCs w:val="22"/>
          <w:lang w:val="en-GB"/>
        </w:rPr>
        <w:t>The</w:t>
      </w:r>
      <w:r w:rsidR="48C5475A" w:rsidRPr="00281D16">
        <w:rPr>
          <w:rFonts w:asciiTheme="minorHAnsi" w:eastAsiaTheme="minorEastAsia" w:hAnsiTheme="minorHAnsi" w:cstheme="minorBidi"/>
          <w:sz w:val="22"/>
          <w:szCs w:val="22"/>
          <w:lang w:val="en-GB"/>
        </w:rPr>
        <w:t xml:space="preserve"> Head </w:t>
      </w:r>
      <w:r w:rsidR="2A659369" w:rsidRPr="00281D16">
        <w:rPr>
          <w:rFonts w:asciiTheme="minorHAnsi" w:eastAsiaTheme="minorEastAsia" w:hAnsiTheme="minorHAnsi" w:cstheme="minorBidi"/>
          <w:sz w:val="22"/>
          <w:szCs w:val="22"/>
          <w:lang w:val="en-GB"/>
        </w:rPr>
        <w:t>is responsible for:</w:t>
      </w:r>
    </w:p>
    <w:p w14:paraId="3983994E" w14:textId="77777777" w:rsidR="00B256E5" w:rsidRPr="00281D16" w:rsidRDefault="00B256E5" w:rsidP="0052662D">
      <w:pPr>
        <w:pStyle w:val="BodyText"/>
        <w:ind w:right="245"/>
        <w:rPr>
          <w:rFonts w:asciiTheme="minorHAnsi" w:eastAsiaTheme="minorEastAsia" w:hAnsiTheme="minorHAnsi" w:cstheme="minorBidi"/>
          <w:sz w:val="22"/>
          <w:szCs w:val="22"/>
          <w:lang w:val="en-GB"/>
        </w:rPr>
      </w:pPr>
    </w:p>
    <w:p w14:paraId="089D11FE" w14:textId="77777777" w:rsidR="00B256E5" w:rsidRPr="00281D16" w:rsidRDefault="00B256E5">
      <w:pPr>
        <w:pStyle w:val="ListParagraph"/>
        <w:numPr>
          <w:ilvl w:val="0"/>
          <w:numId w:val="6"/>
        </w:numPr>
        <w:spacing w:line="259" w:lineRule="auto"/>
        <w:rPr>
          <w:rFonts w:asciiTheme="minorHAnsi" w:eastAsiaTheme="minorEastAsia" w:hAnsiTheme="minorHAnsi" w:cstheme="minorBidi"/>
        </w:rPr>
      </w:pPr>
      <w:r w:rsidRPr="00281D16">
        <w:rPr>
          <w:rFonts w:asciiTheme="minorHAnsi" w:eastAsiaTheme="minorEastAsia" w:hAnsiTheme="minorHAnsi" w:cstheme="minorBidi"/>
          <w:lang w:val="en-GB"/>
        </w:rPr>
        <w:t>Ensuring that the policies and procedures adopted by the governing board, particularly concerning referrals of cases of suspected abuse and neglect, are followed by staff.</w:t>
      </w:r>
    </w:p>
    <w:p w14:paraId="0CC7E9C9" w14:textId="77777777" w:rsidR="00B256E5" w:rsidRDefault="00B256E5">
      <w:pPr>
        <w:pStyle w:val="ListParagraph"/>
        <w:numPr>
          <w:ilvl w:val="0"/>
          <w:numId w:val="6"/>
        </w:numPr>
        <w:spacing w:line="259" w:lineRule="auto"/>
        <w:rPr>
          <w:rFonts w:asciiTheme="minorHAnsi" w:eastAsiaTheme="minorEastAsia" w:hAnsiTheme="minorHAnsi" w:cstheme="minorBidi"/>
        </w:rPr>
      </w:pPr>
      <w:r w:rsidRPr="00281D16">
        <w:rPr>
          <w:rFonts w:asciiTheme="minorHAnsi" w:eastAsiaTheme="minorEastAsia" w:hAnsiTheme="minorHAnsi" w:cstheme="minorBidi"/>
        </w:rPr>
        <w:t>Provid</w:t>
      </w:r>
      <w:r w:rsidRPr="045FFC77">
        <w:rPr>
          <w:rFonts w:asciiTheme="minorHAnsi" w:eastAsiaTheme="minorEastAsia" w:hAnsiTheme="minorHAnsi" w:cstheme="minorBidi"/>
        </w:rPr>
        <w:t>ing</w:t>
      </w:r>
      <w:r w:rsidRPr="00281D16">
        <w:rPr>
          <w:rFonts w:asciiTheme="minorHAnsi" w:eastAsiaTheme="minorEastAsia" w:hAnsiTheme="minorHAnsi" w:cstheme="minorBidi"/>
        </w:rPr>
        <w:t xml:space="preserve"> staff with the appropriate policies and information upon induction</w:t>
      </w:r>
    </w:p>
    <w:p w14:paraId="24C6D91B" w14:textId="4845281F" w:rsidR="00A36083" w:rsidRDefault="00A77FAF" w:rsidP="0052662D">
      <w:pPr>
        <w:spacing w:line="259" w:lineRule="auto"/>
        <w:ind w:left="360"/>
        <w:rPr>
          <w:rFonts w:asciiTheme="minorHAnsi" w:eastAsiaTheme="minorEastAsia" w:hAnsiTheme="minorHAnsi" w:cstheme="minorBidi"/>
        </w:rPr>
      </w:pPr>
      <w:r>
        <w:rPr>
          <w:rFonts w:asciiTheme="minorHAnsi" w:eastAsiaTheme="minorEastAsia" w:hAnsiTheme="minorHAnsi" w:cstheme="minorBidi"/>
        </w:rPr>
        <w:t xml:space="preserve">      </w:t>
      </w:r>
      <w:r w:rsidR="00A36083">
        <w:rPr>
          <w:rFonts w:asciiTheme="minorHAnsi" w:eastAsiaTheme="minorEastAsia" w:hAnsiTheme="minorHAnsi" w:cstheme="minorBidi"/>
        </w:rPr>
        <w:t xml:space="preserve"> Please see Appendix 6 for a detailed list of Head’s responsibilities.</w:t>
      </w:r>
    </w:p>
    <w:p w14:paraId="538943BF" w14:textId="53F8CEBA" w:rsidR="0014401C" w:rsidRDefault="0014401C">
      <w:pPr>
        <w:rPr>
          <w:rFonts w:asciiTheme="minorHAnsi" w:eastAsiaTheme="minorEastAsia" w:hAnsiTheme="minorHAnsi" w:cstheme="minorBidi"/>
        </w:rPr>
      </w:pPr>
      <w:r>
        <w:rPr>
          <w:rFonts w:asciiTheme="minorHAnsi" w:eastAsiaTheme="minorEastAsia" w:hAnsiTheme="minorHAnsi" w:cstheme="minorBidi"/>
        </w:rPr>
        <w:br w:type="page"/>
      </w:r>
    </w:p>
    <w:p w14:paraId="6C607372" w14:textId="77777777" w:rsidR="00B256E5" w:rsidRPr="00D01A97" w:rsidRDefault="00B256E5" w:rsidP="0052662D">
      <w:pPr>
        <w:pStyle w:val="BodyText"/>
        <w:spacing w:before="11"/>
        <w:rPr>
          <w:rFonts w:asciiTheme="minorHAnsi" w:eastAsiaTheme="minorEastAsia" w:hAnsiTheme="minorHAnsi" w:cstheme="minorBidi"/>
          <w:sz w:val="22"/>
          <w:szCs w:val="22"/>
          <w:lang w:val="en-GB"/>
        </w:rPr>
      </w:pPr>
    </w:p>
    <w:p w14:paraId="4B39DBCB" w14:textId="77777777" w:rsidR="00B256E5" w:rsidRPr="00D01A97" w:rsidRDefault="00B256E5">
      <w:pPr>
        <w:pStyle w:val="ListParagraph"/>
        <w:numPr>
          <w:ilvl w:val="0"/>
          <w:numId w:val="5"/>
        </w:numPr>
        <w:tabs>
          <w:tab w:val="left" w:pos="831"/>
        </w:tabs>
        <w:rPr>
          <w:rFonts w:asciiTheme="minorHAnsi" w:eastAsiaTheme="minorEastAsia" w:hAnsiTheme="minorHAnsi" w:cstheme="minorBidi"/>
          <w:b/>
          <w:lang w:val="en-GB"/>
        </w:rPr>
      </w:pPr>
      <w:r w:rsidRPr="045FFC77">
        <w:rPr>
          <w:rFonts w:asciiTheme="minorHAnsi" w:eastAsiaTheme="minorEastAsia" w:hAnsiTheme="minorHAnsi" w:cstheme="minorBidi"/>
          <w:b/>
          <w:lang w:val="en-GB"/>
        </w:rPr>
        <w:t>Governing Body (GB)</w:t>
      </w:r>
    </w:p>
    <w:p w14:paraId="538BE957" w14:textId="77777777" w:rsidR="00B256E5" w:rsidRDefault="00B256E5" w:rsidP="0052662D">
      <w:pPr>
        <w:pStyle w:val="BodyText"/>
        <w:ind w:left="360" w:right="245"/>
        <w:rPr>
          <w:rFonts w:asciiTheme="minorHAnsi" w:eastAsiaTheme="minorEastAsia" w:hAnsiTheme="minorHAnsi" w:cstheme="minorBidi"/>
          <w:sz w:val="22"/>
          <w:szCs w:val="22"/>
          <w:lang w:val="en-GB"/>
        </w:rPr>
      </w:pPr>
    </w:p>
    <w:p w14:paraId="304D755A" w14:textId="77777777" w:rsidR="00B256E5" w:rsidRDefault="0A05C99F">
      <w:pPr>
        <w:pStyle w:val="BodyText"/>
        <w:numPr>
          <w:ilvl w:val="1"/>
          <w:numId w:val="65"/>
        </w:numPr>
        <w:ind w:right="245"/>
        <w:rPr>
          <w:rFonts w:asciiTheme="minorHAnsi" w:eastAsiaTheme="minorEastAsia" w:hAnsiTheme="minorHAnsi" w:cstheme="minorBidi"/>
          <w:sz w:val="22"/>
          <w:szCs w:val="22"/>
          <w:lang w:val="en-GB"/>
        </w:rPr>
      </w:pPr>
      <w:r w:rsidRPr="00B256E5">
        <w:rPr>
          <w:rFonts w:asciiTheme="minorHAnsi" w:eastAsiaTheme="minorEastAsia" w:hAnsiTheme="minorHAnsi" w:cstheme="minorBidi"/>
          <w:sz w:val="22"/>
          <w:szCs w:val="22"/>
          <w:lang w:val="en-GB"/>
        </w:rPr>
        <w:t xml:space="preserve">The Governing Body (GB) is </w:t>
      </w:r>
      <w:r w:rsidR="686E8D17" w:rsidRPr="00B256E5">
        <w:rPr>
          <w:rFonts w:asciiTheme="minorHAnsi" w:eastAsiaTheme="minorEastAsia" w:hAnsiTheme="minorHAnsi" w:cstheme="minorBidi"/>
          <w:sz w:val="22"/>
          <w:szCs w:val="22"/>
          <w:lang w:val="en-GB"/>
        </w:rPr>
        <w:t>responsible</w:t>
      </w:r>
      <w:r w:rsidRPr="00B256E5">
        <w:rPr>
          <w:rFonts w:asciiTheme="minorHAnsi" w:eastAsiaTheme="minorEastAsia" w:hAnsiTheme="minorHAnsi" w:cstheme="minorBidi"/>
          <w:sz w:val="22"/>
          <w:szCs w:val="22"/>
          <w:lang w:val="en-GB"/>
        </w:rPr>
        <w:t xml:space="preserve"> </w:t>
      </w:r>
      <w:r w:rsidR="43A8DD19" w:rsidRPr="00B256E5">
        <w:rPr>
          <w:rFonts w:asciiTheme="minorHAnsi" w:eastAsiaTheme="minorEastAsia" w:hAnsiTheme="minorHAnsi" w:cstheme="minorBidi"/>
          <w:sz w:val="22"/>
          <w:szCs w:val="22"/>
          <w:lang w:val="en-GB"/>
        </w:rPr>
        <w:t>for</w:t>
      </w:r>
      <w:r w:rsidRPr="00B256E5">
        <w:rPr>
          <w:rFonts w:asciiTheme="minorHAnsi" w:eastAsiaTheme="minorEastAsia" w:hAnsiTheme="minorHAnsi" w:cstheme="minorBidi"/>
          <w:sz w:val="22"/>
          <w:szCs w:val="22"/>
          <w:lang w:val="en-GB"/>
        </w:rPr>
        <w:t>:</w:t>
      </w:r>
    </w:p>
    <w:p w14:paraId="59526270" w14:textId="77777777" w:rsidR="00B256E5" w:rsidRPr="00281D16" w:rsidRDefault="00B256E5" w:rsidP="0052662D">
      <w:pPr>
        <w:pStyle w:val="BodyText"/>
        <w:spacing w:before="11"/>
        <w:rPr>
          <w:rFonts w:asciiTheme="minorHAnsi" w:eastAsiaTheme="minorEastAsia" w:hAnsiTheme="minorHAnsi" w:cstheme="minorBidi"/>
          <w:b/>
          <w:sz w:val="22"/>
          <w:szCs w:val="22"/>
          <w:lang w:val="en-GB"/>
        </w:rPr>
      </w:pPr>
    </w:p>
    <w:p w14:paraId="489759AC" w14:textId="77777777" w:rsidR="00B256E5" w:rsidRPr="00281D16" w:rsidRDefault="00B256E5">
      <w:pPr>
        <w:pStyle w:val="BodyText"/>
        <w:numPr>
          <w:ilvl w:val="0"/>
          <w:numId w:val="37"/>
        </w:numPr>
        <w:spacing w:before="1"/>
        <w:ind w:right="243"/>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Ensuring</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compliance</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with</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child</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protection</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statutory</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requirements.</w:t>
      </w:r>
      <w:r w:rsidRPr="206BC944">
        <w:rPr>
          <w:rFonts w:asciiTheme="minorHAnsi" w:eastAsiaTheme="minorEastAsia" w:hAnsiTheme="minorHAnsi" w:cstheme="minorBidi"/>
          <w:spacing w:val="-8"/>
          <w:sz w:val="22"/>
          <w:szCs w:val="22"/>
          <w:lang w:val="en-GB"/>
        </w:rPr>
        <w:t xml:space="preserve"> </w:t>
      </w:r>
    </w:p>
    <w:p w14:paraId="71580668" w14:textId="404DB6EE" w:rsidR="00B256E5" w:rsidRPr="00281D16" w:rsidRDefault="00B256E5">
      <w:pPr>
        <w:pStyle w:val="BodyText"/>
        <w:numPr>
          <w:ilvl w:val="0"/>
          <w:numId w:val="37"/>
        </w:numPr>
        <w:spacing w:before="1"/>
        <w:ind w:right="243"/>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Taking seriously</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its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responsibility</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uphold</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aims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charity</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its</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duty</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care</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in</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promoting</w:t>
      </w:r>
      <w:r w:rsidRPr="206BC944">
        <w:rPr>
          <w:rFonts w:asciiTheme="minorHAnsi" w:eastAsiaTheme="minorEastAsia" w:hAnsiTheme="minorHAnsi" w:cstheme="minorBidi"/>
          <w:spacing w:val="-4"/>
          <w:sz w:val="22"/>
          <w:szCs w:val="22"/>
          <w:lang w:val="en-GB"/>
        </w:rPr>
        <w:t xml:space="preserve"> </w:t>
      </w:r>
      <w:r w:rsidR="00D43969" w:rsidRPr="206BC944">
        <w:rPr>
          <w:rFonts w:asciiTheme="minorHAnsi" w:eastAsiaTheme="minorEastAsia" w:hAnsiTheme="minorHAnsi" w:cstheme="minorBidi"/>
          <w:sz w:val="22"/>
          <w:szCs w:val="22"/>
          <w:lang w:val="en-GB"/>
        </w:rPr>
        <w:t>the</w:t>
      </w:r>
      <w:r w:rsidR="00A77FAF" w:rsidRPr="206BC944">
        <w:rPr>
          <w:rFonts w:asciiTheme="minorHAnsi" w:eastAsiaTheme="minorEastAsia" w:hAnsiTheme="minorHAnsi" w:cstheme="minorBidi"/>
          <w:sz w:val="22"/>
          <w:szCs w:val="22"/>
          <w:lang w:val="en-GB"/>
        </w:rPr>
        <w:t xml:space="preserve"> welfare o</w:t>
      </w:r>
      <w:r w:rsidRPr="206BC944">
        <w:rPr>
          <w:rFonts w:asciiTheme="minorHAnsi" w:eastAsiaTheme="minorEastAsia" w:hAnsiTheme="minorHAnsi" w:cstheme="minorBidi"/>
          <w:sz w:val="22"/>
          <w:szCs w:val="22"/>
          <w:lang w:val="en-GB"/>
        </w:rPr>
        <w:t>f</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children,</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ensuring</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their</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security</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protecting</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them</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from</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harm.</w:t>
      </w:r>
    </w:p>
    <w:p w14:paraId="58FAA556" w14:textId="219A4DAD" w:rsidR="00B256E5" w:rsidRDefault="00B256E5">
      <w:pPr>
        <w:pStyle w:val="BodyText"/>
        <w:numPr>
          <w:ilvl w:val="0"/>
          <w:numId w:val="37"/>
        </w:numPr>
        <w:ind w:right="244"/>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 xml:space="preserve">Expecting and analysing regular reporting from the DSL </w:t>
      </w:r>
      <w:r w:rsidR="00A36083" w:rsidRPr="206BC944">
        <w:rPr>
          <w:rFonts w:asciiTheme="minorHAnsi" w:eastAsiaTheme="minorEastAsia" w:hAnsiTheme="minorHAnsi" w:cstheme="minorBidi"/>
          <w:sz w:val="22"/>
          <w:szCs w:val="22"/>
          <w:lang w:val="en-GB"/>
        </w:rPr>
        <w:t>to ensure</w:t>
      </w:r>
      <w:r w:rsidRPr="206BC944">
        <w:rPr>
          <w:rFonts w:asciiTheme="minorHAnsi" w:eastAsiaTheme="minorEastAsia" w:hAnsiTheme="minorHAnsi" w:cstheme="minorBidi"/>
          <w:sz w:val="22"/>
          <w:szCs w:val="22"/>
          <w:lang w:val="en-GB"/>
        </w:rPr>
        <w:t xml:space="preserve"> compliance with current legislation, good practice and to identify areas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for improvement.</w:t>
      </w:r>
    </w:p>
    <w:p w14:paraId="22A5C144" w14:textId="1A89D817" w:rsidR="00B256E5" w:rsidRPr="004D1136" w:rsidRDefault="00A36083">
      <w:pPr>
        <w:pStyle w:val="BodyText"/>
        <w:numPr>
          <w:ilvl w:val="0"/>
          <w:numId w:val="37"/>
        </w:numPr>
        <w:ind w:right="244"/>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rPr>
        <w:t>Recognising</w:t>
      </w:r>
      <w:r w:rsidR="00B256E5" w:rsidRPr="206BC944">
        <w:rPr>
          <w:rFonts w:asciiTheme="minorHAnsi" w:eastAsiaTheme="minorEastAsia" w:hAnsiTheme="minorHAnsi" w:cstheme="minorBidi"/>
          <w:sz w:val="22"/>
          <w:szCs w:val="22"/>
        </w:rPr>
        <w:t xml:space="preserve"> </w:t>
      </w:r>
      <w:r w:rsidR="00B256E5" w:rsidRPr="206BC944">
        <w:rPr>
          <w:rFonts w:asciiTheme="minorHAnsi" w:eastAsiaTheme="minorEastAsia" w:hAnsiTheme="minorHAnsi" w:cstheme="minorBidi"/>
          <w:spacing w:val="-10"/>
          <w:sz w:val="22"/>
          <w:szCs w:val="22"/>
          <w:lang w:val="en-GB"/>
        </w:rPr>
        <w:t>that</w:t>
      </w:r>
      <w:r w:rsidR="00B256E5" w:rsidRPr="206BC944">
        <w:rPr>
          <w:rFonts w:asciiTheme="minorHAnsi" w:eastAsiaTheme="minorEastAsia" w:hAnsiTheme="minorHAnsi" w:cstheme="minorBidi"/>
          <w:spacing w:val="-9"/>
          <w:sz w:val="22"/>
          <w:szCs w:val="22"/>
          <w:lang w:val="en-GB"/>
        </w:rPr>
        <w:t xml:space="preserve"> </w:t>
      </w:r>
      <w:r w:rsidR="00B256E5" w:rsidRPr="206BC944">
        <w:rPr>
          <w:rFonts w:asciiTheme="minorHAnsi" w:eastAsiaTheme="minorEastAsia" w:hAnsiTheme="minorHAnsi" w:cstheme="minorBidi"/>
          <w:sz w:val="22"/>
          <w:szCs w:val="22"/>
          <w:lang w:val="en-GB"/>
        </w:rPr>
        <w:t>close</w:t>
      </w:r>
      <w:r w:rsidR="00B256E5" w:rsidRPr="206BC944">
        <w:rPr>
          <w:rFonts w:asciiTheme="minorHAnsi" w:eastAsiaTheme="minorEastAsia" w:hAnsiTheme="minorHAnsi" w:cstheme="minorBidi"/>
          <w:spacing w:val="-8"/>
          <w:sz w:val="22"/>
          <w:szCs w:val="22"/>
          <w:lang w:val="en-GB"/>
        </w:rPr>
        <w:t xml:space="preserve"> </w:t>
      </w:r>
      <w:r w:rsidR="00B256E5" w:rsidRPr="206BC944">
        <w:rPr>
          <w:rFonts w:asciiTheme="minorHAnsi" w:eastAsiaTheme="minorEastAsia" w:hAnsiTheme="minorHAnsi" w:cstheme="minorBidi"/>
          <w:sz w:val="22"/>
          <w:szCs w:val="22"/>
          <w:lang w:val="en-GB"/>
        </w:rPr>
        <w:t>liaison</w:t>
      </w:r>
      <w:r w:rsidR="00B256E5" w:rsidRPr="206BC944">
        <w:rPr>
          <w:rFonts w:asciiTheme="minorHAnsi" w:eastAsiaTheme="minorEastAsia" w:hAnsiTheme="minorHAnsi" w:cstheme="minorBidi"/>
          <w:spacing w:val="-10"/>
          <w:sz w:val="22"/>
          <w:szCs w:val="22"/>
          <w:lang w:val="en-GB"/>
        </w:rPr>
        <w:t xml:space="preserve"> </w:t>
      </w:r>
      <w:r w:rsidR="00B256E5" w:rsidRPr="206BC944">
        <w:rPr>
          <w:rFonts w:asciiTheme="minorHAnsi" w:eastAsiaTheme="minorEastAsia" w:hAnsiTheme="minorHAnsi" w:cstheme="minorBidi"/>
          <w:sz w:val="22"/>
          <w:szCs w:val="22"/>
          <w:lang w:val="en-GB"/>
        </w:rPr>
        <w:t>with</w:t>
      </w:r>
      <w:r w:rsidR="00B256E5" w:rsidRPr="206BC944">
        <w:rPr>
          <w:rFonts w:asciiTheme="minorHAnsi" w:eastAsiaTheme="minorEastAsia" w:hAnsiTheme="minorHAnsi" w:cstheme="minorBidi"/>
          <w:spacing w:val="-8"/>
          <w:sz w:val="22"/>
          <w:szCs w:val="22"/>
          <w:lang w:val="en-GB"/>
        </w:rPr>
        <w:t xml:space="preserve"> </w:t>
      </w:r>
      <w:r w:rsidR="00B256E5" w:rsidRPr="206BC944">
        <w:rPr>
          <w:rFonts w:asciiTheme="minorHAnsi" w:eastAsiaTheme="minorEastAsia" w:hAnsiTheme="minorHAnsi" w:cstheme="minorBidi"/>
          <w:sz w:val="22"/>
          <w:szCs w:val="22"/>
          <w:lang w:val="en-GB"/>
        </w:rPr>
        <w:t>the</w:t>
      </w:r>
      <w:r w:rsidR="00B256E5" w:rsidRPr="206BC944">
        <w:rPr>
          <w:rFonts w:asciiTheme="minorHAnsi" w:eastAsiaTheme="minorEastAsia" w:hAnsiTheme="minorHAnsi" w:cstheme="minorBidi"/>
          <w:spacing w:val="-11"/>
          <w:sz w:val="22"/>
          <w:szCs w:val="22"/>
          <w:lang w:val="en-GB"/>
        </w:rPr>
        <w:t xml:space="preserve"> </w:t>
      </w:r>
      <w:r w:rsidR="00B256E5" w:rsidRPr="206BC944">
        <w:rPr>
          <w:rFonts w:asciiTheme="minorHAnsi" w:eastAsiaTheme="minorEastAsia" w:hAnsiTheme="minorHAnsi" w:cstheme="minorBidi"/>
          <w:sz w:val="22"/>
          <w:szCs w:val="22"/>
          <w:lang w:val="en-GB"/>
        </w:rPr>
        <w:t>local</w:t>
      </w:r>
      <w:r w:rsidR="00B256E5" w:rsidRPr="206BC944">
        <w:rPr>
          <w:rFonts w:asciiTheme="minorHAnsi" w:eastAsiaTheme="minorEastAsia" w:hAnsiTheme="minorHAnsi" w:cstheme="minorBidi"/>
          <w:spacing w:val="-10"/>
          <w:sz w:val="22"/>
          <w:szCs w:val="22"/>
          <w:lang w:val="en-GB"/>
        </w:rPr>
        <w:t xml:space="preserve"> </w:t>
      </w:r>
      <w:r w:rsidR="00B256E5" w:rsidRPr="206BC944">
        <w:rPr>
          <w:rFonts w:asciiTheme="minorHAnsi" w:eastAsiaTheme="minorEastAsia" w:hAnsiTheme="minorHAnsi" w:cstheme="minorBidi"/>
          <w:sz w:val="22"/>
          <w:szCs w:val="22"/>
          <w:lang w:val="en-GB"/>
        </w:rPr>
        <w:t>authorities</w:t>
      </w:r>
      <w:r w:rsidR="00B256E5" w:rsidRPr="206BC944">
        <w:rPr>
          <w:rFonts w:asciiTheme="minorHAnsi" w:eastAsiaTheme="minorEastAsia" w:hAnsiTheme="minorHAnsi" w:cstheme="minorBidi"/>
          <w:spacing w:val="-9"/>
          <w:sz w:val="22"/>
          <w:szCs w:val="22"/>
          <w:lang w:val="en-GB"/>
        </w:rPr>
        <w:t xml:space="preserve"> </w:t>
      </w:r>
      <w:r w:rsidR="00B256E5" w:rsidRPr="206BC944">
        <w:rPr>
          <w:rFonts w:asciiTheme="minorHAnsi" w:eastAsiaTheme="minorEastAsia" w:hAnsiTheme="minorHAnsi" w:cstheme="minorBidi"/>
          <w:sz w:val="22"/>
          <w:szCs w:val="22"/>
          <w:lang w:val="en-GB"/>
        </w:rPr>
        <w:t>is</w:t>
      </w:r>
      <w:r w:rsidR="00B256E5" w:rsidRPr="206BC944">
        <w:rPr>
          <w:rFonts w:asciiTheme="minorHAnsi" w:eastAsiaTheme="minorEastAsia" w:hAnsiTheme="minorHAnsi" w:cstheme="minorBidi"/>
          <w:spacing w:val="-9"/>
          <w:sz w:val="22"/>
          <w:szCs w:val="22"/>
          <w:lang w:val="en-GB"/>
        </w:rPr>
        <w:t xml:space="preserve"> </w:t>
      </w:r>
      <w:r w:rsidR="00B256E5" w:rsidRPr="206BC944">
        <w:rPr>
          <w:rFonts w:asciiTheme="minorHAnsi" w:eastAsiaTheme="minorEastAsia" w:hAnsiTheme="minorHAnsi" w:cstheme="minorBidi"/>
          <w:sz w:val="22"/>
          <w:szCs w:val="22"/>
          <w:lang w:val="en-GB"/>
        </w:rPr>
        <w:t>also</w:t>
      </w:r>
      <w:r w:rsidR="00B256E5" w:rsidRPr="206BC944">
        <w:rPr>
          <w:rFonts w:asciiTheme="minorHAnsi" w:eastAsiaTheme="minorEastAsia" w:hAnsiTheme="minorHAnsi" w:cstheme="minorBidi"/>
          <w:spacing w:val="-8"/>
          <w:sz w:val="22"/>
          <w:szCs w:val="22"/>
          <w:lang w:val="en-GB"/>
        </w:rPr>
        <w:t xml:space="preserve"> </w:t>
      </w:r>
      <w:r w:rsidR="00B256E5" w:rsidRPr="206BC944">
        <w:rPr>
          <w:rFonts w:asciiTheme="minorHAnsi" w:eastAsiaTheme="minorEastAsia" w:hAnsiTheme="minorHAnsi" w:cstheme="minorBidi"/>
          <w:sz w:val="22"/>
          <w:szCs w:val="22"/>
          <w:lang w:val="en-GB"/>
        </w:rPr>
        <w:t>vital</w:t>
      </w:r>
      <w:r w:rsidR="00B256E5" w:rsidRPr="206BC944">
        <w:rPr>
          <w:rFonts w:asciiTheme="minorHAnsi" w:eastAsiaTheme="minorEastAsia" w:hAnsiTheme="minorHAnsi" w:cstheme="minorBidi"/>
          <w:spacing w:val="-9"/>
          <w:sz w:val="22"/>
          <w:szCs w:val="22"/>
          <w:lang w:val="en-GB"/>
        </w:rPr>
        <w:t xml:space="preserve"> </w:t>
      </w:r>
      <w:r w:rsidR="00B256E5" w:rsidRPr="206BC944">
        <w:rPr>
          <w:rFonts w:asciiTheme="minorHAnsi" w:eastAsiaTheme="minorEastAsia" w:hAnsiTheme="minorHAnsi" w:cstheme="minorBidi"/>
          <w:sz w:val="22"/>
          <w:szCs w:val="22"/>
          <w:lang w:val="en-GB"/>
        </w:rPr>
        <w:t>in</w:t>
      </w:r>
      <w:r w:rsidR="00B256E5" w:rsidRPr="206BC944">
        <w:rPr>
          <w:rFonts w:asciiTheme="minorHAnsi" w:eastAsiaTheme="minorEastAsia" w:hAnsiTheme="minorHAnsi" w:cstheme="minorBidi"/>
          <w:spacing w:val="-12"/>
          <w:sz w:val="22"/>
          <w:szCs w:val="22"/>
          <w:lang w:val="en-GB"/>
        </w:rPr>
        <w:t xml:space="preserve"> </w:t>
      </w:r>
      <w:r w:rsidR="00B256E5" w:rsidRPr="206BC944">
        <w:rPr>
          <w:rFonts w:asciiTheme="minorHAnsi" w:eastAsiaTheme="minorEastAsia" w:hAnsiTheme="minorHAnsi" w:cstheme="minorBidi"/>
          <w:sz w:val="22"/>
          <w:szCs w:val="22"/>
          <w:lang w:val="en-GB"/>
        </w:rPr>
        <w:t>order</w:t>
      </w:r>
      <w:r w:rsidR="00B256E5" w:rsidRPr="206BC944">
        <w:rPr>
          <w:rFonts w:asciiTheme="minorHAnsi" w:eastAsiaTheme="minorEastAsia" w:hAnsiTheme="minorHAnsi" w:cstheme="minorBidi"/>
          <w:spacing w:val="-10"/>
          <w:sz w:val="22"/>
          <w:szCs w:val="22"/>
          <w:lang w:val="en-GB"/>
        </w:rPr>
        <w:t xml:space="preserve"> </w:t>
      </w:r>
      <w:r w:rsidR="00B256E5" w:rsidRPr="206BC944">
        <w:rPr>
          <w:rFonts w:asciiTheme="minorHAnsi" w:eastAsiaTheme="minorEastAsia" w:hAnsiTheme="minorHAnsi" w:cstheme="minorBidi"/>
          <w:sz w:val="22"/>
          <w:szCs w:val="22"/>
          <w:lang w:val="en-GB"/>
        </w:rPr>
        <w:t>that</w:t>
      </w:r>
      <w:r w:rsidR="00B256E5" w:rsidRPr="206BC944">
        <w:rPr>
          <w:rFonts w:asciiTheme="minorHAnsi" w:eastAsiaTheme="minorEastAsia" w:hAnsiTheme="minorHAnsi" w:cstheme="minorBidi"/>
          <w:spacing w:val="-9"/>
          <w:sz w:val="22"/>
          <w:szCs w:val="22"/>
          <w:lang w:val="en-GB"/>
        </w:rPr>
        <w:t xml:space="preserve"> </w:t>
      </w:r>
      <w:r w:rsidR="00B256E5" w:rsidRPr="206BC944">
        <w:rPr>
          <w:rFonts w:asciiTheme="minorHAnsi" w:eastAsiaTheme="minorEastAsia" w:hAnsiTheme="minorHAnsi" w:cstheme="minorBidi"/>
          <w:sz w:val="22"/>
          <w:szCs w:val="22"/>
          <w:lang w:val="en-GB"/>
        </w:rPr>
        <w:t>appropriate</w:t>
      </w:r>
      <w:r w:rsidR="00B256E5" w:rsidRPr="206BC944">
        <w:rPr>
          <w:rFonts w:asciiTheme="minorHAnsi" w:eastAsiaTheme="minorEastAsia" w:hAnsiTheme="minorHAnsi" w:cstheme="minorBidi"/>
          <w:spacing w:val="-11"/>
          <w:sz w:val="22"/>
          <w:szCs w:val="22"/>
          <w:lang w:val="en-GB"/>
        </w:rPr>
        <w:t xml:space="preserve"> </w:t>
      </w:r>
      <w:r w:rsidR="00B256E5" w:rsidRPr="206BC944">
        <w:rPr>
          <w:rFonts w:asciiTheme="minorHAnsi" w:eastAsiaTheme="minorEastAsia" w:hAnsiTheme="minorHAnsi" w:cstheme="minorBidi"/>
          <w:sz w:val="22"/>
          <w:szCs w:val="22"/>
          <w:lang w:val="en-GB"/>
        </w:rPr>
        <w:t>support</w:t>
      </w:r>
      <w:r w:rsidR="00B256E5" w:rsidRPr="206BC944">
        <w:rPr>
          <w:rFonts w:asciiTheme="minorHAnsi" w:eastAsiaTheme="minorEastAsia" w:hAnsiTheme="minorHAnsi" w:cstheme="minorBidi"/>
          <w:spacing w:val="-52"/>
          <w:sz w:val="22"/>
          <w:szCs w:val="22"/>
          <w:lang w:val="en-GB"/>
        </w:rPr>
        <w:t xml:space="preserve"> </w:t>
      </w:r>
      <w:r w:rsidR="00B256E5" w:rsidRPr="206BC944">
        <w:rPr>
          <w:rFonts w:asciiTheme="minorHAnsi" w:eastAsiaTheme="minorEastAsia" w:hAnsiTheme="minorHAnsi" w:cstheme="minorBidi"/>
          <w:sz w:val="22"/>
          <w:szCs w:val="22"/>
          <w:lang w:val="en-GB"/>
        </w:rPr>
        <w:t>and</w:t>
      </w:r>
      <w:r w:rsidR="00B256E5" w:rsidRPr="206BC944">
        <w:rPr>
          <w:rFonts w:asciiTheme="minorHAnsi" w:eastAsiaTheme="minorEastAsia" w:hAnsiTheme="minorHAnsi" w:cstheme="minorBidi"/>
          <w:spacing w:val="-2"/>
          <w:sz w:val="22"/>
          <w:szCs w:val="22"/>
          <w:lang w:val="en-GB"/>
        </w:rPr>
        <w:t xml:space="preserve"> </w:t>
      </w:r>
      <w:r w:rsidR="00B256E5" w:rsidRPr="206BC944">
        <w:rPr>
          <w:rFonts w:asciiTheme="minorHAnsi" w:eastAsiaTheme="minorEastAsia" w:hAnsiTheme="minorHAnsi" w:cstheme="minorBidi"/>
          <w:sz w:val="22"/>
          <w:szCs w:val="22"/>
          <w:lang w:val="en-GB"/>
        </w:rPr>
        <w:t>training can</w:t>
      </w:r>
      <w:r w:rsidR="00B256E5" w:rsidRPr="206BC944">
        <w:rPr>
          <w:rFonts w:asciiTheme="minorHAnsi" w:eastAsiaTheme="minorEastAsia" w:hAnsiTheme="minorHAnsi" w:cstheme="minorBidi"/>
          <w:spacing w:val="-1"/>
          <w:sz w:val="22"/>
          <w:szCs w:val="22"/>
          <w:lang w:val="en-GB"/>
        </w:rPr>
        <w:t xml:space="preserve"> </w:t>
      </w:r>
      <w:proofErr w:type="gramStart"/>
      <w:r w:rsidR="00B256E5" w:rsidRPr="206BC944">
        <w:rPr>
          <w:rFonts w:asciiTheme="minorHAnsi" w:eastAsiaTheme="minorEastAsia" w:hAnsiTheme="minorHAnsi" w:cstheme="minorBidi"/>
          <w:sz w:val="22"/>
          <w:szCs w:val="22"/>
          <w:lang w:val="en-GB"/>
        </w:rPr>
        <w:t>be</w:t>
      </w:r>
      <w:r w:rsidR="00B256E5" w:rsidRPr="206BC944">
        <w:rPr>
          <w:rFonts w:asciiTheme="minorHAnsi" w:eastAsiaTheme="minorEastAsia" w:hAnsiTheme="minorHAnsi" w:cstheme="minorBidi"/>
          <w:spacing w:val="1"/>
          <w:sz w:val="22"/>
          <w:szCs w:val="22"/>
          <w:lang w:val="en-GB"/>
        </w:rPr>
        <w:t xml:space="preserve"> </w:t>
      </w:r>
      <w:r w:rsidR="00B256E5" w:rsidRPr="206BC944">
        <w:rPr>
          <w:rFonts w:asciiTheme="minorHAnsi" w:eastAsiaTheme="minorEastAsia" w:hAnsiTheme="minorHAnsi" w:cstheme="minorBidi"/>
          <w:sz w:val="22"/>
          <w:szCs w:val="22"/>
          <w:lang w:val="en-GB"/>
        </w:rPr>
        <w:t>given</w:t>
      </w:r>
      <w:proofErr w:type="gramEnd"/>
      <w:r w:rsidR="00B256E5" w:rsidRPr="206BC944">
        <w:rPr>
          <w:rFonts w:asciiTheme="minorHAnsi" w:eastAsiaTheme="minorEastAsia" w:hAnsiTheme="minorHAnsi" w:cstheme="minorBidi"/>
          <w:sz w:val="22"/>
          <w:szCs w:val="22"/>
          <w:lang w:val="en-GB"/>
        </w:rPr>
        <w:t>.</w:t>
      </w:r>
    </w:p>
    <w:p w14:paraId="4BF40C31" w14:textId="006F90C5" w:rsidR="00B256E5" w:rsidRPr="00281D16" w:rsidRDefault="00B256E5">
      <w:pPr>
        <w:pStyle w:val="BodyText"/>
        <w:numPr>
          <w:ilvl w:val="0"/>
          <w:numId w:val="7"/>
        </w:numPr>
        <w:ind w:left="709" w:right="244" w:hanging="241"/>
        <w:rPr>
          <w:rFonts w:asciiTheme="minorHAnsi" w:eastAsiaTheme="minorEastAsia" w:hAnsiTheme="minorHAnsi" w:cstheme="minorBidi"/>
          <w:sz w:val="22"/>
          <w:szCs w:val="22"/>
          <w:lang w:val="en-GB"/>
        </w:rPr>
      </w:pPr>
      <w:r w:rsidRPr="00281D16">
        <w:rPr>
          <w:rFonts w:asciiTheme="minorHAnsi" w:eastAsiaTheme="minorEastAsia" w:hAnsiTheme="minorHAnsi" w:cstheme="minorBidi"/>
          <w:sz w:val="22"/>
          <w:szCs w:val="22"/>
          <w:lang w:val="en-GB"/>
        </w:rPr>
        <w:t>Ensuring that staff members have the skills, knowledge and understanding to conduct their safeguarding duties</w:t>
      </w:r>
      <w:r w:rsidR="00A77FAF">
        <w:rPr>
          <w:rFonts w:asciiTheme="minorHAnsi" w:eastAsiaTheme="minorEastAsia" w:hAnsiTheme="minorHAnsi" w:cstheme="minorBidi"/>
          <w:sz w:val="22"/>
          <w:szCs w:val="22"/>
          <w:lang w:val="en-GB"/>
        </w:rPr>
        <w:t>.</w:t>
      </w:r>
    </w:p>
    <w:p w14:paraId="6C84A05F" w14:textId="531193E8" w:rsidR="00B256E5" w:rsidRPr="00A93030" w:rsidRDefault="00B256E5">
      <w:pPr>
        <w:pStyle w:val="BodyText"/>
        <w:numPr>
          <w:ilvl w:val="0"/>
          <w:numId w:val="7"/>
        </w:numPr>
        <w:ind w:left="709" w:right="244" w:hanging="241"/>
        <w:rPr>
          <w:rFonts w:asciiTheme="minorHAnsi" w:eastAsiaTheme="minorEastAsia" w:hAnsiTheme="minorHAnsi" w:cstheme="minorBidi"/>
        </w:rPr>
      </w:pPr>
      <w:r w:rsidRPr="045FFC77">
        <w:rPr>
          <w:rFonts w:asciiTheme="minorHAnsi" w:eastAsiaTheme="minorEastAsia" w:hAnsiTheme="minorHAnsi" w:cstheme="minorBidi"/>
          <w:sz w:val="22"/>
          <w:szCs w:val="22"/>
          <w:lang w:val="en-GB"/>
        </w:rPr>
        <w:t>Ensuring that strict safer recruitment processes and induction are in place</w:t>
      </w:r>
      <w:r w:rsidR="00A77FAF">
        <w:rPr>
          <w:rFonts w:asciiTheme="minorHAnsi" w:eastAsiaTheme="minorEastAsia" w:hAnsiTheme="minorHAnsi" w:cstheme="minorBidi"/>
          <w:sz w:val="22"/>
          <w:szCs w:val="22"/>
          <w:lang w:val="en-GB"/>
        </w:rPr>
        <w:t>.</w:t>
      </w:r>
    </w:p>
    <w:p w14:paraId="75CC6830" w14:textId="77777777" w:rsidR="00B256E5" w:rsidRDefault="00B256E5">
      <w:pPr>
        <w:pStyle w:val="BodyText"/>
        <w:numPr>
          <w:ilvl w:val="0"/>
          <w:numId w:val="7"/>
        </w:numPr>
        <w:ind w:left="709" w:right="244" w:hanging="241"/>
        <w:rPr>
          <w:rFonts w:asciiTheme="minorHAnsi" w:eastAsiaTheme="minorEastAsia" w:hAnsiTheme="minorHAnsi" w:cstheme="minorBidi"/>
        </w:rPr>
      </w:pPr>
      <w:r w:rsidRPr="045FFC77">
        <w:rPr>
          <w:rFonts w:asciiTheme="minorHAnsi" w:eastAsiaTheme="minorEastAsia" w:hAnsiTheme="minorHAnsi" w:cstheme="minorBidi"/>
          <w:sz w:val="22"/>
          <w:szCs w:val="22"/>
          <w:lang w:val="en-GB"/>
        </w:rPr>
        <w:t>Appointing a governor with safeguarding responsibilities, who complete its duties at a high level</w:t>
      </w:r>
    </w:p>
    <w:p w14:paraId="78993F4D" w14:textId="646409EA" w:rsidR="00B256E5" w:rsidRPr="00B256E5" w:rsidRDefault="00B256E5">
      <w:pPr>
        <w:pStyle w:val="BodyText"/>
        <w:numPr>
          <w:ilvl w:val="0"/>
          <w:numId w:val="7"/>
        </w:numPr>
        <w:ind w:left="709" w:right="244" w:hanging="241"/>
        <w:rPr>
          <w:rFonts w:asciiTheme="minorHAnsi" w:eastAsiaTheme="minorEastAsia" w:hAnsiTheme="minorHAnsi" w:cstheme="minorBidi"/>
        </w:rPr>
      </w:pPr>
      <w:r w:rsidRPr="00B256E5">
        <w:rPr>
          <w:rFonts w:asciiTheme="minorHAnsi" w:eastAsiaTheme="minorEastAsia" w:hAnsiTheme="minorHAnsi" w:cstheme="minorBidi"/>
          <w:sz w:val="22"/>
          <w:szCs w:val="22"/>
          <w:lang w:val="en-GB"/>
        </w:rPr>
        <w:t>Being aware of their obligations under the Human Rights Act 1989, the Equality Act 2010, the Data Protection Act 2018, the GDPR and the local multi-agency safeguarding arrangements</w:t>
      </w:r>
      <w:r w:rsidR="00A77FAF">
        <w:rPr>
          <w:rFonts w:asciiTheme="minorHAnsi" w:eastAsiaTheme="minorEastAsia" w:hAnsiTheme="minorHAnsi" w:cstheme="minorBidi"/>
          <w:sz w:val="22"/>
          <w:szCs w:val="22"/>
          <w:lang w:val="en-GB"/>
        </w:rPr>
        <w:t>.</w:t>
      </w:r>
    </w:p>
    <w:p w14:paraId="30878051" w14:textId="77777777" w:rsidR="00B256E5" w:rsidRPr="00B256E5" w:rsidRDefault="00B256E5" w:rsidP="0052662D">
      <w:pPr>
        <w:pStyle w:val="BodyText"/>
        <w:ind w:left="360" w:right="245"/>
        <w:rPr>
          <w:rFonts w:asciiTheme="minorHAnsi" w:eastAsiaTheme="minorEastAsia" w:hAnsiTheme="minorHAnsi" w:cstheme="minorBidi"/>
          <w:sz w:val="22"/>
          <w:szCs w:val="22"/>
        </w:rPr>
      </w:pPr>
    </w:p>
    <w:p w14:paraId="68D3B9BD" w14:textId="4EEF86FA" w:rsidR="00A36083" w:rsidRPr="00A36083" w:rsidRDefault="004743A7">
      <w:pPr>
        <w:pStyle w:val="BodyText"/>
        <w:numPr>
          <w:ilvl w:val="1"/>
          <w:numId w:val="65"/>
        </w:numPr>
        <w:ind w:right="245"/>
        <w:rPr>
          <w:rFonts w:asciiTheme="minorHAnsi" w:eastAsiaTheme="minorEastAsia" w:hAnsiTheme="minorHAnsi" w:cstheme="minorBidi"/>
          <w:sz w:val="22"/>
          <w:szCs w:val="22"/>
          <w:lang w:val="en-GB"/>
        </w:rPr>
      </w:pPr>
      <w:r w:rsidRPr="206BC944">
        <w:rPr>
          <w:rFonts w:asciiTheme="minorHAnsi" w:eastAsiaTheme="minorEastAsia" w:hAnsiTheme="minorHAnsi" w:cstheme="minorBidi"/>
          <w:spacing w:val="-1"/>
          <w:sz w:val="22"/>
          <w:szCs w:val="22"/>
          <w:lang w:val="en-GB"/>
        </w:rPr>
        <w:t>The</w:t>
      </w:r>
      <w:r w:rsidR="64BF1F5D" w:rsidRPr="206BC944">
        <w:rPr>
          <w:rFonts w:asciiTheme="minorHAnsi" w:eastAsiaTheme="minorEastAsia" w:hAnsiTheme="minorHAnsi" w:cstheme="minorBidi"/>
          <w:spacing w:val="-10"/>
          <w:sz w:val="22"/>
          <w:szCs w:val="22"/>
          <w:lang w:val="en-GB"/>
        </w:rPr>
        <w:t xml:space="preserve"> </w:t>
      </w:r>
      <w:r w:rsidR="64BF1F5D" w:rsidRPr="206BC944">
        <w:rPr>
          <w:rFonts w:asciiTheme="minorHAnsi" w:eastAsiaTheme="minorEastAsia" w:hAnsiTheme="minorHAnsi" w:cstheme="minorBidi"/>
          <w:spacing w:val="-1"/>
          <w:sz w:val="22"/>
          <w:szCs w:val="22"/>
          <w:lang w:val="en-GB"/>
        </w:rPr>
        <w:t>role</w:t>
      </w:r>
      <w:r w:rsidR="64BF1F5D" w:rsidRPr="206BC944">
        <w:rPr>
          <w:rFonts w:asciiTheme="minorHAnsi" w:eastAsiaTheme="minorEastAsia" w:hAnsiTheme="minorHAnsi" w:cstheme="minorBidi"/>
          <w:spacing w:val="-10"/>
          <w:sz w:val="22"/>
          <w:szCs w:val="22"/>
          <w:lang w:val="en-GB"/>
        </w:rPr>
        <w:t xml:space="preserve"> </w:t>
      </w:r>
      <w:r w:rsidR="64BF1F5D" w:rsidRPr="206BC944">
        <w:rPr>
          <w:rFonts w:asciiTheme="minorHAnsi" w:eastAsiaTheme="minorEastAsia" w:hAnsiTheme="minorHAnsi" w:cstheme="minorBidi"/>
          <w:sz w:val="22"/>
          <w:szCs w:val="22"/>
          <w:lang w:val="en-GB"/>
        </w:rPr>
        <w:t>and</w:t>
      </w:r>
      <w:r w:rsidR="64BF1F5D" w:rsidRPr="206BC944">
        <w:rPr>
          <w:rFonts w:asciiTheme="minorHAnsi" w:eastAsiaTheme="minorEastAsia" w:hAnsiTheme="minorHAnsi" w:cstheme="minorBidi"/>
          <w:spacing w:val="-11"/>
          <w:sz w:val="22"/>
          <w:szCs w:val="22"/>
          <w:lang w:val="en-GB"/>
        </w:rPr>
        <w:t xml:space="preserve"> </w:t>
      </w:r>
      <w:r w:rsidR="64BF1F5D" w:rsidRPr="206BC944">
        <w:rPr>
          <w:rFonts w:asciiTheme="minorHAnsi" w:eastAsiaTheme="minorEastAsia" w:hAnsiTheme="minorHAnsi" w:cstheme="minorBidi"/>
          <w:sz w:val="22"/>
          <w:szCs w:val="22"/>
          <w:lang w:val="en-GB"/>
        </w:rPr>
        <w:t>responsibilities</w:t>
      </w:r>
      <w:r w:rsidR="64BF1F5D" w:rsidRPr="206BC944">
        <w:rPr>
          <w:rFonts w:asciiTheme="minorHAnsi" w:eastAsiaTheme="minorEastAsia" w:hAnsiTheme="minorHAnsi" w:cstheme="minorBidi"/>
          <w:spacing w:val="-11"/>
          <w:sz w:val="22"/>
          <w:szCs w:val="22"/>
          <w:lang w:val="en-GB"/>
        </w:rPr>
        <w:t xml:space="preserve"> </w:t>
      </w:r>
      <w:r w:rsidR="64BF1F5D" w:rsidRPr="206BC944">
        <w:rPr>
          <w:rFonts w:asciiTheme="minorHAnsi" w:eastAsiaTheme="minorEastAsia" w:hAnsiTheme="minorHAnsi" w:cstheme="minorBidi"/>
          <w:sz w:val="22"/>
          <w:szCs w:val="22"/>
          <w:lang w:val="en-GB"/>
        </w:rPr>
        <w:t>of</w:t>
      </w:r>
      <w:r w:rsidR="64BF1F5D" w:rsidRPr="206BC944">
        <w:rPr>
          <w:rFonts w:asciiTheme="minorHAnsi" w:eastAsiaTheme="minorEastAsia" w:hAnsiTheme="minorHAnsi" w:cstheme="minorBidi"/>
          <w:spacing w:val="-11"/>
          <w:sz w:val="22"/>
          <w:szCs w:val="22"/>
          <w:lang w:val="en-GB"/>
        </w:rPr>
        <w:t xml:space="preserve"> </w:t>
      </w:r>
      <w:r w:rsidR="64BF1F5D" w:rsidRPr="206BC944">
        <w:rPr>
          <w:rFonts w:asciiTheme="minorHAnsi" w:eastAsiaTheme="minorEastAsia" w:hAnsiTheme="minorHAnsi" w:cstheme="minorBidi"/>
          <w:sz w:val="22"/>
          <w:szCs w:val="22"/>
          <w:lang w:val="en-GB"/>
        </w:rPr>
        <w:t>the</w:t>
      </w:r>
      <w:r w:rsidR="64BF1F5D" w:rsidRPr="206BC944">
        <w:rPr>
          <w:rFonts w:asciiTheme="minorHAnsi" w:eastAsiaTheme="minorEastAsia" w:hAnsiTheme="minorHAnsi" w:cstheme="minorBidi"/>
          <w:spacing w:val="-10"/>
          <w:sz w:val="22"/>
          <w:szCs w:val="22"/>
          <w:lang w:val="en-GB"/>
        </w:rPr>
        <w:t xml:space="preserve"> </w:t>
      </w:r>
      <w:r w:rsidR="64BF1F5D" w:rsidRPr="206BC944">
        <w:rPr>
          <w:rFonts w:asciiTheme="minorHAnsi" w:eastAsiaTheme="minorEastAsia" w:hAnsiTheme="minorHAnsi" w:cstheme="minorBidi"/>
          <w:sz w:val="22"/>
          <w:szCs w:val="22"/>
          <w:lang w:val="en-GB"/>
        </w:rPr>
        <w:t>GB</w:t>
      </w:r>
      <w:r w:rsidR="64BF1F5D" w:rsidRPr="206BC944">
        <w:rPr>
          <w:rFonts w:asciiTheme="minorHAnsi" w:eastAsiaTheme="minorEastAsia" w:hAnsiTheme="minorHAnsi" w:cstheme="minorBidi"/>
          <w:spacing w:val="-11"/>
          <w:sz w:val="22"/>
          <w:szCs w:val="22"/>
          <w:lang w:val="en-GB"/>
        </w:rPr>
        <w:t xml:space="preserve"> </w:t>
      </w:r>
      <w:r w:rsidR="64BF1F5D" w:rsidRPr="206BC944">
        <w:rPr>
          <w:rFonts w:asciiTheme="minorHAnsi" w:eastAsiaTheme="minorEastAsia" w:hAnsiTheme="minorHAnsi" w:cstheme="minorBidi"/>
          <w:sz w:val="22"/>
          <w:szCs w:val="22"/>
          <w:lang w:val="en-GB"/>
        </w:rPr>
        <w:t>in</w:t>
      </w:r>
      <w:r w:rsidR="64BF1F5D" w:rsidRPr="206BC944">
        <w:rPr>
          <w:rFonts w:asciiTheme="minorHAnsi" w:eastAsiaTheme="minorEastAsia" w:hAnsiTheme="minorHAnsi" w:cstheme="minorBidi"/>
          <w:spacing w:val="-10"/>
          <w:sz w:val="22"/>
          <w:szCs w:val="22"/>
          <w:lang w:val="en-GB"/>
        </w:rPr>
        <w:t xml:space="preserve"> </w:t>
      </w:r>
      <w:r w:rsidR="64BF1F5D" w:rsidRPr="206BC944">
        <w:rPr>
          <w:rFonts w:asciiTheme="minorHAnsi" w:eastAsiaTheme="minorEastAsia" w:hAnsiTheme="minorHAnsi" w:cstheme="minorBidi"/>
          <w:sz w:val="22"/>
          <w:szCs w:val="22"/>
          <w:lang w:val="en-GB"/>
        </w:rPr>
        <w:t>the</w:t>
      </w:r>
      <w:r w:rsidR="64BF1F5D" w:rsidRPr="206BC944">
        <w:rPr>
          <w:rFonts w:asciiTheme="minorHAnsi" w:eastAsiaTheme="minorEastAsia" w:hAnsiTheme="minorHAnsi" w:cstheme="minorBidi"/>
          <w:spacing w:val="-12"/>
          <w:sz w:val="22"/>
          <w:szCs w:val="22"/>
          <w:lang w:val="en-GB"/>
        </w:rPr>
        <w:t xml:space="preserve"> </w:t>
      </w:r>
      <w:r w:rsidR="64BF1F5D" w:rsidRPr="206BC944">
        <w:rPr>
          <w:rFonts w:asciiTheme="minorHAnsi" w:eastAsiaTheme="minorEastAsia" w:hAnsiTheme="minorHAnsi" w:cstheme="minorBidi"/>
          <w:sz w:val="22"/>
          <w:szCs w:val="22"/>
          <w:lang w:val="en-GB"/>
        </w:rPr>
        <w:t>management</w:t>
      </w:r>
      <w:r w:rsidR="64BF1F5D" w:rsidRPr="206BC944">
        <w:rPr>
          <w:rFonts w:asciiTheme="minorHAnsi" w:eastAsiaTheme="minorEastAsia" w:hAnsiTheme="minorHAnsi" w:cstheme="minorBidi"/>
          <w:spacing w:val="-12"/>
          <w:sz w:val="22"/>
          <w:szCs w:val="22"/>
          <w:lang w:val="en-GB"/>
        </w:rPr>
        <w:t xml:space="preserve"> </w:t>
      </w:r>
      <w:r w:rsidR="64BF1F5D" w:rsidRPr="206BC944">
        <w:rPr>
          <w:rFonts w:asciiTheme="minorHAnsi" w:eastAsiaTheme="minorEastAsia" w:hAnsiTheme="minorHAnsi" w:cstheme="minorBidi"/>
          <w:sz w:val="22"/>
          <w:szCs w:val="22"/>
          <w:lang w:val="en-GB"/>
        </w:rPr>
        <w:t>of</w:t>
      </w:r>
      <w:r w:rsidR="64BF1F5D" w:rsidRPr="206BC944">
        <w:rPr>
          <w:rFonts w:asciiTheme="minorHAnsi" w:eastAsiaTheme="minorEastAsia" w:hAnsiTheme="minorHAnsi" w:cstheme="minorBidi"/>
          <w:spacing w:val="-9"/>
          <w:sz w:val="22"/>
          <w:szCs w:val="22"/>
          <w:lang w:val="en-GB"/>
        </w:rPr>
        <w:t xml:space="preserve"> </w:t>
      </w:r>
      <w:r w:rsidR="64BF1F5D" w:rsidRPr="206BC944">
        <w:rPr>
          <w:rFonts w:asciiTheme="minorHAnsi" w:eastAsiaTheme="minorEastAsia" w:hAnsiTheme="minorHAnsi" w:cstheme="minorBidi"/>
          <w:sz w:val="22"/>
          <w:szCs w:val="22"/>
          <w:lang w:val="en-GB"/>
        </w:rPr>
        <w:t>safeguarding</w:t>
      </w:r>
      <w:r w:rsidR="64BF1F5D" w:rsidRPr="206BC944">
        <w:rPr>
          <w:rFonts w:asciiTheme="minorHAnsi" w:eastAsiaTheme="minorEastAsia" w:hAnsiTheme="minorHAnsi" w:cstheme="minorBidi"/>
          <w:spacing w:val="-14"/>
          <w:sz w:val="22"/>
          <w:szCs w:val="22"/>
          <w:lang w:val="en-GB"/>
        </w:rPr>
        <w:t xml:space="preserve"> </w:t>
      </w:r>
      <w:r w:rsidR="64BF1F5D" w:rsidRPr="206BC944">
        <w:rPr>
          <w:rFonts w:asciiTheme="minorHAnsi" w:eastAsiaTheme="minorEastAsia" w:hAnsiTheme="minorHAnsi" w:cstheme="minorBidi"/>
          <w:sz w:val="22"/>
          <w:szCs w:val="22"/>
          <w:lang w:val="en-GB"/>
        </w:rPr>
        <w:t>are</w:t>
      </w:r>
      <w:r w:rsidR="64BF1F5D" w:rsidRPr="206BC944">
        <w:rPr>
          <w:rFonts w:asciiTheme="minorHAnsi" w:eastAsiaTheme="minorEastAsia" w:hAnsiTheme="minorHAnsi" w:cstheme="minorBidi"/>
          <w:spacing w:val="-9"/>
          <w:sz w:val="22"/>
          <w:szCs w:val="22"/>
          <w:lang w:val="en-GB"/>
        </w:rPr>
        <w:t xml:space="preserve"> </w:t>
      </w:r>
      <w:r w:rsidR="64BF1F5D" w:rsidRPr="206BC944">
        <w:rPr>
          <w:rFonts w:asciiTheme="minorHAnsi" w:eastAsiaTheme="minorEastAsia" w:hAnsiTheme="minorHAnsi" w:cstheme="minorBidi"/>
          <w:sz w:val="22"/>
          <w:szCs w:val="22"/>
          <w:lang w:val="en-GB"/>
        </w:rPr>
        <w:t>as</w:t>
      </w:r>
      <w:r w:rsidR="64BF1F5D" w:rsidRPr="206BC944">
        <w:rPr>
          <w:rFonts w:asciiTheme="minorHAnsi" w:eastAsiaTheme="minorEastAsia" w:hAnsiTheme="minorHAnsi" w:cstheme="minorBidi"/>
          <w:spacing w:val="-13"/>
          <w:sz w:val="22"/>
          <w:szCs w:val="22"/>
          <w:lang w:val="en-GB"/>
        </w:rPr>
        <w:t xml:space="preserve"> </w:t>
      </w:r>
      <w:r w:rsidR="64BF1F5D" w:rsidRPr="206BC944">
        <w:rPr>
          <w:rFonts w:asciiTheme="minorHAnsi" w:eastAsiaTheme="minorEastAsia" w:hAnsiTheme="minorHAnsi" w:cstheme="minorBidi"/>
          <w:sz w:val="22"/>
          <w:szCs w:val="22"/>
          <w:lang w:val="en-GB"/>
        </w:rPr>
        <w:t>detailed</w:t>
      </w:r>
      <w:r w:rsidR="64BF1F5D" w:rsidRPr="206BC944">
        <w:rPr>
          <w:rFonts w:asciiTheme="minorHAnsi" w:eastAsiaTheme="minorEastAsia" w:hAnsiTheme="minorHAnsi" w:cstheme="minorBidi"/>
          <w:spacing w:val="-12"/>
          <w:sz w:val="22"/>
          <w:szCs w:val="22"/>
          <w:lang w:val="en-GB"/>
        </w:rPr>
        <w:t xml:space="preserve"> </w:t>
      </w:r>
      <w:r w:rsidR="64BF1F5D" w:rsidRPr="206BC944">
        <w:rPr>
          <w:rFonts w:asciiTheme="minorHAnsi" w:eastAsiaTheme="minorEastAsia" w:hAnsiTheme="minorHAnsi" w:cstheme="minorBidi"/>
          <w:sz w:val="22"/>
          <w:szCs w:val="22"/>
          <w:lang w:val="en-GB"/>
        </w:rPr>
        <w:t>in</w:t>
      </w:r>
      <w:r w:rsidR="64BF1F5D" w:rsidRPr="206BC944">
        <w:rPr>
          <w:rFonts w:asciiTheme="minorHAnsi" w:eastAsiaTheme="minorEastAsia" w:hAnsiTheme="minorHAnsi" w:cstheme="minorBidi"/>
          <w:spacing w:val="-11"/>
          <w:sz w:val="22"/>
          <w:szCs w:val="22"/>
          <w:lang w:val="en-GB"/>
        </w:rPr>
        <w:t xml:space="preserve"> </w:t>
      </w:r>
      <w:r w:rsidR="64BF1F5D" w:rsidRPr="206BC944">
        <w:rPr>
          <w:rFonts w:asciiTheme="minorHAnsi" w:eastAsiaTheme="minorEastAsia" w:hAnsiTheme="minorHAnsi" w:cstheme="minorBidi"/>
          <w:sz w:val="22"/>
          <w:szCs w:val="22"/>
          <w:lang w:val="en-GB"/>
        </w:rPr>
        <w:t>Part</w:t>
      </w:r>
      <w:r w:rsidR="64BF1F5D" w:rsidRPr="206BC944">
        <w:rPr>
          <w:rFonts w:asciiTheme="minorHAnsi" w:eastAsiaTheme="minorEastAsia" w:hAnsiTheme="minorHAnsi" w:cstheme="minorBidi"/>
          <w:spacing w:val="-12"/>
          <w:sz w:val="22"/>
          <w:szCs w:val="22"/>
          <w:lang w:val="en-GB"/>
        </w:rPr>
        <w:t xml:space="preserve"> </w:t>
      </w:r>
      <w:r w:rsidR="64BF1F5D" w:rsidRPr="206BC944">
        <w:rPr>
          <w:rFonts w:asciiTheme="minorHAnsi" w:eastAsiaTheme="minorEastAsia" w:hAnsiTheme="minorHAnsi" w:cstheme="minorBidi"/>
          <w:sz w:val="22"/>
          <w:szCs w:val="22"/>
          <w:lang w:val="en-GB"/>
        </w:rPr>
        <w:t>2</w:t>
      </w:r>
      <w:r w:rsidR="64BF1F5D" w:rsidRPr="206BC944">
        <w:rPr>
          <w:rFonts w:asciiTheme="minorHAnsi" w:eastAsiaTheme="minorEastAsia" w:hAnsiTheme="minorHAnsi" w:cstheme="minorBidi"/>
          <w:spacing w:val="-12"/>
          <w:sz w:val="22"/>
          <w:szCs w:val="22"/>
          <w:lang w:val="en-GB"/>
        </w:rPr>
        <w:t xml:space="preserve"> </w:t>
      </w:r>
      <w:r w:rsidR="64BF1F5D" w:rsidRPr="206BC944">
        <w:rPr>
          <w:rFonts w:asciiTheme="minorHAnsi" w:eastAsiaTheme="minorEastAsia" w:hAnsiTheme="minorHAnsi" w:cstheme="minorBidi"/>
          <w:sz w:val="22"/>
          <w:szCs w:val="22"/>
          <w:lang w:val="en-GB"/>
        </w:rPr>
        <w:t>of</w:t>
      </w:r>
      <w:r w:rsidR="64BF1F5D" w:rsidRPr="206BC944">
        <w:rPr>
          <w:rFonts w:asciiTheme="minorHAnsi" w:eastAsiaTheme="minorEastAsia" w:hAnsiTheme="minorHAnsi" w:cstheme="minorBidi"/>
          <w:spacing w:val="-10"/>
          <w:sz w:val="22"/>
          <w:szCs w:val="22"/>
          <w:lang w:val="en-GB"/>
        </w:rPr>
        <w:t xml:space="preserve"> </w:t>
      </w:r>
      <w:r w:rsidR="29538CF1" w:rsidRPr="206BC944">
        <w:rPr>
          <w:rFonts w:asciiTheme="minorHAnsi" w:eastAsiaTheme="minorEastAsia" w:hAnsiTheme="minorHAnsi" w:cstheme="minorBidi"/>
          <w:sz w:val="22"/>
          <w:szCs w:val="22"/>
          <w:lang w:val="en-GB"/>
        </w:rPr>
        <w:t xml:space="preserve">Keeping Children Safe in Education </w:t>
      </w:r>
      <w:r w:rsidR="64BF1F5D" w:rsidRPr="206BC944">
        <w:rPr>
          <w:rFonts w:asciiTheme="minorHAnsi" w:eastAsiaTheme="minorEastAsia" w:hAnsiTheme="minorHAnsi" w:cstheme="minorBidi"/>
          <w:sz w:val="22"/>
          <w:szCs w:val="22"/>
          <w:lang w:val="en-GB"/>
        </w:rPr>
        <w:t xml:space="preserve">and </w:t>
      </w:r>
      <w:r w:rsidR="64BF1F5D" w:rsidRPr="206BC944">
        <w:rPr>
          <w:rFonts w:asciiTheme="minorHAnsi" w:eastAsiaTheme="minorEastAsia" w:hAnsiTheme="minorHAnsi" w:cstheme="minorBidi"/>
          <w:spacing w:val="1"/>
          <w:sz w:val="22"/>
          <w:szCs w:val="22"/>
          <w:lang w:val="en-GB"/>
        </w:rPr>
        <w:t>summarised</w:t>
      </w:r>
      <w:r w:rsidR="64BF1F5D" w:rsidRPr="206BC944">
        <w:rPr>
          <w:rFonts w:asciiTheme="minorHAnsi" w:eastAsiaTheme="minorEastAsia" w:hAnsiTheme="minorHAnsi" w:cstheme="minorBidi"/>
          <w:sz w:val="22"/>
          <w:szCs w:val="22"/>
          <w:lang w:val="en-GB"/>
        </w:rPr>
        <w:t xml:space="preserve"> </w:t>
      </w:r>
      <w:r w:rsidR="64BF1F5D" w:rsidRPr="206BC944">
        <w:rPr>
          <w:rFonts w:asciiTheme="minorHAnsi" w:eastAsiaTheme="minorEastAsia" w:hAnsiTheme="minorHAnsi" w:cstheme="minorBidi"/>
          <w:spacing w:val="1"/>
          <w:sz w:val="22"/>
          <w:szCs w:val="22"/>
          <w:lang w:val="en-GB"/>
        </w:rPr>
        <w:t>in</w:t>
      </w:r>
      <w:r w:rsidR="64BF1F5D" w:rsidRPr="206BC944">
        <w:rPr>
          <w:rFonts w:asciiTheme="minorHAnsi" w:eastAsiaTheme="minorEastAsia" w:hAnsiTheme="minorHAnsi" w:cstheme="minorBidi"/>
          <w:sz w:val="22"/>
          <w:szCs w:val="22"/>
          <w:lang w:val="en-GB"/>
        </w:rPr>
        <w:t xml:space="preserve"> </w:t>
      </w:r>
      <w:r w:rsidR="316A3457" w:rsidRPr="206BC944">
        <w:rPr>
          <w:rFonts w:asciiTheme="minorHAnsi" w:eastAsiaTheme="minorEastAsia" w:hAnsiTheme="minorHAnsi" w:cstheme="minorBidi"/>
          <w:spacing w:val="-1"/>
          <w:sz w:val="22"/>
          <w:szCs w:val="22"/>
          <w:lang w:val="en-GB"/>
        </w:rPr>
        <w:t xml:space="preserve">Appendix </w:t>
      </w:r>
      <w:r w:rsidR="00CC4577" w:rsidRPr="206BC944">
        <w:rPr>
          <w:rFonts w:asciiTheme="minorHAnsi" w:eastAsiaTheme="minorEastAsia" w:hAnsiTheme="minorHAnsi" w:cstheme="minorBidi"/>
          <w:spacing w:val="-1"/>
          <w:sz w:val="22"/>
          <w:szCs w:val="22"/>
          <w:lang w:val="en-GB"/>
        </w:rPr>
        <w:t>5</w:t>
      </w:r>
      <w:r w:rsidR="64BF1F5D" w:rsidRPr="206BC944">
        <w:rPr>
          <w:rFonts w:asciiTheme="minorHAnsi" w:eastAsiaTheme="minorEastAsia" w:hAnsiTheme="minorHAnsi" w:cstheme="minorBidi"/>
          <w:sz w:val="22"/>
          <w:szCs w:val="22"/>
          <w:lang w:val="en-GB"/>
        </w:rPr>
        <w:t xml:space="preserve"> </w:t>
      </w:r>
      <w:r w:rsidR="64BF1F5D" w:rsidRPr="206BC944">
        <w:rPr>
          <w:rFonts w:asciiTheme="minorHAnsi" w:eastAsiaTheme="minorEastAsia" w:hAnsiTheme="minorHAnsi" w:cstheme="minorBidi"/>
          <w:spacing w:val="-2"/>
          <w:sz w:val="22"/>
          <w:szCs w:val="22"/>
          <w:lang w:val="en-GB"/>
        </w:rPr>
        <w:t>of</w:t>
      </w:r>
      <w:r w:rsidR="64BF1F5D" w:rsidRPr="206BC944">
        <w:rPr>
          <w:rFonts w:asciiTheme="minorHAnsi" w:eastAsiaTheme="minorEastAsia" w:hAnsiTheme="minorHAnsi" w:cstheme="minorBidi"/>
          <w:sz w:val="22"/>
          <w:szCs w:val="22"/>
          <w:lang w:val="en-GB"/>
        </w:rPr>
        <w:t xml:space="preserve"> </w:t>
      </w:r>
      <w:r w:rsidR="64BF1F5D" w:rsidRPr="206BC944">
        <w:rPr>
          <w:rFonts w:asciiTheme="minorHAnsi" w:eastAsiaTheme="minorEastAsia" w:hAnsiTheme="minorHAnsi" w:cstheme="minorBidi"/>
          <w:spacing w:val="-2"/>
          <w:sz w:val="22"/>
          <w:szCs w:val="22"/>
          <w:lang w:val="en-GB"/>
        </w:rPr>
        <w:t>this</w:t>
      </w:r>
      <w:r w:rsidR="64BF1F5D" w:rsidRPr="206BC944">
        <w:rPr>
          <w:rFonts w:asciiTheme="minorHAnsi" w:eastAsiaTheme="minorEastAsia" w:hAnsiTheme="minorHAnsi" w:cstheme="minorBidi"/>
          <w:sz w:val="22"/>
          <w:szCs w:val="22"/>
          <w:lang w:val="en-GB"/>
        </w:rPr>
        <w:t xml:space="preserve"> document.</w:t>
      </w:r>
    </w:p>
    <w:p w14:paraId="65F9C3DC" w14:textId="77777777" w:rsidR="003605E5" w:rsidRPr="00D01A97" w:rsidRDefault="003605E5" w:rsidP="0052662D">
      <w:pPr>
        <w:pStyle w:val="BodyText"/>
        <w:spacing w:before="11"/>
        <w:rPr>
          <w:sz w:val="23"/>
          <w:lang w:val="en-GB"/>
        </w:rPr>
      </w:pPr>
    </w:p>
    <w:p w14:paraId="6F28059B" w14:textId="6B5752DF" w:rsidR="003605E5" w:rsidRPr="00D01A97" w:rsidRDefault="7EA86D3E" w:rsidP="0052662D">
      <w:pPr>
        <w:pStyle w:val="Heading1"/>
        <w:tabs>
          <w:tab w:val="left" w:pos="829"/>
        </w:tabs>
        <w:spacing w:before="1"/>
        <w:rPr>
          <w:sz w:val="28"/>
          <w:szCs w:val="28"/>
          <w:lang w:val="en-GB"/>
        </w:rPr>
      </w:pPr>
      <w:bookmarkStart w:id="7" w:name="_Toc232778261"/>
      <w:r>
        <w:rPr>
          <w:sz w:val="28"/>
          <w:szCs w:val="28"/>
          <w:lang w:val="en-GB"/>
        </w:rPr>
        <w:t>6</w:t>
      </w:r>
      <w:r w:rsidR="35F56597" w:rsidRPr="374EE873">
        <w:rPr>
          <w:sz w:val="28"/>
          <w:szCs w:val="28"/>
          <w:lang w:val="en-GB"/>
        </w:rPr>
        <w:t xml:space="preserve">. </w:t>
      </w:r>
      <w:r w:rsidR="58B12B06" w:rsidRPr="374EE873">
        <w:rPr>
          <w:sz w:val="28"/>
          <w:szCs w:val="28"/>
          <w:lang w:val="en-GB"/>
        </w:rPr>
        <w:t>Good</w:t>
      </w:r>
      <w:r w:rsidR="58B12B06" w:rsidRPr="374EE873">
        <w:rPr>
          <w:spacing w:val="-3"/>
          <w:sz w:val="28"/>
          <w:szCs w:val="28"/>
          <w:lang w:val="en-GB"/>
        </w:rPr>
        <w:t xml:space="preserve"> </w:t>
      </w:r>
      <w:r w:rsidR="58B12B06" w:rsidRPr="374EE873">
        <w:rPr>
          <w:sz w:val="28"/>
          <w:szCs w:val="28"/>
          <w:lang w:val="en-GB"/>
        </w:rPr>
        <w:t>Practice</w:t>
      </w:r>
      <w:r w:rsidR="58B12B06" w:rsidRPr="374EE873">
        <w:rPr>
          <w:spacing w:val="-5"/>
          <w:sz w:val="28"/>
          <w:szCs w:val="28"/>
          <w:lang w:val="en-GB"/>
        </w:rPr>
        <w:t xml:space="preserve"> </w:t>
      </w:r>
      <w:r w:rsidR="58B12B06" w:rsidRPr="374EE873">
        <w:rPr>
          <w:sz w:val="28"/>
          <w:szCs w:val="28"/>
          <w:lang w:val="en-GB"/>
        </w:rPr>
        <w:t>Guidelines</w:t>
      </w:r>
      <w:bookmarkEnd w:id="7"/>
    </w:p>
    <w:p w14:paraId="5023141B" w14:textId="77777777" w:rsidR="003605E5" w:rsidRPr="00D01A97" w:rsidRDefault="003605E5" w:rsidP="0052662D">
      <w:pPr>
        <w:pStyle w:val="BodyText"/>
        <w:spacing w:before="11"/>
        <w:rPr>
          <w:b/>
          <w:sz w:val="22"/>
          <w:szCs w:val="22"/>
          <w:lang w:val="en-GB"/>
        </w:rPr>
      </w:pPr>
    </w:p>
    <w:p w14:paraId="7FB6F25B" w14:textId="6CDD4B1E" w:rsidR="00261C69" w:rsidRPr="00281D16" w:rsidRDefault="00712B3E">
      <w:pPr>
        <w:pStyle w:val="BodyText"/>
        <w:numPr>
          <w:ilvl w:val="1"/>
          <w:numId w:val="38"/>
        </w:numPr>
        <w:ind w:right="246"/>
        <w:rPr>
          <w:sz w:val="22"/>
          <w:szCs w:val="22"/>
          <w:lang w:val="en-GB"/>
        </w:rPr>
      </w:pPr>
      <w:r w:rsidRPr="00281D16">
        <w:rPr>
          <w:spacing w:val="-1"/>
          <w:sz w:val="22"/>
          <w:szCs w:val="22"/>
          <w:lang w:val="en-GB"/>
        </w:rPr>
        <w:t>All</w:t>
      </w:r>
      <w:r w:rsidRPr="00281D16">
        <w:rPr>
          <w:spacing w:val="-11"/>
          <w:sz w:val="22"/>
          <w:szCs w:val="22"/>
          <w:lang w:val="en-GB"/>
        </w:rPr>
        <w:t xml:space="preserve"> </w:t>
      </w:r>
      <w:r w:rsidRPr="00281D16">
        <w:rPr>
          <w:spacing w:val="-1"/>
          <w:sz w:val="22"/>
          <w:szCs w:val="22"/>
          <w:lang w:val="en-GB"/>
        </w:rPr>
        <w:t>staff</w:t>
      </w:r>
      <w:r w:rsidRPr="00281D16">
        <w:rPr>
          <w:spacing w:val="-12"/>
          <w:sz w:val="22"/>
          <w:szCs w:val="22"/>
          <w:lang w:val="en-GB"/>
        </w:rPr>
        <w:t xml:space="preserve"> </w:t>
      </w:r>
      <w:r w:rsidRPr="00281D16">
        <w:rPr>
          <w:spacing w:val="-1"/>
          <w:sz w:val="22"/>
          <w:szCs w:val="22"/>
          <w:lang w:val="en-GB"/>
        </w:rPr>
        <w:t>must</w:t>
      </w:r>
      <w:r w:rsidRPr="00281D16">
        <w:rPr>
          <w:spacing w:val="-12"/>
          <w:sz w:val="22"/>
          <w:szCs w:val="22"/>
          <w:lang w:val="en-GB"/>
        </w:rPr>
        <w:t xml:space="preserve"> </w:t>
      </w:r>
      <w:r w:rsidRPr="00281D16">
        <w:rPr>
          <w:spacing w:val="-1"/>
          <w:sz w:val="22"/>
          <w:szCs w:val="22"/>
          <w:lang w:val="en-GB"/>
        </w:rPr>
        <w:t>behave</w:t>
      </w:r>
      <w:r w:rsidRPr="00281D16">
        <w:rPr>
          <w:spacing w:val="-13"/>
          <w:sz w:val="22"/>
          <w:szCs w:val="22"/>
          <w:lang w:val="en-GB"/>
        </w:rPr>
        <w:t xml:space="preserve"> </w:t>
      </w:r>
      <w:r w:rsidRPr="00281D16">
        <w:rPr>
          <w:sz w:val="22"/>
          <w:szCs w:val="22"/>
          <w:lang w:val="en-GB"/>
        </w:rPr>
        <w:t>responsibly</w:t>
      </w:r>
      <w:r w:rsidRPr="00281D16">
        <w:rPr>
          <w:spacing w:val="-11"/>
          <w:sz w:val="22"/>
          <w:szCs w:val="22"/>
          <w:lang w:val="en-GB"/>
        </w:rPr>
        <w:t xml:space="preserve"> </w:t>
      </w:r>
      <w:r w:rsidRPr="00281D16">
        <w:rPr>
          <w:sz w:val="22"/>
          <w:szCs w:val="22"/>
          <w:lang w:val="en-GB"/>
        </w:rPr>
        <w:t>and</w:t>
      </w:r>
      <w:r w:rsidRPr="00281D16">
        <w:rPr>
          <w:spacing w:val="-12"/>
          <w:sz w:val="22"/>
          <w:szCs w:val="22"/>
          <w:lang w:val="en-GB"/>
        </w:rPr>
        <w:t xml:space="preserve"> </w:t>
      </w:r>
      <w:r w:rsidRPr="00281D16">
        <w:rPr>
          <w:sz w:val="22"/>
          <w:szCs w:val="22"/>
          <w:lang w:val="en-GB"/>
        </w:rPr>
        <w:t>professionally</w:t>
      </w:r>
      <w:r w:rsidRPr="00281D16">
        <w:rPr>
          <w:spacing w:val="-11"/>
          <w:sz w:val="22"/>
          <w:szCs w:val="22"/>
          <w:lang w:val="en-GB"/>
        </w:rPr>
        <w:t xml:space="preserve"> </w:t>
      </w:r>
      <w:r w:rsidRPr="00281D16">
        <w:rPr>
          <w:sz w:val="22"/>
          <w:szCs w:val="22"/>
          <w:lang w:val="en-GB"/>
        </w:rPr>
        <w:t>in</w:t>
      </w:r>
      <w:r w:rsidRPr="00281D16">
        <w:rPr>
          <w:spacing w:val="-12"/>
          <w:sz w:val="22"/>
          <w:szCs w:val="22"/>
          <w:lang w:val="en-GB"/>
        </w:rPr>
        <w:t xml:space="preserve"> </w:t>
      </w:r>
      <w:r w:rsidRPr="00281D16">
        <w:rPr>
          <w:sz w:val="22"/>
          <w:szCs w:val="22"/>
          <w:lang w:val="en-GB"/>
        </w:rPr>
        <w:t>all</w:t>
      </w:r>
      <w:r w:rsidRPr="00281D16">
        <w:rPr>
          <w:spacing w:val="-12"/>
          <w:sz w:val="22"/>
          <w:szCs w:val="22"/>
          <w:lang w:val="en-GB"/>
        </w:rPr>
        <w:t xml:space="preserve"> </w:t>
      </w:r>
      <w:r w:rsidRPr="00281D16">
        <w:rPr>
          <w:sz w:val="22"/>
          <w:szCs w:val="22"/>
          <w:lang w:val="en-GB"/>
        </w:rPr>
        <w:t>dealings</w:t>
      </w:r>
      <w:r w:rsidRPr="00281D16">
        <w:rPr>
          <w:spacing w:val="-14"/>
          <w:sz w:val="22"/>
          <w:szCs w:val="22"/>
          <w:lang w:val="en-GB"/>
        </w:rPr>
        <w:t xml:space="preserve"> </w:t>
      </w:r>
      <w:r w:rsidRPr="00281D16">
        <w:rPr>
          <w:sz w:val="22"/>
          <w:szCs w:val="22"/>
          <w:lang w:val="en-GB"/>
        </w:rPr>
        <w:t>with</w:t>
      </w:r>
      <w:r w:rsidRPr="00281D16">
        <w:rPr>
          <w:spacing w:val="-10"/>
          <w:sz w:val="22"/>
          <w:szCs w:val="22"/>
          <w:lang w:val="en-GB"/>
        </w:rPr>
        <w:t xml:space="preserve"> </w:t>
      </w:r>
      <w:r w:rsidRPr="00281D16">
        <w:rPr>
          <w:sz w:val="22"/>
          <w:szCs w:val="22"/>
          <w:lang w:val="en-GB"/>
        </w:rPr>
        <w:t>children</w:t>
      </w:r>
      <w:r w:rsidRPr="00281D16">
        <w:rPr>
          <w:spacing w:val="-11"/>
          <w:sz w:val="22"/>
          <w:szCs w:val="22"/>
          <w:lang w:val="en-GB"/>
        </w:rPr>
        <w:t xml:space="preserve"> </w:t>
      </w:r>
      <w:r w:rsidRPr="00281D16">
        <w:rPr>
          <w:sz w:val="22"/>
          <w:szCs w:val="22"/>
          <w:lang w:val="en-GB"/>
        </w:rPr>
        <w:t>and</w:t>
      </w:r>
      <w:r w:rsidRPr="00281D16">
        <w:rPr>
          <w:spacing w:val="-12"/>
          <w:sz w:val="22"/>
          <w:szCs w:val="22"/>
          <w:lang w:val="en-GB"/>
        </w:rPr>
        <w:t xml:space="preserve"> </w:t>
      </w:r>
      <w:r w:rsidRPr="00281D16">
        <w:rPr>
          <w:sz w:val="22"/>
          <w:szCs w:val="22"/>
          <w:lang w:val="en-GB"/>
        </w:rPr>
        <w:t>specifically</w:t>
      </w:r>
      <w:r w:rsidRPr="00281D16">
        <w:rPr>
          <w:spacing w:val="-13"/>
          <w:sz w:val="22"/>
          <w:szCs w:val="22"/>
          <w:lang w:val="en-GB"/>
        </w:rPr>
        <w:t xml:space="preserve"> </w:t>
      </w:r>
      <w:r w:rsidRPr="00281D16">
        <w:rPr>
          <w:sz w:val="22"/>
          <w:szCs w:val="22"/>
          <w:lang w:val="en-GB"/>
        </w:rPr>
        <w:t>with</w:t>
      </w:r>
      <w:r w:rsidRPr="00281D16">
        <w:rPr>
          <w:spacing w:val="-12"/>
          <w:sz w:val="22"/>
          <w:szCs w:val="22"/>
          <w:lang w:val="en-GB"/>
        </w:rPr>
        <w:t xml:space="preserve"> </w:t>
      </w:r>
      <w:r w:rsidRPr="00281D16">
        <w:rPr>
          <w:sz w:val="22"/>
          <w:szCs w:val="22"/>
          <w:lang w:val="en-GB"/>
        </w:rPr>
        <w:t>pupils</w:t>
      </w:r>
      <w:r w:rsidR="00B74000" w:rsidRPr="00281D16">
        <w:rPr>
          <w:sz w:val="22"/>
          <w:szCs w:val="22"/>
          <w:lang w:val="en-GB"/>
        </w:rPr>
        <w:t xml:space="preserve">  </w:t>
      </w:r>
      <w:r w:rsidRPr="00281D16">
        <w:rPr>
          <w:spacing w:val="-52"/>
          <w:sz w:val="22"/>
          <w:szCs w:val="22"/>
          <w:lang w:val="en-GB"/>
        </w:rPr>
        <w:t xml:space="preserve"> </w:t>
      </w:r>
      <w:r w:rsidRPr="00281D16">
        <w:rPr>
          <w:sz w:val="22"/>
          <w:szCs w:val="22"/>
          <w:lang w:val="en-GB"/>
        </w:rPr>
        <w:t>for whom they have a duty of care. All staff must follow the procedures set out in our separate policy</w:t>
      </w:r>
      <w:r w:rsidRPr="00281D16">
        <w:rPr>
          <w:spacing w:val="1"/>
          <w:sz w:val="22"/>
          <w:szCs w:val="22"/>
          <w:lang w:val="en-GB"/>
        </w:rPr>
        <w:t xml:space="preserve"> </w:t>
      </w:r>
      <w:r w:rsidRPr="00281D16">
        <w:rPr>
          <w:sz w:val="22"/>
          <w:szCs w:val="22"/>
          <w:lang w:val="en-GB"/>
        </w:rPr>
        <w:t>entitled Staff Code of Conduct, which includes guidance on one-to-one teaching, staff/pupil relationships</w:t>
      </w:r>
      <w:r w:rsidR="00A77FAF">
        <w:rPr>
          <w:sz w:val="22"/>
          <w:szCs w:val="22"/>
          <w:lang w:val="en-GB"/>
        </w:rPr>
        <w:t xml:space="preserve"> </w:t>
      </w:r>
      <w:r w:rsidRPr="00281D16">
        <w:rPr>
          <w:spacing w:val="-52"/>
          <w:sz w:val="22"/>
          <w:szCs w:val="22"/>
          <w:lang w:val="en-GB"/>
        </w:rPr>
        <w:t xml:space="preserve"> </w:t>
      </w:r>
      <w:r w:rsidRPr="00281D16">
        <w:rPr>
          <w:sz w:val="22"/>
          <w:szCs w:val="22"/>
          <w:lang w:val="en-GB"/>
        </w:rPr>
        <w:t>and communication</w:t>
      </w:r>
      <w:r w:rsidRPr="00281D16">
        <w:rPr>
          <w:spacing w:val="1"/>
          <w:sz w:val="22"/>
          <w:szCs w:val="22"/>
          <w:lang w:val="en-GB"/>
        </w:rPr>
        <w:t xml:space="preserve"> </w:t>
      </w:r>
      <w:r w:rsidRPr="00281D16">
        <w:rPr>
          <w:sz w:val="22"/>
          <w:szCs w:val="22"/>
          <w:lang w:val="en-GB"/>
        </w:rPr>
        <w:t>via social media.</w:t>
      </w:r>
    </w:p>
    <w:p w14:paraId="4B94E87C" w14:textId="77777777" w:rsidR="00261C69" w:rsidRPr="00281D16" w:rsidRDefault="00261C69" w:rsidP="0052662D">
      <w:pPr>
        <w:pStyle w:val="BodyText"/>
        <w:ind w:left="360" w:right="246"/>
        <w:rPr>
          <w:sz w:val="22"/>
          <w:szCs w:val="22"/>
          <w:lang w:val="en-GB"/>
        </w:rPr>
      </w:pPr>
    </w:p>
    <w:p w14:paraId="23D0FA55" w14:textId="77777777" w:rsidR="009959A5" w:rsidRPr="00281D16" w:rsidRDefault="00712B3E">
      <w:pPr>
        <w:pStyle w:val="BodyText"/>
        <w:numPr>
          <w:ilvl w:val="1"/>
          <w:numId w:val="38"/>
        </w:numPr>
        <w:ind w:right="246"/>
        <w:rPr>
          <w:sz w:val="22"/>
          <w:szCs w:val="22"/>
          <w:lang w:val="en-GB"/>
        </w:rPr>
      </w:pPr>
      <w:r w:rsidRPr="00281D16">
        <w:rPr>
          <w:sz w:val="22"/>
          <w:szCs w:val="22"/>
          <w:lang w:val="en-GB"/>
        </w:rPr>
        <w:t>Staff should always avoid behaviour which might be misinterpreted by others, and report and record any</w:t>
      </w:r>
      <w:r w:rsidR="00B74000" w:rsidRPr="00281D16">
        <w:rPr>
          <w:sz w:val="22"/>
          <w:szCs w:val="22"/>
          <w:lang w:val="en-GB"/>
        </w:rPr>
        <w:t xml:space="preserve"> </w:t>
      </w:r>
      <w:r w:rsidRPr="00281D16">
        <w:rPr>
          <w:sz w:val="22"/>
          <w:szCs w:val="22"/>
          <w:lang w:val="en-GB"/>
        </w:rPr>
        <w:t>incident</w:t>
      </w:r>
      <w:r w:rsidRPr="00281D16">
        <w:rPr>
          <w:spacing w:val="-2"/>
          <w:sz w:val="22"/>
          <w:szCs w:val="22"/>
          <w:lang w:val="en-GB"/>
        </w:rPr>
        <w:t xml:space="preserve"> </w:t>
      </w:r>
      <w:r w:rsidRPr="00281D16">
        <w:rPr>
          <w:sz w:val="22"/>
          <w:szCs w:val="22"/>
          <w:lang w:val="en-GB"/>
        </w:rPr>
        <w:t>with</w:t>
      </w:r>
      <w:r w:rsidRPr="00281D16">
        <w:rPr>
          <w:spacing w:val="-1"/>
          <w:sz w:val="22"/>
          <w:szCs w:val="22"/>
          <w:lang w:val="en-GB"/>
        </w:rPr>
        <w:t xml:space="preserve"> </w:t>
      </w:r>
      <w:r w:rsidRPr="00281D16">
        <w:rPr>
          <w:sz w:val="22"/>
          <w:szCs w:val="22"/>
          <w:lang w:val="en-GB"/>
        </w:rPr>
        <w:t>this</w:t>
      </w:r>
      <w:r w:rsidRPr="00281D16">
        <w:rPr>
          <w:spacing w:val="-2"/>
          <w:sz w:val="22"/>
          <w:szCs w:val="22"/>
          <w:lang w:val="en-GB"/>
        </w:rPr>
        <w:t xml:space="preserve"> </w:t>
      </w:r>
      <w:r w:rsidRPr="00281D16">
        <w:rPr>
          <w:sz w:val="22"/>
          <w:szCs w:val="22"/>
          <w:lang w:val="en-GB"/>
        </w:rPr>
        <w:t>potential.</w:t>
      </w:r>
    </w:p>
    <w:p w14:paraId="23204E1F" w14:textId="77777777" w:rsidR="009959A5" w:rsidRPr="008C723A" w:rsidRDefault="009959A5" w:rsidP="0052662D">
      <w:pPr>
        <w:pStyle w:val="ListParagraph"/>
        <w:rPr>
          <w:lang w:val="en-GB"/>
        </w:rPr>
      </w:pPr>
    </w:p>
    <w:p w14:paraId="45C89894" w14:textId="596AE1AD" w:rsidR="003605E5" w:rsidRPr="00281D16" w:rsidRDefault="00712B3E">
      <w:pPr>
        <w:pStyle w:val="BodyText"/>
        <w:numPr>
          <w:ilvl w:val="1"/>
          <w:numId w:val="38"/>
        </w:numPr>
        <w:ind w:right="246"/>
        <w:rPr>
          <w:sz w:val="22"/>
          <w:szCs w:val="22"/>
          <w:lang w:val="en-GB"/>
        </w:rPr>
      </w:pPr>
      <w:r w:rsidRPr="00281D16">
        <w:rPr>
          <w:sz w:val="22"/>
          <w:szCs w:val="22"/>
          <w:lang w:val="en-GB"/>
        </w:rPr>
        <w:t>To</w:t>
      </w:r>
      <w:r w:rsidRPr="00281D16">
        <w:rPr>
          <w:spacing w:val="1"/>
          <w:sz w:val="22"/>
          <w:szCs w:val="22"/>
          <w:lang w:val="en-GB"/>
        </w:rPr>
        <w:t xml:space="preserve"> </w:t>
      </w:r>
      <w:r w:rsidRPr="00281D16">
        <w:rPr>
          <w:sz w:val="22"/>
          <w:szCs w:val="22"/>
          <w:lang w:val="en-GB"/>
        </w:rPr>
        <w:t>meet</w:t>
      </w:r>
      <w:r w:rsidRPr="00281D16">
        <w:rPr>
          <w:spacing w:val="1"/>
          <w:sz w:val="22"/>
          <w:szCs w:val="22"/>
          <w:lang w:val="en-GB"/>
        </w:rPr>
        <w:t xml:space="preserve"> </w:t>
      </w:r>
      <w:r w:rsidRPr="00281D16">
        <w:rPr>
          <w:sz w:val="22"/>
          <w:szCs w:val="22"/>
          <w:lang w:val="en-GB"/>
        </w:rPr>
        <w:t>and</w:t>
      </w:r>
      <w:r w:rsidRPr="00281D16">
        <w:rPr>
          <w:spacing w:val="1"/>
          <w:sz w:val="22"/>
          <w:szCs w:val="22"/>
          <w:lang w:val="en-GB"/>
        </w:rPr>
        <w:t xml:space="preserve"> </w:t>
      </w:r>
      <w:r w:rsidRPr="00281D16">
        <w:rPr>
          <w:sz w:val="22"/>
          <w:szCs w:val="22"/>
          <w:lang w:val="en-GB"/>
        </w:rPr>
        <w:t>maintain our</w:t>
      </w:r>
      <w:r w:rsidRPr="00281D16">
        <w:rPr>
          <w:spacing w:val="1"/>
          <w:sz w:val="22"/>
          <w:szCs w:val="22"/>
          <w:lang w:val="en-GB"/>
        </w:rPr>
        <w:t xml:space="preserve"> </w:t>
      </w:r>
      <w:r w:rsidRPr="00281D16">
        <w:rPr>
          <w:sz w:val="22"/>
          <w:szCs w:val="22"/>
          <w:lang w:val="en-GB"/>
        </w:rPr>
        <w:t>responsibilities</w:t>
      </w:r>
      <w:r w:rsidRPr="00281D16">
        <w:rPr>
          <w:spacing w:val="1"/>
          <w:sz w:val="22"/>
          <w:szCs w:val="22"/>
          <w:lang w:val="en-GB"/>
        </w:rPr>
        <w:t xml:space="preserve"> </w:t>
      </w:r>
      <w:r w:rsidRPr="00281D16">
        <w:rPr>
          <w:sz w:val="22"/>
          <w:szCs w:val="22"/>
          <w:lang w:val="en-GB"/>
        </w:rPr>
        <w:t>towards children,</w:t>
      </w:r>
      <w:r w:rsidRPr="00281D16">
        <w:rPr>
          <w:spacing w:val="1"/>
          <w:sz w:val="22"/>
          <w:szCs w:val="22"/>
          <w:lang w:val="en-GB"/>
        </w:rPr>
        <w:t xml:space="preserve"> </w:t>
      </w:r>
      <w:r w:rsidRPr="00281D16">
        <w:rPr>
          <w:sz w:val="22"/>
          <w:szCs w:val="22"/>
          <w:lang w:val="en-GB"/>
        </w:rPr>
        <w:t>all members of the</w:t>
      </w:r>
      <w:r w:rsidRPr="00281D16">
        <w:rPr>
          <w:spacing w:val="1"/>
          <w:sz w:val="22"/>
          <w:szCs w:val="22"/>
          <w:lang w:val="en-GB"/>
        </w:rPr>
        <w:t xml:space="preserve"> </w:t>
      </w:r>
      <w:r w:rsidRPr="00281D16">
        <w:rPr>
          <w:sz w:val="22"/>
          <w:szCs w:val="22"/>
          <w:lang w:val="en-GB"/>
        </w:rPr>
        <w:t>School</w:t>
      </w:r>
      <w:r w:rsidRPr="00281D16">
        <w:rPr>
          <w:spacing w:val="1"/>
          <w:sz w:val="22"/>
          <w:szCs w:val="22"/>
          <w:lang w:val="en-GB"/>
        </w:rPr>
        <w:t xml:space="preserve"> </w:t>
      </w:r>
      <w:r w:rsidRPr="00281D16">
        <w:rPr>
          <w:sz w:val="22"/>
          <w:szCs w:val="22"/>
          <w:lang w:val="en-GB"/>
        </w:rPr>
        <w:t>community</w:t>
      </w:r>
      <w:r w:rsidRPr="00281D16">
        <w:rPr>
          <w:spacing w:val="1"/>
          <w:sz w:val="22"/>
          <w:szCs w:val="22"/>
          <w:lang w:val="en-GB"/>
        </w:rPr>
        <w:t xml:space="preserve"> </w:t>
      </w:r>
      <w:r w:rsidRPr="00281D16">
        <w:rPr>
          <w:sz w:val="22"/>
          <w:szCs w:val="22"/>
          <w:lang w:val="en-GB"/>
        </w:rPr>
        <w:t>(Governors</w:t>
      </w:r>
      <w:r w:rsidR="00A15857">
        <w:rPr>
          <w:sz w:val="22"/>
          <w:szCs w:val="22"/>
          <w:lang w:val="en-GB"/>
        </w:rPr>
        <w:t>,</w:t>
      </w:r>
      <w:r w:rsidRPr="00281D16">
        <w:rPr>
          <w:sz w:val="22"/>
          <w:szCs w:val="22"/>
          <w:lang w:val="en-GB"/>
        </w:rPr>
        <w:t xml:space="preserve"> staff</w:t>
      </w:r>
      <w:r w:rsidR="00A15857">
        <w:rPr>
          <w:sz w:val="22"/>
          <w:szCs w:val="22"/>
          <w:lang w:val="en-GB"/>
        </w:rPr>
        <w:t xml:space="preserve">, </w:t>
      </w:r>
      <w:r w:rsidRPr="00281D16">
        <w:rPr>
          <w:sz w:val="22"/>
          <w:szCs w:val="22"/>
          <w:lang w:val="en-GB"/>
        </w:rPr>
        <w:t>pupils and parents where appropriate) are expected to adhere to</w:t>
      </w:r>
      <w:r w:rsidR="00B74000" w:rsidRPr="00281D16">
        <w:rPr>
          <w:sz w:val="22"/>
          <w:szCs w:val="22"/>
          <w:lang w:val="en-GB"/>
        </w:rPr>
        <w:t xml:space="preserve"> </w:t>
      </w:r>
      <w:r w:rsidRPr="00281D16">
        <w:rPr>
          <w:spacing w:val="-52"/>
          <w:sz w:val="22"/>
          <w:szCs w:val="22"/>
          <w:lang w:val="en-GB"/>
        </w:rPr>
        <w:t xml:space="preserve"> </w:t>
      </w:r>
      <w:r w:rsidRPr="00281D16">
        <w:rPr>
          <w:sz w:val="22"/>
          <w:szCs w:val="22"/>
          <w:lang w:val="en-GB"/>
        </w:rPr>
        <w:t>the</w:t>
      </w:r>
      <w:r w:rsidRPr="00281D16">
        <w:rPr>
          <w:spacing w:val="-3"/>
          <w:sz w:val="22"/>
          <w:szCs w:val="22"/>
          <w:lang w:val="en-GB"/>
        </w:rPr>
        <w:t xml:space="preserve"> </w:t>
      </w:r>
      <w:r w:rsidRPr="00281D16">
        <w:rPr>
          <w:sz w:val="22"/>
          <w:szCs w:val="22"/>
          <w:lang w:val="en-GB"/>
        </w:rPr>
        <w:t>following standards</w:t>
      </w:r>
      <w:r w:rsidRPr="00281D16">
        <w:rPr>
          <w:spacing w:val="-2"/>
          <w:sz w:val="22"/>
          <w:szCs w:val="22"/>
          <w:lang w:val="en-GB"/>
        </w:rPr>
        <w:t xml:space="preserve"> </w:t>
      </w:r>
      <w:r w:rsidRPr="00281D16">
        <w:rPr>
          <w:sz w:val="22"/>
          <w:szCs w:val="22"/>
          <w:lang w:val="en-GB"/>
        </w:rPr>
        <w:t>of</w:t>
      </w:r>
      <w:r w:rsidRPr="00281D16">
        <w:rPr>
          <w:spacing w:val="2"/>
          <w:sz w:val="22"/>
          <w:szCs w:val="22"/>
          <w:lang w:val="en-GB"/>
        </w:rPr>
        <w:t xml:space="preserve"> </w:t>
      </w:r>
      <w:r w:rsidRPr="00281D16">
        <w:rPr>
          <w:sz w:val="22"/>
          <w:szCs w:val="22"/>
          <w:lang w:val="en-GB"/>
        </w:rPr>
        <w:t>good practice:</w:t>
      </w:r>
    </w:p>
    <w:p w14:paraId="1C81FA79" w14:textId="77777777" w:rsidR="008814C5" w:rsidRPr="00281D16" w:rsidRDefault="008814C5" w:rsidP="0052662D">
      <w:pPr>
        <w:pStyle w:val="BodyText"/>
        <w:ind w:left="468" w:right="249"/>
        <w:rPr>
          <w:sz w:val="22"/>
          <w:szCs w:val="22"/>
          <w:lang w:val="en-GB"/>
        </w:rPr>
      </w:pPr>
    </w:p>
    <w:p w14:paraId="04AC3AA4" w14:textId="2B46B78D" w:rsidR="009959A5" w:rsidRPr="00281D16" w:rsidRDefault="64BF1F5D">
      <w:pPr>
        <w:pStyle w:val="ListParagraph"/>
        <w:numPr>
          <w:ilvl w:val="0"/>
          <w:numId w:val="39"/>
        </w:numPr>
        <w:tabs>
          <w:tab w:val="left" w:pos="1188"/>
          <w:tab w:val="left" w:pos="1189"/>
        </w:tabs>
        <w:spacing w:before="37"/>
        <w:ind w:right="311"/>
      </w:pPr>
      <w:r w:rsidRPr="00281D16">
        <w:t xml:space="preserve">Reading and understanding all of the </w:t>
      </w:r>
      <w:proofErr w:type="gramStart"/>
      <w:r w:rsidRPr="00281D16">
        <w:t>School’s</w:t>
      </w:r>
      <w:proofErr w:type="gramEnd"/>
      <w:r w:rsidRPr="00281D16">
        <w:t xml:space="preserve"> safeguarding and guidance documents on wider</w:t>
      </w:r>
      <w:r w:rsidRPr="00281D16">
        <w:rPr>
          <w:spacing w:val="1"/>
        </w:rPr>
        <w:t xml:space="preserve"> </w:t>
      </w:r>
      <w:r w:rsidRPr="00281D16">
        <w:t>safeguarding issues in addition to this policy, including: the Staff Code of Conduct, Anti-Bullying,</w:t>
      </w:r>
      <w:r w:rsidRPr="00281D16">
        <w:rPr>
          <w:spacing w:val="1"/>
        </w:rPr>
        <w:t xml:space="preserve"> </w:t>
      </w:r>
      <w:r w:rsidRPr="00281D16">
        <w:t xml:space="preserve">Attendance Policy, Behaviour </w:t>
      </w:r>
      <w:r w:rsidR="007D27D8">
        <w:t xml:space="preserve">and Rewards </w:t>
      </w:r>
      <w:r w:rsidRPr="00281D16">
        <w:t>Policy</w:t>
      </w:r>
      <w:r w:rsidR="009A5422">
        <w:t xml:space="preserve">, Physical Interventions and Restraint Policy, </w:t>
      </w:r>
      <w:r w:rsidR="00F810B0">
        <w:t xml:space="preserve">Searching, Screening and Confiscation </w:t>
      </w:r>
      <w:proofErr w:type="gramStart"/>
      <w:r w:rsidR="00F810B0">
        <w:t>policy,</w:t>
      </w:r>
      <w:r w:rsidR="001B694F">
        <w:t xml:space="preserve"> </w:t>
      </w:r>
      <w:r w:rsidRPr="00281D16">
        <w:t xml:space="preserve"> Missing</w:t>
      </w:r>
      <w:proofErr w:type="gramEnd"/>
      <w:r w:rsidRPr="00281D16">
        <w:rPr>
          <w:spacing w:val="-4"/>
        </w:rPr>
        <w:t xml:space="preserve"> </w:t>
      </w:r>
      <w:r w:rsidRPr="00281D16">
        <w:t>Pupil</w:t>
      </w:r>
      <w:r w:rsidRPr="00281D16">
        <w:rPr>
          <w:spacing w:val="-2"/>
        </w:rPr>
        <w:t xml:space="preserve"> </w:t>
      </w:r>
      <w:r w:rsidRPr="00281D16">
        <w:t>Procedure,</w:t>
      </w:r>
      <w:r w:rsidRPr="00281D16">
        <w:rPr>
          <w:spacing w:val="-5"/>
        </w:rPr>
        <w:t xml:space="preserve"> </w:t>
      </w:r>
      <w:r w:rsidRPr="00281D16">
        <w:t>Data</w:t>
      </w:r>
      <w:r w:rsidRPr="00281D16">
        <w:rPr>
          <w:spacing w:val="-6"/>
        </w:rPr>
        <w:t xml:space="preserve"> </w:t>
      </w:r>
      <w:r w:rsidRPr="00281D16">
        <w:t>Protection</w:t>
      </w:r>
      <w:r w:rsidRPr="00281D16">
        <w:rPr>
          <w:spacing w:val="-3"/>
        </w:rPr>
        <w:t xml:space="preserve"> </w:t>
      </w:r>
      <w:r w:rsidRPr="00281D16">
        <w:t>policies,</w:t>
      </w:r>
      <w:r w:rsidRPr="00281D16">
        <w:rPr>
          <w:spacing w:val="-3"/>
        </w:rPr>
        <w:t xml:space="preserve"> </w:t>
      </w:r>
      <w:proofErr w:type="gramStart"/>
      <w:r w:rsidRPr="00281D16">
        <w:t>SEND</w:t>
      </w:r>
      <w:r w:rsidR="006E1FF6" w:rsidRPr="00281D16">
        <w:t xml:space="preserve"> </w:t>
      </w:r>
      <w:r w:rsidRPr="00281D16">
        <w:rPr>
          <w:spacing w:val="-52"/>
        </w:rPr>
        <w:t xml:space="preserve"> </w:t>
      </w:r>
      <w:r w:rsidRPr="00281D16">
        <w:t>Policy</w:t>
      </w:r>
      <w:proofErr w:type="gramEnd"/>
      <w:r w:rsidRPr="00281D16">
        <w:t>,</w:t>
      </w:r>
      <w:r w:rsidRPr="00281D16">
        <w:rPr>
          <w:spacing w:val="-1"/>
        </w:rPr>
        <w:t xml:space="preserve"> </w:t>
      </w:r>
      <w:r w:rsidRPr="00281D16">
        <w:t>Whistleblowing Policy</w:t>
      </w:r>
      <w:r w:rsidRPr="00281D16">
        <w:rPr>
          <w:spacing w:val="-1"/>
        </w:rPr>
        <w:t xml:space="preserve"> </w:t>
      </w:r>
      <w:r w:rsidRPr="00281D16">
        <w:t>and</w:t>
      </w:r>
      <w:r w:rsidRPr="00281D16">
        <w:rPr>
          <w:spacing w:val="-1"/>
        </w:rPr>
        <w:t xml:space="preserve"> </w:t>
      </w:r>
      <w:r w:rsidRPr="00281D16">
        <w:t>IT</w:t>
      </w:r>
      <w:r w:rsidRPr="00281D16">
        <w:rPr>
          <w:spacing w:val="1"/>
        </w:rPr>
        <w:t xml:space="preserve"> </w:t>
      </w:r>
      <w:r w:rsidRPr="00281D16">
        <w:t xml:space="preserve">Acceptable Use </w:t>
      </w:r>
      <w:proofErr w:type="gramStart"/>
      <w:r w:rsidRPr="00281D16">
        <w:t>Policy;</w:t>
      </w:r>
      <w:proofErr w:type="gramEnd"/>
    </w:p>
    <w:p w14:paraId="587C7F45" w14:textId="5DCC7A0B" w:rsidR="00387FBD" w:rsidRPr="00281D16" w:rsidRDefault="00712B3E">
      <w:pPr>
        <w:pStyle w:val="ListParagraph"/>
        <w:numPr>
          <w:ilvl w:val="0"/>
          <w:numId w:val="39"/>
        </w:numPr>
        <w:tabs>
          <w:tab w:val="left" w:pos="1188"/>
          <w:tab w:val="left" w:pos="1189"/>
        </w:tabs>
        <w:spacing w:before="37"/>
        <w:ind w:right="311"/>
      </w:pPr>
      <w:r w:rsidRPr="00281D16">
        <w:t>Treating</w:t>
      </w:r>
      <w:r w:rsidRPr="00281D16">
        <w:rPr>
          <w:spacing w:val="-3"/>
        </w:rPr>
        <w:t xml:space="preserve"> </w:t>
      </w:r>
      <w:r w:rsidRPr="00281D16">
        <w:t>all</w:t>
      </w:r>
      <w:r w:rsidRPr="00281D16">
        <w:rPr>
          <w:spacing w:val="-4"/>
        </w:rPr>
        <w:t xml:space="preserve"> </w:t>
      </w:r>
      <w:r w:rsidRPr="00281D16">
        <w:t>children</w:t>
      </w:r>
      <w:r w:rsidRPr="00281D16">
        <w:rPr>
          <w:spacing w:val="-4"/>
        </w:rPr>
        <w:t xml:space="preserve"> </w:t>
      </w:r>
      <w:r w:rsidRPr="00281D16">
        <w:t>with</w:t>
      </w:r>
      <w:r w:rsidRPr="00281D16">
        <w:rPr>
          <w:spacing w:val="-3"/>
        </w:rPr>
        <w:t xml:space="preserve"> </w:t>
      </w:r>
      <w:r w:rsidRPr="00281D16">
        <w:t>respect</w:t>
      </w:r>
      <w:r w:rsidR="008814C5" w:rsidRPr="00281D16">
        <w:t>.</w:t>
      </w:r>
    </w:p>
    <w:p w14:paraId="3325C8BC" w14:textId="423E6B4B" w:rsidR="00387FBD" w:rsidRPr="00281D16" w:rsidRDefault="00712B3E">
      <w:pPr>
        <w:pStyle w:val="ListParagraph"/>
        <w:numPr>
          <w:ilvl w:val="0"/>
          <w:numId w:val="39"/>
        </w:numPr>
        <w:tabs>
          <w:tab w:val="left" w:pos="1188"/>
          <w:tab w:val="left" w:pos="1189"/>
        </w:tabs>
        <w:spacing w:before="37"/>
        <w:ind w:right="311"/>
      </w:pPr>
      <w:r w:rsidRPr="00A93030">
        <w:t>Setting</w:t>
      </w:r>
      <w:r w:rsidRPr="00A93030">
        <w:rPr>
          <w:spacing w:val="-3"/>
        </w:rPr>
        <w:t xml:space="preserve"> </w:t>
      </w:r>
      <w:r w:rsidRPr="00A93030">
        <w:t>a</w:t>
      </w:r>
      <w:r w:rsidRPr="00A93030">
        <w:rPr>
          <w:spacing w:val="-3"/>
        </w:rPr>
        <w:t xml:space="preserve"> </w:t>
      </w:r>
      <w:r w:rsidRPr="00A93030">
        <w:t>good</w:t>
      </w:r>
      <w:r w:rsidRPr="00A93030">
        <w:rPr>
          <w:spacing w:val="-2"/>
        </w:rPr>
        <w:t xml:space="preserve"> </w:t>
      </w:r>
      <w:r w:rsidRPr="00A93030">
        <w:t>example</w:t>
      </w:r>
      <w:r w:rsidRPr="00A93030">
        <w:rPr>
          <w:spacing w:val="-2"/>
        </w:rPr>
        <w:t xml:space="preserve"> </w:t>
      </w:r>
      <w:r w:rsidRPr="00A93030">
        <w:t>by</w:t>
      </w:r>
      <w:r w:rsidRPr="00A93030">
        <w:rPr>
          <w:spacing w:val="-3"/>
        </w:rPr>
        <w:t xml:space="preserve"> </w:t>
      </w:r>
      <w:r w:rsidRPr="00A93030">
        <w:t>conducting</w:t>
      </w:r>
      <w:r w:rsidRPr="00A93030">
        <w:rPr>
          <w:spacing w:val="-2"/>
        </w:rPr>
        <w:t xml:space="preserve"> </w:t>
      </w:r>
      <w:r w:rsidRPr="00A93030">
        <w:t>ourselves</w:t>
      </w:r>
      <w:r w:rsidRPr="00A93030">
        <w:rPr>
          <w:spacing w:val="-3"/>
        </w:rPr>
        <w:t xml:space="preserve"> </w:t>
      </w:r>
      <w:r w:rsidR="008814C5" w:rsidRPr="00A93030">
        <w:t>appropriately.</w:t>
      </w:r>
    </w:p>
    <w:p w14:paraId="1EA2F0F3" w14:textId="711AE274" w:rsidR="00387FBD" w:rsidRPr="00281D16" w:rsidRDefault="00712B3E">
      <w:pPr>
        <w:pStyle w:val="ListParagraph"/>
        <w:numPr>
          <w:ilvl w:val="0"/>
          <w:numId w:val="39"/>
        </w:numPr>
        <w:tabs>
          <w:tab w:val="left" w:pos="1188"/>
          <w:tab w:val="left" w:pos="1189"/>
        </w:tabs>
        <w:spacing w:before="37"/>
        <w:ind w:right="311"/>
      </w:pPr>
      <w:r w:rsidRPr="00A93030">
        <w:t xml:space="preserve">Involving children in decision-making which affects </w:t>
      </w:r>
      <w:r w:rsidR="0093392B" w:rsidRPr="00A93030">
        <w:t>them,</w:t>
      </w:r>
      <w:r w:rsidRPr="00A93030">
        <w:t xml:space="preserve"> including regular communication with</w:t>
      </w:r>
      <w:r w:rsidRPr="00A93030">
        <w:rPr>
          <w:spacing w:val="1"/>
        </w:rPr>
        <w:t xml:space="preserve"> </w:t>
      </w:r>
      <w:r w:rsidRPr="00A93030">
        <w:t xml:space="preserve">children and </w:t>
      </w:r>
      <w:r w:rsidR="00460A21" w:rsidRPr="00A93030">
        <w:t>ensuring</w:t>
      </w:r>
      <w:r w:rsidRPr="00A93030">
        <w:t xml:space="preserve"> that children are and feel listened to </w:t>
      </w:r>
      <w:proofErr w:type="gramStart"/>
      <w:r w:rsidRPr="00A93030">
        <w:t>e.g.</w:t>
      </w:r>
      <w:proofErr w:type="gramEnd"/>
      <w:r w:rsidRPr="00A93030">
        <w:t xml:space="preserve"> through safety questionnaires, well-being</w:t>
      </w:r>
      <w:r w:rsidRPr="00A93030">
        <w:rPr>
          <w:spacing w:val="-3"/>
        </w:rPr>
        <w:t xml:space="preserve"> </w:t>
      </w:r>
      <w:r w:rsidRPr="00A93030">
        <w:t>surveys,</w:t>
      </w:r>
      <w:r w:rsidRPr="00A93030">
        <w:rPr>
          <w:spacing w:val="-2"/>
        </w:rPr>
        <w:t xml:space="preserve"> </w:t>
      </w:r>
      <w:r w:rsidRPr="00A93030">
        <w:t>participation</w:t>
      </w:r>
      <w:r w:rsidRPr="00A93030">
        <w:rPr>
          <w:spacing w:val="2"/>
        </w:rPr>
        <w:t xml:space="preserve"> </w:t>
      </w:r>
      <w:r w:rsidRPr="00A93030">
        <w:t>in</w:t>
      </w:r>
      <w:r w:rsidRPr="00A93030">
        <w:rPr>
          <w:spacing w:val="1"/>
        </w:rPr>
        <w:t xml:space="preserve"> </w:t>
      </w:r>
      <w:r w:rsidRPr="00A93030">
        <w:t>anti-bullying</w:t>
      </w:r>
      <w:r w:rsidRPr="00A93030">
        <w:rPr>
          <w:spacing w:val="-2"/>
        </w:rPr>
        <w:t xml:space="preserve"> </w:t>
      </w:r>
      <w:r w:rsidRPr="00A93030">
        <w:t>week,</w:t>
      </w:r>
      <w:r w:rsidRPr="00A93030">
        <w:rPr>
          <w:spacing w:val="-3"/>
        </w:rPr>
        <w:t xml:space="preserve"> </w:t>
      </w:r>
      <w:proofErr w:type="gramStart"/>
      <w:r w:rsidRPr="00A93030">
        <w:t>etc</w:t>
      </w:r>
      <w:r w:rsidR="00387FBD" w:rsidRPr="00281D16">
        <w:t>.</w:t>
      </w:r>
      <w:proofErr w:type="gramEnd"/>
    </w:p>
    <w:p w14:paraId="644D57E3" w14:textId="0ABDC7EB" w:rsidR="00387FBD" w:rsidRPr="00281D16" w:rsidRDefault="00712B3E">
      <w:pPr>
        <w:pStyle w:val="ListParagraph"/>
        <w:numPr>
          <w:ilvl w:val="0"/>
          <w:numId w:val="39"/>
        </w:numPr>
        <w:tabs>
          <w:tab w:val="left" w:pos="1188"/>
          <w:tab w:val="left" w:pos="1189"/>
        </w:tabs>
        <w:spacing w:before="37"/>
        <w:ind w:right="311"/>
      </w:pPr>
      <w:r w:rsidRPr="00A93030">
        <w:t>Encouraging</w:t>
      </w:r>
      <w:r w:rsidRPr="00A93030">
        <w:rPr>
          <w:spacing w:val="-3"/>
        </w:rPr>
        <w:t xml:space="preserve"> </w:t>
      </w:r>
      <w:r w:rsidRPr="00A93030">
        <w:t>positive</w:t>
      </w:r>
      <w:r w:rsidRPr="00A93030">
        <w:rPr>
          <w:spacing w:val="-5"/>
        </w:rPr>
        <w:t xml:space="preserve"> </w:t>
      </w:r>
      <w:r w:rsidRPr="00A93030">
        <w:t>and</w:t>
      </w:r>
      <w:r w:rsidRPr="00A93030">
        <w:rPr>
          <w:spacing w:val="-3"/>
        </w:rPr>
        <w:t xml:space="preserve"> </w:t>
      </w:r>
      <w:r w:rsidRPr="00A93030">
        <w:t>safe</w:t>
      </w:r>
      <w:r w:rsidRPr="00A93030">
        <w:rPr>
          <w:spacing w:val="-4"/>
        </w:rPr>
        <w:t xml:space="preserve"> </w:t>
      </w:r>
      <w:r w:rsidRPr="00A93030">
        <w:t>behaviour</w:t>
      </w:r>
      <w:r w:rsidRPr="00A93030">
        <w:rPr>
          <w:spacing w:val="-4"/>
        </w:rPr>
        <w:t xml:space="preserve"> </w:t>
      </w:r>
      <w:r w:rsidRPr="00A93030">
        <w:t>among</w:t>
      </w:r>
      <w:r w:rsidRPr="00A93030">
        <w:rPr>
          <w:spacing w:val="-3"/>
        </w:rPr>
        <w:t xml:space="preserve"> </w:t>
      </w:r>
      <w:r w:rsidR="008814C5" w:rsidRPr="00A93030">
        <w:t>children.</w:t>
      </w:r>
    </w:p>
    <w:p w14:paraId="7C93472A" w14:textId="46C9D52D" w:rsidR="008C723A" w:rsidRPr="00281D16" w:rsidRDefault="00712B3E">
      <w:pPr>
        <w:pStyle w:val="ListParagraph"/>
        <w:numPr>
          <w:ilvl w:val="0"/>
          <w:numId w:val="39"/>
        </w:numPr>
        <w:tabs>
          <w:tab w:val="left" w:pos="1188"/>
          <w:tab w:val="left" w:pos="1189"/>
        </w:tabs>
        <w:spacing w:before="37"/>
        <w:ind w:right="311"/>
        <w:rPr>
          <w:lang w:val="en-GB"/>
        </w:rPr>
      </w:pPr>
      <w:r w:rsidRPr="00A93030">
        <w:t>Being</w:t>
      </w:r>
      <w:r w:rsidRPr="00A93030">
        <w:rPr>
          <w:spacing w:val="-3"/>
        </w:rPr>
        <w:t xml:space="preserve"> </w:t>
      </w:r>
      <w:r w:rsidRPr="00A93030">
        <w:t>alert</w:t>
      </w:r>
      <w:r w:rsidRPr="00A93030">
        <w:rPr>
          <w:spacing w:val="-3"/>
        </w:rPr>
        <w:t xml:space="preserve"> </w:t>
      </w:r>
      <w:r w:rsidRPr="00A93030">
        <w:t>to</w:t>
      </w:r>
      <w:r w:rsidRPr="00A93030">
        <w:rPr>
          <w:spacing w:val="-2"/>
        </w:rPr>
        <w:t xml:space="preserve"> </w:t>
      </w:r>
      <w:r w:rsidRPr="00A93030">
        <w:t>changes</w:t>
      </w:r>
      <w:r w:rsidRPr="00A93030">
        <w:rPr>
          <w:spacing w:val="-2"/>
        </w:rPr>
        <w:t xml:space="preserve"> </w:t>
      </w:r>
      <w:r w:rsidRPr="00A93030">
        <w:t>in</w:t>
      </w:r>
      <w:r w:rsidRPr="00A93030">
        <w:rPr>
          <w:spacing w:val="-4"/>
        </w:rPr>
        <w:t xml:space="preserve"> </w:t>
      </w:r>
      <w:r w:rsidRPr="00A93030">
        <w:t>children’s</w:t>
      </w:r>
      <w:r w:rsidRPr="00A93030">
        <w:rPr>
          <w:spacing w:val="-2"/>
        </w:rPr>
        <w:t xml:space="preserve"> </w:t>
      </w:r>
      <w:r w:rsidRPr="00A93030">
        <w:t>behaviour</w:t>
      </w:r>
      <w:r w:rsidRPr="00A93030">
        <w:rPr>
          <w:spacing w:val="-1"/>
        </w:rPr>
        <w:t xml:space="preserve"> </w:t>
      </w:r>
      <w:r w:rsidRPr="00A93030">
        <w:t>-</w:t>
      </w:r>
      <w:r w:rsidRPr="00A93030">
        <w:rPr>
          <w:spacing w:val="-1"/>
        </w:rPr>
        <w:t xml:space="preserve"> </w:t>
      </w:r>
      <w:r w:rsidRPr="00A93030">
        <w:t>maintain</w:t>
      </w:r>
      <w:r w:rsidRPr="00A93030">
        <w:rPr>
          <w:spacing w:val="-2"/>
        </w:rPr>
        <w:t xml:space="preserve"> </w:t>
      </w:r>
      <w:r w:rsidRPr="00A93030">
        <w:t>an</w:t>
      </w:r>
      <w:r w:rsidRPr="00A93030">
        <w:rPr>
          <w:spacing w:val="-1"/>
        </w:rPr>
        <w:t xml:space="preserve"> </w:t>
      </w:r>
      <w:r w:rsidRPr="00A93030">
        <w:t>attitude</w:t>
      </w:r>
      <w:r w:rsidRPr="00A93030">
        <w:rPr>
          <w:spacing w:val="-2"/>
        </w:rPr>
        <w:t xml:space="preserve"> </w:t>
      </w:r>
      <w:r w:rsidRPr="00A93030">
        <w:t>of</w:t>
      </w:r>
      <w:r w:rsidRPr="00A93030">
        <w:rPr>
          <w:spacing w:val="-1"/>
        </w:rPr>
        <w:t xml:space="preserve"> </w:t>
      </w:r>
      <w:r w:rsidRPr="00A93030">
        <w:t>‘it</w:t>
      </w:r>
      <w:r w:rsidRPr="00A93030">
        <w:rPr>
          <w:spacing w:val="-4"/>
        </w:rPr>
        <w:t xml:space="preserve"> </w:t>
      </w:r>
      <w:r w:rsidRPr="00A93030">
        <w:t>could</w:t>
      </w:r>
      <w:r w:rsidRPr="00A93030">
        <w:rPr>
          <w:spacing w:val="-3"/>
        </w:rPr>
        <w:t xml:space="preserve"> </w:t>
      </w:r>
      <w:r w:rsidRPr="00A93030">
        <w:t>happen</w:t>
      </w:r>
      <w:r w:rsidRPr="00A93030">
        <w:rPr>
          <w:spacing w:val="-3"/>
        </w:rPr>
        <w:t xml:space="preserve"> </w:t>
      </w:r>
      <w:r w:rsidRPr="00A93030">
        <w:t>here</w:t>
      </w:r>
      <w:proofErr w:type="gramStart"/>
      <w:r w:rsidR="00E075E6">
        <w:t>’</w:t>
      </w:r>
      <w:r w:rsidR="008C723A" w:rsidRPr="008C723A">
        <w:t>,</w:t>
      </w:r>
      <w:proofErr w:type="gramEnd"/>
      <w:r w:rsidR="008C723A" w:rsidRPr="008C723A">
        <w:t xml:space="preserve"> </w:t>
      </w:r>
      <w:r w:rsidRPr="00281D16">
        <w:rPr>
          <w:lang w:val="en-GB"/>
        </w:rPr>
        <w:t>where</w:t>
      </w:r>
      <w:r w:rsidRPr="00281D16">
        <w:rPr>
          <w:spacing w:val="-2"/>
          <w:lang w:val="en-GB"/>
        </w:rPr>
        <w:t xml:space="preserve"> </w:t>
      </w:r>
      <w:r w:rsidRPr="00281D16">
        <w:rPr>
          <w:lang w:val="en-GB"/>
        </w:rPr>
        <w:t>safeguarding</w:t>
      </w:r>
      <w:r w:rsidRPr="00281D16">
        <w:rPr>
          <w:spacing w:val="-4"/>
          <w:lang w:val="en-GB"/>
        </w:rPr>
        <w:t xml:space="preserve"> </w:t>
      </w:r>
      <w:r w:rsidRPr="00281D16">
        <w:rPr>
          <w:lang w:val="en-GB"/>
        </w:rPr>
        <w:t>is</w:t>
      </w:r>
      <w:r w:rsidRPr="00281D16">
        <w:rPr>
          <w:spacing w:val="-3"/>
          <w:lang w:val="en-GB"/>
        </w:rPr>
        <w:t xml:space="preserve"> </w:t>
      </w:r>
      <w:r w:rsidR="008814C5" w:rsidRPr="00281D16">
        <w:rPr>
          <w:lang w:val="en-GB"/>
        </w:rPr>
        <w:t>concerned.</w:t>
      </w:r>
    </w:p>
    <w:p w14:paraId="49539361" w14:textId="06DCC457" w:rsidR="008C723A" w:rsidRPr="00281D16" w:rsidRDefault="00712B3E">
      <w:pPr>
        <w:pStyle w:val="ListParagraph"/>
        <w:numPr>
          <w:ilvl w:val="0"/>
          <w:numId w:val="39"/>
        </w:numPr>
        <w:tabs>
          <w:tab w:val="left" w:pos="1188"/>
          <w:tab w:val="left" w:pos="1189"/>
        </w:tabs>
        <w:spacing w:before="37"/>
        <w:ind w:right="311"/>
      </w:pPr>
      <w:r w:rsidRPr="00A93030">
        <w:lastRenderedPageBreak/>
        <w:t>Recognising</w:t>
      </w:r>
      <w:r w:rsidRPr="00A93030">
        <w:rPr>
          <w:spacing w:val="-4"/>
        </w:rPr>
        <w:t xml:space="preserve"> </w:t>
      </w:r>
      <w:r w:rsidRPr="00A93030">
        <w:t>that</w:t>
      </w:r>
      <w:r w:rsidRPr="00A93030">
        <w:rPr>
          <w:spacing w:val="-1"/>
        </w:rPr>
        <w:t xml:space="preserve"> </w:t>
      </w:r>
      <w:r w:rsidRPr="00A93030">
        <w:t>challenging</w:t>
      </w:r>
      <w:r w:rsidRPr="00A93030">
        <w:rPr>
          <w:spacing w:val="-2"/>
        </w:rPr>
        <w:t xml:space="preserve"> </w:t>
      </w:r>
      <w:r w:rsidRPr="00A93030">
        <w:t>behaviour</w:t>
      </w:r>
      <w:r w:rsidRPr="00A93030">
        <w:rPr>
          <w:spacing w:val="-2"/>
        </w:rPr>
        <w:t xml:space="preserve"> </w:t>
      </w:r>
      <w:r w:rsidRPr="00A93030">
        <w:t>may</w:t>
      </w:r>
      <w:r w:rsidRPr="00A93030">
        <w:rPr>
          <w:spacing w:val="-3"/>
        </w:rPr>
        <w:t xml:space="preserve"> </w:t>
      </w:r>
      <w:r w:rsidRPr="00A93030">
        <w:t>be</w:t>
      </w:r>
      <w:r w:rsidRPr="00A93030">
        <w:rPr>
          <w:spacing w:val="-4"/>
        </w:rPr>
        <w:t xml:space="preserve"> </w:t>
      </w:r>
      <w:r w:rsidRPr="00A93030">
        <w:t>an</w:t>
      </w:r>
      <w:r w:rsidRPr="00A93030">
        <w:rPr>
          <w:spacing w:val="-1"/>
        </w:rPr>
        <w:t xml:space="preserve"> </w:t>
      </w:r>
      <w:r w:rsidRPr="00A93030">
        <w:t>indicator</w:t>
      </w:r>
      <w:r w:rsidRPr="00A93030">
        <w:rPr>
          <w:spacing w:val="-1"/>
        </w:rPr>
        <w:t xml:space="preserve"> </w:t>
      </w:r>
      <w:r w:rsidRPr="00A93030">
        <w:t>of</w:t>
      </w:r>
      <w:r w:rsidRPr="00A93030">
        <w:rPr>
          <w:spacing w:val="-2"/>
        </w:rPr>
        <w:t xml:space="preserve"> </w:t>
      </w:r>
      <w:r w:rsidR="008814C5" w:rsidRPr="00A93030">
        <w:t>abuse.</w:t>
      </w:r>
    </w:p>
    <w:p w14:paraId="69AA3BF4" w14:textId="334DFDCF" w:rsidR="008C723A" w:rsidRPr="00281D16" w:rsidRDefault="00712B3E">
      <w:pPr>
        <w:pStyle w:val="ListParagraph"/>
        <w:numPr>
          <w:ilvl w:val="0"/>
          <w:numId w:val="39"/>
        </w:numPr>
        <w:tabs>
          <w:tab w:val="left" w:pos="1188"/>
          <w:tab w:val="left" w:pos="1189"/>
        </w:tabs>
        <w:spacing w:before="37"/>
        <w:ind w:right="311"/>
      </w:pPr>
      <w:r w:rsidRPr="00A93030">
        <w:t>Asking</w:t>
      </w:r>
      <w:r w:rsidRPr="00A93030">
        <w:rPr>
          <w:spacing w:val="-3"/>
        </w:rPr>
        <w:t xml:space="preserve"> </w:t>
      </w:r>
      <w:r w:rsidRPr="00A93030">
        <w:t>the</w:t>
      </w:r>
      <w:r w:rsidRPr="00A93030">
        <w:rPr>
          <w:spacing w:val="-2"/>
        </w:rPr>
        <w:t xml:space="preserve"> </w:t>
      </w:r>
      <w:r w:rsidRPr="00A93030">
        <w:t>child’s</w:t>
      </w:r>
      <w:r w:rsidRPr="00A93030">
        <w:rPr>
          <w:spacing w:val="-3"/>
        </w:rPr>
        <w:t xml:space="preserve"> </w:t>
      </w:r>
      <w:r w:rsidRPr="00A93030">
        <w:t>permission</w:t>
      </w:r>
      <w:r w:rsidRPr="00A93030">
        <w:rPr>
          <w:spacing w:val="-3"/>
        </w:rPr>
        <w:t xml:space="preserve"> </w:t>
      </w:r>
      <w:r w:rsidRPr="00A93030">
        <w:t>before</w:t>
      </w:r>
      <w:r w:rsidRPr="00A93030">
        <w:rPr>
          <w:spacing w:val="-4"/>
        </w:rPr>
        <w:t xml:space="preserve"> </w:t>
      </w:r>
      <w:r w:rsidRPr="00A93030">
        <w:t>doing</w:t>
      </w:r>
      <w:r w:rsidRPr="00A93030">
        <w:rPr>
          <w:spacing w:val="-5"/>
        </w:rPr>
        <w:t xml:space="preserve"> </w:t>
      </w:r>
      <w:r w:rsidRPr="00A93030">
        <w:t>anything</w:t>
      </w:r>
      <w:r w:rsidRPr="00A93030">
        <w:rPr>
          <w:spacing w:val="-2"/>
        </w:rPr>
        <w:t xml:space="preserve"> </w:t>
      </w:r>
      <w:r w:rsidRPr="00A93030">
        <w:t>for</w:t>
      </w:r>
      <w:r w:rsidRPr="00A93030">
        <w:rPr>
          <w:spacing w:val="-4"/>
        </w:rPr>
        <w:t xml:space="preserve"> </w:t>
      </w:r>
      <w:r w:rsidRPr="00A93030">
        <w:t>them</w:t>
      </w:r>
      <w:r w:rsidRPr="00A93030">
        <w:rPr>
          <w:spacing w:val="-4"/>
        </w:rPr>
        <w:t xml:space="preserve"> </w:t>
      </w:r>
      <w:r w:rsidRPr="00A93030">
        <w:t>which</w:t>
      </w:r>
      <w:r w:rsidRPr="00A93030">
        <w:rPr>
          <w:spacing w:val="-2"/>
        </w:rPr>
        <w:t xml:space="preserve"> </w:t>
      </w:r>
      <w:r w:rsidRPr="00A93030">
        <w:t>is</w:t>
      </w:r>
      <w:r w:rsidRPr="00A93030">
        <w:rPr>
          <w:spacing w:val="-4"/>
        </w:rPr>
        <w:t xml:space="preserve"> </w:t>
      </w:r>
      <w:r w:rsidRPr="00A93030">
        <w:t>of</w:t>
      </w:r>
      <w:r w:rsidRPr="00A93030">
        <w:rPr>
          <w:spacing w:val="-4"/>
        </w:rPr>
        <w:t xml:space="preserve"> </w:t>
      </w:r>
      <w:r w:rsidRPr="00A93030">
        <w:t>a</w:t>
      </w:r>
      <w:r w:rsidRPr="00A93030">
        <w:rPr>
          <w:spacing w:val="-3"/>
        </w:rPr>
        <w:t xml:space="preserve"> </w:t>
      </w:r>
      <w:r w:rsidRPr="00A93030">
        <w:t>physical</w:t>
      </w:r>
      <w:r w:rsidRPr="00A93030">
        <w:rPr>
          <w:spacing w:val="-5"/>
        </w:rPr>
        <w:t xml:space="preserve"> </w:t>
      </w:r>
      <w:r w:rsidRPr="00A93030">
        <w:t>nature</w:t>
      </w:r>
      <w:r w:rsidRPr="00A93030">
        <w:rPr>
          <w:spacing w:val="-2"/>
        </w:rPr>
        <w:t xml:space="preserve"> </w:t>
      </w:r>
      <w:r w:rsidRPr="00A93030">
        <w:t>(except</w:t>
      </w:r>
      <w:r w:rsidRPr="00A93030">
        <w:rPr>
          <w:spacing w:val="-51"/>
        </w:rPr>
        <w:t xml:space="preserve"> </w:t>
      </w:r>
      <w:r w:rsidRPr="00A93030">
        <w:t>where there is an urgent need to take action to protect them or to prevent them from harming</w:t>
      </w:r>
      <w:r w:rsidRPr="00A93030">
        <w:rPr>
          <w:spacing w:val="1"/>
        </w:rPr>
        <w:t xml:space="preserve"> </w:t>
      </w:r>
      <w:r w:rsidRPr="00A93030">
        <w:t>others),</w:t>
      </w:r>
      <w:r w:rsidRPr="00A93030">
        <w:rPr>
          <w:spacing w:val="-2"/>
        </w:rPr>
        <w:t xml:space="preserve"> </w:t>
      </w:r>
      <w:r w:rsidRPr="00A93030">
        <w:t>such</w:t>
      </w:r>
      <w:r w:rsidRPr="00A93030">
        <w:rPr>
          <w:spacing w:val="-2"/>
        </w:rPr>
        <w:t xml:space="preserve"> </w:t>
      </w:r>
      <w:r w:rsidRPr="00A93030">
        <w:t>as</w:t>
      </w:r>
      <w:r w:rsidRPr="00A93030">
        <w:rPr>
          <w:spacing w:val="-1"/>
        </w:rPr>
        <w:t xml:space="preserve"> </w:t>
      </w:r>
      <w:r w:rsidRPr="00A93030">
        <w:t>assisting</w:t>
      </w:r>
      <w:r w:rsidRPr="00A93030">
        <w:rPr>
          <w:spacing w:val="-3"/>
        </w:rPr>
        <w:t xml:space="preserve"> </w:t>
      </w:r>
      <w:r w:rsidRPr="00A93030">
        <w:t>with</w:t>
      </w:r>
      <w:r w:rsidRPr="00A93030">
        <w:rPr>
          <w:spacing w:val="-2"/>
        </w:rPr>
        <w:t xml:space="preserve"> </w:t>
      </w:r>
      <w:r w:rsidRPr="00A93030">
        <w:t>dressing,</w:t>
      </w:r>
      <w:r w:rsidRPr="00A93030">
        <w:rPr>
          <w:spacing w:val="-3"/>
        </w:rPr>
        <w:t xml:space="preserve"> </w:t>
      </w:r>
      <w:r w:rsidRPr="00A93030">
        <w:t>physical</w:t>
      </w:r>
      <w:r w:rsidRPr="00A93030">
        <w:rPr>
          <w:spacing w:val="-1"/>
        </w:rPr>
        <w:t xml:space="preserve"> </w:t>
      </w:r>
      <w:r w:rsidRPr="00A93030">
        <w:t>support</w:t>
      </w:r>
      <w:r w:rsidRPr="00A93030">
        <w:rPr>
          <w:spacing w:val="-2"/>
        </w:rPr>
        <w:t xml:space="preserve"> </w:t>
      </w:r>
      <w:r w:rsidRPr="00A93030">
        <w:t>during</w:t>
      </w:r>
      <w:r w:rsidRPr="00A93030">
        <w:rPr>
          <w:spacing w:val="-3"/>
        </w:rPr>
        <w:t xml:space="preserve"> </w:t>
      </w:r>
      <w:r w:rsidRPr="00A93030">
        <w:t>PE</w:t>
      </w:r>
      <w:r w:rsidRPr="00A93030">
        <w:rPr>
          <w:spacing w:val="-2"/>
        </w:rPr>
        <w:t xml:space="preserve"> </w:t>
      </w:r>
      <w:r w:rsidRPr="00A93030">
        <w:t>or administering</w:t>
      </w:r>
      <w:r w:rsidRPr="00A93030">
        <w:rPr>
          <w:spacing w:val="-3"/>
        </w:rPr>
        <w:t xml:space="preserve"> </w:t>
      </w:r>
      <w:r w:rsidRPr="00A93030">
        <w:t>first</w:t>
      </w:r>
      <w:r w:rsidRPr="00A93030">
        <w:rPr>
          <w:spacing w:val="-2"/>
        </w:rPr>
        <w:t xml:space="preserve"> </w:t>
      </w:r>
      <w:r w:rsidR="008814C5" w:rsidRPr="00A93030">
        <w:t>aid.</w:t>
      </w:r>
    </w:p>
    <w:p w14:paraId="2BF3F49B" w14:textId="306DB1F1" w:rsidR="008C723A" w:rsidRPr="00281D16" w:rsidRDefault="00712B3E">
      <w:pPr>
        <w:pStyle w:val="ListParagraph"/>
        <w:numPr>
          <w:ilvl w:val="0"/>
          <w:numId w:val="39"/>
        </w:numPr>
        <w:tabs>
          <w:tab w:val="left" w:pos="1188"/>
          <w:tab w:val="left" w:pos="1189"/>
        </w:tabs>
        <w:spacing w:before="37"/>
        <w:ind w:right="311"/>
      </w:pPr>
      <w:r w:rsidRPr="00A93030">
        <w:t>Maintaining appropriate standards of conversation and interaction with and between children</w:t>
      </w:r>
      <w:r w:rsidRPr="00A93030">
        <w:rPr>
          <w:spacing w:val="-52"/>
        </w:rPr>
        <w:t xml:space="preserve"> </w:t>
      </w:r>
      <w:r w:rsidRPr="00A93030">
        <w:t>and</w:t>
      </w:r>
      <w:r w:rsidRPr="00A93030">
        <w:rPr>
          <w:spacing w:val="-1"/>
        </w:rPr>
        <w:t xml:space="preserve"> </w:t>
      </w:r>
      <w:r w:rsidRPr="00A93030">
        <w:t>avoiding</w:t>
      </w:r>
      <w:r w:rsidRPr="00A93030">
        <w:rPr>
          <w:spacing w:val="-2"/>
        </w:rPr>
        <w:t xml:space="preserve"> </w:t>
      </w:r>
      <w:r w:rsidRPr="00A93030">
        <w:t>and</w:t>
      </w:r>
      <w:r w:rsidRPr="00A93030">
        <w:rPr>
          <w:spacing w:val="-3"/>
        </w:rPr>
        <w:t xml:space="preserve"> </w:t>
      </w:r>
      <w:r w:rsidRPr="00A93030">
        <w:t>discouraging</w:t>
      </w:r>
      <w:r w:rsidRPr="00A93030">
        <w:rPr>
          <w:spacing w:val="-2"/>
        </w:rPr>
        <w:t xml:space="preserve"> </w:t>
      </w:r>
      <w:r w:rsidRPr="00A93030">
        <w:t>the</w:t>
      </w:r>
      <w:r w:rsidRPr="00A93030">
        <w:rPr>
          <w:spacing w:val="-2"/>
        </w:rPr>
        <w:t xml:space="preserve"> </w:t>
      </w:r>
      <w:r w:rsidRPr="00A93030">
        <w:t>use</w:t>
      </w:r>
      <w:r w:rsidRPr="00A93030">
        <w:rPr>
          <w:spacing w:val="-4"/>
        </w:rPr>
        <w:t xml:space="preserve"> </w:t>
      </w:r>
      <w:r w:rsidRPr="00A93030">
        <w:t>of</w:t>
      </w:r>
      <w:r w:rsidRPr="00A93030">
        <w:rPr>
          <w:spacing w:val="-3"/>
        </w:rPr>
        <w:t xml:space="preserve"> </w:t>
      </w:r>
      <w:r w:rsidRPr="00A93030">
        <w:t>inappropriate</w:t>
      </w:r>
      <w:r w:rsidRPr="00A93030">
        <w:rPr>
          <w:spacing w:val="-4"/>
        </w:rPr>
        <w:t xml:space="preserve"> </w:t>
      </w:r>
      <w:r w:rsidRPr="00A93030">
        <w:t>sexualised</w:t>
      </w:r>
      <w:r w:rsidRPr="00A93030">
        <w:rPr>
          <w:spacing w:val="-2"/>
        </w:rPr>
        <w:t xml:space="preserve"> </w:t>
      </w:r>
      <w:r w:rsidRPr="00A93030">
        <w:t>or</w:t>
      </w:r>
      <w:r w:rsidRPr="00A93030">
        <w:rPr>
          <w:spacing w:val="-3"/>
        </w:rPr>
        <w:t xml:space="preserve"> </w:t>
      </w:r>
      <w:r w:rsidRPr="00A93030">
        <w:t>derogatory</w:t>
      </w:r>
      <w:r w:rsidRPr="00A93030">
        <w:rPr>
          <w:spacing w:val="-2"/>
        </w:rPr>
        <w:t xml:space="preserve"> </w:t>
      </w:r>
      <w:r w:rsidR="008814C5" w:rsidRPr="00A93030">
        <w:t>language.</w:t>
      </w:r>
    </w:p>
    <w:p w14:paraId="53031DF7" w14:textId="06613E84" w:rsidR="008C723A" w:rsidRPr="00281D16" w:rsidRDefault="00712B3E">
      <w:pPr>
        <w:pStyle w:val="ListParagraph"/>
        <w:numPr>
          <w:ilvl w:val="0"/>
          <w:numId w:val="39"/>
        </w:numPr>
        <w:tabs>
          <w:tab w:val="left" w:pos="1188"/>
          <w:tab w:val="left" w:pos="1189"/>
        </w:tabs>
        <w:spacing w:before="37"/>
        <w:ind w:right="311"/>
      </w:pPr>
      <w:r w:rsidRPr="00A93030">
        <w:t xml:space="preserve">Ensuring that all children </w:t>
      </w:r>
      <w:proofErr w:type="gramStart"/>
      <w:r w:rsidRPr="00A93030">
        <w:t>are encouraged</w:t>
      </w:r>
      <w:proofErr w:type="gramEnd"/>
      <w:r w:rsidRPr="00A93030">
        <w:t xml:space="preserve"> to talk to adults in School about any concerns, no</w:t>
      </w:r>
      <w:r w:rsidRPr="00A93030">
        <w:rPr>
          <w:spacing w:val="-52"/>
        </w:rPr>
        <w:t xml:space="preserve"> </w:t>
      </w:r>
      <w:r w:rsidRPr="00A93030">
        <w:t>matter</w:t>
      </w:r>
      <w:r w:rsidRPr="00A93030">
        <w:rPr>
          <w:spacing w:val="-1"/>
        </w:rPr>
        <w:t xml:space="preserve"> </w:t>
      </w:r>
      <w:r w:rsidRPr="00A93030">
        <w:t>how</w:t>
      </w:r>
      <w:r w:rsidRPr="00A93030">
        <w:rPr>
          <w:spacing w:val="-2"/>
        </w:rPr>
        <w:t xml:space="preserve"> </w:t>
      </w:r>
      <w:r w:rsidRPr="00A93030">
        <w:t>small</w:t>
      </w:r>
      <w:r w:rsidRPr="00A93030">
        <w:rPr>
          <w:spacing w:val="-4"/>
        </w:rPr>
        <w:t xml:space="preserve"> </w:t>
      </w:r>
      <w:r w:rsidRPr="00A93030">
        <w:t>they</w:t>
      </w:r>
      <w:r w:rsidRPr="00A93030">
        <w:rPr>
          <w:spacing w:val="-3"/>
        </w:rPr>
        <w:t xml:space="preserve"> </w:t>
      </w:r>
      <w:r w:rsidRPr="00A93030">
        <w:t>are and</w:t>
      </w:r>
      <w:r w:rsidRPr="00A93030">
        <w:rPr>
          <w:spacing w:val="-1"/>
        </w:rPr>
        <w:t xml:space="preserve"> </w:t>
      </w:r>
      <w:r w:rsidRPr="00A93030">
        <w:t>ensure</w:t>
      </w:r>
      <w:r w:rsidRPr="00A93030">
        <w:rPr>
          <w:spacing w:val="-2"/>
        </w:rPr>
        <w:t xml:space="preserve"> </w:t>
      </w:r>
      <w:r w:rsidRPr="00A93030">
        <w:t>that</w:t>
      </w:r>
      <w:r w:rsidRPr="00A93030">
        <w:rPr>
          <w:spacing w:val="-2"/>
        </w:rPr>
        <w:t xml:space="preserve"> </w:t>
      </w:r>
      <w:r w:rsidRPr="00A93030">
        <w:t>children</w:t>
      </w:r>
      <w:r w:rsidRPr="00A93030">
        <w:rPr>
          <w:spacing w:val="-1"/>
        </w:rPr>
        <w:t xml:space="preserve"> </w:t>
      </w:r>
      <w:r w:rsidRPr="00A93030">
        <w:t>feel</w:t>
      </w:r>
      <w:r w:rsidRPr="00A93030">
        <w:rPr>
          <w:spacing w:val="-1"/>
        </w:rPr>
        <w:t xml:space="preserve"> </w:t>
      </w:r>
      <w:r w:rsidRPr="00A93030">
        <w:t>comfortable doing</w:t>
      </w:r>
      <w:r w:rsidRPr="00A93030">
        <w:rPr>
          <w:spacing w:val="-4"/>
        </w:rPr>
        <w:t xml:space="preserve"> </w:t>
      </w:r>
      <w:r w:rsidRPr="00A93030">
        <w:t>so; and</w:t>
      </w:r>
    </w:p>
    <w:p w14:paraId="53811605" w14:textId="2800118D" w:rsidR="008C723A" w:rsidRPr="00281D16" w:rsidRDefault="00712B3E">
      <w:pPr>
        <w:pStyle w:val="ListParagraph"/>
        <w:numPr>
          <w:ilvl w:val="0"/>
          <w:numId w:val="39"/>
        </w:numPr>
        <w:tabs>
          <w:tab w:val="left" w:pos="1188"/>
          <w:tab w:val="left" w:pos="1189"/>
        </w:tabs>
        <w:spacing w:before="37"/>
        <w:ind w:right="311"/>
      </w:pPr>
      <w:r w:rsidRPr="00A93030">
        <w:t>Being</w:t>
      </w:r>
      <w:r w:rsidRPr="00A93030">
        <w:rPr>
          <w:spacing w:val="-3"/>
        </w:rPr>
        <w:t xml:space="preserve"> </w:t>
      </w:r>
      <w:r w:rsidRPr="00A93030">
        <w:t>aware</w:t>
      </w:r>
      <w:r w:rsidRPr="00A93030">
        <w:rPr>
          <w:spacing w:val="-3"/>
        </w:rPr>
        <w:t xml:space="preserve"> </w:t>
      </w:r>
      <w:r w:rsidRPr="00A93030">
        <w:t>that</w:t>
      </w:r>
      <w:r w:rsidRPr="00A93030">
        <w:rPr>
          <w:spacing w:val="-4"/>
        </w:rPr>
        <w:t xml:space="preserve"> </w:t>
      </w:r>
      <w:r w:rsidRPr="00A93030">
        <w:t>the</w:t>
      </w:r>
      <w:r w:rsidRPr="00A93030">
        <w:rPr>
          <w:spacing w:val="-4"/>
        </w:rPr>
        <w:t xml:space="preserve"> </w:t>
      </w:r>
      <w:r w:rsidRPr="00A93030">
        <w:t>personal</w:t>
      </w:r>
      <w:r w:rsidRPr="00A93030">
        <w:rPr>
          <w:spacing w:val="-3"/>
        </w:rPr>
        <w:t xml:space="preserve"> </w:t>
      </w:r>
      <w:r w:rsidRPr="00A93030">
        <w:t>and</w:t>
      </w:r>
      <w:r w:rsidRPr="00A93030">
        <w:rPr>
          <w:spacing w:val="-3"/>
        </w:rPr>
        <w:t xml:space="preserve"> </w:t>
      </w:r>
      <w:r w:rsidRPr="00A93030">
        <w:t>family</w:t>
      </w:r>
      <w:r w:rsidRPr="00A93030">
        <w:rPr>
          <w:spacing w:val="-3"/>
        </w:rPr>
        <w:t xml:space="preserve"> </w:t>
      </w:r>
      <w:r w:rsidRPr="00A93030">
        <w:t>circumstances</w:t>
      </w:r>
      <w:r w:rsidRPr="00A93030">
        <w:rPr>
          <w:spacing w:val="-1"/>
        </w:rPr>
        <w:t xml:space="preserve"> </w:t>
      </w:r>
      <w:r w:rsidRPr="00A93030">
        <w:t>and</w:t>
      </w:r>
      <w:r w:rsidRPr="00A93030">
        <w:rPr>
          <w:spacing w:val="-4"/>
        </w:rPr>
        <w:t xml:space="preserve"> </w:t>
      </w:r>
      <w:r w:rsidRPr="00A93030">
        <w:t>lifestyles</w:t>
      </w:r>
      <w:r w:rsidRPr="00A93030">
        <w:rPr>
          <w:spacing w:val="-1"/>
        </w:rPr>
        <w:t xml:space="preserve"> </w:t>
      </w:r>
      <w:r w:rsidRPr="00A93030">
        <w:t>of</w:t>
      </w:r>
      <w:r w:rsidRPr="00A93030">
        <w:rPr>
          <w:spacing w:val="-2"/>
        </w:rPr>
        <w:t xml:space="preserve"> </w:t>
      </w:r>
      <w:proofErr w:type="gramStart"/>
      <w:r w:rsidRPr="00A93030">
        <w:t>some</w:t>
      </w:r>
      <w:proofErr w:type="gramEnd"/>
      <w:r w:rsidRPr="00A93030">
        <w:rPr>
          <w:spacing w:val="-1"/>
        </w:rPr>
        <w:t xml:space="preserve"> </w:t>
      </w:r>
      <w:r w:rsidRPr="00A93030">
        <w:t>children</w:t>
      </w:r>
      <w:r w:rsidRPr="00A93030">
        <w:rPr>
          <w:spacing w:val="-2"/>
        </w:rPr>
        <w:t xml:space="preserve"> </w:t>
      </w:r>
      <w:r w:rsidRPr="00A93030">
        <w:t>lead</w:t>
      </w:r>
      <w:r w:rsidRPr="00A93030">
        <w:rPr>
          <w:spacing w:val="-3"/>
        </w:rPr>
        <w:t xml:space="preserve"> </w:t>
      </w:r>
      <w:r w:rsidRPr="00A93030">
        <w:t>to</w:t>
      </w:r>
      <w:r w:rsidRPr="00A93030">
        <w:rPr>
          <w:spacing w:val="-2"/>
        </w:rPr>
        <w:t xml:space="preserve"> </w:t>
      </w:r>
      <w:r w:rsidRPr="00A93030">
        <w:t>an</w:t>
      </w:r>
      <w:r w:rsidR="008814C5" w:rsidRPr="00A93030">
        <w:t xml:space="preserve"> </w:t>
      </w:r>
      <w:r w:rsidRPr="00A93030">
        <w:t>increased</w:t>
      </w:r>
      <w:r w:rsidRPr="00A93030">
        <w:rPr>
          <w:spacing w:val="-2"/>
        </w:rPr>
        <w:t xml:space="preserve"> </w:t>
      </w:r>
      <w:r w:rsidRPr="00A93030">
        <w:t>risk</w:t>
      </w:r>
      <w:r w:rsidRPr="00A93030">
        <w:rPr>
          <w:spacing w:val="-1"/>
        </w:rPr>
        <w:t xml:space="preserve"> </w:t>
      </w:r>
      <w:r w:rsidRPr="00A93030">
        <w:t>of</w:t>
      </w:r>
      <w:r w:rsidRPr="00A93030">
        <w:rPr>
          <w:spacing w:val="-1"/>
        </w:rPr>
        <w:t xml:space="preserve"> </w:t>
      </w:r>
      <w:r w:rsidRPr="00A93030">
        <w:t>neglect</w:t>
      </w:r>
      <w:r w:rsidRPr="00A93030">
        <w:rPr>
          <w:spacing w:val="-1"/>
        </w:rPr>
        <w:t xml:space="preserve"> </w:t>
      </w:r>
      <w:r w:rsidRPr="00A93030">
        <w:t>and/or</w:t>
      </w:r>
      <w:r w:rsidRPr="00A93030">
        <w:rPr>
          <w:spacing w:val="1"/>
        </w:rPr>
        <w:t xml:space="preserve"> </w:t>
      </w:r>
      <w:r w:rsidR="008814C5" w:rsidRPr="00A93030">
        <w:t>abuse.</w:t>
      </w:r>
    </w:p>
    <w:p w14:paraId="33900F97" w14:textId="0DBBC128" w:rsidR="008C723A" w:rsidRPr="00281D16" w:rsidRDefault="00712B3E">
      <w:pPr>
        <w:pStyle w:val="ListParagraph"/>
        <w:numPr>
          <w:ilvl w:val="0"/>
          <w:numId w:val="39"/>
        </w:numPr>
        <w:tabs>
          <w:tab w:val="left" w:pos="1188"/>
          <w:tab w:val="left" w:pos="1189"/>
        </w:tabs>
        <w:spacing w:before="37"/>
        <w:ind w:right="311"/>
      </w:pPr>
      <w:r w:rsidRPr="00A93030">
        <w:t>Seeking</w:t>
      </w:r>
      <w:r w:rsidRPr="00A93030">
        <w:rPr>
          <w:spacing w:val="-1"/>
        </w:rPr>
        <w:t xml:space="preserve"> </w:t>
      </w:r>
      <w:r w:rsidRPr="00A93030">
        <w:t>to</w:t>
      </w:r>
      <w:r w:rsidRPr="00A93030">
        <w:rPr>
          <w:spacing w:val="-1"/>
        </w:rPr>
        <w:t xml:space="preserve"> </w:t>
      </w:r>
      <w:r w:rsidRPr="00A93030">
        <w:t>reassure</w:t>
      </w:r>
      <w:r w:rsidRPr="00A93030">
        <w:rPr>
          <w:spacing w:val="-3"/>
        </w:rPr>
        <w:t xml:space="preserve"> </w:t>
      </w:r>
      <w:r w:rsidRPr="00A93030">
        <w:t>any</w:t>
      </w:r>
      <w:r w:rsidRPr="00A93030">
        <w:rPr>
          <w:spacing w:val="-4"/>
        </w:rPr>
        <w:t xml:space="preserve"> </w:t>
      </w:r>
      <w:r w:rsidRPr="00A93030">
        <w:t>victim</w:t>
      </w:r>
      <w:r w:rsidRPr="00A93030">
        <w:rPr>
          <w:spacing w:val="-1"/>
        </w:rPr>
        <w:t xml:space="preserve"> </w:t>
      </w:r>
      <w:r w:rsidRPr="00A93030">
        <w:t>of</w:t>
      </w:r>
      <w:r w:rsidRPr="00A93030">
        <w:rPr>
          <w:spacing w:val="-2"/>
        </w:rPr>
        <w:t xml:space="preserve"> </w:t>
      </w:r>
      <w:r w:rsidRPr="00A93030">
        <w:t>abuse</w:t>
      </w:r>
      <w:r w:rsidRPr="00A93030">
        <w:rPr>
          <w:spacing w:val="-4"/>
        </w:rPr>
        <w:t xml:space="preserve"> </w:t>
      </w:r>
      <w:r w:rsidRPr="00A93030">
        <w:t>that</w:t>
      </w:r>
      <w:r w:rsidRPr="00A93030">
        <w:rPr>
          <w:spacing w:val="-3"/>
        </w:rPr>
        <w:t xml:space="preserve"> </w:t>
      </w:r>
      <w:r w:rsidRPr="00A93030">
        <w:t>they</w:t>
      </w:r>
      <w:r w:rsidRPr="00A93030">
        <w:rPr>
          <w:spacing w:val="-4"/>
        </w:rPr>
        <w:t xml:space="preserve"> </w:t>
      </w:r>
      <w:r w:rsidRPr="00A93030">
        <w:t>are</w:t>
      </w:r>
      <w:r w:rsidRPr="00A93030">
        <w:rPr>
          <w:spacing w:val="-2"/>
        </w:rPr>
        <w:t xml:space="preserve"> </w:t>
      </w:r>
      <w:proofErr w:type="gramStart"/>
      <w:r w:rsidRPr="00A93030">
        <w:t>being</w:t>
      </w:r>
      <w:r w:rsidRPr="00A93030">
        <w:rPr>
          <w:spacing w:val="-4"/>
        </w:rPr>
        <w:t xml:space="preserve"> </w:t>
      </w:r>
      <w:r w:rsidRPr="00A93030">
        <w:t>taken</w:t>
      </w:r>
      <w:proofErr w:type="gramEnd"/>
      <w:r w:rsidRPr="00A93030">
        <w:rPr>
          <w:spacing w:val="-1"/>
        </w:rPr>
        <w:t xml:space="preserve"> </w:t>
      </w:r>
      <w:r w:rsidRPr="00A93030">
        <w:t>seriously</w:t>
      </w:r>
      <w:r w:rsidRPr="00A93030">
        <w:rPr>
          <w:spacing w:val="-2"/>
        </w:rPr>
        <w:t xml:space="preserve"> </w:t>
      </w:r>
      <w:r w:rsidRPr="00A93030">
        <w:t>and</w:t>
      </w:r>
      <w:r w:rsidRPr="00A93030">
        <w:rPr>
          <w:spacing w:val="-3"/>
        </w:rPr>
        <w:t xml:space="preserve"> </w:t>
      </w:r>
      <w:r w:rsidRPr="00A93030">
        <w:t>will</w:t>
      </w:r>
      <w:r w:rsidRPr="00A93030">
        <w:rPr>
          <w:spacing w:val="-3"/>
        </w:rPr>
        <w:t xml:space="preserve"> </w:t>
      </w:r>
      <w:proofErr w:type="gramStart"/>
      <w:r w:rsidRPr="00A93030">
        <w:t>be</w:t>
      </w:r>
      <w:r w:rsidRPr="00A93030">
        <w:rPr>
          <w:spacing w:val="-4"/>
        </w:rPr>
        <w:t xml:space="preserve"> </w:t>
      </w:r>
      <w:r w:rsidRPr="00A93030">
        <w:t>supported</w:t>
      </w:r>
      <w:proofErr w:type="gramEnd"/>
      <w:r w:rsidRPr="00A93030">
        <w:t>,</w:t>
      </w:r>
      <w:r w:rsidRPr="00A93030">
        <w:rPr>
          <w:spacing w:val="-51"/>
        </w:rPr>
        <w:t xml:space="preserve"> </w:t>
      </w:r>
      <w:r w:rsidRPr="00A93030">
        <w:t>without making</w:t>
      </w:r>
      <w:r w:rsidRPr="00A93030">
        <w:rPr>
          <w:spacing w:val="-2"/>
        </w:rPr>
        <w:t xml:space="preserve"> </w:t>
      </w:r>
      <w:r w:rsidRPr="00A93030">
        <w:t>the child</w:t>
      </w:r>
      <w:r w:rsidRPr="00A93030">
        <w:rPr>
          <w:spacing w:val="-1"/>
        </w:rPr>
        <w:t xml:space="preserve"> </w:t>
      </w:r>
      <w:r w:rsidRPr="00A93030">
        <w:t>feel</w:t>
      </w:r>
      <w:r w:rsidRPr="00A93030">
        <w:rPr>
          <w:spacing w:val="-3"/>
        </w:rPr>
        <w:t xml:space="preserve"> </w:t>
      </w:r>
      <w:r w:rsidRPr="00A93030">
        <w:t>ashamed or</w:t>
      </w:r>
      <w:r w:rsidRPr="00A93030">
        <w:rPr>
          <w:spacing w:val="-2"/>
        </w:rPr>
        <w:t xml:space="preserve"> </w:t>
      </w:r>
      <w:r w:rsidRPr="00A93030">
        <w:t>that</w:t>
      </w:r>
      <w:r w:rsidRPr="00A93030">
        <w:rPr>
          <w:spacing w:val="-1"/>
        </w:rPr>
        <w:t xml:space="preserve"> </w:t>
      </w:r>
      <w:r w:rsidRPr="00A93030">
        <w:t>they are creating</w:t>
      </w:r>
      <w:r w:rsidRPr="00A93030">
        <w:rPr>
          <w:spacing w:val="-2"/>
        </w:rPr>
        <w:t xml:space="preserve"> </w:t>
      </w:r>
      <w:r w:rsidRPr="00A93030">
        <w:t>a</w:t>
      </w:r>
      <w:r w:rsidRPr="00A93030">
        <w:rPr>
          <w:spacing w:val="-3"/>
        </w:rPr>
        <w:t xml:space="preserve"> </w:t>
      </w:r>
      <w:r w:rsidRPr="00A93030">
        <w:t>problem.</w:t>
      </w:r>
    </w:p>
    <w:p w14:paraId="3DBCAE15" w14:textId="76EDDD04" w:rsidR="003605E5" w:rsidRPr="00281D16" w:rsidRDefault="00712B3E">
      <w:pPr>
        <w:pStyle w:val="ListParagraph"/>
        <w:numPr>
          <w:ilvl w:val="0"/>
          <w:numId w:val="39"/>
        </w:numPr>
        <w:tabs>
          <w:tab w:val="left" w:pos="1188"/>
          <w:tab w:val="left" w:pos="1189"/>
        </w:tabs>
        <w:spacing w:before="37"/>
        <w:ind w:right="311"/>
      </w:pPr>
      <w:r w:rsidRPr="00281D16">
        <w:t xml:space="preserve">Understanding that assessments of children should consider whether wider environmental </w:t>
      </w:r>
      <w:r w:rsidR="570CE2DA" w:rsidRPr="045FFC77">
        <w:t>or</w:t>
      </w:r>
      <w:r w:rsidR="004571C3" w:rsidRPr="045FFC77">
        <w:t xml:space="preserve"> </w:t>
      </w:r>
      <w:r w:rsidRPr="045FFC77">
        <w:t>contextual</w:t>
      </w:r>
      <w:r w:rsidRPr="00281D16">
        <w:t xml:space="preserve"> factors are present in a child’s life that are a threat to their safety and/or welfare</w:t>
      </w:r>
      <w:r w:rsidRPr="00281D16">
        <w:rPr>
          <w:spacing w:val="1"/>
        </w:rPr>
        <w:t xml:space="preserve"> </w:t>
      </w:r>
      <w:r w:rsidRPr="00281D16">
        <w:t>(Contextual</w:t>
      </w:r>
      <w:r w:rsidRPr="00281D16">
        <w:rPr>
          <w:spacing w:val="-1"/>
        </w:rPr>
        <w:t xml:space="preserve"> </w:t>
      </w:r>
      <w:r w:rsidRPr="00281D16">
        <w:t>Safeguarding).</w:t>
      </w:r>
    </w:p>
    <w:p w14:paraId="1A965116" w14:textId="77777777" w:rsidR="003605E5" w:rsidRPr="00281D16" w:rsidRDefault="003605E5" w:rsidP="0052662D">
      <w:pPr>
        <w:pStyle w:val="BodyText"/>
        <w:spacing w:before="1"/>
        <w:rPr>
          <w:sz w:val="22"/>
          <w:szCs w:val="22"/>
          <w:lang w:val="en-GB"/>
        </w:rPr>
      </w:pPr>
    </w:p>
    <w:p w14:paraId="19D9C9F6" w14:textId="2BE9B9A2" w:rsidR="003605E5" w:rsidRPr="00281D16" w:rsidRDefault="00712B3E">
      <w:pPr>
        <w:pStyle w:val="BodyText"/>
        <w:numPr>
          <w:ilvl w:val="1"/>
          <w:numId w:val="38"/>
        </w:numPr>
        <w:ind w:right="239"/>
        <w:rPr>
          <w:sz w:val="22"/>
          <w:szCs w:val="22"/>
          <w:lang w:val="en-GB"/>
        </w:rPr>
      </w:pPr>
      <w:r w:rsidRPr="00281D16">
        <w:rPr>
          <w:sz w:val="22"/>
          <w:szCs w:val="22"/>
          <w:lang w:val="en-GB"/>
        </w:rPr>
        <w:t>All staff should be aware that safeguarding incidents and/or behaviours can be associated with factors</w:t>
      </w:r>
      <w:r w:rsidRPr="00281D16">
        <w:rPr>
          <w:spacing w:val="1"/>
          <w:sz w:val="22"/>
          <w:szCs w:val="22"/>
          <w:lang w:val="en-GB"/>
        </w:rPr>
        <w:t xml:space="preserve"> </w:t>
      </w:r>
      <w:r w:rsidRPr="00281D16">
        <w:rPr>
          <w:sz w:val="22"/>
          <w:szCs w:val="22"/>
          <w:lang w:val="en-GB"/>
        </w:rPr>
        <w:t>outside the school and/or can occur between children outside of these environments. All staff should</w:t>
      </w:r>
      <w:r w:rsidRPr="00281D16">
        <w:rPr>
          <w:spacing w:val="1"/>
          <w:sz w:val="22"/>
          <w:szCs w:val="22"/>
          <w:lang w:val="en-GB"/>
        </w:rPr>
        <w:t xml:space="preserve"> </w:t>
      </w:r>
      <w:r w:rsidRPr="00281D16">
        <w:rPr>
          <w:sz w:val="22"/>
          <w:szCs w:val="22"/>
          <w:lang w:val="en-GB"/>
        </w:rPr>
        <w:t>consider whether children are at risk of abuse or exploitation in situations outside their families. Extra-</w:t>
      </w:r>
      <w:r w:rsidRPr="00281D16">
        <w:rPr>
          <w:spacing w:val="1"/>
          <w:sz w:val="22"/>
          <w:szCs w:val="22"/>
          <w:lang w:val="en-GB"/>
        </w:rPr>
        <w:t xml:space="preserve"> </w:t>
      </w:r>
      <w:r w:rsidRPr="00281D16">
        <w:rPr>
          <w:sz w:val="22"/>
          <w:szCs w:val="22"/>
          <w:lang w:val="en-GB"/>
        </w:rPr>
        <w:t>familial harms take variety of different forms and children can be vulnerable to multiple harms including</w:t>
      </w:r>
      <w:r w:rsidRPr="00281D16">
        <w:rPr>
          <w:spacing w:val="1"/>
          <w:sz w:val="22"/>
          <w:szCs w:val="22"/>
          <w:lang w:val="en-GB"/>
        </w:rPr>
        <w:t xml:space="preserve"> </w:t>
      </w:r>
      <w:r w:rsidRPr="00281D16">
        <w:rPr>
          <w:sz w:val="22"/>
          <w:szCs w:val="22"/>
          <w:lang w:val="en-GB"/>
        </w:rPr>
        <w:t>(but</w:t>
      </w:r>
      <w:r w:rsidRPr="00281D16">
        <w:rPr>
          <w:spacing w:val="-2"/>
          <w:sz w:val="22"/>
          <w:szCs w:val="22"/>
          <w:lang w:val="en-GB"/>
        </w:rPr>
        <w:t xml:space="preserve"> </w:t>
      </w:r>
      <w:r w:rsidRPr="00281D16">
        <w:rPr>
          <w:sz w:val="22"/>
          <w:szCs w:val="22"/>
          <w:lang w:val="en-GB"/>
        </w:rPr>
        <w:t>not limited to)</w:t>
      </w:r>
      <w:r w:rsidRPr="00281D16">
        <w:rPr>
          <w:spacing w:val="-1"/>
          <w:sz w:val="22"/>
          <w:szCs w:val="22"/>
          <w:lang w:val="en-GB"/>
        </w:rPr>
        <w:t xml:space="preserve"> </w:t>
      </w:r>
      <w:r w:rsidRPr="00281D16">
        <w:rPr>
          <w:sz w:val="22"/>
          <w:szCs w:val="22"/>
          <w:lang w:val="en-GB"/>
        </w:rPr>
        <w:t>sexual exploitation,</w:t>
      </w:r>
      <w:r w:rsidRPr="00281D16">
        <w:rPr>
          <w:spacing w:val="-3"/>
          <w:sz w:val="22"/>
          <w:szCs w:val="22"/>
          <w:lang w:val="en-GB"/>
        </w:rPr>
        <w:t xml:space="preserve"> </w:t>
      </w:r>
      <w:r w:rsidRPr="00281D16">
        <w:rPr>
          <w:sz w:val="22"/>
          <w:szCs w:val="22"/>
          <w:lang w:val="en-GB"/>
        </w:rPr>
        <w:t>criminal</w:t>
      </w:r>
      <w:r w:rsidRPr="00281D16">
        <w:rPr>
          <w:spacing w:val="-5"/>
          <w:sz w:val="22"/>
          <w:szCs w:val="22"/>
          <w:lang w:val="en-GB"/>
        </w:rPr>
        <w:t xml:space="preserve"> </w:t>
      </w:r>
      <w:r w:rsidRPr="00281D16">
        <w:rPr>
          <w:sz w:val="22"/>
          <w:szCs w:val="22"/>
          <w:lang w:val="en-GB"/>
        </w:rPr>
        <w:t>exploitation,</w:t>
      </w:r>
      <w:r w:rsidRPr="00281D16">
        <w:rPr>
          <w:spacing w:val="-1"/>
          <w:sz w:val="22"/>
          <w:szCs w:val="22"/>
          <w:lang w:val="en-GB"/>
        </w:rPr>
        <w:t xml:space="preserve"> </w:t>
      </w:r>
      <w:r w:rsidRPr="00281D16">
        <w:rPr>
          <w:sz w:val="22"/>
          <w:szCs w:val="22"/>
          <w:lang w:val="en-GB"/>
        </w:rPr>
        <w:t>and serious</w:t>
      </w:r>
      <w:r w:rsidRPr="00281D16">
        <w:rPr>
          <w:spacing w:val="-2"/>
          <w:sz w:val="22"/>
          <w:szCs w:val="22"/>
          <w:lang w:val="en-GB"/>
        </w:rPr>
        <w:t xml:space="preserve"> </w:t>
      </w:r>
      <w:r w:rsidRPr="00281D16">
        <w:rPr>
          <w:sz w:val="22"/>
          <w:szCs w:val="22"/>
          <w:lang w:val="en-GB"/>
        </w:rPr>
        <w:t>youth violence.</w:t>
      </w:r>
    </w:p>
    <w:p w14:paraId="7DF4E37C" w14:textId="77777777" w:rsidR="003605E5" w:rsidRPr="00D01A97" w:rsidRDefault="003605E5" w:rsidP="0052662D">
      <w:pPr>
        <w:pStyle w:val="BodyText"/>
        <w:spacing w:before="11"/>
        <w:rPr>
          <w:sz w:val="23"/>
          <w:lang w:val="en-GB"/>
        </w:rPr>
      </w:pPr>
    </w:p>
    <w:p w14:paraId="2833B197" w14:textId="0BC853B0" w:rsidR="003605E5" w:rsidRPr="00281D16" w:rsidRDefault="37EC3E3B">
      <w:pPr>
        <w:pStyle w:val="Heading1"/>
        <w:numPr>
          <w:ilvl w:val="0"/>
          <w:numId w:val="40"/>
        </w:numPr>
        <w:tabs>
          <w:tab w:val="left" w:pos="829"/>
        </w:tabs>
        <w:rPr>
          <w:sz w:val="28"/>
          <w:szCs w:val="28"/>
          <w:lang w:val="en-GB"/>
        </w:rPr>
      </w:pPr>
      <w:bookmarkStart w:id="8" w:name="_Toc232778262"/>
      <w:r w:rsidRPr="00281D16">
        <w:rPr>
          <w:sz w:val="28"/>
          <w:szCs w:val="28"/>
          <w:lang w:val="en-GB"/>
        </w:rPr>
        <w:t>Safer</w:t>
      </w:r>
      <w:r w:rsidRPr="00281D16">
        <w:rPr>
          <w:spacing w:val="-2"/>
          <w:sz w:val="28"/>
          <w:szCs w:val="28"/>
          <w:lang w:val="en-GB"/>
        </w:rPr>
        <w:t xml:space="preserve"> </w:t>
      </w:r>
      <w:r w:rsidRPr="00281D16">
        <w:rPr>
          <w:sz w:val="28"/>
          <w:szCs w:val="28"/>
          <w:lang w:val="en-GB"/>
        </w:rPr>
        <w:t>Recruitment</w:t>
      </w:r>
      <w:bookmarkEnd w:id="8"/>
    </w:p>
    <w:p w14:paraId="44FB30F8" w14:textId="77777777" w:rsidR="003605E5" w:rsidRPr="00D01A97" w:rsidRDefault="003605E5" w:rsidP="0052662D">
      <w:pPr>
        <w:pStyle w:val="BodyText"/>
        <w:rPr>
          <w:b/>
          <w:lang w:val="en-GB"/>
        </w:rPr>
      </w:pPr>
    </w:p>
    <w:p w14:paraId="3D7BEBC9" w14:textId="5BFFC69E" w:rsidR="00381949" w:rsidRDefault="00712B3E">
      <w:pPr>
        <w:pStyle w:val="BodyText"/>
        <w:numPr>
          <w:ilvl w:val="1"/>
          <w:numId w:val="63"/>
        </w:numPr>
        <w:rPr>
          <w:sz w:val="22"/>
          <w:szCs w:val="22"/>
          <w:lang w:val="en-GB"/>
        </w:rPr>
      </w:pPr>
      <w:r w:rsidRPr="045FFC77">
        <w:rPr>
          <w:sz w:val="22"/>
          <w:szCs w:val="22"/>
          <w:lang w:val="en-GB"/>
        </w:rPr>
        <w:t>The</w:t>
      </w:r>
      <w:r w:rsidRPr="045FFC77">
        <w:rPr>
          <w:spacing w:val="-2"/>
          <w:sz w:val="22"/>
          <w:szCs w:val="22"/>
          <w:lang w:val="en-GB"/>
        </w:rPr>
        <w:t xml:space="preserve"> </w:t>
      </w:r>
      <w:r w:rsidRPr="045FFC77">
        <w:rPr>
          <w:sz w:val="22"/>
          <w:szCs w:val="22"/>
          <w:lang w:val="en-GB"/>
        </w:rPr>
        <w:t>School</w:t>
      </w:r>
      <w:r w:rsidRPr="045FFC77">
        <w:rPr>
          <w:spacing w:val="-3"/>
          <w:sz w:val="22"/>
          <w:szCs w:val="22"/>
          <w:lang w:val="en-GB"/>
        </w:rPr>
        <w:t xml:space="preserve"> </w:t>
      </w:r>
      <w:r w:rsidRPr="045FFC77">
        <w:rPr>
          <w:sz w:val="22"/>
          <w:szCs w:val="22"/>
          <w:lang w:val="en-GB"/>
        </w:rPr>
        <w:t>is</w:t>
      </w:r>
      <w:r w:rsidRPr="045FFC77">
        <w:rPr>
          <w:spacing w:val="-3"/>
          <w:sz w:val="22"/>
          <w:szCs w:val="22"/>
          <w:lang w:val="en-GB"/>
        </w:rPr>
        <w:t xml:space="preserve"> </w:t>
      </w:r>
      <w:r w:rsidRPr="045FFC77">
        <w:rPr>
          <w:sz w:val="22"/>
          <w:szCs w:val="22"/>
          <w:lang w:val="en-GB"/>
        </w:rPr>
        <w:t>committed</w:t>
      </w:r>
      <w:r w:rsidRPr="045FFC77">
        <w:rPr>
          <w:spacing w:val="-2"/>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safer</w:t>
      </w:r>
      <w:r w:rsidRPr="045FFC77">
        <w:rPr>
          <w:spacing w:val="-3"/>
          <w:sz w:val="22"/>
          <w:szCs w:val="22"/>
          <w:lang w:val="en-GB"/>
        </w:rPr>
        <w:t xml:space="preserve"> </w:t>
      </w:r>
      <w:r w:rsidRPr="045FFC77">
        <w:rPr>
          <w:sz w:val="22"/>
          <w:szCs w:val="22"/>
          <w:lang w:val="en-GB"/>
        </w:rPr>
        <w:t>recruitment,</w:t>
      </w:r>
      <w:r w:rsidRPr="045FFC77">
        <w:rPr>
          <w:spacing w:val="-2"/>
          <w:sz w:val="22"/>
          <w:szCs w:val="22"/>
          <w:lang w:val="en-GB"/>
        </w:rPr>
        <w:t xml:space="preserve"> </w:t>
      </w:r>
      <w:r w:rsidRPr="045FFC77">
        <w:rPr>
          <w:sz w:val="22"/>
          <w:szCs w:val="22"/>
          <w:lang w:val="en-GB"/>
        </w:rPr>
        <w:t>ultimate</w:t>
      </w:r>
      <w:r w:rsidRPr="045FFC77">
        <w:rPr>
          <w:spacing w:val="-2"/>
          <w:sz w:val="22"/>
          <w:szCs w:val="22"/>
          <w:lang w:val="en-GB"/>
        </w:rPr>
        <w:t xml:space="preserve"> </w:t>
      </w:r>
      <w:r w:rsidRPr="045FFC77">
        <w:rPr>
          <w:sz w:val="22"/>
          <w:szCs w:val="22"/>
          <w:lang w:val="en-GB"/>
        </w:rPr>
        <w:t>responsibility</w:t>
      </w:r>
      <w:r w:rsidRPr="045FFC77">
        <w:rPr>
          <w:spacing w:val="-3"/>
          <w:sz w:val="22"/>
          <w:szCs w:val="22"/>
          <w:lang w:val="en-GB"/>
        </w:rPr>
        <w:t xml:space="preserve"> </w:t>
      </w:r>
      <w:r w:rsidRPr="045FFC77">
        <w:rPr>
          <w:sz w:val="22"/>
          <w:szCs w:val="22"/>
          <w:lang w:val="en-GB"/>
        </w:rPr>
        <w:t>which</w:t>
      </w:r>
      <w:r w:rsidRPr="045FFC77">
        <w:rPr>
          <w:spacing w:val="-1"/>
          <w:sz w:val="22"/>
          <w:szCs w:val="22"/>
          <w:lang w:val="en-GB"/>
        </w:rPr>
        <w:t xml:space="preserve"> </w:t>
      </w:r>
      <w:r w:rsidRPr="045FFC77">
        <w:rPr>
          <w:sz w:val="22"/>
          <w:szCs w:val="22"/>
          <w:lang w:val="en-GB"/>
        </w:rPr>
        <w:t>lies</w:t>
      </w:r>
      <w:r w:rsidRPr="045FFC77">
        <w:rPr>
          <w:spacing w:val="-4"/>
          <w:sz w:val="22"/>
          <w:szCs w:val="22"/>
          <w:lang w:val="en-GB"/>
        </w:rPr>
        <w:t xml:space="preserve"> </w:t>
      </w:r>
      <w:r w:rsidRPr="045FFC77">
        <w:rPr>
          <w:sz w:val="22"/>
          <w:szCs w:val="22"/>
          <w:lang w:val="en-GB"/>
        </w:rPr>
        <w:t>with</w:t>
      </w:r>
      <w:r w:rsidRPr="045FFC77">
        <w:rPr>
          <w:spacing w:val="-3"/>
          <w:sz w:val="22"/>
          <w:szCs w:val="22"/>
          <w:lang w:val="en-GB"/>
        </w:rPr>
        <w:t xml:space="preserve"> </w:t>
      </w:r>
      <w:r w:rsidRPr="045FFC77">
        <w:rPr>
          <w:sz w:val="22"/>
          <w:szCs w:val="22"/>
          <w:lang w:val="en-GB"/>
        </w:rPr>
        <w:t>the</w:t>
      </w:r>
      <w:r w:rsidR="00FD3434">
        <w:rPr>
          <w:sz w:val="22"/>
          <w:szCs w:val="22"/>
          <w:lang w:val="en-GB"/>
        </w:rPr>
        <w:t xml:space="preserve"> </w:t>
      </w:r>
      <w:r w:rsidRPr="00FD3434">
        <w:rPr>
          <w:sz w:val="22"/>
          <w:szCs w:val="22"/>
          <w:lang w:val="en-GB"/>
        </w:rPr>
        <w:t>Governing Body</w:t>
      </w:r>
      <w:r w:rsidR="00381949">
        <w:rPr>
          <w:sz w:val="22"/>
          <w:szCs w:val="22"/>
          <w:lang w:val="en-GB"/>
        </w:rPr>
        <w:t>.</w:t>
      </w:r>
    </w:p>
    <w:p w14:paraId="4893E4AC" w14:textId="77777777" w:rsidR="00381949" w:rsidRDefault="00381949" w:rsidP="0052662D">
      <w:pPr>
        <w:pStyle w:val="BodyText"/>
        <w:ind w:left="360"/>
        <w:rPr>
          <w:sz w:val="22"/>
          <w:szCs w:val="22"/>
          <w:lang w:val="en-GB"/>
        </w:rPr>
      </w:pPr>
    </w:p>
    <w:p w14:paraId="5A42EEDF" w14:textId="70C48053" w:rsidR="00AF3248" w:rsidRPr="00EE70CB" w:rsidRDefault="00712B3E">
      <w:pPr>
        <w:pStyle w:val="BodyText"/>
        <w:numPr>
          <w:ilvl w:val="1"/>
          <w:numId w:val="63"/>
        </w:numPr>
        <w:rPr>
          <w:sz w:val="22"/>
          <w:szCs w:val="22"/>
          <w:lang w:val="en-GB"/>
        </w:rPr>
      </w:pPr>
      <w:r w:rsidRPr="00FD3434">
        <w:rPr>
          <w:sz w:val="22"/>
          <w:szCs w:val="22"/>
          <w:lang w:val="en-GB"/>
        </w:rPr>
        <w:t>The Head and the School’s HR department are responsible for implementing these</w:t>
      </w:r>
      <w:r w:rsidRPr="00FD3434">
        <w:rPr>
          <w:spacing w:val="1"/>
          <w:sz w:val="22"/>
          <w:szCs w:val="22"/>
          <w:lang w:val="en-GB"/>
        </w:rPr>
        <w:t xml:space="preserve"> </w:t>
      </w:r>
      <w:r w:rsidRPr="00FD3434">
        <w:rPr>
          <w:sz w:val="22"/>
          <w:szCs w:val="22"/>
          <w:lang w:val="en-GB"/>
        </w:rPr>
        <w:t>procedures</w:t>
      </w:r>
      <w:r w:rsidRPr="00FD3434">
        <w:rPr>
          <w:spacing w:val="-5"/>
          <w:sz w:val="22"/>
          <w:szCs w:val="22"/>
          <w:lang w:val="en-GB"/>
        </w:rPr>
        <w:t xml:space="preserve"> </w:t>
      </w:r>
      <w:r w:rsidRPr="00FD3434">
        <w:rPr>
          <w:sz w:val="22"/>
          <w:szCs w:val="22"/>
          <w:lang w:val="en-GB"/>
        </w:rPr>
        <w:t>in</w:t>
      </w:r>
      <w:r w:rsidRPr="00FD3434">
        <w:rPr>
          <w:spacing w:val="-6"/>
          <w:sz w:val="22"/>
          <w:szCs w:val="22"/>
          <w:lang w:val="en-GB"/>
        </w:rPr>
        <w:t xml:space="preserve"> </w:t>
      </w:r>
      <w:r w:rsidRPr="00FD3434">
        <w:rPr>
          <w:sz w:val="22"/>
          <w:szCs w:val="22"/>
          <w:lang w:val="en-GB"/>
        </w:rPr>
        <w:t>practice.</w:t>
      </w:r>
      <w:r w:rsidRPr="00FD3434">
        <w:rPr>
          <w:spacing w:val="-7"/>
          <w:sz w:val="22"/>
          <w:szCs w:val="22"/>
          <w:lang w:val="en-GB"/>
        </w:rPr>
        <w:t xml:space="preserve"> </w:t>
      </w:r>
      <w:r w:rsidRPr="00FD3434">
        <w:rPr>
          <w:sz w:val="22"/>
          <w:szCs w:val="22"/>
          <w:lang w:val="en-GB"/>
        </w:rPr>
        <w:t>The</w:t>
      </w:r>
      <w:r w:rsidRPr="00FD3434">
        <w:rPr>
          <w:spacing w:val="-3"/>
          <w:sz w:val="22"/>
          <w:szCs w:val="22"/>
          <w:lang w:val="en-GB"/>
        </w:rPr>
        <w:t xml:space="preserve"> </w:t>
      </w:r>
      <w:r w:rsidRPr="00FD3434">
        <w:rPr>
          <w:sz w:val="22"/>
          <w:szCs w:val="22"/>
          <w:lang w:val="en-GB"/>
        </w:rPr>
        <w:t>School</w:t>
      </w:r>
      <w:r w:rsidRPr="00FD3434">
        <w:rPr>
          <w:spacing w:val="-5"/>
          <w:sz w:val="22"/>
          <w:szCs w:val="22"/>
          <w:lang w:val="en-GB"/>
        </w:rPr>
        <w:t xml:space="preserve"> </w:t>
      </w:r>
      <w:r w:rsidRPr="00FD3434">
        <w:rPr>
          <w:sz w:val="22"/>
          <w:szCs w:val="22"/>
          <w:lang w:val="en-GB"/>
        </w:rPr>
        <w:t>makes</w:t>
      </w:r>
      <w:r w:rsidRPr="00FD3434">
        <w:rPr>
          <w:spacing w:val="-7"/>
          <w:sz w:val="22"/>
          <w:szCs w:val="22"/>
          <w:lang w:val="en-GB"/>
        </w:rPr>
        <w:t xml:space="preserve"> </w:t>
      </w:r>
      <w:r w:rsidRPr="00FD3434">
        <w:rPr>
          <w:sz w:val="22"/>
          <w:szCs w:val="22"/>
          <w:lang w:val="en-GB"/>
        </w:rPr>
        <w:t>appropriate</w:t>
      </w:r>
      <w:r w:rsidRPr="00FD3434">
        <w:rPr>
          <w:spacing w:val="-4"/>
          <w:sz w:val="22"/>
          <w:szCs w:val="22"/>
          <w:lang w:val="en-GB"/>
        </w:rPr>
        <w:t xml:space="preserve"> </w:t>
      </w:r>
      <w:r w:rsidRPr="00FD3434">
        <w:rPr>
          <w:sz w:val="22"/>
          <w:szCs w:val="22"/>
          <w:lang w:val="en-GB"/>
        </w:rPr>
        <w:t>checks</w:t>
      </w:r>
      <w:r w:rsidRPr="00FD3434">
        <w:rPr>
          <w:spacing w:val="-4"/>
          <w:sz w:val="22"/>
          <w:szCs w:val="22"/>
          <w:lang w:val="en-GB"/>
        </w:rPr>
        <w:t xml:space="preserve"> </w:t>
      </w:r>
      <w:r w:rsidRPr="00FD3434">
        <w:rPr>
          <w:sz w:val="22"/>
          <w:szCs w:val="22"/>
          <w:lang w:val="en-GB"/>
        </w:rPr>
        <w:t>on</w:t>
      </w:r>
      <w:r w:rsidRPr="00FD3434">
        <w:rPr>
          <w:spacing w:val="-6"/>
          <w:sz w:val="22"/>
          <w:szCs w:val="22"/>
          <w:lang w:val="en-GB"/>
        </w:rPr>
        <w:t xml:space="preserve"> </w:t>
      </w:r>
      <w:r w:rsidRPr="00FD3434">
        <w:rPr>
          <w:sz w:val="22"/>
          <w:szCs w:val="22"/>
          <w:lang w:val="en-GB"/>
        </w:rPr>
        <w:t>all</w:t>
      </w:r>
      <w:r w:rsidRPr="00FD3434">
        <w:rPr>
          <w:spacing w:val="-5"/>
          <w:sz w:val="22"/>
          <w:szCs w:val="22"/>
          <w:lang w:val="en-GB"/>
        </w:rPr>
        <w:t xml:space="preserve"> </w:t>
      </w:r>
      <w:r w:rsidRPr="00FD3434">
        <w:rPr>
          <w:sz w:val="22"/>
          <w:szCs w:val="22"/>
          <w:lang w:val="en-GB"/>
        </w:rPr>
        <w:t>staff,</w:t>
      </w:r>
      <w:r w:rsidRPr="00FD3434">
        <w:rPr>
          <w:spacing w:val="-6"/>
          <w:sz w:val="22"/>
          <w:szCs w:val="22"/>
          <w:lang w:val="en-GB"/>
        </w:rPr>
        <w:t xml:space="preserve"> </w:t>
      </w:r>
      <w:r w:rsidRPr="00FD3434">
        <w:rPr>
          <w:sz w:val="22"/>
          <w:szCs w:val="22"/>
          <w:lang w:val="en-GB"/>
        </w:rPr>
        <w:t>including</w:t>
      </w:r>
      <w:r w:rsidRPr="00FD3434">
        <w:rPr>
          <w:spacing w:val="-5"/>
          <w:sz w:val="22"/>
          <w:szCs w:val="22"/>
          <w:lang w:val="en-GB"/>
        </w:rPr>
        <w:t xml:space="preserve"> </w:t>
      </w:r>
      <w:r w:rsidRPr="00FD3434">
        <w:rPr>
          <w:sz w:val="22"/>
          <w:szCs w:val="22"/>
          <w:lang w:val="en-GB"/>
        </w:rPr>
        <w:t>through</w:t>
      </w:r>
      <w:r w:rsidRPr="00FD3434">
        <w:rPr>
          <w:spacing w:val="-6"/>
          <w:sz w:val="22"/>
          <w:szCs w:val="22"/>
          <w:lang w:val="en-GB"/>
        </w:rPr>
        <w:t xml:space="preserve"> </w:t>
      </w:r>
      <w:r w:rsidRPr="00FD3434">
        <w:rPr>
          <w:sz w:val="22"/>
          <w:szCs w:val="22"/>
          <w:lang w:val="en-GB"/>
        </w:rPr>
        <w:t>the</w:t>
      </w:r>
      <w:r w:rsidRPr="00FD3434">
        <w:rPr>
          <w:spacing w:val="-7"/>
          <w:sz w:val="22"/>
          <w:szCs w:val="22"/>
          <w:lang w:val="en-GB"/>
        </w:rPr>
        <w:t xml:space="preserve"> </w:t>
      </w:r>
      <w:r w:rsidR="17D50CA7" w:rsidRPr="00FD3434">
        <w:rPr>
          <w:sz w:val="22"/>
          <w:szCs w:val="22"/>
          <w:lang w:val="en-GB"/>
        </w:rPr>
        <w:t xml:space="preserve">identity check, right to work, </w:t>
      </w:r>
      <w:r w:rsidRPr="00FD3434">
        <w:rPr>
          <w:sz w:val="22"/>
          <w:szCs w:val="22"/>
          <w:lang w:val="en-GB"/>
        </w:rPr>
        <w:t>Disclosure</w:t>
      </w:r>
      <w:r w:rsidR="00417A3D" w:rsidRPr="00FD3434">
        <w:rPr>
          <w:sz w:val="22"/>
          <w:szCs w:val="22"/>
          <w:lang w:val="en-GB"/>
        </w:rPr>
        <w:t xml:space="preserve"> </w:t>
      </w:r>
      <w:r w:rsidRPr="00FD3434">
        <w:rPr>
          <w:spacing w:val="-51"/>
          <w:sz w:val="22"/>
          <w:szCs w:val="22"/>
          <w:lang w:val="en-GB"/>
        </w:rPr>
        <w:t xml:space="preserve"> </w:t>
      </w:r>
      <w:r w:rsidRPr="00FD3434">
        <w:rPr>
          <w:sz w:val="22"/>
          <w:szCs w:val="22"/>
          <w:lang w:val="en-GB"/>
        </w:rPr>
        <w:t>and Barring Services (DBS)</w:t>
      </w:r>
      <w:r w:rsidR="3B27D92E" w:rsidRPr="00FD3434">
        <w:rPr>
          <w:sz w:val="22"/>
          <w:szCs w:val="22"/>
          <w:lang w:val="en-GB"/>
        </w:rPr>
        <w:t>, Barred List checks, medical clearance</w:t>
      </w:r>
      <w:r w:rsidR="2DF59DFD" w:rsidRPr="00FD3434">
        <w:rPr>
          <w:sz w:val="22"/>
          <w:szCs w:val="22"/>
          <w:lang w:val="en-GB"/>
        </w:rPr>
        <w:t xml:space="preserve"> </w:t>
      </w:r>
      <w:r w:rsidRPr="00FD3434">
        <w:rPr>
          <w:sz w:val="22"/>
          <w:szCs w:val="22"/>
          <w:lang w:val="en-GB"/>
        </w:rPr>
        <w:t xml:space="preserve">and obtaining and following up thorough references. </w:t>
      </w:r>
      <w:r w:rsidR="60E9C5B9" w:rsidRPr="206BC944">
        <w:rPr>
          <w:rFonts w:asciiTheme="minorHAnsi" w:eastAsiaTheme="minorEastAsia" w:hAnsiTheme="minorHAnsi" w:cstheme="minorBidi"/>
          <w:color w:val="000000" w:themeColor="text1"/>
          <w:sz w:val="22"/>
          <w:szCs w:val="22"/>
          <w:lang w:val="en-GB"/>
        </w:rPr>
        <w:t xml:space="preserve">References to the Teacher Regulation Agency’s Employer Access Service have been replaced with </w:t>
      </w:r>
      <w:r w:rsidR="3A27FA3A" w:rsidRPr="00FD3434">
        <w:rPr>
          <w:color w:val="000000" w:themeColor="text1"/>
          <w:sz w:val="22"/>
          <w:szCs w:val="22"/>
          <w:lang w:val="en-GB"/>
        </w:rPr>
        <w:t xml:space="preserve">Check a Teacher's Record </w:t>
      </w:r>
      <w:r w:rsidR="6FCE3DD1" w:rsidRPr="00FD3434">
        <w:rPr>
          <w:color w:val="000000" w:themeColor="text1"/>
          <w:sz w:val="22"/>
          <w:szCs w:val="22"/>
          <w:lang w:val="en-GB"/>
        </w:rPr>
        <w:t>for such</w:t>
      </w:r>
      <w:r w:rsidR="1E765FC9" w:rsidRPr="206BC944">
        <w:rPr>
          <w:rFonts w:asciiTheme="minorHAnsi" w:eastAsiaTheme="minorEastAsia" w:hAnsiTheme="minorHAnsi" w:cstheme="minorBidi"/>
          <w:color w:val="000000" w:themeColor="text1"/>
          <w:sz w:val="22"/>
          <w:szCs w:val="22"/>
          <w:lang w:val="en-GB"/>
        </w:rPr>
        <w:t xml:space="preserve"> as the prohibition from teaching and S128 checks.</w:t>
      </w:r>
    </w:p>
    <w:p w14:paraId="34A8F899" w14:textId="30EF66FA" w:rsidR="00AF3248" w:rsidRDefault="00AF3248" w:rsidP="0052662D">
      <w:pPr>
        <w:pStyle w:val="BodyText"/>
        <w:ind w:left="468" w:right="240"/>
        <w:rPr>
          <w:sz w:val="22"/>
          <w:szCs w:val="22"/>
          <w:lang w:val="en-GB"/>
        </w:rPr>
      </w:pPr>
    </w:p>
    <w:p w14:paraId="16CD224F" w14:textId="7A688D8E" w:rsidR="00AF3248" w:rsidRDefault="00712B3E">
      <w:pPr>
        <w:pStyle w:val="BodyText"/>
        <w:numPr>
          <w:ilvl w:val="1"/>
          <w:numId w:val="63"/>
        </w:numPr>
        <w:ind w:left="567" w:right="240" w:hanging="425"/>
        <w:rPr>
          <w:sz w:val="22"/>
          <w:szCs w:val="22"/>
          <w:lang w:val="en-GB"/>
        </w:rPr>
      </w:pPr>
      <w:r w:rsidRPr="045FFC77">
        <w:rPr>
          <w:sz w:val="22"/>
          <w:szCs w:val="22"/>
          <w:lang w:val="en-GB"/>
        </w:rPr>
        <w:t>In addition to this</w:t>
      </w:r>
      <w:r w:rsidR="0018627D" w:rsidRPr="045FFC77">
        <w:rPr>
          <w:sz w:val="22"/>
          <w:szCs w:val="22"/>
          <w:lang w:val="en-GB"/>
        </w:rPr>
        <w:t>,</w:t>
      </w:r>
      <w:r w:rsidRPr="045FFC77">
        <w:rPr>
          <w:sz w:val="22"/>
          <w:szCs w:val="22"/>
          <w:lang w:val="en-GB"/>
        </w:rPr>
        <w:t xml:space="preserve"> the</w:t>
      </w:r>
      <w:r w:rsidRPr="045FFC77">
        <w:rPr>
          <w:spacing w:val="1"/>
          <w:sz w:val="22"/>
          <w:szCs w:val="22"/>
          <w:lang w:val="en-GB"/>
        </w:rPr>
        <w:t xml:space="preserve"> </w:t>
      </w:r>
      <w:r w:rsidRPr="045FFC77">
        <w:rPr>
          <w:sz w:val="22"/>
          <w:szCs w:val="22"/>
          <w:lang w:val="en-GB"/>
        </w:rPr>
        <w:t>Director</w:t>
      </w:r>
      <w:r w:rsidRPr="045FFC77">
        <w:rPr>
          <w:spacing w:val="-6"/>
          <w:sz w:val="22"/>
          <w:szCs w:val="22"/>
          <w:lang w:val="en-GB"/>
        </w:rPr>
        <w:t xml:space="preserve"> </w:t>
      </w:r>
      <w:r w:rsidRPr="045FFC77">
        <w:rPr>
          <w:sz w:val="22"/>
          <w:szCs w:val="22"/>
          <w:lang w:val="en-GB"/>
        </w:rPr>
        <w:t>of</w:t>
      </w:r>
      <w:r w:rsidRPr="045FFC77">
        <w:rPr>
          <w:spacing w:val="-6"/>
          <w:sz w:val="22"/>
          <w:szCs w:val="22"/>
          <w:lang w:val="en-GB"/>
        </w:rPr>
        <w:t xml:space="preserve"> </w:t>
      </w:r>
      <w:r w:rsidRPr="045FFC77">
        <w:rPr>
          <w:sz w:val="22"/>
          <w:szCs w:val="22"/>
          <w:lang w:val="en-GB"/>
        </w:rPr>
        <w:t>HR</w:t>
      </w:r>
      <w:r w:rsidRPr="045FFC77">
        <w:rPr>
          <w:spacing w:val="-6"/>
          <w:sz w:val="22"/>
          <w:szCs w:val="22"/>
          <w:lang w:val="en-GB"/>
        </w:rPr>
        <w:t xml:space="preserve"> </w:t>
      </w:r>
      <w:r w:rsidRPr="045FFC77">
        <w:rPr>
          <w:sz w:val="22"/>
          <w:szCs w:val="22"/>
          <w:lang w:val="en-GB"/>
        </w:rPr>
        <w:t>will</w:t>
      </w:r>
      <w:r w:rsidRPr="045FFC77">
        <w:rPr>
          <w:spacing w:val="-6"/>
          <w:sz w:val="22"/>
          <w:szCs w:val="22"/>
          <w:lang w:val="en-GB"/>
        </w:rPr>
        <w:t xml:space="preserve"> </w:t>
      </w:r>
      <w:r w:rsidRPr="045FFC77">
        <w:rPr>
          <w:sz w:val="22"/>
          <w:szCs w:val="22"/>
          <w:lang w:val="en-GB"/>
        </w:rPr>
        <w:t>be</w:t>
      </w:r>
      <w:r w:rsidRPr="045FFC77">
        <w:rPr>
          <w:spacing w:val="-6"/>
          <w:sz w:val="22"/>
          <w:szCs w:val="22"/>
          <w:lang w:val="en-GB"/>
        </w:rPr>
        <w:t xml:space="preserve"> </w:t>
      </w:r>
      <w:r w:rsidRPr="045FFC77">
        <w:rPr>
          <w:sz w:val="22"/>
          <w:szCs w:val="22"/>
          <w:lang w:val="en-GB"/>
        </w:rPr>
        <w:t>responsible</w:t>
      </w:r>
      <w:r w:rsidRPr="045FFC77">
        <w:rPr>
          <w:spacing w:val="-6"/>
          <w:sz w:val="22"/>
          <w:szCs w:val="22"/>
          <w:lang w:val="en-GB"/>
        </w:rPr>
        <w:t xml:space="preserve"> </w:t>
      </w:r>
      <w:r w:rsidRPr="045FFC77">
        <w:rPr>
          <w:sz w:val="22"/>
          <w:szCs w:val="22"/>
          <w:lang w:val="en-GB"/>
        </w:rPr>
        <w:t>for</w:t>
      </w:r>
      <w:r w:rsidRPr="045FFC77">
        <w:rPr>
          <w:spacing w:val="-5"/>
          <w:sz w:val="22"/>
          <w:szCs w:val="22"/>
          <w:lang w:val="en-GB"/>
        </w:rPr>
        <w:t xml:space="preserve"> </w:t>
      </w:r>
      <w:r w:rsidRPr="045FFC77">
        <w:rPr>
          <w:sz w:val="22"/>
          <w:szCs w:val="22"/>
          <w:lang w:val="en-GB"/>
        </w:rPr>
        <w:t>co-ordinating</w:t>
      </w:r>
      <w:r w:rsidRPr="045FFC77">
        <w:rPr>
          <w:spacing w:val="-4"/>
          <w:sz w:val="22"/>
          <w:szCs w:val="22"/>
          <w:lang w:val="en-GB"/>
        </w:rPr>
        <w:t xml:space="preserve"> </w:t>
      </w:r>
      <w:r w:rsidRPr="045FFC77">
        <w:rPr>
          <w:sz w:val="22"/>
          <w:szCs w:val="22"/>
          <w:lang w:val="en-GB"/>
        </w:rPr>
        <w:t>an</w:t>
      </w:r>
      <w:r w:rsidRPr="045FFC77">
        <w:rPr>
          <w:spacing w:val="-5"/>
          <w:sz w:val="22"/>
          <w:szCs w:val="22"/>
          <w:lang w:val="en-GB"/>
        </w:rPr>
        <w:t xml:space="preserve"> </w:t>
      </w:r>
      <w:r w:rsidRPr="045FFC77">
        <w:rPr>
          <w:sz w:val="22"/>
          <w:szCs w:val="22"/>
          <w:lang w:val="en-GB"/>
        </w:rPr>
        <w:t>online</w:t>
      </w:r>
      <w:r w:rsidRPr="045FFC77">
        <w:rPr>
          <w:spacing w:val="-6"/>
          <w:sz w:val="22"/>
          <w:szCs w:val="22"/>
          <w:lang w:val="en-GB"/>
        </w:rPr>
        <w:t xml:space="preserve"> </w:t>
      </w:r>
      <w:r w:rsidRPr="045FFC77">
        <w:rPr>
          <w:sz w:val="22"/>
          <w:szCs w:val="22"/>
          <w:lang w:val="en-GB"/>
        </w:rPr>
        <w:t>search</w:t>
      </w:r>
      <w:r w:rsidRPr="045FFC77">
        <w:rPr>
          <w:spacing w:val="-5"/>
          <w:sz w:val="22"/>
          <w:szCs w:val="22"/>
          <w:lang w:val="en-GB"/>
        </w:rPr>
        <w:t xml:space="preserve"> </w:t>
      </w:r>
      <w:r w:rsidRPr="045FFC77">
        <w:rPr>
          <w:sz w:val="22"/>
          <w:szCs w:val="22"/>
          <w:lang w:val="en-GB"/>
        </w:rPr>
        <w:t>as</w:t>
      </w:r>
      <w:r w:rsidRPr="045FFC77">
        <w:rPr>
          <w:spacing w:val="-6"/>
          <w:sz w:val="22"/>
          <w:szCs w:val="22"/>
          <w:lang w:val="en-GB"/>
        </w:rPr>
        <w:t xml:space="preserve"> </w:t>
      </w:r>
      <w:r w:rsidRPr="045FFC77">
        <w:rPr>
          <w:sz w:val="22"/>
          <w:szCs w:val="22"/>
          <w:lang w:val="en-GB"/>
        </w:rPr>
        <w:t>part</w:t>
      </w:r>
      <w:r w:rsidRPr="045FFC77">
        <w:rPr>
          <w:spacing w:val="-5"/>
          <w:sz w:val="22"/>
          <w:szCs w:val="22"/>
          <w:lang w:val="en-GB"/>
        </w:rPr>
        <w:t xml:space="preserve"> </w:t>
      </w:r>
      <w:r w:rsidRPr="045FFC77">
        <w:rPr>
          <w:sz w:val="22"/>
          <w:szCs w:val="22"/>
          <w:lang w:val="en-GB"/>
        </w:rPr>
        <w:t>of</w:t>
      </w:r>
      <w:r w:rsidRPr="045FFC77">
        <w:rPr>
          <w:spacing w:val="-7"/>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necessary</w:t>
      </w:r>
      <w:r w:rsidRPr="045FFC77">
        <w:rPr>
          <w:spacing w:val="-6"/>
          <w:sz w:val="22"/>
          <w:szCs w:val="22"/>
          <w:lang w:val="en-GB"/>
        </w:rPr>
        <w:t xml:space="preserve"> </w:t>
      </w:r>
      <w:r w:rsidRPr="045FFC77">
        <w:rPr>
          <w:sz w:val="22"/>
          <w:szCs w:val="22"/>
          <w:lang w:val="en-GB"/>
        </w:rPr>
        <w:t>due</w:t>
      </w:r>
      <w:r w:rsidRPr="045FFC77">
        <w:rPr>
          <w:spacing w:val="-8"/>
          <w:sz w:val="22"/>
          <w:szCs w:val="22"/>
          <w:lang w:val="en-GB"/>
        </w:rPr>
        <w:t xml:space="preserve"> </w:t>
      </w:r>
      <w:r w:rsidRPr="045FFC77">
        <w:rPr>
          <w:sz w:val="22"/>
          <w:szCs w:val="22"/>
          <w:lang w:val="en-GB"/>
        </w:rPr>
        <w:t>diligence</w:t>
      </w:r>
      <w:r w:rsidR="00C94C07" w:rsidRPr="045FFC77">
        <w:rPr>
          <w:sz w:val="22"/>
          <w:szCs w:val="22"/>
          <w:lang w:val="en-GB"/>
        </w:rPr>
        <w:t xml:space="preserve"> </w:t>
      </w:r>
      <w:r w:rsidRPr="045FFC77">
        <w:rPr>
          <w:spacing w:val="-52"/>
          <w:sz w:val="22"/>
          <w:szCs w:val="22"/>
          <w:lang w:val="en-GB"/>
        </w:rPr>
        <w:t xml:space="preserve"> </w:t>
      </w:r>
      <w:r w:rsidRPr="045FFC77">
        <w:rPr>
          <w:sz w:val="22"/>
          <w:szCs w:val="22"/>
          <w:lang w:val="en-GB"/>
        </w:rPr>
        <w:t>on the shortlisted candidates.</w:t>
      </w:r>
      <w:r w:rsidR="00D93027" w:rsidRPr="045FFC77">
        <w:rPr>
          <w:sz w:val="22"/>
          <w:szCs w:val="22"/>
          <w:lang w:val="en-GB"/>
        </w:rPr>
        <w:t xml:space="preserve"> Shortlisted candidates will be informed that online searches may be conducted as part of the recruitment process. </w:t>
      </w:r>
      <w:r w:rsidRPr="045FFC77">
        <w:rPr>
          <w:sz w:val="22"/>
          <w:szCs w:val="22"/>
          <w:lang w:val="en-GB"/>
        </w:rPr>
        <w:t>This may help identify any incidents or issues that have happened, and are</w:t>
      </w:r>
      <w:r w:rsidRPr="045FFC77">
        <w:rPr>
          <w:spacing w:val="1"/>
          <w:sz w:val="22"/>
          <w:szCs w:val="22"/>
          <w:lang w:val="en-GB"/>
        </w:rPr>
        <w:t xml:space="preserve"> </w:t>
      </w:r>
      <w:r w:rsidRPr="045FFC77">
        <w:rPr>
          <w:sz w:val="22"/>
          <w:szCs w:val="22"/>
          <w:lang w:val="en-GB"/>
        </w:rPr>
        <w:t>publicly</w:t>
      </w:r>
      <w:r w:rsidRPr="045FFC77">
        <w:rPr>
          <w:spacing w:val="-1"/>
          <w:sz w:val="22"/>
          <w:szCs w:val="22"/>
          <w:lang w:val="en-GB"/>
        </w:rPr>
        <w:t xml:space="preserve"> </w:t>
      </w:r>
      <w:r w:rsidRPr="045FFC77">
        <w:rPr>
          <w:sz w:val="22"/>
          <w:szCs w:val="22"/>
          <w:lang w:val="en-GB"/>
        </w:rPr>
        <w:t>available</w:t>
      </w:r>
      <w:r w:rsidRPr="045FFC77">
        <w:rPr>
          <w:spacing w:val="-3"/>
          <w:sz w:val="22"/>
          <w:szCs w:val="22"/>
          <w:lang w:val="en-GB"/>
        </w:rPr>
        <w:t xml:space="preserve"> </w:t>
      </w:r>
      <w:r w:rsidRPr="045FFC77">
        <w:rPr>
          <w:sz w:val="22"/>
          <w:szCs w:val="22"/>
          <w:lang w:val="en-GB"/>
        </w:rPr>
        <w:t>online,</w:t>
      </w:r>
      <w:r w:rsidRPr="045FFC77">
        <w:rPr>
          <w:spacing w:val="-5"/>
          <w:sz w:val="22"/>
          <w:szCs w:val="22"/>
          <w:lang w:val="en-GB"/>
        </w:rPr>
        <w:t xml:space="preserve"> </w:t>
      </w:r>
      <w:r w:rsidRPr="045FFC77">
        <w:rPr>
          <w:sz w:val="22"/>
          <w:szCs w:val="22"/>
          <w:lang w:val="en-GB"/>
        </w:rPr>
        <w:t>which</w:t>
      </w:r>
      <w:r w:rsidRPr="045FFC77">
        <w:rPr>
          <w:spacing w:val="-2"/>
          <w:sz w:val="22"/>
          <w:szCs w:val="22"/>
          <w:lang w:val="en-GB"/>
        </w:rPr>
        <w:t xml:space="preserve"> </w:t>
      </w:r>
      <w:r w:rsidRPr="045FFC77">
        <w:rPr>
          <w:sz w:val="22"/>
          <w:szCs w:val="22"/>
          <w:lang w:val="en-GB"/>
        </w:rPr>
        <w:t>the school might</w:t>
      </w:r>
      <w:r w:rsidRPr="045FFC77">
        <w:rPr>
          <w:spacing w:val="-4"/>
          <w:sz w:val="22"/>
          <w:szCs w:val="22"/>
          <w:lang w:val="en-GB"/>
        </w:rPr>
        <w:t xml:space="preserve"> </w:t>
      </w:r>
      <w:r w:rsidRPr="045FFC77">
        <w:rPr>
          <w:sz w:val="22"/>
          <w:szCs w:val="22"/>
          <w:lang w:val="en-GB"/>
        </w:rPr>
        <w:t>want to explore</w:t>
      </w:r>
      <w:r w:rsidRPr="045FFC77">
        <w:rPr>
          <w:spacing w:val="-3"/>
          <w:sz w:val="22"/>
          <w:szCs w:val="22"/>
          <w:lang w:val="en-GB"/>
        </w:rPr>
        <w:t xml:space="preserve"> </w:t>
      </w:r>
      <w:r w:rsidRPr="045FFC77">
        <w:rPr>
          <w:sz w:val="22"/>
          <w:szCs w:val="22"/>
          <w:lang w:val="en-GB"/>
        </w:rPr>
        <w:t>with</w:t>
      </w:r>
      <w:r w:rsidRPr="045FFC77">
        <w:rPr>
          <w:spacing w:val="-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applicant</w:t>
      </w:r>
      <w:r w:rsidRPr="045FFC77">
        <w:rPr>
          <w:spacing w:val="-2"/>
          <w:sz w:val="22"/>
          <w:szCs w:val="22"/>
          <w:lang w:val="en-GB"/>
        </w:rPr>
        <w:t xml:space="preserve"> </w:t>
      </w:r>
      <w:r w:rsidRPr="045FFC77">
        <w:rPr>
          <w:sz w:val="22"/>
          <w:szCs w:val="22"/>
          <w:lang w:val="en-GB"/>
        </w:rPr>
        <w:t>at</w:t>
      </w:r>
      <w:r w:rsidRPr="045FFC77">
        <w:rPr>
          <w:spacing w:val="-2"/>
          <w:sz w:val="22"/>
          <w:szCs w:val="22"/>
          <w:lang w:val="en-GB"/>
        </w:rPr>
        <w:t xml:space="preserve"> </w:t>
      </w:r>
      <w:r w:rsidRPr="045FFC77">
        <w:rPr>
          <w:sz w:val="22"/>
          <w:szCs w:val="22"/>
          <w:lang w:val="en-GB"/>
        </w:rPr>
        <w:t>interview</w:t>
      </w:r>
      <w:r w:rsidR="002001AF" w:rsidRPr="045FFC77">
        <w:rPr>
          <w:sz w:val="22"/>
          <w:szCs w:val="22"/>
          <w:lang w:val="en-GB"/>
        </w:rPr>
        <w:t>.</w:t>
      </w:r>
    </w:p>
    <w:p w14:paraId="7986B4FE" w14:textId="77777777" w:rsidR="00AF3248" w:rsidRPr="00D01A97" w:rsidRDefault="00AF3248" w:rsidP="0052662D">
      <w:pPr>
        <w:pStyle w:val="BodyText"/>
        <w:ind w:left="468" w:right="240" w:hanging="326"/>
        <w:rPr>
          <w:sz w:val="22"/>
          <w:szCs w:val="22"/>
          <w:lang w:val="en-GB"/>
        </w:rPr>
      </w:pPr>
    </w:p>
    <w:p w14:paraId="0EAD996E" w14:textId="1740273D" w:rsidR="00AF3248" w:rsidRDefault="17D2BEE7">
      <w:pPr>
        <w:pStyle w:val="BodyText"/>
        <w:numPr>
          <w:ilvl w:val="1"/>
          <w:numId w:val="63"/>
        </w:numPr>
        <w:ind w:left="567" w:right="240" w:hanging="425"/>
        <w:rPr>
          <w:sz w:val="22"/>
          <w:szCs w:val="22"/>
          <w:lang w:val="en-GB"/>
        </w:rPr>
      </w:pPr>
      <w:r w:rsidRPr="4A314E29">
        <w:rPr>
          <w:sz w:val="22"/>
          <w:szCs w:val="22"/>
          <w:lang w:val="en-GB"/>
        </w:rPr>
        <w:t xml:space="preserve">At least one member of the interview panel has received safer recruitment training and </w:t>
      </w:r>
      <w:r w:rsidR="00AF3248" w:rsidRPr="4A314E29">
        <w:rPr>
          <w:sz w:val="22"/>
          <w:szCs w:val="22"/>
          <w:lang w:val="en-GB"/>
        </w:rPr>
        <w:t xml:space="preserve">   </w:t>
      </w:r>
      <w:r w:rsidRPr="4A314E29">
        <w:rPr>
          <w:sz w:val="22"/>
          <w:szCs w:val="22"/>
          <w:lang w:val="en-GB"/>
        </w:rPr>
        <w:t>safeguarding questions are included.</w:t>
      </w:r>
    </w:p>
    <w:p w14:paraId="69474071" w14:textId="77777777" w:rsidR="001E5852" w:rsidRDefault="001E5852" w:rsidP="0052662D">
      <w:pPr>
        <w:pStyle w:val="BodyText"/>
        <w:ind w:left="567" w:right="240"/>
        <w:rPr>
          <w:sz w:val="22"/>
          <w:szCs w:val="22"/>
          <w:lang w:val="en-GB"/>
        </w:rPr>
      </w:pPr>
    </w:p>
    <w:p w14:paraId="704832EA" w14:textId="77777777" w:rsidR="00381949" w:rsidRDefault="17D2BEE7">
      <w:pPr>
        <w:pStyle w:val="BodyText"/>
        <w:numPr>
          <w:ilvl w:val="1"/>
          <w:numId w:val="63"/>
        </w:numPr>
        <w:ind w:left="426" w:right="240"/>
        <w:rPr>
          <w:sz w:val="22"/>
          <w:szCs w:val="22"/>
          <w:lang w:val="en-GB"/>
        </w:rPr>
      </w:pPr>
      <w:r w:rsidRPr="3D4EE2C2">
        <w:rPr>
          <w:sz w:val="22"/>
          <w:szCs w:val="22"/>
          <w:lang w:val="en-GB"/>
        </w:rPr>
        <w:t xml:space="preserve">Records of the safer recruitment checks are </w:t>
      </w:r>
      <w:r w:rsidR="4281944A" w:rsidRPr="3D4EE2C2">
        <w:rPr>
          <w:sz w:val="22"/>
          <w:szCs w:val="22"/>
          <w:lang w:val="en-GB"/>
        </w:rPr>
        <w:t>stored</w:t>
      </w:r>
      <w:r w:rsidRPr="3D4EE2C2">
        <w:rPr>
          <w:sz w:val="22"/>
          <w:szCs w:val="22"/>
          <w:lang w:val="en-GB"/>
        </w:rPr>
        <w:t xml:space="preserve"> on the Single Central Register and available for inspection by ISI and the Secretary of State.</w:t>
      </w:r>
    </w:p>
    <w:p w14:paraId="4DE33185" w14:textId="77777777" w:rsidR="00381949" w:rsidRDefault="00381949" w:rsidP="0052662D">
      <w:pPr>
        <w:pStyle w:val="BodyText"/>
        <w:ind w:left="426" w:right="240"/>
        <w:rPr>
          <w:sz w:val="22"/>
          <w:szCs w:val="22"/>
          <w:lang w:val="en-GB"/>
        </w:rPr>
      </w:pPr>
    </w:p>
    <w:p w14:paraId="6A2CC22C" w14:textId="0F7E4630" w:rsidR="003605E5" w:rsidRPr="00381949" w:rsidRDefault="64BF1F5D">
      <w:pPr>
        <w:pStyle w:val="BodyText"/>
        <w:numPr>
          <w:ilvl w:val="1"/>
          <w:numId w:val="63"/>
        </w:numPr>
        <w:ind w:left="426" w:right="240"/>
        <w:rPr>
          <w:sz w:val="22"/>
          <w:szCs w:val="22"/>
          <w:lang w:val="en-GB"/>
        </w:rPr>
      </w:pPr>
      <w:r w:rsidRPr="00381949">
        <w:rPr>
          <w:sz w:val="22"/>
          <w:szCs w:val="22"/>
          <w:lang w:val="en-GB"/>
        </w:rPr>
        <w:t>See</w:t>
      </w:r>
      <w:r w:rsidRPr="00381949">
        <w:rPr>
          <w:spacing w:val="-7"/>
          <w:sz w:val="22"/>
          <w:szCs w:val="22"/>
          <w:lang w:val="en-GB"/>
        </w:rPr>
        <w:t xml:space="preserve"> </w:t>
      </w:r>
      <w:r w:rsidRPr="00381949">
        <w:rPr>
          <w:sz w:val="22"/>
          <w:szCs w:val="22"/>
          <w:lang w:val="en-GB"/>
        </w:rPr>
        <w:t>the</w:t>
      </w:r>
      <w:r w:rsidRPr="00381949">
        <w:rPr>
          <w:spacing w:val="-6"/>
          <w:sz w:val="22"/>
          <w:szCs w:val="22"/>
          <w:lang w:val="en-GB"/>
        </w:rPr>
        <w:t xml:space="preserve"> </w:t>
      </w:r>
      <w:r w:rsidRPr="00381949">
        <w:rPr>
          <w:sz w:val="22"/>
          <w:szCs w:val="22"/>
          <w:lang w:val="en-GB"/>
        </w:rPr>
        <w:t>School's</w:t>
      </w:r>
      <w:r w:rsidRPr="00381949">
        <w:rPr>
          <w:spacing w:val="-7"/>
          <w:sz w:val="22"/>
          <w:szCs w:val="22"/>
          <w:lang w:val="en-GB"/>
        </w:rPr>
        <w:t xml:space="preserve"> </w:t>
      </w:r>
      <w:r w:rsidRPr="00381949">
        <w:rPr>
          <w:sz w:val="22"/>
          <w:szCs w:val="22"/>
          <w:lang w:val="en-GB"/>
        </w:rPr>
        <w:t>Staff</w:t>
      </w:r>
      <w:r w:rsidRPr="00381949">
        <w:rPr>
          <w:spacing w:val="-3"/>
          <w:sz w:val="22"/>
          <w:szCs w:val="22"/>
          <w:lang w:val="en-GB"/>
        </w:rPr>
        <w:t xml:space="preserve"> </w:t>
      </w:r>
      <w:r w:rsidRPr="00381949">
        <w:rPr>
          <w:sz w:val="22"/>
          <w:szCs w:val="22"/>
          <w:lang w:val="en-GB"/>
        </w:rPr>
        <w:t>Recruitment</w:t>
      </w:r>
      <w:r w:rsidRPr="00381949">
        <w:rPr>
          <w:spacing w:val="-8"/>
          <w:sz w:val="22"/>
          <w:szCs w:val="22"/>
          <w:lang w:val="en-GB"/>
        </w:rPr>
        <w:t xml:space="preserve"> </w:t>
      </w:r>
      <w:r w:rsidRPr="00381949">
        <w:rPr>
          <w:sz w:val="22"/>
          <w:szCs w:val="22"/>
          <w:lang w:val="en-GB"/>
        </w:rPr>
        <w:t>policy</w:t>
      </w:r>
      <w:r w:rsidRPr="00381949">
        <w:rPr>
          <w:spacing w:val="-8"/>
          <w:sz w:val="22"/>
          <w:szCs w:val="22"/>
          <w:lang w:val="en-GB"/>
        </w:rPr>
        <w:t xml:space="preserve"> </w:t>
      </w:r>
      <w:r w:rsidRPr="00381949">
        <w:rPr>
          <w:sz w:val="22"/>
          <w:szCs w:val="22"/>
          <w:lang w:val="en-GB"/>
        </w:rPr>
        <w:t>for</w:t>
      </w:r>
      <w:r w:rsidRPr="00381949">
        <w:rPr>
          <w:spacing w:val="-8"/>
          <w:sz w:val="22"/>
          <w:szCs w:val="22"/>
          <w:lang w:val="en-GB"/>
        </w:rPr>
        <w:t xml:space="preserve"> </w:t>
      </w:r>
      <w:r w:rsidRPr="00381949">
        <w:rPr>
          <w:sz w:val="22"/>
          <w:szCs w:val="22"/>
          <w:lang w:val="en-GB"/>
        </w:rPr>
        <w:t>further</w:t>
      </w:r>
      <w:r w:rsidRPr="00381949">
        <w:rPr>
          <w:spacing w:val="-6"/>
          <w:sz w:val="22"/>
          <w:szCs w:val="22"/>
          <w:lang w:val="en-GB"/>
        </w:rPr>
        <w:t xml:space="preserve"> </w:t>
      </w:r>
      <w:r w:rsidRPr="00381949">
        <w:rPr>
          <w:sz w:val="22"/>
          <w:szCs w:val="22"/>
          <w:lang w:val="en-GB"/>
        </w:rPr>
        <w:t>details</w:t>
      </w:r>
      <w:r w:rsidRPr="00381949">
        <w:rPr>
          <w:spacing w:val="-9"/>
          <w:sz w:val="22"/>
          <w:szCs w:val="22"/>
          <w:lang w:val="en-GB"/>
        </w:rPr>
        <w:t xml:space="preserve"> </w:t>
      </w:r>
      <w:r w:rsidRPr="00381949">
        <w:rPr>
          <w:sz w:val="22"/>
          <w:szCs w:val="22"/>
          <w:lang w:val="en-GB"/>
        </w:rPr>
        <w:t>which</w:t>
      </w:r>
      <w:r w:rsidRPr="00381949">
        <w:rPr>
          <w:spacing w:val="-9"/>
          <w:sz w:val="22"/>
          <w:szCs w:val="22"/>
          <w:lang w:val="en-GB"/>
        </w:rPr>
        <w:t xml:space="preserve"> </w:t>
      </w:r>
      <w:r w:rsidRPr="00381949">
        <w:rPr>
          <w:sz w:val="22"/>
          <w:szCs w:val="22"/>
          <w:lang w:val="en-GB"/>
        </w:rPr>
        <w:t>comply</w:t>
      </w:r>
      <w:r w:rsidRPr="00381949">
        <w:rPr>
          <w:spacing w:val="-9"/>
          <w:sz w:val="22"/>
          <w:szCs w:val="22"/>
          <w:lang w:val="en-GB"/>
        </w:rPr>
        <w:t xml:space="preserve"> </w:t>
      </w:r>
      <w:r w:rsidRPr="00381949">
        <w:rPr>
          <w:sz w:val="22"/>
          <w:szCs w:val="22"/>
          <w:lang w:val="en-GB"/>
        </w:rPr>
        <w:t>with</w:t>
      </w:r>
      <w:r w:rsidRPr="00381949">
        <w:rPr>
          <w:spacing w:val="-5"/>
          <w:sz w:val="22"/>
          <w:szCs w:val="22"/>
          <w:lang w:val="en-GB"/>
        </w:rPr>
        <w:t xml:space="preserve"> </w:t>
      </w:r>
      <w:r w:rsidRPr="00381949">
        <w:rPr>
          <w:sz w:val="22"/>
          <w:szCs w:val="22"/>
          <w:lang w:val="en-GB"/>
        </w:rPr>
        <w:t>part</w:t>
      </w:r>
      <w:r w:rsidRPr="00381949">
        <w:rPr>
          <w:spacing w:val="-6"/>
          <w:sz w:val="22"/>
          <w:szCs w:val="22"/>
          <w:lang w:val="en-GB"/>
        </w:rPr>
        <w:t xml:space="preserve"> </w:t>
      </w:r>
      <w:r w:rsidRPr="00381949">
        <w:rPr>
          <w:sz w:val="22"/>
          <w:szCs w:val="22"/>
          <w:lang w:val="en-GB"/>
        </w:rPr>
        <w:t>3</w:t>
      </w:r>
      <w:r w:rsidRPr="00381949">
        <w:rPr>
          <w:spacing w:val="-8"/>
          <w:sz w:val="22"/>
          <w:szCs w:val="22"/>
          <w:lang w:val="en-GB"/>
        </w:rPr>
        <w:t xml:space="preserve"> </w:t>
      </w:r>
      <w:r w:rsidRPr="00381949">
        <w:rPr>
          <w:sz w:val="22"/>
          <w:szCs w:val="22"/>
          <w:lang w:val="en-GB"/>
        </w:rPr>
        <w:t>of</w:t>
      </w:r>
      <w:r w:rsidRPr="00381949">
        <w:rPr>
          <w:spacing w:val="-5"/>
          <w:sz w:val="22"/>
          <w:szCs w:val="22"/>
          <w:lang w:val="en-GB"/>
        </w:rPr>
        <w:t xml:space="preserve"> </w:t>
      </w:r>
      <w:r w:rsidR="6191DBBE" w:rsidRPr="00381949">
        <w:rPr>
          <w:sz w:val="22"/>
          <w:szCs w:val="22"/>
          <w:lang w:val="en-GB"/>
        </w:rPr>
        <w:t>Keeping Children Safe in Education</w:t>
      </w:r>
      <w:r w:rsidRPr="00381949">
        <w:rPr>
          <w:spacing w:val="-7"/>
          <w:sz w:val="22"/>
          <w:szCs w:val="22"/>
          <w:lang w:val="en-GB"/>
        </w:rPr>
        <w:t xml:space="preserve"> </w:t>
      </w:r>
      <w:r w:rsidRPr="00381949">
        <w:rPr>
          <w:sz w:val="22"/>
          <w:szCs w:val="22"/>
          <w:lang w:val="en-GB"/>
        </w:rPr>
        <w:t>(September</w:t>
      </w:r>
      <w:r w:rsidRPr="00381949">
        <w:rPr>
          <w:spacing w:val="1"/>
          <w:sz w:val="22"/>
          <w:szCs w:val="22"/>
          <w:lang w:val="en-GB"/>
        </w:rPr>
        <w:t xml:space="preserve"> </w:t>
      </w:r>
      <w:r w:rsidRPr="00381949">
        <w:rPr>
          <w:sz w:val="22"/>
          <w:szCs w:val="22"/>
          <w:lang w:val="en-GB"/>
        </w:rPr>
        <w:t>202</w:t>
      </w:r>
      <w:r w:rsidR="24BC7AC1" w:rsidRPr="00381949">
        <w:rPr>
          <w:sz w:val="22"/>
          <w:szCs w:val="22"/>
          <w:lang w:val="en-GB"/>
        </w:rPr>
        <w:t>5</w:t>
      </w:r>
      <w:r w:rsidRPr="00381949">
        <w:rPr>
          <w:sz w:val="22"/>
          <w:szCs w:val="22"/>
          <w:lang w:val="en-GB"/>
        </w:rPr>
        <w:t>),</w:t>
      </w:r>
      <w:r w:rsidRPr="00381949">
        <w:rPr>
          <w:spacing w:val="1"/>
          <w:sz w:val="22"/>
          <w:szCs w:val="22"/>
          <w:lang w:val="en-GB"/>
        </w:rPr>
        <w:t xml:space="preserve"> </w:t>
      </w:r>
      <w:r w:rsidRPr="00381949">
        <w:rPr>
          <w:sz w:val="22"/>
          <w:szCs w:val="22"/>
          <w:lang w:val="en-GB"/>
        </w:rPr>
        <w:t>the</w:t>
      </w:r>
      <w:r w:rsidRPr="00381949">
        <w:rPr>
          <w:spacing w:val="1"/>
          <w:sz w:val="22"/>
          <w:szCs w:val="22"/>
          <w:lang w:val="en-GB"/>
        </w:rPr>
        <w:t xml:space="preserve"> </w:t>
      </w:r>
      <w:r w:rsidRPr="00381949">
        <w:rPr>
          <w:sz w:val="22"/>
          <w:szCs w:val="22"/>
          <w:lang w:val="en-GB"/>
        </w:rPr>
        <w:t>Safeguarding</w:t>
      </w:r>
      <w:r w:rsidRPr="00381949">
        <w:rPr>
          <w:spacing w:val="1"/>
          <w:sz w:val="22"/>
          <w:szCs w:val="22"/>
          <w:lang w:val="en-GB"/>
        </w:rPr>
        <w:t xml:space="preserve"> </w:t>
      </w:r>
      <w:r w:rsidRPr="00381949">
        <w:rPr>
          <w:sz w:val="22"/>
          <w:szCs w:val="22"/>
          <w:lang w:val="en-GB"/>
        </w:rPr>
        <w:t>Vulnerable</w:t>
      </w:r>
      <w:r w:rsidRPr="00381949">
        <w:rPr>
          <w:spacing w:val="1"/>
          <w:sz w:val="22"/>
          <w:szCs w:val="22"/>
          <w:lang w:val="en-GB"/>
        </w:rPr>
        <w:t xml:space="preserve"> </w:t>
      </w:r>
      <w:r w:rsidRPr="00381949">
        <w:rPr>
          <w:sz w:val="22"/>
          <w:szCs w:val="22"/>
          <w:lang w:val="en-GB"/>
        </w:rPr>
        <w:t>Group</w:t>
      </w:r>
      <w:r w:rsidRPr="00381949">
        <w:rPr>
          <w:spacing w:val="1"/>
          <w:sz w:val="22"/>
          <w:szCs w:val="22"/>
          <w:lang w:val="en-GB"/>
        </w:rPr>
        <w:t xml:space="preserve"> </w:t>
      </w:r>
      <w:r w:rsidRPr="00381949">
        <w:rPr>
          <w:sz w:val="22"/>
          <w:szCs w:val="22"/>
          <w:lang w:val="en-GB"/>
        </w:rPr>
        <w:t>Act</w:t>
      </w:r>
      <w:r w:rsidRPr="00381949">
        <w:rPr>
          <w:spacing w:val="1"/>
          <w:sz w:val="22"/>
          <w:szCs w:val="22"/>
          <w:lang w:val="en-GB"/>
        </w:rPr>
        <w:t xml:space="preserve"> </w:t>
      </w:r>
      <w:r w:rsidRPr="00381949">
        <w:rPr>
          <w:sz w:val="22"/>
          <w:szCs w:val="22"/>
          <w:lang w:val="en-GB"/>
        </w:rPr>
        <w:t>(2006)</w:t>
      </w:r>
      <w:r w:rsidRPr="00381949">
        <w:rPr>
          <w:spacing w:val="1"/>
          <w:sz w:val="22"/>
          <w:szCs w:val="22"/>
          <w:lang w:val="en-GB"/>
        </w:rPr>
        <w:t xml:space="preserve"> </w:t>
      </w:r>
      <w:r w:rsidRPr="00381949">
        <w:rPr>
          <w:sz w:val="22"/>
          <w:szCs w:val="22"/>
          <w:lang w:val="en-GB"/>
        </w:rPr>
        <w:t>and</w:t>
      </w:r>
      <w:r w:rsidRPr="00381949">
        <w:rPr>
          <w:spacing w:val="1"/>
          <w:sz w:val="22"/>
          <w:szCs w:val="22"/>
          <w:lang w:val="en-GB"/>
        </w:rPr>
        <w:t xml:space="preserve"> </w:t>
      </w:r>
      <w:r w:rsidRPr="00381949">
        <w:rPr>
          <w:sz w:val="22"/>
          <w:szCs w:val="22"/>
          <w:lang w:val="en-GB"/>
        </w:rPr>
        <w:t>other</w:t>
      </w:r>
      <w:r w:rsidRPr="00381949">
        <w:rPr>
          <w:spacing w:val="1"/>
          <w:sz w:val="22"/>
          <w:szCs w:val="22"/>
          <w:lang w:val="en-GB"/>
        </w:rPr>
        <w:t xml:space="preserve"> </w:t>
      </w:r>
      <w:r w:rsidRPr="00381949">
        <w:rPr>
          <w:sz w:val="22"/>
          <w:szCs w:val="22"/>
          <w:lang w:val="en-GB"/>
        </w:rPr>
        <w:t>relevant</w:t>
      </w:r>
      <w:r w:rsidRPr="00381949">
        <w:rPr>
          <w:spacing w:val="1"/>
          <w:sz w:val="22"/>
          <w:szCs w:val="22"/>
          <w:lang w:val="en-GB"/>
        </w:rPr>
        <w:t xml:space="preserve"> </w:t>
      </w:r>
      <w:r w:rsidRPr="00381949">
        <w:rPr>
          <w:sz w:val="22"/>
          <w:szCs w:val="22"/>
          <w:lang w:val="en-GB"/>
        </w:rPr>
        <w:t>safeguarding</w:t>
      </w:r>
      <w:r w:rsidRPr="00381949">
        <w:rPr>
          <w:spacing w:val="1"/>
          <w:sz w:val="22"/>
          <w:szCs w:val="22"/>
          <w:lang w:val="en-GB"/>
        </w:rPr>
        <w:t xml:space="preserve"> </w:t>
      </w:r>
      <w:r w:rsidRPr="00381949">
        <w:rPr>
          <w:sz w:val="22"/>
          <w:szCs w:val="22"/>
          <w:lang w:val="en-GB"/>
        </w:rPr>
        <w:t>recruitment</w:t>
      </w:r>
      <w:r w:rsidRPr="00381949">
        <w:rPr>
          <w:spacing w:val="1"/>
          <w:sz w:val="22"/>
          <w:szCs w:val="22"/>
          <w:lang w:val="en-GB"/>
        </w:rPr>
        <w:t xml:space="preserve"> </w:t>
      </w:r>
      <w:r w:rsidRPr="00381949">
        <w:rPr>
          <w:sz w:val="22"/>
          <w:szCs w:val="22"/>
          <w:lang w:val="en-GB"/>
        </w:rPr>
        <w:t>guidance</w:t>
      </w:r>
      <w:r w:rsidRPr="00381949">
        <w:rPr>
          <w:spacing w:val="-13"/>
          <w:sz w:val="22"/>
          <w:szCs w:val="22"/>
          <w:lang w:val="en-GB"/>
        </w:rPr>
        <w:t xml:space="preserve"> </w:t>
      </w:r>
      <w:r w:rsidRPr="00381949">
        <w:rPr>
          <w:sz w:val="22"/>
          <w:szCs w:val="22"/>
          <w:lang w:val="en-GB"/>
        </w:rPr>
        <w:t>to</w:t>
      </w:r>
      <w:r w:rsidRPr="00381949">
        <w:rPr>
          <w:spacing w:val="-11"/>
          <w:sz w:val="22"/>
          <w:szCs w:val="22"/>
          <w:lang w:val="en-GB"/>
        </w:rPr>
        <w:t xml:space="preserve"> </w:t>
      </w:r>
      <w:r w:rsidRPr="00381949">
        <w:rPr>
          <w:sz w:val="22"/>
          <w:szCs w:val="22"/>
          <w:lang w:val="en-GB"/>
        </w:rPr>
        <w:t>ensure</w:t>
      </w:r>
      <w:r w:rsidRPr="00381949">
        <w:rPr>
          <w:spacing w:val="-10"/>
          <w:sz w:val="22"/>
          <w:szCs w:val="22"/>
          <w:lang w:val="en-GB"/>
        </w:rPr>
        <w:t xml:space="preserve"> </w:t>
      </w:r>
      <w:r w:rsidRPr="00381949">
        <w:rPr>
          <w:sz w:val="22"/>
          <w:szCs w:val="22"/>
          <w:lang w:val="en-GB"/>
        </w:rPr>
        <w:t>that</w:t>
      </w:r>
      <w:r w:rsidRPr="00381949">
        <w:rPr>
          <w:spacing w:val="-11"/>
          <w:sz w:val="22"/>
          <w:szCs w:val="22"/>
          <w:lang w:val="en-GB"/>
        </w:rPr>
        <w:t xml:space="preserve"> </w:t>
      </w:r>
      <w:r w:rsidRPr="00381949">
        <w:rPr>
          <w:sz w:val="22"/>
          <w:szCs w:val="22"/>
          <w:lang w:val="en-GB"/>
        </w:rPr>
        <w:t>no</w:t>
      </w:r>
      <w:r w:rsidRPr="00381949">
        <w:rPr>
          <w:spacing w:val="-11"/>
          <w:sz w:val="22"/>
          <w:szCs w:val="22"/>
          <w:lang w:val="en-GB"/>
        </w:rPr>
        <w:t xml:space="preserve"> </w:t>
      </w:r>
      <w:r w:rsidRPr="00381949">
        <w:rPr>
          <w:sz w:val="22"/>
          <w:szCs w:val="22"/>
          <w:lang w:val="en-GB"/>
        </w:rPr>
        <w:t>one</w:t>
      </w:r>
      <w:r w:rsidRPr="00381949">
        <w:rPr>
          <w:spacing w:val="-11"/>
          <w:sz w:val="22"/>
          <w:szCs w:val="22"/>
          <w:lang w:val="en-GB"/>
        </w:rPr>
        <w:t xml:space="preserve"> </w:t>
      </w:r>
      <w:r w:rsidRPr="00381949">
        <w:rPr>
          <w:sz w:val="22"/>
          <w:szCs w:val="22"/>
          <w:lang w:val="en-GB"/>
        </w:rPr>
        <w:t>is</w:t>
      </w:r>
      <w:r w:rsidRPr="00381949">
        <w:rPr>
          <w:spacing w:val="-10"/>
          <w:sz w:val="22"/>
          <w:szCs w:val="22"/>
          <w:lang w:val="en-GB"/>
        </w:rPr>
        <w:t xml:space="preserve"> </w:t>
      </w:r>
      <w:r w:rsidRPr="00381949">
        <w:rPr>
          <w:sz w:val="22"/>
          <w:szCs w:val="22"/>
          <w:lang w:val="en-GB"/>
        </w:rPr>
        <w:t>employed</w:t>
      </w:r>
      <w:r w:rsidRPr="00381949">
        <w:rPr>
          <w:spacing w:val="-12"/>
          <w:sz w:val="22"/>
          <w:szCs w:val="22"/>
          <w:lang w:val="en-GB"/>
        </w:rPr>
        <w:t xml:space="preserve"> </w:t>
      </w:r>
      <w:r w:rsidRPr="00381949">
        <w:rPr>
          <w:sz w:val="22"/>
          <w:szCs w:val="22"/>
          <w:lang w:val="en-GB"/>
        </w:rPr>
        <w:t>within,</w:t>
      </w:r>
      <w:r w:rsidRPr="00381949">
        <w:rPr>
          <w:spacing w:val="-11"/>
          <w:sz w:val="22"/>
          <w:szCs w:val="22"/>
          <w:lang w:val="en-GB"/>
        </w:rPr>
        <w:t xml:space="preserve"> </w:t>
      </w:r>
      <w:r w:rsidRPr="00381949">
        <w:rPr>
          <w:sz w:val="22"/>
          <w:szCs w:val="22"/>
          <w:lang w:val="en-GB"/>
        </w:rPr>
        <w:t>by</w:t>
      </w:r>
      <w:r w:rsidRPr="00381949">
        <w:rPr>
          <w:spacing w:val="-11"/>
          <w:sz w:val="22"/>
          <w:szCs w:val="22"/>
          <w:lang w:val="en-GB"/>
        </w:rPr>
        <w:t xml:space="preserve"> </w:t>
      </w:r>
      <w:r w:rsidRPr="00381949">
        <w:rPr>
          <w:sz w:val="22"/>
          <w:szCs w:val="22"/>
          <w:lang w:val="en-GB"/>
        </w:rPr>
        <w:t>or</w:t>
      </w:r>
      <w:r w:rsidRPr="00381949">
        <w:rPr>
          <w:spacing w:val="-11"/>
          <w:sz w:val="22"/>
          <w:szCs w:val="22"/>
          <w:lang w:val="en-GB"/>
        </w:rPr>
        <w:t xml:space="preserve"> </w:t>
      </w:r>
      <w:r w:rsidRPr="00381949">
        <w:rPr>
          <w:sz w:val="22"/>
          <w:szCs w:val="22"/>
          <w:lang w:val="en-GB"/>
        </w:rPr>
        <w:t>on</w:t>
      </w:r>
      <w:r w:rsidRPr="00381949">
        <w:rPr>
          <w:spacing w:val="-10"/>
          <w:sz w:val="22"/>
          <w:szCs w:val="22"/>
          <w:lang w:val="en-GB"/>
        </w:rPr>
        <w:t xml:space="preserve"> </w:t>
      </w:r>
      <w:r w:rsidRPr="00381949">
        <w:rPr>
          <w:sz w:val="22"/>
          <w:szCs w:val="22"/>
          <w:lang w:val="en-GB"/>
        </w:rPr>
        <w:t>behalf</w:t>
      </w:r>
      <w:r w:rsidRPr="00381949">
        <w:rPr>
          <w:spacing w:val="-10"/>
          <w:sz w:val="22"/>
          <w:szCs w:val="22"/>
          <w:lang w:val="en-GB"/>
        </w:rPr>
        <w:t xml:space="preserve"> </w:t>
      </w:r>
      <w:r w:rsidRPr="00381949">
        <w:rPr>
          <w:sz w:val="22"/>
          <w:szCs w:val="22"/>
          <w:lang w:val="en-GB"/>
        </w:rPr>
        <w:t>of</w:t>
      </w:r>
      <w:r w:rsidRPr="00381949">
        <w:rPr>
          <w:spacing w:val="-11"/>
          <w:sz w:val="22"/>
          <w:szCs w:val="22"/>
          <w:lang w:val="en-GB"/>
        </w:rPr>
        <w:t xml:space="preserve"> </w:t>
      </w:r>
      <w:r w:rsidRPr="00381949">
        <w:rPr>
          <w:sz w:val="22"/>
          <w:szCs w:val="22"/>
          <w:lang w:val="en-GB"/>
        </w:rPr>
        <w:t>the</w:t>
      </w:r>
      <w:r w:rsidRPr="00381949">
        <w:rPr>
          <w:spacing w:val="-13"/>
          <w:sz w:val="22"/>
          <w:szCs w:val="22"/>
          <w:lang w:val="en-GB"/>
        </w:rPr>
        <w:t xml:space="preserve"> </w:t>
      </w:r>
      <w:r w:rsidRPr="00381949">
        <w:rPr>
          <w:sz w:val="22"/>
          <w:szCs w:val="22"/>
          <w:lang w:val="en-GB"/>
        </w:rPr>
        <w:t>School</w:t>
      </w:r>
      <w:r w:rsidRPr="00381949">
        <w:rPr>
          <w:spacing w:val="-11"/>
          <w:sz w:val="22"/>
          <w:szCs w:val="22"/>
          <w:lang w:val="en-GB"/>
        </w:rPr>
        <w:t xml:space="preserve"> </w:t>
      </w:r>
      <w:r w:rsidRPr="00381949">
        <w:rPr>
          <w:sz w:val="22"/>
          <w:szCs w:val="22"/>
          <w:lang w:val="en-GB"/>
        </w:rPr>
        <w:t>who</w:t>
      </w:r>
      <w:r w:rsidRPr="00381949">
        <w:rPr>
          <w:spacing w:val="-10"/>
          <w:sz w:val="22"/>
          <w:szCs w:val="22"/>
          <w:lang w:val="en-GB"/>
        </w:rPr>
        <w:t xml:space="preserve"> </w:t>
      </w:r>
      <w:r w:rsidRPr="00381949">
        <w:rPr>
          <w:sz w:val="22"/>
          <w:szCs w:val="22"/>
          <w:lang w:val="en-GB"/>
        </w:rPr>
        <w:t>is</w:t>
      </w:r>
      <w:r w:rsidRPr="00381949">
        <w:rPr>
          <w:spacing w:val="-11"/>
          <w:sz w:val="22"/>
          <w:szCs w:val="22"/>
          <w:lang w:val="en-GB"/>
        </w:rPr>
        <w:t xml:space="preserve"> </w:t>
      </w:r>
      <w:r w:rsidRPr="00381949">
        <w:rPr>
          <w:sz w:val="22"/>
          <w:szCs w:val="22"/>
          <w:lang w:val="en-GB"/>
        </w:rPr>
        <w:t>unsuitable</w:t>
      </w:r>
      <w:r w:rsidRPr="00381949">
        <w:rPr>
          <w:spacing w:val="-10"/>
          <w:sz w:val="22"/>
          <w:szCs w:val="22"/>
          <w:lang w:val="en-GB"/>
        </w:rPr>
        <w:t xml:space="preserve"> </w:t>
      </w:r>
      <w:r w:rsidRPr="00381949">
        <w:rPr>
          <w:sz w:val="22"/>
          <w:szCs w:val="22"/>
          <w:lang w:val="en-GB"/>
        </w:rPr>
        <w:t>to</w:t>
      </w:r>
      <w:r w:rsidRPr="00381949">
        <w:rPr>
          <w:spacing w:val="-10"/>
          <w:sz w:val="22"/>
          <w:szCs w:val="22"/>
          <w:lang w:val="en-GB"/>
        </w:rPr>
        <w:t xml:space="preserve"> </w:t>
      </w:r>
      <w:r w:rsidRPr="00381949">
        <w:rPr>
          <w:sz w:val="22"/>
          <w:szCs w:val="22"/>
          <w:lang w:val="en-GB"/>
        </w:rPr>
        <w:t>work</w:t>
      </w:r>
      <w:r w:rsidR="00331FC3" w:rsidRPr="00381949">
        <w:rPr>
          <w:sz w:val="22"/>
          <w:szCs w:val="22"/>
          <w:lang w:val="en-GB"/>
        </w:rPr>
        <w:t xml:space="preserve">  </w:t>
      </w:r>
      <w:r w:rsidRPr="00381949">
        <w:rPr>
          <w:spacing w:val="-52"/>
          <w:sz w:val="22"/>
          <w:szCs w:val="22"/>
          <w:lang w:val="en-GB"/>
        </w:rPr>
        <w:t xml:space="preserve"> </w:t>
      </w:r>
      <w:r w:rsidRPr="00381949">
        <w:rPr>
          <w:sz w:val="22"/>
          <w:szCs w:val="22"/>
          <w:lang w:val="en-GB"/>
        </w:rPr>
        <w:t>with children.</w:t>
      </w:r>
    </w:p>
    <w:p w14:paraId="0A36ABF2" w14:textId="77777777" w:rsidR="00C86C11" w:rsidRDefault="00C86C11" w:rsidP="0052662D">
      <w:pPr>
        <w:pStyle w:val="BodyText"/>
        <w:ind w:left="468" w:right="243"/>
        <w:rPr>
          <w:sz w:val="22"/>
          <w:szCs w:val="22"/>
          <w:lang w:val="en-GB"/>
        </w:rPr>
      </w:pPr>
    </w:p>
    <w:p w14:paraId="0B11A9B8" w14:textId="2B267EB2" w:rsidR="00C86C11" w:rsidRDefault="00AF6D63">
      <w:pPr>
        <w:pStyle w:val="BodyText"/>
        <w:numPr>
          <w:ilvl w:val="1"/>
          <w:numId w:val="63"/>
        </w:numPr>
        <w:ind w:right="243"/>
        <w:rPr>
          <w:sz w:val="22"/>
          <w:szCs w:val="22"/>
          <w:lang w:val="en-GB"/>
        </w:rPr>
      </w:pPr>
      <w:proofErr w:type="gramStart"/>
      <w:r w:rsidRPr="0E494EF5">
        <w:rPr>
          <w:sz w:val="22"/>
          <w:szCs w:val="22"/>
          <w:lang w:val="en-GB"/>
        </w:rPr>
        <w:lastRenderedPageBreak/>
        <w:t>Keeping Children</w:t>
      </w:r>
      <w:proofErr w:type="gramEnd"/>
      <w:r w:rsidRPr="0E494EF5">
        <w:rPr>
          <w:sz w:val="22"/>
          <w:szCs w:val="22"/>
          <w:lang w:val="en-GB"/>
        </w:rPr>
        <w:t xml:space="preserve"> Safe in Education (202</w:t>
      </w:r>
      <w:r w:rsidR="17E13397" w:rsidRPr="0E494EF5">
        <w:rPr>
          <w:sz w:val="22"/>
          <w:szCs w:val="22"/>
          <w:lang w:val="en-GB"/>
        </w:rPr>
        <w:t>5</w:t>
      </w:r>
      <w:r w:rsidR="0083684E" w:rsidRPr="0E494EF5">
        <w:rPr>
          <w:sz w:val="22"/>
          <w:szCs w:val="22"/>
          <w:lang w:val="en-GB"/>
        </w:rPr>
        <w:t>) emphasises</w:t>
      </w:r>
      <w:r w:rsidR="00C86C11" w:rsidRPr="0E494EF5">
        <w:rPr>
          <w:sz w:val="22"/>
          <w:szCs w:val="22"/>
          <w:lang w:val="en-GB"/>
        </w:rPr>
        <w:t xml:space="preserve"> th</w:t>
      </w:r>
      <w:r w:rsidRPr="0E494EF5">
        <w:rPr>
          <w:sz w:val="22"/>
          <w:szCs w:val="22"/>
          <w:lang w:val="en-GB"/>
        </w:rPr>
        <w:t xml:space="preserve">e importance of </w:t>
      </w:r>
      <w:r w:rsidR="00C86C11" w:rsidRPr="0E494EF5">
        <w:rPr>
          <w:sz w:val="22"/>
          <w:szCs w:val="22"/>
          <w:lang w:val="en-GB"/>
        </w:rPr>
        <w:t>ongoing beyond the recruitment process. Staff should feel comfortable discussing matters they believe may have safeguarding implications, including those observed or heard online.</w:t>
      </w:r>
    </w:p>
    <w:p w14:paraId="4B99C651" w14:textId="77777777" w:rsidR="00960B87" w:rsidRDefault="00960B87" w:rsidP="0052662D">
      <w:pPr>
        <w:pStyle w:val="BodyText"/>
        <w:ind w:left="686" w:right="243"/>
        <w:rPr>
          <w:sz w:val="22"/>
          <w:szCs w:val="22"/>
          <w:lang w:val="en-GB"/>
        </w:rPr>
      </w:pPr>
    </w:p>
    <w:p w14:paraId="5D20A969" w14:textId="61B03DC0" w:rsidR="37469B69" w:rsidRPr="00381949" w:rsidRDefault="65BEA96C">
      <w:pPr>
        <w:pStyle w:val="BodyText"/>
        <w:numPr>
          <w:ilvl w:val="1"/>
          <w:numId w:val="63"/>
        </w:numPr>
        <w:ind w:right="243"/>
        <w:rPr>
          <w:sz w:val="22"/>
          <w:szCs w:val="22"/>
          <w:lang w:val="en-GB"/>
        </w:rPr>
      </w:pPr>
      <w:r w:rsidRPr="00381949">
        <w:rPr>
          <w:sz w:val="22"/>
          <w:szCs w:val="22"/>
          <w:lang w:val="en-GB"/>
        </w:rPr>
        <w:t xml:space="preserve">The Information Commissioner has published guidance on employment records in </w:t>
      </w:r>
      <w:hyperlink r:id="rId25" w:anchor=":%7E:text=The%20Employment%20Practices%20Code%20is%20intended%20to%20provide,best%20practice%20in%20dealing%20with%20Data%20Protection%20issues" w:history="1">
        <w:r w:rsidRPr="00381949">
          <w:rPr>
            <w:rStyle w:val="Hyperlink"/>
            <w:sz w:val="22"/>
            <w:szCs w:val="22"/>
            <w:lang w:val="en-GB"/>
          </w:rPr>
          <w:t>The Information Commissioner Employment Practices Code</w:t>
        </w:r>
      </w:hyperlink>
      <w:r w:rsidRPr="00381949">
        <w:rPr>
          <w:sz w:val="22"/>
          <w:szCs w:val="22"/>
          <w:lang w:val="en-GB"/>
        </w:rPr>
        <w:t>, The Information Commissioner Employment Practices Code which provides some practical advice on record retention</w:t>
      </w:r>
      <w:r w:rsidR="0E083518" w:rsidRPr="00381949">
        <w:rPr>
          <w:sz w:val="22"/>
          <w:szCs w:val="22"/>
          <w:lang w:val="en-GB"/>
        </w:rPr>
        <w:t>.</w:t>
      </w:r>
    </w:p>
    <w:p w14:paraId="433516E0" w14:textId="0A0F6B9F" w:rsidR="37469B69" w:rsidRPr="00381949" w:rsidRDefault="37469B69" w:rsidP="0052662D">
      <w:pPr>
        <w:pStyle w:val="BodyText"/>
        <w:ind w:left="686" w:right="243"/>
        <w:rPr>
          <w:sz w:val="22"/>
          <w:szCs w:val="22"/>
          <w:lang w:val="en-GB"/>
        </w:rPr>
      </w:pPr>
    </w:p>
    <w:p w14:paraId="2AF251DD" w14:textId="637DE4BA" w:rsidR="37469B69" w:rsidRDefault="37469B69">
      <w:pPr>
        <w:pStyle w:val="BodyText"/>
        <w:numPr>
          <w:ilvl w:val="1"/>
          <w:numId w:val="63"/>
        </w:numPr>
        <w:ind w:right="243"/>
        <w:rPr>
          <w:sz w:val="22"/>
          <w:szCs w:val="22"/>
          <w:lang w:val="en-GB"/>
        </w:rPr>
      </w:pPr>
      <w:r w:rsidRPr="00381949">
        <w:rPr>
          <w:sz w:val="22"/>
          <w:szCs w:val="22"/>
          <w:lang w:val="en-GB"/>
        </w:rPr>
        <w:t>The School ensures compliance with the disqualification requirements under the Childcare Act 2006 for all EYFS staff.”</w:t>
      </w:r>
    </w:p>
    <w:p w14:paraId="078A3B9D" w14:textId="77777777" w:rsidR="00EC4FE2" w:rsidRDefault="00EC4FE2" w:rsidP="0052662D">
      <w:pPr>
        <w:pStyle w:val="ListParagraph"/>
        <w:rPr>
          <w:lang w:val="en-GB"/>
        </w:rPr>
      </w:pPr>
    </w:p>
    <w:p w14:paraId="443CCECD" w14:textId="787766F5" w:rsidR="003605E5" w:rsidRPr="00281D16" w:rsidRDefault="37EC3E3B">
      <w:pPr>
        <w:pStyle w:val="Heading1"/>
        <w:numPr>
          <w:ilvl w:val="0"/>
          <w:numId w:val="63"/>
        </w:numPr>
        <w:tabs>
          <w:tab w:val="left" w:pos="829"/>
        </w:tabs>
        <w:spacing w:before="200"/>
        <w:rPr>
          <w:sz w:val="28"/>
          <w:szCs w:val="28"/>
          <w:lang w:val="en-GB"/>
        </w:rPr>
      </w:pPr>
      <w:bookmarkStart w:id="9" w:name="_Toc232778263"/>
      <w:r w:rsidRPr="7051157C">
        <w:rPr>
          <w:sz w:val="28"/>
          <w:szCs w:val="28"/>
          <w:lang w:val="en-GB"/>
        </w:rPr>
        <w:t>Training</w:t>
      </w:r>
      <w:bookmarkEnd w:id="9"/>
    </w:p>
    <w:p w14:paraId="6E1831B3" w14:textId="77777777" w:rsidR="003605E5" w:rsidRPr="00D01A97" w:rsidRDefault="003605E5" w:rsidP="0052662D">
      <w:pPr>
        <w:pStyle w:val="BodyText"/>
        <w:rPr>
          <w:b/>
          <w:lang w:val="en-GB"/>
        </w:rPr>
      </w:pPr>
    </w:p>
    <w:p w14:paraId="4E11C36E" w14:textId="77777777" w:rsidR="00381949" w:rsidRPr="004F3283" w:rsidRDefault="00712B3E">
      <w:pPr>
        <w:pStyle w:val="BodyText"/>
        <w:numPr>
          <w:ilvl w:val="1"/>
          <w:numId w:val="63"/>
        </w:numPr>
        <w:ind w:right="1420"/>
        <w:rPr>
          <w:sz w:val="22"/>
          <w:szCs w:val="22"/>
          <w:lang w:val="en-GB"/>
        </w:rPr>
      </w:pPr>
      <w:r w:rsidRPr="004F3283">
        <w:rPr>
          <w:sz w:val="22"/>
          <w:szCs w:val="22"/>
          <w:lang w:val="en-GB"/>
        </w:rPr>
        <w:t>It</w:t>
      </w:r>
      <w:r w:rsidRPr="004F3283">
        <w:rPr>
          <w:spacing w:val="-2"/>
          <w:sz w:val="22"/>
          <w:szCs w:val="22"/>
          <w:lang w:val="en-GB"/>
        </w:rPr>
        <w:t xml:space="preserve"> </w:t>
      </w:r>
      <w:r w:rsidRPr="004F3283">
        <w:rPr>
          <w:sz w:val="22"/>
          <w:szCs w:val="22"/>
          <w:lang w:val="en-GB"/>
        </w:rPr>
        <w:t>is</w:t>
      </w:r>
      <w:r w:rsidRPr="004F3283">
        <w:rPr>
          <w:spacing w:val="-2"/>
          <w:sz w:val="22"/>
          <w:szCs w:val="22"/>
          <w:lang w:val="en-GB"/>
        </w:rPr>
        <w:t xml:space="preserve"> </w:t>
      </w:r>
      <w:r w:rsidRPr="004F3283">
        <w:rPr>
          <w:sz w:val="22"/>
          <w:szCs w:val="22"/>
          <w:lang w:val="en-GB"/>
        </w:rPr>
        <w:t>important</w:t>
      </w:r>
      <w:r w:rsidRPr="004F3283">
        <w:rPr>
          <w:spacing w:val="-1"/>
          <w:sz w:val="22"/>
          <w:szCs w:val="22"/>
          <w:lang w:val="en-GB"/>
        </w:rPr>
        <w:t xml:space="preserve"> </w:t>
      </w:r>
      <w:r w:rsidRPr="004F3283">
        <w:rPr>
          <w:sz w:val="22"/>
          <w:szCs w:val="22"/>
          <w:lang w:val="en-GB"/>
        </w:rPr>
        <w:t>that</w:t>
      </w:r>
      <w:r w:rsidRPr="004F3283">
        <w:rPr>
          <w:spacing w:val="-1"/>
          <w:sz w:val="22"/>
          <w:szCs w:val="22"/>
          <w:lang w:val="en-GB"/>
        </w:rPr>
        <w:t xml:space="preserve"> </w:t>
      </w:r>
      <w:r w:rsidRPr="004F3283">
        <w:rPr>
          <w:sz w:val="22"/>
          <w:szCs w:val="22"/>
          <w:lang w:val="en-GB"/>
        </w:rPr>
        <w:t>all</w:t>
      </w:r>
      <w:r w:rsidRPr="004F3283">
        <w:rPr>
          <w:spacing w:val="-4"/>
          <w:sz w:val="22"/>
          <w:szCs w:val="22"/>
          <w:lang w:val="en-GB"/>
        </w:rPr>
        <w:t xml:space="preserve"> </w:t>
      </w:r>
      <w:r w:rsidRPr="004F3283">
        <w:rPr>
          <w:sz w:val="22"/>
          <w:szCs w:val="22"/>
          <w:lang w:val="en-GB"/>
        </w:rPr>
        <w:t>staff</w:t>
      </w:r>
      <w:r w:rsidRPr="004F3283">
        <w:rPr>
          <w:spacing w:val="-1"/>
          <w:sz w:val="22"/>
          <w:szCs w:val="22"/>
          <w:lang w:val="en-GB"/>
        </w:rPr>
        <w:t xml:space="preserve"> </w:t>
      </w:r>
      <w:r w:rsidRPr="004F3283">
        <w:rPr>
          <w:sz w:val="22"/>
          <w:szCs w:val="22"/>
          <w:lang w:val="en-GB"/>
        </w:rPr>
        <w:t>(as</w:t>
      </w:r>
      <w:r w:rsidRPr="004F3283">
        <w:rPr>
          <w:spacing w:val="-5"/>
          <w:sz w:val="22"/>
          <w:szCs w:val="22"/>
          <w:lang w:val="en-GB"/>
        </w:rPr>
        <w:t xml:space="preserve"> </w:t>
      </w:r>
      <w:r w:rsidRPr="004F3283">
        <w:rPr>
          <w:sz w:val="22"/>
          <w:szCs w:val="22"/>
          <w:lang w:val="en-GB"/>
        </w:rPr>
        <w:t>defined</w:t>
      </w:r>
      <w:r w:rsidRPr="004F3283">
        <w:rPr>
          <w:spacing w:val="-1"/>
          <w:sz w:val="22"/>
          <w:szCs w:val="22"/>
          <w:lang w:val="en-GB"/>
        </w:rPr>
        <w:t xml:space="preserve"> </w:t>
      </w:r>
      <w:r w:rsidRPr="004F3283">
        <w:rPr>
          <w:sz w:val="22"/>
          <w:szCs w:val="22"/>
          <w:lang w:val="en-GB"/>
        </w:rPr>
        <w:t>in</w:t>
      </w:r>
      <w:r w:rsidRPr="004F3283">
        <w:rPr>
          <w:spacing w:val="-1"/>
          <w:sz w:val="22"/>
          <w:szCs w:val="22"/>
          <w:lang w:val="en-GB"/>
        </w:rPr>
        <w:t xml:space="preserve"> </w:t>
      </w:r>
      <w:r w:rsidRPr="004F3283">
        <w:rPr>
          <w:sz w:val="22"/>
          <w:szCs w:val="22"/>
          <w:lang w:val="en-GB"/>
        </w:rPr>
        <w:t>3</w:t>
      </w:r>
      <w:r w:rsidRPr="004F3283">
        <w:rPr>
          <w:spacing w:val="-3"/>
          <w:sz w:val="22"/>
          <w:szCs w:val="22"/>
          <w:lang w:val="en-GB"/>
        </w:rPr>
        <w:t xml:space="preserve"> </w:t>
      </w:r>
      <w:r w:rsidRPr="004F3283">
        <w:rPr>
          <w:sz w:val="22"/>
          <w:szCs w:val="22"/>
          <w:lang w:val="en-GB"/>
        </w:rPr>
        <w:t>above)</w:t>
      </w:r>
      <w:r w:rsidRPr="004F3283">
        <w:rPr>
          <w:spacing w:val="-2"/>
          <w:sz w:val="22"/>
          <w:szCs w:val="22"/>
          <w:lang w:val="en-GB"/>
        </w:rPr>
        <w:t xml:space="preserve"> </w:t>
      </w:r>
      <w:r w:rsidRPr="004F3283">
        <w:rPr>
          <w:sz w:val="22"/>
          <w:szCs w:val="22"/>
          <w:lang w:val="en-GB"/>
        </w:rPr>
        <w:t>have</w:t>
      </w:r>
      <w:r w:rsidRPr="004F3283">
        <w:rPr>
          <w:spacing w:val="-5"/>
          <w:sz w:val="22"/>
          <w:szCs w:val="22"/>
          <w:lang w:val="en-GB"/>
        </w:rPr>
        <w:t xml:space="preserve"> </w:t>
      </w:r>
      <w:r w:rsidRPr="004F3283">
        <w:rPr>
          <w:sz w:val="22"/>
          <w:szCs w:val="22"/>
          <w:lang w:val="en-GB"/>
        </w:rPr>
        <w:t>training</w:t>
      </w:r>
      <w:r w:rsidRPr="004F3283">
        <w:rPr>
          <w:spacing w:val="-4"/>
          <w:sz w:val="22"/>
          <w:szCs w:val="22"/>
          <w:lang w:val="en-GB"/>
        </w:rPr>
        <w:t xml:space="preserve"> </w:t>
      </w:r>
      <w:r w:rsidRPr="004F3283">
        <w:rPr>
          <w:sz w:val="22"/>
          <w:szCs w:val="22"/>
          <w:lang w:val="en-GB"/>
        </w:rPr>
        <w:t>to</w:t>
      </w:r>
      <w:r w:rsidRPr="004F3283">
        <w:rPr>
          <w:spacing w:val="-4"/>
          <w:sz w:val="22"/>
          <w:szCs w:val="22"/>
          <w:lang w:val="en-GB"/>
        </w:rPr>
        <w:t xml:space="preserve"> </w:t>
      </w:r>
      <w:r w:rsidRPr="004F3283">
        <w:rPr>
          <w:sz w:val="22"/>
          <w:szCs w:val="22"/>
          <w:lang w:val="en-GB"/>
        </w:rPr>
        <w:t>enable</w:t>
      </w:r>
      <w:r w:rsidRPr="004F3283">
        <w:rPr>
          <w:spacing w:val="-1"/>
          <w:sz w:val="22"/>
          <w:szCs w:val="22"/>
          <w:lang w:val="en-GB"/>
        </w:rPr>
        <w:t xml:space="preserve"> </w:t>
      </w:r>
      <w:r w:rsidRPr="004F3283">
        <w:rPr>
          <w:sz w:val="22"/>
          <w:szCs w:val="22"/>
          <w:lang w:val="en-GB"/>
        </w:rPr>
        <w:t>them</w:t>
      </w:r>
      <w:r w:rsidRPr="004F3283">
        <w:rPr>
          <w:spacing w:val="-3"/>
          <w:sz w:val="22"/>
          <w:szCs w:val="22"/>
          <w:lang w:val="en-GB"/>
        </w:rPr>
        <w:t xml:space="preserve"> </w:t>
      </w:r>
      <w:r w:rsidRPr="004F3283">
        <w:rPr>
          <w:sz w:val="22"/>
          <w:szCs w:val="22"/>
          <w:lang w:val="en-GB"/>
        </w:rPr>
        <w:t>to</w:t>
      </w:r>
      <w:r w:rsidRPr="004F3283">
        <w:rPr>
          <w:spacing w:val="-3"/>
          <w:sz w:val="22"/>
          <w:szCs w:val="22"/>
          <w:lang w:val="en-GB"/>
        </w:rPr>
        <w:t xml:space="preserve"> </w:t>
      </w:r>
      <w:r w:rsidRPr="004F3283">
        <w:rPr>
          <w:sz w:val="22"/>
          <w:szCs w:val="22"/>
          <w:lang w:val="en-GB"/>
        </w:rPr>
        <w:t>recognise</w:t>
      </w:r>
      <w:r w:rsidRPr="004F3283">
        <w:rPr>
          <w:spacing w:val="-51"/>
          <w:sz w:val="22"/>
          <w:szCs w:val="22"/>
          <w:lang w:val="en-GB"/>
        </w:rPr>
        <w:t xml:space="preserve"> </w:t>
      </w:r>
      <w:r w:rsidRPr="004F3283">
        <w:rPr>
          <w:sz w:val="22"/>
          <w:szCs w:val="22"/>
          <w:lang w:val="en-GB"/>
        </w:rPr>
        <w:t>the</w:t>
      </w:r>
      <w:r w:rsidRPr="004F3283">
        <w:rPr>
          <w:spacing w:val="-4"/>
          <w:sz w:val="22"/>
          <w:szCs w:val="22"/>
          <w:lang w:val="en-GB"/>
        </w:rPr>
        <w:t xml:space="preserve"> </w:t>
      </w:r>
      <w:r w:rsidRPr="004F3283">
        <w:rPr>
          <w:sz w:val="22"/>
          <w:szCs w:val="22"/>
          <w:lang w:val="en-GB"/>
        </w:rPr>
        <w:t>possible signs</w:t>
      </w:r>
      <w:r w:rsidRPr="004F3283">
        <w:rPr>
          <w:spacing w:val="-2"/>
          <w:sz w:val="22"/>
          <w:szCs w:val="22"/>
          <w:lang w:val="en-GB"/>
        </w:rPr>
        <w:t xml:space="preserve"> </w:t>
      </w:r>
      <w:r w:rsidRPr="004F3283">
        <w:rPr>
          <w:sz w:val="22"/>
          <w:szCs w:val="22"/>
          <w:lang w:val="en-GB"/>
        </w:rPr>
        <w:t>of abuse</w:t>
      </w:r>
      <w:r w:rsidRPr="004F3283">
        <w:rPr>
          <w:spacing w:val="-2"/>
          <w:sz w:val="22"/>
          <w:szCs w:val="22"/>
          <w:lang w:val="en-GB"/>
        </w:rPr>
        <w:t xml:space="preserve"> </w:t>
      </w:r>
      <w:r w:rsidRPr="004F3283">
        <w:rPr>
          <w:sz w:val="22"/>
          <w:szCs w:val="22"/>
          <w:lang w:val="en-GB"/>
        </w:rPr>
        <w:t>and neglect</w:t>
      </w:r>
      <w:r w:rsidRPr="004F3283">
        <w:rPr>
          <w:spacing w:val="-3"/>
          <w:sz w:val="22"/>
          <w:szCs w:val="22"/>
          <w:lang w:val="en-GB"/>
        </w:rPr>
        <w:t xml:space="preserve"> </w:t>
      </w:r>
      <w:r w:rsidRPr="004F3283">
        <w:rPr>
          <w:sz w:val="22"/>
          <w:szCs w:val="22"/>
          <w:lang w:val="en-GB"/>
        </w:rPr>
        <w:t>and</w:t>
      </w:r>
      <w:r w:rsidRPr="004F3283">
        <w:rPr>
          <w:spacing w:val="-2"/>
          <w:sz w:val="22"/>
          <w:szCs w:val="22"/>
          <w:lang w:val="en-GB"/>
        </w:rPr>
        <w:t xml:space="preserve"> </w:t>
      </w:r>
      <w:r w:rsidRPr="004F3283">
        <w:rPr>
          <w:sz w:val="22"/>
          <w:szCs w:val="22"/>
          <w:lang w:val="en-GB"/>
        </w:rPr>
        <w:t>to</w:t>
      </w:r>
      <w:r w:rsidRPr="004F3283">
        <w:rPr>
          <w:spacing w:val="-1"/>
          <w:sz w:val="22"/>
          <w:szCs w:val="22"/>
          <w:lang w:val="en-GB"/>
        </w:rPr>
        <w:t xml:space="preserve"> </w:t>
      </w:r>
      <w:r w:rsidRPr="004F3283">
        <w:rPr>
          <w:sz w:val="22"/>
          <w:szCs w:val="22"/>
          <w:lang w:val="en-GB"/>
        </w:rPr>
        <w:t>know</w:t>
      </w:r>
      <w:r w:rsidRPr="004F3283">
        <w:rPr>
          <w:spacing w:val="-1"/>
          <w:sz w:val="22"/>
          <w:szCs w:val="22"/>
          <w:lang w:val="en-GB"/>
        </w:rPr>
        <w:t xml:space="preserve"> </w:t>
      </w:r>
      <w:r w:rsidRPr="004F3283">
        <w:rPr>
          <w:sz w:val="22"/>
          <w:szCs w:val="22"/>
          <w:lang w:val="en-GB"/>
        </w:rPr>
        <w:t>what</w:t>
      </w:r>
      <w:r w:rsidRPr="004F3283">
        <w:rPr>
          <w:spacing w:val="-2"/>
          <w:sz w:val="22"/>
          <w:szCs w:val="22"/>
          <w:lang w:val="en-GB"/>
        </w:rPr>
        <w:t xml:space="preserve"> </w:t>
      </w:r>
      <w:r w:rsidRPr="004F3283">
        <w:rPr>
          <w:sz w:val="22"/>
          <w:szCs w:val="22"/>
          <w:lang w:val="en-GB"/>
        </w:rPr>
        <w:t>to</w:t>
      </w:r>
      <w:r w:rsidRPr="004F3283">
        <w:rPr>
          <w:spacing w:val="-3"/>
          <w:sz w:val="22"/>
          <w:szCs w:val="22"/>
          <w:lang w:val="en-GB"/>
        </w:rPr>
        <w:t xml:space="preserve"> </w:t>
      </w:r>
      <w:r w:rsidRPr="004F3283">
        <w:rPr>
          <w:sz w:val="22"/>
          <w:szCs w:val="22"/>
          <w:lang w:val="en-GB"/>
        </w:rPr>
        <w:t>do if</w:t>
      </w:r>
      <w:r w:rsidRPr="004F3283">
        <w:rPr>
          <w:spacing w:val="-3"/>
          <w:sz w:val="22"/>
          <w:szCs w:val="22"/>
          <w:lang w:val="en-GB"/>
        </w:rPr>
        <w:t xml:space="preserve"> </w:t>
      </w:r>
      <w:r w:rsidRPr="004F3283">
        <w:rPr>
          <w:sz w:val="22"/>
          <w:szCs w:val="22"/>
          <w:lang w:val="en-GB"/>
        </w:rPr>
        <w:t>they</w:t>
      </w:r>
      <w:r w:rsidRPr="004F3283">
        <w:rPr>
          <w:spacing w:val="-3"/>
          <w:sz w:val="22"/>
          <w:szCs w:val="22"/>
          <w:lang w:val="en-GB"/>
        </w:rPr>
        <w:t xml:space="preserve"> </w:t>
      </w:r>
      <w:r w:rsidRPr="004F3283">
        <w:rPr>
          <w:sz w:val="22"/>
          <w:szCs w:val="22"/>
          <w:lang w:val="en-GB"/>
        </w:rPr>
        <w:t>have</w:t>
      </w:r>
      <w:r w:rsidRPr="004F3283">
        <w:rPr>
          <w:spacing w:val="-2"/>
          <w:sz w:val="22"/>
          <w:szCs w:val="22"/>
          <w:lang w:val="en-GB"/>
        </w:rPr>
        <w:t xml:space="preserve"> </w:t>
      </w:r>
      <w:r w:rsidRPr="004F3283">
        <w:rPr>
          <w:sz w:val="22"/>
          <w:szCs w:val="22"/>
          <w:lang w:val="en-GB"/>
        </w:rPr>
        <w:t>a</w:t>
      </w:r>
      <w:r w:rsidRPr="004F3283">
        <w:rPr>
          <w:spacing w:val="-1"/>
          <w:sz w:val="22"/>
          <w:szCs w:val="22"/>
          <w:lang w:val="en-GB"/>
        </w:rPr>
        <w:t xml:space="preserve"> </w:t>
      </w:r>
      <w:r w:rsidRPr="004F3283">
        <w:rPr>
          <w:sz w:val="22"/>
          <w:szCs w:val="22"/>
          <w:lang w:val="en-GB"/>
        </w:rPr>
        <w:t>concern.</w:t>
      </w:r>
    </w:p>
    <w:p w14:paraId="32C285B4" w14:textId="77777777" w:rsidR="00381949" w:rsidRPr="004F3283" w:rsidRDefault="00381949" w:rsidP="0052662D">
      <w:pPr>
        <w:pStyle w:val="BodyText"/>
        <w:ind w:left="360" w:right="1420"/>
        <w:rPr>
          <w:sz w:val="22"/>
          <w:szCs w:val="22"/>
          <w:lang w:val="en-GB"/>
        </w:rPr>
      </w:pPr>
    </w:p>
    <w:p w14:paraId="278E5D60" w14:textId="65B211C6" w:rsidR="000D6D60" w:rsidRPr="004F3283" w:rsidRDefault="19C72A14">
      <w:pPr>
        <w:pStyle w:val="BodyText"/>
        <w:numPr>
          <w:ilvl w:val="1"/>
          <w:numId w:val="63"/>
        </w:numPr>
        <w:ind w:right="1420"/>
        <w:rPr>
          <w:sz w:val="22"/>
          <w:szCs w:val="22"/>
          <w:lang w:val="en-GB"/>
        </w:rPr>
      </w:pPr>
      <w:r w:rsidRPr="004F3283">
        <w:rPr>
          <w:sz w:val="22"/>
          <w:szCs w:val="22"/>
          <w:lang w:val="en-GB"/>
        </w:rPr>
        <w:t>New staff will receive training on appointment as part of their induction which is overseen by</w:t>
      </w:r>
      <w:r w:rsidR="00E306E5" w:rsidRPr="004F3283">
        <w:rPr>
          <w:spacing w:val="-53"/>
          <w:sz w:val="22"/>
          <w:szCs w:val="22"/>
          <w:lang w:val="en-GB"/>
        </w:rPr>
        <w:t xml:space="preserve"> </w:t>
      </w:r>
      <w:r w:rsidRPr="004F3283">
        <w:rPr>
          <w:sz w:val="22"/>
          <w:szCs w:val="22"/>
          <w:lang w:val="en-GB"/>
        </w:rPr>
        <w:t>the</w:t>
      </w:r>
      <w:r w:rsidRPr="004F3283">
        <w:rPr>
          <w:spacing w:val="-3"/>
          <w:sz w:val="22"/>
          <w:szCs w:val="22"/>
          <w:lang w:val="en-GB"/>
        </w:rPr>
        <w:t xml:space="preserve"> </w:t>
      </w:r>
      <w:proofErr w:type="gramStart"/>
      <w:r w:rsidRPr="004F3283">
        <w:rPr>
          <w:sz w:val="22"/>
          <w:szCs w:val="22"/>
          <w:lang w:val="en-GB"/>
        </w:rPr>
        <w:t>DSL</w:t>
      </w:r>
      <w:proofErr w:type="gramEnd"/>
      <w:r w:rsidRPr="004F3283">
        <w:rPr>
          <w:spacing w:val="-2"/>
          <w:sz w:val="22"/>
          <w:szCs w:val="22"/>
          <w:lang w:val="en-GB"/>
        </w:rPr>
        <w:t xml:space="preserve"> </w:t>
      </w:r>
      <w:r w:rsidRPr="004F3283">
        <w:rPr>
          <w:sz w:val="22"/>
          <w:szCs w:val="22"/>
          <w:lang w:val="en-GB"/>
        </w:rPr>
        <w:t>and</w:t>
      </w:r>
      <w:r w:rsidRPr="004F3283">
        <w:rPr>
          <w:spacing w:val="-1"/>
          <w:sz w:val="22"/>
          <w:szCs w:val="22"/>
          <w:lang w:val="en-GB"/>
        </w:rPr>
        <w:t xml:space="preserve"> </w:t>
      </w:r>
      <w:r w:rsidRPr="004F3283">
        <w:rPr>
          <w:sz w:val="22"/>
          <w:szCs w:val="22"/>
          <w:lang w:val="en-GB"/>
        </w:rPr>
        <w:t>which</w:t>
      </w:r>
      <w:r w:rsidRPr="004F3283">
        <w:rPr>
          <w:spacing w:val="1"/>
          <w:sz w:val="22"/>
          <w:szCs w:val="22"/>
          <w:lang w:val="en-GB"/>
        </w:rPr>
        <w:t xml:space="preserve"> </w:t>
      </w:r>
      <w:r w:rsidRPr="004F3283">
        <w:rPr>
          <w:sz w:val="22"/>
          <w:szCs w:val="22"/>
          <w:lang w:val="en-GB"/>
        </w:rPr>
        <w:t>includes</w:t>
      </w:r>
      <w:r w:rsidR="06E93506" w:rsidRPr="004F3283">
        <w:rPr>
          <w:sz w:val="22"/>
          <w:szCs w:val="22"/>
          <w:lang w:val="en-GB"/>
        </w:rPr>
        <w:t xml:space="preserve"> links or digital copies of</w:t>
      </w:r>
      <w:r w:rsidRPr="004F3283">
        <w:rPr>
          <w:sz w:val="22"/>
          <w:szCs w:val="22"/>
          <w:lang w:val="en-GB"/>
        </w:rPr>
        <w:t>:</w:t>
      </w:r>
    </w:p>
    <w:p w14:paraId="54E11D2A" w14:textId="77777777" w:rsidR="000D6D60" w:rsidRPr="004F3283" w:rsidRDefault="000D6D60" w:rsidP="0052662D">
      <w:pPr>
        <w:pStyle w:val="ListParagraph"/>
        <w:rPr>
          <w:lang w:val="en-GB"/>
        </w:rPr>
      </w:pPr>
    </w:p>
    <w:p w14:paraId="56C4C274" w14:textId="77777777" w:rsidR="000D6D60" w:rsidRPr="004F3283" w:rsidRDefault="000D6D60">
      <w:pPr>
        <w:pStyle w:val="ListParagraph"/>
        <w:numPr>
          <w:ilvl w:val="0"/>
          <w:numId w:val="64"/>
        </w:numPr>
        <w:tabs>
          <w:tab w:val="left" w:pos="828"/>
          <w:tab w:val="left" w:pos="829"/>
        </w:tabs>
        <w:rPr>
          <w:lang w:val="en-GB"/>
        </w:rPr>
      </w:pPr>
      <w:r w:rsidRPr="004F3283">
        <w:rPr>
          <w:lang w:val="en-GB"/>
        </w:rPr>
        <w:t>This</w:t>
      </w:r>
      <w:r w:rsidRPr="004F3283">
        <w:rPr>
          <w:spacing w:val="-4"/>
          <w:lang w:val="en-GB"/>
        </w:rPr>
        <w:t xml:space="preserve"> </w:t>
      </w:r>
      <w:r w:rsidRPr="004F3283">
        <w:rPr>
          <w:lang w:val="en-GB"/>
        </w:rPr>
        <w:t>policy;</w:t>
      </w:r>
    </w:p>
    <w:p w14:paraId="3914F105" w14:textId="77777777" w:rsidR="000D6D60" w:rsidRPr="004F3283" w:rsidRDefault="000D6D60">
      <w:pPr>
        <w:pStyle w:val="ListParagraph"/>
        <w:numPr>
          <w:ilvl w:val="0"/>
          <w:numId w:val="64"/>
        </w:numPr>
        <w:tabs>
          <w:tab w:val="left" w:pos="828"/>
          <w:tab w:val="left" w:pos="829"/>
        </w:tabs>
        <w:rPr>
          <w:lang w:val="en-GB"/>
        </w:rPr>
      </w:pPr>
      <w:r w:rsidRPr="004F3283">
        <w:rPr>
          <w:lang w:val="en-GB"/>
        </w:rPr>
        <w:t>The</w:t>
      </w:r>
      <w:r w:rsidRPr="004F3283">
        <w:rPr>
          <w:spacing w:val="-3"/>
          <w:lang w:val="en-GB"/>
        </w:rPr>
        <w:t xml:space="preserve"> </w:t>
      </w:r>
      <w:r w:rsidRPr="004F3283">
        <w:rPr>
          <w:lang w:val="en-GB"/>
        </w:rPr>
        <w:t>Staff</w:t>
      </w:r>
      <w:r w:rsidRPr="004F3283">
        <w:rPr>
          <w:spacing w:val="-2"/>
          <w:lang w:val="en-GB"/>
        </w:rPr>
        <w:t xml:space="preserve"> </w:t>
      </w:r>
      <w:r w:rsidRPr="004F3283">
        <w:rPr>
          <w:lang w:val="en-GB"/>
        </w:rPr>
        <w:t>Code</w:t>
      </w:r>
      <w:r w:rsidRPr="004F3283">
        <w:rPr>
          <w:spacing w:val="-4"/>
          <w:lang w:val="en-GB"/>
        </w:rPr>
        <w:t xml:space="preserve"> </w:t>
      </w:r>
      <w:r w:rsidRPr="004F3283">
        <w:rPr>
          <w:lang w:val="en-GB"/>
        </w:rPr>
        <w:t>of</w:t>
      </w:r>
      <w:r w:rsidRPr="004F3283">
        <w:rPr>
          <w:spacing w:val="-4"/>
          <w:lang w:val="en-GB"/>
        </w:rPr>
        <w:t xml:space="preserve"> </w:t>
      </w:r>
      <w:r w:rsidRPr="004F3283">
        <w:rPr>
          <w:lang w:val="en-GB"/>
        </w:rPr>
        <w:t>Conduct</w:t>
      </w:r>
      <w:r w:rsidRPr="004F3283">
        <w:rPr>
          <w:spacing w:val="-3"/>
          <w:lang w:val="en-GB"/>
        </w:rPr>
        <w:t xml:space="preserve"> </w:t>
      </w:r>
    </w:p>
    <w:p w14:paraId="75BC2362" w14:textId="2035A83D" w:rsidR="000D6D60" w:rsidRPr="004F3283" w:rsidRDefault="000D6D60">
      <w:pPr>
        <w:pStyle w:val="ListParagraph"/>
        <w:numPr>
          <w:ilvl w:val="0"/>
          <w:numId w:val="64"/>
        </w:numPr>
        <w:tabs>
          <w:tab w:val="left" w:pos="828"/>
          <w:tab w:val="left" w:pos="829"/>
        </w:tabs>
        <w:rPr>
          <w:lang w:val="en-GB"/>
        </w:rPr>
      </w:pPr>
      <w:r w:rsidRPr="004F3283">
        <w:rPr>
          <w:lang w:val="en-GB"/>
        </w:rPr>
        <w:t>IT Acceptable Use Policy (for staff)</w:t>
      </w:r>
    </w:p>
    <w:p w14:paraId="7A8D5DCB" w14:textId="6468839F" w:rsidR="000D6D60" w:rsidRPr="004F3283" w:rsidRDefault="000D6D60">
      <w:pPr>
        <w:pStyle w:val="ListParagraph"/>
        <w:numPr>
          <w:ilvl w:val="0"/>
          <w:numId w:val="64"/>
        </w:numPr>
        <w:tabs>
          <w:tab w:val="left" w:pos="828"/>
          <w:tab w:val="left" w:pos="829"/>
        </w:tabs>
        <w:rPr>
          <w:lang w:val="en-GB"/>
        </w:rPr>
      </w:pPr>
      <w:r w:rsidRPr="004F3283">
        <w:rPr>
          <w:lang w:val="en-GB"/>
        </w:rPr>
        <w:t>The</w:t>
      </w:r>
      <w:r w:rsidRPr="004F3283">
        <w:rPr>
          <w:spacing w:val="-2"/>
          <w:lang w:val="en-GB"/>
        </w:rPr>
        <w:t xml:space="preserve"> </w:t>
      </w:r>
      <w:r w:rsidRPr="004F3283">
        <w:rPr>
          <w:lang w:val="en-GB"/>
        </w:rPr>
        <w:t>Behaviour</w:t>
      </w:r>
      <w:r w:rsidR="00E306E5">
        <w:rPr>
          <w:lang w:val="en-GB"/>
        </w:rPr>
        <w:t xml:space="preserve"> and Rewards</w:t>
      </w:r>
      <w:r w:rsidRPr="004F3283">
        <w:rPr>
          <w:spacing w:val="-5"/>
          <w:lang w:val="en-GB"/>
        </w:rPr>
        <w:t xml:space="preserve"> </w:t>
      </w:r>
      <w:r w:rsidRPr="004F3283">
        <w:rPr>
          <w:lang w:val="en-GB"/>
        </w:rPr>
        <w:t>Polic</w:t>
      </w:r>
      <w:r w:rsidRPr="004F3283">
        <w:rPr>
          <w:spacing w:val="-2"/>
          <w:lang w:val="en-GB"/>
        </w:rPr>
        <w:t>y</w:t>
      </w:r>
    </w:p>
    <w:p w14:paraId="1492AF8C" w14:textId="77777777" w:rsidR="000D6D60" w:rsidRPr="004F3283" w:rsidRDefault="000D6D60">
      <w:pPr>
        <w:pStyle w:val="ListParagraph"/>
        <w:numPr>
          <w:ilvl w:val="0"/>
          <w:numId w:val="64"/>
        </w:numPr>
        <w:tabs>
          <w:tab w:val="left" w:pos="828"/>
          <w:tab w:val="left" w:pos="829"/>
        </w:tabs>
        <w:spacing w:before="2"/>
        <w:rPr>
          <w:lang w:val="en-GB"/>
        </w:rPr>
      </w:pPr>
      <w:r w:rsidRPr="004F3283">
        <w:rPr>
          <w:lang w:val="en-GB"/>
        </w:rPr>
        <w:t>The</w:t>
      </w:r>
      <w:r w:rsidRPr="004F3283">
        <w:rPr>
          <w:spacing w:val="-3"/>
          <w:lang w:val="en-GB"/>
        </w:rPr>
        <w:t xml:space="preserve"> </w:t>
      </w:r>
      <w:r w:rsidRPr="004F3283">
        <w:rPr>
          <w:lang w:val="en-GB"/>
        </w:rPr>
        <w:t>Missing</w:t>
      </w:r>
      <w:r w:rsidRPr="004F3283">
        <w:rPr>
          <w:spacing w:val="-3"/>
          <w:lang w:val="en-GB"/>
        </w:rPr>
        <w:t xml:space="preserve"> </w:t>
      </w:r>
      <w:r w:rsidRPr="004F3283">
        <w:rPr>
          <w:lang w:val="en-GB"/>
        </w:rPr>
        <w:t>Pupil</w:t>
      </w:r>
      <w:r w:rsidRPr="004F3283">
        <w:rPr>
          <w:spacing w:val="-2"/>
          <w:lang w:val="en-GB"/>
        </w:rPr>
        <w:t xml:space="preserve"> </w:t>
      </w:r>
      <w:r w:rsidRPr="004F3283">
        <w:rPr>
          <w:lang w:val="en-GB"/>
        </w:rPr>
        <w:t>Procedures;</w:t>
      </w:r>
    </w:p>
    <w:p w14:paraId="68C296B4" w14:textId="77777777" w:rsidR="000D6D60" w:rsidRPr="004F3283" w:rsidRDefault="000D6D60">
      <w:pPr>
        <w:pStyle w:val="ListParagraph"/>
        <w:numPr>
          <w:ilvl w:val="0"/>
          <w:numId w:val="64"/>
        </w:numPr>
        <w:tabs>
          <w:tab w:val="left" w:pos="828"/>
          <w:tab w:val="left" w:pos="829"/>
        </w:tabs>
        <w:rPr>
          <w:lang w:val="en-GB"/>
        </w:rPr>
      </w:pPr>
      <w:r w:rsidRPr="004F3283">
        <w:rPr>
          <w:lang w:val="en-GB"/>
        </w:rPr>
        <w:t>The</w:t>
      </w:r>
      <w:r w:rsidRPr="004F3283">
        <w:rPr>
          <w:spacing w:val="-1"/>
          <w:lang w:val="en-GB"/>
        </w:rPr>
        <w:t xml:space="preserve"> </w:t>
      </w:r>
      <w:r w:rsidRPr="004F3283">
        <w:rPr>
          <w:lang w:val="en-GB"/>
        </w:rPr>
        <w:t>identity</w:t>
      </w:r>
      <w:r w:rsidRPr="004F3283">
        <w:rPr>
          <w:spacing w:val="-2"/>
          <w:lang w:val="en-GB"/>
        </w:rPr>
        <w:t xml:space="preserve"> </w:t>
      </w:r>
      <w:r w:rsidRPr="004F3283">
        <w:rPr>
          <w:lang w:val="en-GB"/>
        </w:rPr>
        <w:t>and</w:t>
      </w:r>
      <w:r w:rsidRPr="004F3283">
        <w:rPr>
          <w:spacing w:val="-3"/>
          <w:lang w:val="en-GB"/>
        </w:rPr>
        <w:t xml:space="preserve"> </w:t>
      </w:r>
      <w:r w:rsidRPr="004F3283">
        <w:rPr>
          <w:lang w:val="en-GB"/>
        </w:rPr>
        <w:t>the</w:t>
      </w:r>
      <w:r w:rsidRPr="004F3283">
        <w:rPr>
          <w:spacing w:val="-4"/>
          <w:lang w:val="en-GB"/>
        </w:rPr>
        <w:t xml:space="preserve"> </w:t>
      </w:r>
      <w:r w:rsidRPr="004F3283">
        <w:rPr>
          <w:lang w:val="en-GB"/>
        </w:rPr>
        <w:t>role</w:t>
      </w:r>
      <w:r w:rsidRPr="004F3283">
        <w:rPr>
          <w:spacing w:val="-4"/>
          <w:lang w:val="en-GB"/>
        </w:rPr>
        <w:t xml:space="preserve"> </w:t>
      </w:r>
      <w:r w:rsidRPr="004F3283">
        <w:rPr>
          <w:lang w:val="en-GB"/>
        </w:rPr>
        <w:t>of</w:t>
      </w:r>
      <w:r w:rsidRPr="004F3283">
        <w:rPr>
          <w:spacing w:val="-2"/>
          <w:lang w:val="en-GB"/>
        </w:rPr>
        <w:t xml:space="preserve"> </w:t>
      </w:r>
      <w:r w:rsidRPr="004F3283">
        <w:rPr>
          <w:lang w:val="en-GB"/>
        </w:rPr>
        <w:t>the</w:t>
      </w:r>
      <w:r w:rsidRPr="004F3283">
        <w:rPr>
          <w:spacing w:val="-3"/>
          <w:lang w:val="en-GB"/>
        </w:rPr>
        <w:t xml:space="preserve"> </w:t>
      </w:r>
      <w:r w:rsidRPr="004F3283">
        <w:rPr>
          <w:lang w:val="en-GB"/>
        </w:rPr>
        <w:t>DSL</w:t>
      </w:r>
      <w:r w:rsidRPr="004F3283">
        <w:rPr>
          <w:spacing w:val="-2"/>
          <w:lang w:val="en-GB"/>
        </w:rPr>
        <w:t xml:space="preserve"> </w:t>
      </w:r>
      <w:r w:rsidRPr="004F3283">
        <w:rPr>
          <w:lang w:val="en-GB"/>
        </w:rPr>
        <w:t>and</w:t>
      </w:r>
      <w:r w:rsidRPr="004F3283">
        <w:rPr>
          <w:spacing w:val="-3"/>
          <w:lang w:val="en-GB"/>
        </w:rPr>
        <w:t xml:space="preserve"> </w:t>
      </w:r>
      <w:r w:rsidRPr="004F3283">
        <w:rPr>
          <w:lang w:val="en-GB"/>
        </w:rPr>
        <w:t>deputies;</w:t>
      </w:r>
    </w:p>
    <w:p w14:paraId="218A656D" w14:textId="4A7AFB21" w:rsidR="000D6D60" w:rsidRPr="004F3283" w:rsidRDefault="000D6D60">
      <w:pPr>
        <w:pStyle w:val="ListParagraph"/>
        <w:numPr>
          <w:ilvl w:val="0"/>
          <w:numId w:val="64"/>
        </w:numPr>
        <w:tabs>
          <w:tab w:val="left" w:pos="828"/>
          <w:tab w:val="left" w:pos="829"/>
        </w:tabs>
        <w:rPr>
          <w:lang w:val="en-GB"/>
        </w:rPr>
      </w:pPr>
      <w:r w:rsidRPr="004F3283">
        <w:rPr>
          <w:spacing w:val="-2"/>
          <w:lang w:val="en-GB"/>
        </w:rPr>
        <w:t xml:space="preserve">Section </w:t>
      </w:r>
      <w:r w:rsidRPr="004F3283">
        <w:rPr>
          <w:lang w:val="en-GB"/>
        </w:rPr>
        <w:t>One</w:t>
      </w:r>
      <w:r w:rsidRPr="004F3283">
        <w:rPr>
          <w:spacing w:val="-2"/>
          <w:lang w:val="en-GB"/>
        </w:rPr>
        <w:t xml:space="preserve"> </w:t>
      </w:r>
      <w:r w:rsidRPr="004F3283">
        <w:rPr>
          <w:lang w:val="en-GB"/>
        </w:rPr>
        <w:t>of</w:t>
      </w:r>
      <w:r w:rsidRPr="004F3283">
        <w:rPr>
          <w:spacing w:val="-2"/>
          <w:lang w:val="en-GB"/>
        </w:rPr>
        <w:t xml:space="preserve"> </w:t>
      </w:r>
      <w:r w:rsidRPr="004F3283">
        <w:rPr>
          <w:lang w:val="en-GB"/>
        </w:rPr>
        <w:t xml:space="preserve">Keeping Children Safe in Education </w:t>
      </w:r>
      <w:r w:rsidRPr="004F3283">
        <w:rPr>
          <w:spacing w:val="-2"/>
          <w:lang w:val="en-GB"/>
        </w:rPr>
        <w:t>and</w:t>
      </w:r>
      <w:r w:rsidRPr="004F3283">
        <w:rPr>
          <w:lang w:val="en-GB"/>
        </w:rPr>
        <w:t xml:space="preserve"> </w:t>
      </w:r>
      <w:r w:rsidRPr="004F3283">
        <w:rPr>
          <w:spacing w:val="-1"/>
          <w:lang w:val="en-GB"/>
        </w:rPr>
        <w:t>Annex</w:t>
      </w:r>
      <w:r w:rsidRPr="004F3283">
        <w:rPr>
          <w:lang w:val="en-GB"/>
        </w:rPr>
        <w:t xml:space="preserve"> B;</w:t>
      </w:r>
    </w:p>
    <w:p w14:paraId="377D1039" w14:textId="77777777" w:rsidR="000D6D60" w:rsidRPr="004F3283" w:rsidRDefault="000D6D60">
      <w:pPr>
        <w:pStyle w:val="ListParagraph"/>
        <w:numPr>
          <w:ilvl w:val="0"/>
          <w:numId w:val="64"/>
        </w:numPr>
        <w:tabs>
          <w:tab w:val="left" w:pos="828"/>
          <w:tab w:val="left" w:pos="829"/>
        </w:tabs>
        <w:rPr>
          <w:lang w:val="en-GB"/>
        </w:rPr>
      </w:pPr>
      <w:r w:rsidRPr="004F3283">
        <w:rPr>
          <w:lang w:val="en-GB"/>
        </w:rPr>
        <w:t>Prevent</w:t>
      </w:r>
      <w:r w:rsidRPr="004F3283">
        <w:rPr>
          <w:spacing w:val="-1"/>
          <w:lang w:val="en-GB"/>
        </w:rPr>
        <w:t xml:space="preserve"> </w:t>
      </w:r>
      <w:r w:rsidRPr="004F3283">
        <w:rPr>
          <w:lang w:val="en-GB"/>
        </w:rPr>
        <w:t>online</w:t>
      </w:r>
      <w:r w:rsidRPr="004F3283">
        <w:rPr>
          <w:spacing w:val="-3"/>
          <w:lang w:val="en-GB"/>
        </w:rPr>
        <w:t xml:space="preserve"> </w:t>
      </w:r>
      <w:r w:rsidRPr="004F3283">
        <w:rPr>
          <w:lang w:val="en-GB"/>
        </w:rPr>
        <w:t>training;</w:t>
      </w:r>
    </w:p>
    <w:p w14:paraId="38B00767" w14:textId="77777777" w:rsidR="00CA5FC7" w:rsidRPr="00CA5FC7" w:rsidRDefault="000D6D60">
      <w:pPr>
        <w:pStyle w:val="ListParagraph"/>
        <w:numPr>
          <w:ilvl w:val="0"/>
          <w:numId w:val="64"/>
        </w:numPr>
        <w:tabs>
          <w:tab w:val="left" w:pos="828"/>
          <w:tab w:val="left" w:pos="829"/>
        </w:tabs>
        <w:rPr>
          <w:lang w:val="en-GB"/>
        </w:rPr>
      </w:pPr>
      <w:r w:rsidRPr="004F3283">
        <w:rPr>
          <w:lang w:val="en-GB"/>
        </w:rPr>
        <w:t>A</w:t>
      </w:r>
      <w:r w:rsidRPr="004F3283">
        <w:rPr>
          <w:spacing w:val="-2"/>
          <w:lang w:val="en-GB"/>
        </w:rPr>
        <w:t xml:space="preserve"> </w:t>
      </w:r>
      <w:r w:rsidRPr="004F3283">
        <w:rPr>
          <w:lang w:val="en-GB"/>
        </w:rPr>
        <w:t>copy</w:t>
      </w:r>
      <w:r w:rsidRPr="004F3283">
        <w:rPr>
          <w:spacing w:val="-2"/>
          <w:lang w:val="en-GB"/>
        </w:rPr>
        <w:t xml:space="preserve"> </w:t>
      </w:r>
      <w:r w:rsidRPr="004F3283">
        <w:rPr>
          <w:lang w:val="en-GB"/>
        </w:rPr>
        <w:t>of</w:t>
      </w:r>
      <w:r w:rsidRPr="004F3283">
        <w:rPr>
          <w:spacing w:val="-1"/>
          <w:lang w:val="en-GB"/>
        </w:rPr>
        <w:t xml:space="preserve"> </w:t>
      </w:r>
      <w:r w:rsidRPr="004F3283">
        <w:rPr>
          <w:lang w:val="en-GB"/>
        </w:rPr>
        <w:t>What</w:t>
      </w:r>
      <w:r w:rsidRPr="004F3283">
        <w:rPr>
          <w:spacing w:val="-4"/>
          <w:lang w:val="en-GB"/>
        </w:rPr>
        <w:t xml:space="preserve"> </w:t>
      </w:r>
      <w:r w:rsidRPr="004F3283">
        <w:rPr>
          <w:lang w:val="en-GB"/>
        </w:rPr>
        <w:t>to</w:t>
      </w:r>
      <w:r w:rsidRPr="004F3283">
        <w:rPr>
          <w:spacing w:val="-4"/>
          <w:lang w:val="en-GB"/>
        </w:rPr>
        <w:t xml:space="preserve"> </w:t>
      </w:r>
      <w:r w:rsidRPr="004F3283">
        <w:rPr>
          <w:lang w:val="en-GB"/>
        </w:rPr>
        <w:t>do</w:t>
      </w:r>
      <w:r w:rsidRPr="004F3283">
        <w:rPr>
          <w:spacing w:val="-1"/>
          <w:lang w:val="en-GB"/>
        </w:rPr>
        <w:t xml:space="preserve"> </w:t>
      </w:r>
      <w:r w:rsidRPr="004F3283">
        <w:rPr>
          <w:lang w:val="en-GB"/>
        </w:rPr>
        <w:t>if</w:t>
      </w:r>
      <w:r w:rsidRPr="004F3283">
        <w:rPr>
          <w:spacing w:val="-3"/>
          <w:lang w:val="en-GB"/>
        </w:rPr>
        <w:t xml:space="preserve"> </w:t>
      </w:r>
      <w:r w:rsidRPr="004F3283">
        <w:rPr>
          <w:lang w:val="en-GB"/>
        </w:rPr>
        <w:t>you are</w:t>
      </w:r>
      <w:r w:rsidRPr="004F3283">
        <w:rPr>
          <w:spacing w:val="-4"/>
          <w:lang w:val="en-GB"/>
        </w:rPr>
        <w:t xml:space="preserve"> </w:t>
      </w:r>
      <w:r w:rsidRPr="004F3283">
        <w:rPr>
          <w:lang w:val="en-GB"/>
        </w:rPr>
        <w:t>worried</w:t>
      </w:r>
      <w:r w:rsidRPr="004F3283">
        <w:rPr>
          <w:spacing w:val="-2"/>
          <w:lang w:val="en-GB"/>
        </w:rPr>
        <w:t xml:space="preserve"> </w:t>
      </w:r>
      <w:r w:rsidRPr="004F3283">
        <w:rPr>
          <w:lang w:val="en-GB"/>
        </w:rPr>
        <w:t>a</w:t>
      </w:r>
      <w:r w:rsidRPr="004F3283">
        <w:rPr>
          <w:spacing w:val="-1"/>
          <w:lang w:val="en-GB"/>
        </w:rPr>
        <w:t xml:space="preserve"> </w:t>
      </w:r>
      <w:r w:rsidRPr="004F3283">
        <w:rPr>
          <w:lang w:val="en-GB"/>
        </w:rPr>
        <w:t>child</w:t>
      </w:r>
      <w:r w:rsidRPr="004F3283">
        <w:rPr>
          <w:spacing w:val="-1"/>
          <w:lang w:val="en-GB"/>
        </w:rPr>
        <w:t xml:space="preserve"> </w:t>
      </w:r>
      <w:r w:rsidRPr="004F3283">
        <w:rPr>
          <w:lang w:val="en-GB"/>
        </w:rPr>
        <w:t>is</w:t>
      </w:r>
      <w:r w:rsidRPr="004F3283">
        <w:rPr>
          <w:spacing w:val="-5"/>
          <w:lang w:val="en-GB"/>
        </w:rPr>
        <w:t xml:space="preserve"> </w:t>
      </w:r>
      <w:r w:rsidRPr="004F3283">
        <w:rPr>
          <w:lang w:val="en-GB"/>
        </w:rPr>
        <w:t>being</w:t>
      </w:r>
      <w:r w:rsidRPr="004F3283">
        <w:rPr>
          <w:spacing w:val="-2"/>
          <w:lang w:val="en-GB"/>
        </w:rPr>
        <w:t xml:space="preserve"> </w:t>
      </w:r>
      <w:r w:rsidRPr="004F3283">
        <w:rPr>
          <w:lang w:val="en-GB"/>
        </w:rPr>
        <w:t>abused;</w:t>
      </w:r>
      <w:r w:rsidRPr="004F3283">
        <w:rPr>
          <w:spacing w:val="-1"/>
          <w:lang w:val="en-GB"/>
        </w:rPr>
        <w:t xml:space="preserve"> </w:t>
      </w:r>
      <w:r w:rsidRPr="004F3283">
        <w:rPr>
          <w:lang w:val="en-GB"/>
        </w:rPr>
        <w:t>and</w:t>
      </w:r>
      <w:r w:rsidRPr="004F3283">
        <w:rPr>
          <w:spacing w:val="2"/>
          <w:lang w:val="en-GB"/>
        </w:rPr>
        <w:t xml:space="preserve"> </w:t>
      </w:r>
    </w:p>
    <w:p w14:paraId="14428018" w14:textId="53A5A6E9" w:rsidR="000D6D60" w:rsidRPr="004F3283" w:rsidRDefault="00CA5FC7">
      <w:pPr>
        <w:pStyle w:val="ListParagraph"/>
        <w:numPr>
          <w:ilvl w:val="0"/>
          <w:numId w:val="64"/>
        </w:numPr>
        <w:tabs>
          <w:tab w:val="left" w:pos="828"/>
          <w:tab w:val="left" w:pos="829"/>
        </w:tabs>
        <w:rPr>
          <w:lang w:val="en-GB"/>
        </w:rPr>
      </w:pPr>
      <w:r>
        <w:rPr>
          <w:lang w:val="en-GB"/>
        </w:rPr>
        <w:t>T</w:t>
      </w:r>
      <w:r w:rsidR="000D6D60" w:rsidRPr="004F3283">
        <w:rPr>
          <w:lang w:val="en-GB"/>
        </w:rPr>
        <w:t>he</w:t>
      </w:r>
      <w:r w:rsidR="000D6D60" w:rsidRPr="004F3283">
        <w:rPr>
          <w:spacing w:val="-1"/>
          <w:lang w:val="en-GB"/>
        </w:rPr>
        <w:t xml:space="preserve"> </w:t>
      </w:r>
      <w:r w:rsidR="000D6D60" w:rsidRPr="004F3283">
        <w:rPr>
          <w:lang w:val="en-GB"/>
        </w:rPr>
        <w:t>Whistleblowing</w:t>
      </w:r>
      <w:r w:rsidR="000D6D60" w:rsidRPr="004F3283">
        <w:rPr>
          <w:spacing w:val="-2"/>
          <w:lang w:val="en-GB"/>
        </w:rPr>
        <w:t xml:space="preserve"> </w:t>
      </w:r>
      <w:r w:rsidR="000D6D60" w:rsidRPr="004F3283">
        <w:rPr>
          <w:lang w:val="en-GB"/>
        </w:rPr>
        <w:t>Policy.</w:t>
      </w:r>
    </w:p>
    <w:p w14:paraId="31126E5D" w14:textId="77777777" w:rsidR="000D6D60" w:rsidRPr="004F3283" w:rsidRDefault="000D6D60" w:rsidP="0052662D">
      <w:pPr>
        <w:pStyle w:val="ListParagraph"/>
      </w:pPr>
    </w:p>
    <w:p w14:paraId="314F21C8" w14:textId="77777777" w:rsidR="000D6D60" w:rsidRPr="004F3283" w:rsidRDefault="00712B3E">
      <w:pPr>
        <w:pStyle w:val="BodyText"/>
        <w:numPr>
          <w:ilvl w:val="1"/>
          <w:numId w:val="63"/>
        </w:numPr>
        <w:ind w:right="1420"/>
        <w:rPr>
          <w:sz w:val="22"/>
          <w:szCs w:val="22"/>
          <w:lang w:val="en-GB"/>
        </w:rPr>
      </w:pPr>
      <w:r w:rsidRPr="004F3283">
        <w:rPr>
          <w:sz w:val="22"/>
          <w:szCs w:val="22"/>
        </w:rPr>
        <w:t>Induction</w:t>
      </w:r>
      <w:r w:rsidRPr="004F3283">
        <w:rPr>
          <w:spacing w:val="-7"/>
          <w:sz w:val="22"/>
          <w:szCs w:val="22"/>
        </w:rPr>
        <w:t xml:space="preserve"> </w:t>
      </w:r>
      <w:r w:rsidRPr="004F3283">
        <w:rPr>
          <w:sz w:val="22"/>
          <w:szCs w:val="22"/>
        </w:rPr>
        <w:t>training</w:t>
      </w:r>
      <w:r w:rsidRPr="004F3283">
        <w:rPr>
          <w:spacing w:val="-6"/>
          <w:sz w:val="22"/>
          <w:szCs w:val="22"/>
        </w:rPr>
        <w:t xml:space="preserve"> </w:t>
      </w:r>
      <w:r w:rsidRPr="004F3283">
        <w:rPr>
          <w:sz w:val="22"/>
          <w:szCs w:val="22"/>
        </w:rPr>
        <w:t>will</w:t>
      </w:r>
      <w:r w:rsidRPr="004F3283">
        <w:rPr>
          <w:spacing w:val="-9"/>
          <w:sz w:val="22"/>
          <w:szCs w:val="22"/>
        </w:rPr>
        <w:t xml:space="preserve"> </w:t>
      </w:r>
      <w:proofErr w:type="gramStart"/>
      <w:r w:rsidRPr="004F3283">
        <w:rPr>
          <w:sz w:val="22"/>
          <w:szCs w:val="22"/>
        </w:rPr>
        <w:t>be</w:t>
      </w:r>
      <w:r w:rsidRPr="004F3283">
        <w:rPr>
          <w:spacing w:val="-8"/>
          <w:sz w:val="22"/>
          <w:szCs w:val="22"/>
        </w:rPr>
        <w:t xml:space="preserve"> </w:t>
      </w:r>
      <w:r w:rsidRPr="004F3283">
        <w:rPr>
          <w:sz w:val="22"/>
          <w:szCs w:val="22"/>
        </w:rPr>
        <w:t>completed</w:t>
      </w:r>
      <w:proofErr w:type="gramEnd"/>
      <w:r w:rsidRPr="004F3283">
        <w:rPr>
          <w:spacing w:val="-5"/>
          <w:sz w:val="22"/>
          <w:szCs w:val="22"/>
        </w:rPr>
        <w:t xml:space="preserve"> </w:t>
      </w:r>
      <w:r w:rsidRPr="004F3283">
        <w:rPr>
          <w:sz w:val="22"/>
          <w:szCs w:val="22"/>
        </w:rPr>
        <w:t>before</w:t>
      </w:r>
      <w:r w:rsidRPr="004F3283">
        <w:rPr>
          <w:spacing w:val="-6"/>
          <w:sz w:val="22"/>
          <w:szCs w:val="22"/>
        </w:rPr>
        <w:t xml:space="preserve"> </w:t>
      </w:r>
      <w:r w:rsidRPr="004F3283">
        <w:rPr>
          <w:sz w:val="22"/>
          <w:szCs w:val="22"/>
        </w:rPr>
        <w:t>a</w:t>
      </w:r>
      <w:r w:rsidRPr="004F3283">
        <w:rPr>
          <w:spacing w:val="-6"/>
          <w:sz w:val="22"/>
          <w:szCs w:val="22"/>
        </w:rPr>
        <w:t xml:space="preserve"> </w:t>
      </w:r>
      <w:r w:rsidRPr="004F3283">
        <w:rPr>
          <w:sz w:val="22"/>
          <w:szCs w:val="22"/>
        </w:rPr>
        <w:t>member</w:t>
      </w:r>
      <w:r w:rsidRPr="004F3283">
        <w:rPr>
          <w:spacing w:val="-6"/>
          <w:sz w:val="22"/>
          <w:szCs w:val="22"/>
        </w:rPr>
        <w:t xml:space="preserve"> </w:t>
      </w:r>
      <w:r w:rsidRPr="004F3283">
        <w:rPr>
          <w:sz w:val="22"/>
          <w:szCs w:val="22"/>
        </w:rPr>
        <w:t>of</w:t>
      </w:r>
      <w:r w:rsidRPr="004F3283">
        <w:rPr>
          <w:spacing w:val="-5"/>
          <w:sz w:val="22"/>
          <w:szCs w:val="22"/>
        </w:rPr>
        <w:t xml:space="preserve"> </w:t>
      </w:r>
      <w:r w:rsidRPr="004F3283">
        <w:rPr>
          <w:sz w:val="22"/>
          <w:szCs w:val="22"/>
        </w:rPr>
        <w:t>staff</w:t>
      </w:r>
      <w:r w:rsidRPr="004F3283">
        <w:rPr>
          <w:spacing w:val="-4"/>
          <w:sz w:val="22"/>
          <w:szCs w:val="22"/>
        </w:rPr>
        <w:t xml:space="preserve"> </w:t>
      </w:r>
      <w:r w:rsidRPr="004F3283">
        <w:rPr>
          <w:sz w:val="22"/>
          <w:szCs w:val="22"/>
        </w:rPr>
        <w:t>or</w:t>
      </w:r>
      <w:r w:rsidRPr="004F3283">
        <w:rPr>
          <w:spacing w:val="-6"/>
          <w:sz w:val="22"/>
          <w:szCs w:val="22"/>
        </w:rPr>
        <w:t xml:space="preserve"> </w:t>
      </w:r>
      <w:r w:rsidRPr="004F3283">
        <w:rPr>
          <w:sz w:val="22"/>
          <w:szCs w:val="22"/>
        </w:rPr>
        <w:t>volunteer</w:t>
      </w:r>
      <w:r w:rsidRPr="004F3283">
        <w:rPr>
          <w:spacing w:val="-6"/>
          <w:sz w:val="22"/>
          <w:szCs w:val="22"/>
        </w:rPr>
        <w:t xml:space="preserve"> </w:t>
      </w:r>
      <w:r w:rsidRPr="004F3283">
        <w:rPr>
          <w:sz w:val="22"/>
          <w:szCs w:val="22"/>
        </w:rPr>
        <w:t>begins</w:t>
      </w:r>
      <w:r w:rsidRPr="004F3283">
        <w:rPr>
          <w:spacing w:val="-7"/>
          <w:sz w:val="22"/>
          <w:szCs w:val="22"/>
        </w:rPr>
        <w:t xml:space="preserve"> </w:t>
      </w:r>
      <w:r w:rsidRPr="004F3283">
        <w:rPr>
          <w:sz w:val="22"/>
          <w:szCs w:val="22"/>
        </w:rPr>
        <w:t>any</w:t>
      </w:r>
      <w:r w:rsidRPr="004F3283">
        <w:rPr>
          <w:spacing w:val="-7"/>
          <w:sz w:val="22"/>
          <w:szCs w:val="22"/>
        </w:rPr>
        <w:t xml:space="preserve"> </w:t>
      </w:r>
      <w:r w:rsidRPr="004F3283">
        <w:rPr>
          <w:sz w:val="22"/>
          <w:szCs w:val="22"/>
        </w:rPr>
        <w:t>work</w:t>
      </w:r>
      <w:r w:rsidRPr="004F3283">
        <w:rPr>
          <w:spacing w:val="-7"/>
          <w:sz w:val="22"/>
          <w:szCs w:val="22"/>
        </w:rPr>
        <w:t xml:space="preserve"> </w:t>
      </w:r>
      <w:r w:rsidRPr="004F3283">
        <w:rPr>
          <w:sz w:val="22"/>
          <w:szCs w:val="22"/>
        </w:rPr>
        <w:t>for</w:t>
      </w:r>
      <w:r w:rsidRPr="004F3283">
        <w:rPr>
          <w:spacing w:val="-8"/>
          <w:sz w:val="22"/>
          <w:szCs w:val="22"/>
        </w:rPr>
        <w:t xml:space="preserve"> </w:t>
      </w:r>
      <w:r w:rsidRPr="004F3283">
        <w:rPr>
          <w:sz w:val="22"/>
          <w:szCs w:val="22"/>
        </w:rPr>
        <w:t>the</w:t>
      </w:r>
      <w:r w:rsidRPr="004F3283">
        <w:rPr>
          <w:spacing w:val="-8"/>
          <w:sz w:val="22"/>
          <w:szCs w:val="22"/>
        </w:rPr>
        <w:t xml:space="preserve"> </w:t>
      </w:r>
      <w:r w:rsidRPr="004F3283">
        <w:rPr>
          <w:sz w:val="22"/>
          <w:szCs w:val="22"/>
        </w:rPr>
        <w:t>school</w:t>
      </w:r>
      <w:r w:rsidR="00E65288" w:rsidRPr="004F3283">
        <w:rPr>
          <w:spacing w:val="-51"/>
          <w:sz w:val="22"/>
          <w:szCs w:val="22"/>
        </w:rPr>
        <w:t xml:space="preserve"> </w:t>
      </w:r>
      <w:r w:rsidRPr="004F3283">
        <w:rPr>
          <w:sz w:val="22"/>
          <w:szCs w:val="22"/>
        </w:rPr>
        <w:t>that involves contact</w:t>
      </w:r>
      <w:r w:rsidRPr="004F3283">
        <w:rPr>
          <w:spacing w:val="-1"/>
          <w:sz w:val="22"/>
          <w:szCs w:val="22"/>
        </w:rPr>
        <w:t xml:space="preserve"> </w:t>
      </w:r>
      <w:r w:rsidRPr="004F3283">
        <w:rPr>
          <w:sz w:val="22"/>
          <w:szCs w:val="22"/>
        </w:rPr>
        <w:t>with</w:t>
      </w:r>
      <w:r w:rsidRPr="004F3283">
        <w:rPr>
          <w:spacing w:val="1"/>
          <w:sz w:val="22"/>
          <w:szCs w:val="22"/>
        </w:rPr>
        <w:t xml:space="preserve"> </w:t>
      </w:r>
      <w:r w:rsidRPr="004F3283">
        <w:rPr>
          <w:sz w:val="22"/>
          <w:szCs w:val="22"/>
        </w:rPr>
        <w:t>children.</w:t>
      </w:r>
    </w:p>
    <w:p w14:paraId="3CBB2648" w14:textId="0CD81055" w:rsidR="149E1ED6" w:rsidRDefault="149E1ED6" w:rsidP="65B3E39C">
      <w:pPr>
        <w:pStyle w:val="BodyText"/>
        <w:ind w:left="360" w:right="1420"/>
        <w:rPr>
          <w:sz w:val="22"/>
          <w:szCs w:val="22"/>
          <w:lang w:val="en-GB"/>
        </w:rPr>
      </w:pPr>
    </w:p>
    <w:p w14:paraId="61FB8FED" w14:textId="77777777" w:rsidR="000D6D60" w:rsidRPr="004F3283" w:rsidRDefault="64BF1F5D">
      <w:pPr>
        <w:pStyle w:val="BodyText"/>
        <w:numPr>
          <w:ilvl w:val="1"/>
          <w:numId w:val="63"/>
        </w:numPr>
        <w:ind w:right="1420"/>
        <w:rPr>
          <w:sz w:val="22"/>
          <w:szCs w:val="22"/>
          <w:lang w:val="en-GB"/>
        </w:rPr>
      </w:pPr>
      <w:r w:rsidRPr="004F3283">
        <w:rPr>
          <w:sz w:val="22"/>
          <w:szCs w:val="22"/>
        </w:rPr>
        <w:t xml:space="preserve">All staff will </w:t>
      </w:r>
      <w:proofErr w:type="gramStart"/>
      <w:r w:rsidRPr="004F3283">
        <w:rPr>
          <w:sz w:val="22"/>
          <w:szCs w:val="22"/>
        </w:rPr>
        <w:t>be required</w:t>
      </w:r>
      <w:proofErr w:type="gramEnd"/>
      <w:r w:rsidRPr="004F3283">
        <w:rPr>
          <w:sz w:val="22"/>
          <w:szCs w:val="22"/>
        </w:rPr>
        <w:t xml:space="preserve"> to confirm</w:t>
      </w:r>
      <w:r w:rsidRPr="004F3283">
        <w:rPr>
          <w:spacing w:val="-6"/>
          <w:sz w:val="22"/>
          <w:szCs w:val="22"/>
        </w:rPr>
        <w:t xml:space="preserve"> </w:t>
      </w:r>
      <w:r w:rsidRPr="004F3283">
        <w:rPr>
          <w:sz w:val="22"/>
          <w:szCs w:val="22"/>
        </w:rPr>
        <w:t>they</w:t>
      </w:r>
      <w:r w:rsidRPr="004F3283">
        <w:rPr>
          <w:spacing w:val="-7"/>
          <w:sz w:val="22"/>
          <w:szCs w:val="22"/>
        </w:rPr>
        <w:t xml:space="preserve"> </w:t>
      </w:r>
      <w:r w:rsidRPr="004F3283">
        <w:rPr>
          <w:sz w:val="22"/>
          <w:szCs w:val="22"/>
        </w:rPr>
        <w:t>have</w:t>
      </w:r>
      <w:r w:rsidRPr="004F3283">
        <w:rPr>
          <w:spacing w:val="-6"/>
          <w:sz w:val="22"/>
          <w:szCs w:val="22"/>
        </w:rPr>
        <w:t xml:space="preserve"> </w:t>
      </w:r>
      <w:r w:rsidRPr="004F3283">
        <w:rPr>
          <w:sz w:val="22"/>
          <w:szCs w:val="22"/>
        </w:rPr>
        <w:t>read,</w:t>
      </w:r>
      <w:r w:rsidRPr="004F3283">
        <w:rPr>
          <w:spacing w:val="-6"/>
          <w:sz w:val="22"/>
          <w:szCs w:val="22"/>
        </w:rPr>
        <w:t xml:space="preserve"> </w:t>
      </w:r>
      <w:proofErr w:type="gramStart"/>
      <w:r w:rsidRPr="004F3283">
        <w:rPr>
          <w:sz w:val="22"/>
          <w:szCs w:val="22"/>
        </w:rPr>
        <w:t>understood</w:t>
      </w:r>
      <w:proofErr w:type="gramEnd"/>
      <w:r w:rsidRPr="004F3283">
        <w:rPr>
          <w:spacing w:val="-3"/>
          <w:sz w:val="22"/>
          <w:szCs w:val="22"/>
        </w:rPr>
        <w:t xml:space="preserve"> </w:t>
      </w:r>
      <w:r w:rsidRPr="004F3283">
        <w:rPr>
          <w:sz w:val="22"/>
          <w:szCs w:val="22"/>
        </w:rPr>
        <w:t>and</w:t>
      </w:r>
      <w:r w:rsidRPr="004F3283">
        <w:rPr>
          <w:spacing w:val="-5"/>
          <w:sz w:val="22"/>
          <w:szCs w:val="22"/>
        </w:rPr>
        <w:t xml:space="preserve"> </w:t>
      </w:r>
      <w:r w:rsidRPr="004F3283">
        <w:rPr>
          <w:sz w:val="22"/>
          <w:szCs w:val="22"/>
        </w:rPr>
        <w:t>agreed</w:t>
      </w:r>
      <w:r w:rsidRPr="004F3283">
        <w:rPr>
          <w:spacing w:val="-6"/>
          <w:sz w:val="22"/>
          <w:szCs w:val="22"/>
        </w:rPr>
        <w:t xml:space="preserve"> </w:t>
      </w:r>
      <w:r w:rsidRPr="004F3283">
        <w:rPr>
          <w:sz w:val="22"/>
          <w:szCs w:val="22"/>
        </w:rPr>
        <w:t>to</w:t>
      </w:r>
      <w:r w:rsidRPr="004F3283">
        <w:rPr>
          <w:spacing w:val="-3"/>
          <w:sz w:val="22"/>
          <w:szCs w:val="22"/>
        </w:rPr>
        <w:t xml:space="preserve"> </w:t>
      </w:r>
      <w:r w:rsidRPr="004F3283">
        <w:rPr>
          <w:sz w:val="22"/>
          <w:szCs w:val="22"/>
        </w:rPr>
        <w:t>comply</w:t>
      </w:r>
      <w:r w:rsidRPr="004F3283">
        <w:rPr>
          <w:spacing w:val="-8"/>
          <w:sz w:val="22"/>
          <w:szCs w:val="22"/>
        </w:rPr>
        <w:t xml:space="preserve"> </w:t>
      </w:r>
      <w:r w:rsidRPr="004F3283">
        <w:rPr>
          <w:sz w:val="22"/>
          <w:szCs w:val="22"/>
        </w:rPr>
        <w:t>with</w:t>
      </w:r>
      <w:r w:rsidRPr="004F3283">
        <w:rPr>
          <w:spacing w:val="-5"/>
          <w:sz w:val="22"/>
          <w:szCs w:val="22"/>
        </w:rPr>
        <w:t xml:space="preserve"> </w:t>
      </w:r>
      <w:r w:rsidRPr="004F3283">
        <w:rPr>
          <w:sz w:val="22"/>
          <w:szCs w:val="22"/>
        </w:rPr>
        <w:t>the</w:t>
      </w:r>
      <w:r w:rsidRPr="004F3283">
        <w:rPr>
          <w:spacing w:val="-7"/>
          <w:sz w:val="22"/>
          <w:szCs w:val="22"/>
        </w:rPr>
        <w:t xml:space="preserve"> </w:t>
      </w:r>
      <w:r w:rsidRPr="004F3283">
        <w:rPr>
          <w:sz w:val="22"/>
          <w:szCs w:val="22"/>
        </w:rPr>
        <w:t>requirements</w:t>
      </w:r>
      <w:r w:rsidRPr="004F3283">
        <w:rPr>
          <w:spacing w:val="-6"/>
          <w:sz w:val="22"/>
          <w:szCs w:val="22"/>
        </w:rPr>
        <w:t xml:space="preserve"> </w:t>
      </w:r>
      <w:r w:rsidRPr="004F3283">
        <w:rPr>
          <w:sz w:val="22"/>
          <w:szCs w:val="22"/>
        </w:rPr>
        <w:t>outlined</w:t>
      </w:r>
      <w:r w:rsidR="00E65288" w:rsidRPr="004F3283">
        <w:rPr>
          <w:sz w:val="22"/>
          <w:szCs w:val="22"/>
        </w:rPr>
        <w:t xml:space="preserve"> </w:t>
      </w:r>
      <w:r w:rsidRPr="004F3283">
        <w:rPr>
          <w:sz w:val="22"/>
          <w:szCs w:val="22"/>
        </w:rPr>
        <w:t>in</w:t>
      </w:r>
      <w:r w:rsidRPr="004F3283">
        <w:rPr>
          <w:spacing w:val="-11"/>
          <w:sz w:val="22"/>
          <w:szCs w:val="22"/>
        </w:rPr>
        <w:t xml:space="preserve"> </w:t>
      </w:r>
      <w:r w:rsidRPr="004F3283">
        <w:rPr>
          <w:sz w:val="22"/>
          <w:szCs w:val="22"/>
        </w:rPr>
        <w:t>these</w:t>
      </w:r>
      <w:r w:rsidRPr="004F3283">
        <w:rPr>
          <w:spacing w:val="-13"/>
          <w:sz w:val="22"/>
          <w:szCs w:val="22"/>
        </w:rPr>
        <w:t xml:space="preserve"> </w:t>
      </w:r>
      <w:r w:rsidRPr="004F3283">
        <w:rPr>
          <w:sz w:val="22"/>
          <w:szCs w:val="22"/>
        </w:rPr>
        <w:t>documents.</w:t>
      </w:r>
      <w:r w:rsidRPr="004F3283">
        <w:rPr>
          <w:spacing w:val="-12"/>
          <w:sz w:val="22"/>
          <w:szCs w:val="22"/>
        </w:rPr>
        <w:t xml:space="preserve"> </w:t>
      </w:r>
      <w:r w:rsidRPr="004F3283">
        <w:rPr>
          <w:sz w:val="22"/>
          <w:szCs w:val="22"/>
        </w:rPr>
        <w:t>Mechanisms</w:t>
      </w:r>
      <w:r w:rsidRPr="004F3283">
        <w:rPr>
          <w:spacing w:val="-11"/>
          <w:sz w:val="22"/>
          <w:szCs w:val="22"/>
        </w:rPr>
        <w:t xml:space="preserve"> </w:t>
      </w:r>
      <w:r w:rsidRPr="004F3283">
        <w:rPr>
          <w:sz w:val="22"/>
          <w:szCs w:val="22"/>
        </w:rPr>
        <w:t>to</w:t>
      </w:r>
      <w:r w:rsidRPr="004F3283">
        <w:rPr>
          <w:spacing w:val="-11"/>
          <w:sz w:val="22"/>
          <w:szCs w:val="22"/>
        </w:rPr>
        <w:t xml:space="preserve"> </w:t>
      </w:r>
      <w:r w:rsidRPr="004F3283">
        <w:rPr>
          <w:sz w:val="22"/>
          <w:szCs w:val="22"/>
        </w:rPr>
        <w:t>assist</w:t>
      </w:r>
      <w:r w:rsidRPr="004F3283">
        <w:rPr>
          <w:spacing w:val="-11"/>
          <w:sz w:val="22"/>
          <w:szCs w:val="22"/>
        </w:rPr>
        <w:t xml:space="preserve"> </w:t>
      </w:r>
      <w:r w:rsidRPr="004F3283">
        <w:rPr>
          <w:sz w:val="22"/>
          <w:szCs w:val="22"/>
        </w:rPr>
        <w:t>staff</w:t>
      </w:r>
      <w:r w:rsidRPr="004F3283">
        <w:rPr>
          <w:spacing w:val="-10"/>
          <w:sz w:val="22"/>
          <w:szCs w:val="22"/>
        </w:rPr>
        <w:t xml:space="preserve"> </w:t>
      </w:r>
      <w:r w:rsidRPr="004F3283">
        <w:rPr>
          <w:sz w:val="22"/>
          <w:szCs w:val="22"/>
        </w:rPr>
        <w:t>in</w:t>
      </w:r>
      <w:r w:rsidRPr="004F3283">
        <w:rPr>
          <w:spacing w:val="-12"/>
          <w:sz w:val="22"/>
          <w:szCs w:val="22"/>
        </w:rPr>
        <w:t xml:space="preserve"> </w:t>
      </w:r>
      <w:r w:rsidRPr="004F3283">
        <w:rPr>
          <w:sz w:val="22"/>
          <w:szCs w:val="22"/>
        </w:rPr>
        <w:t>understanding</w:t>
      </w:r>
      <w:r w:rsidRPr="004F3283">
        <w:rPr>
          <w:spacing w:val="-9"/>
          <w:sz w:val="22"/>
          <w:szCs w:val="22"/>
        </w:rPr>
        <w:t xml:space="preserve"> </w:t>
      </w:r>
      <w:r w:rsidR="3B0F3C04" w:rsidRPr="004F3283">
        <w:rPr>
          <w:sz w:val="22"/>
          <w:szCs w:val="22"/>
        </w:rPr>
        <w:t>Keeping Children Safe in Education</w:t>
      </w:r>
      <w:r w:rsidRPr="004F3283">
        <w:rPr>
          <w:spacing w:val="-12"/>
          <w:sz w:val="22"/>
          <w:szCs w:val="22"/>
        </w:rPr>
        <w:t xml:space="preserve"> </w:t>
      </w:r>
      <w:r w:rsidRPr="004F3283">
        <w:rPr>
          <w:sz w:val="22"/>
          <w:szCs w:val="22"/>
        </w:rPr>
        <w:t>will</w:t>
      </w:r>
      <w:r w:rsidRPr="004F3283">
        <w:rPr>
          <w:spacing w:val="-13"/>
          <w:sz w:val="22"/>
          <w:szCs w:val="22"/>
        </w:rPr>
        <w:t xml:space="preserve"> </w:t>
      </w:r>
      <w:r w:rsidRPr="004F3283">
        <w:rPr>
          <w:sz w:val="22"/>
          <w:szCs w:val="22"/>
        </w:rPr>
        <w:t>include</w:t>
      </w:r>
      <w:r w:rsidRPr="004F3283">
        <w:rPr>
          <w:spacing w:val="-11"/>
          <w:sz w:val="22"/>
          <w:szCs w:val="22"/>
        </w:rPr>
        <w:t xml:space="preserve"> </w:t>
      </w:r>
      <w:r w:rsidRPr="004F3283">
        <w:rPr>
          <w:sz w:val="22"/>
          <w:szCs w:val="22"/>
        </w:rPr>
        <w:t>regular</w:t>
      </w:r>
      <w:r w:rsidRPr="004F3283">
        <w:rPr>
          <w:spacing w:val="-11"/>
          <w:sz w:val="22"/>
          <w:szCs w:val="22"/>
        </w:rPr>
        <w:t xml:space="preserve"> </w:t>
      </w:r>
      <w:r w:rsidRPr="004F3283">
        <w:rPr>
          <w:sz w:val="22"/>
          <w:szCs w:val="22"/>
        </w:rPr>
        <w:t>updates</w:t>
      </w:r>
      <w:r w:rsidRPr="004F3283">
        <w:rPr>
          <w:spacing w:val="-11"/>
          <w:sz w:val="22"/>
          <w:szCs w:val="22"/>
        </w:rPr>
        <w:t xml:space="preserve"> </w:t>
      </w:r>
      <w:r w:rsidRPr="004F3283">
        <w:rPr>
          <w:sz w:val="22"/>
          <w:szCs w:val="22"/>
        </w:rPr>
        <w:t>at</w:t>
      </w:r>
      <w:r w:rsidRPr="004F3283">
        <w:rPr>
          <w:spacing w:val="-9"/>
          <w:sz w:val="22"/>
          <w:szCs w:val="22"/>
        </w:rPr>
        <w:t xml:space="preserve"> </w:t>
      </w:r>
      <w:r w:rsidRPr="004F3283">
        <w:rPr>
          <w:sz w:val="22"/>
          <w:szCs w:val="22"/>
        </w:rPr>
        <w:t>staff</w:t>
      </w:r>
      <w:r w:rsidRPr="004F3283">
        <w:rPr>
          <w:spacing w:val="1"/>
          <w:sz w:val="22"/>
          <w:szCs w:val="22"/>
        </w:rPr>
        <w:t xml:space="preserve"> </w:t>
      </w:r>
      <w:r w:rsidRPr="004F3283">
        <w:rPr>
          <w:sz w:val="22"/>
          <w:szCs w:val="22"/>
        </w:rPr>
        <w:t>meetings,</w:t>
      </w:r>
      <w:r w:rsidRPr="004F3283">
        <w:rPr>
          <w:spacing w:val="-8"/>
          <w:sz w:val="22"/>
          <w:szCs w:val="22"/>
        </w:rPr>
        <w:t xml:space="preserve"> </w:t>
      </w:r>
      <w:r w:rsidRPr="004F3283">
        <w:rPr>
          <w:sz w:val="22"/>
          <w:szCs w:val="22"/>
        </w:rPr>
        <w:t>spot</w:t>
      </w:r>
      <w:r w:rsidRPr="004F3283">
        <w:rPr>
          <w:spacing w:val="-6"/>
          <w:sz w:val="22"/>
          <w:szCs w:val="22"/>
        </w:rPr>
        <w:t xml:space="preserve"> </w:t>
      </w:r>
      <w:r w:rsidRPr="004F3283">
        <w:rPr>
          <w:sz w:val="22"/>
          <w:szCs w:val="22"/>
        </w:rPr>
        <w:t>checks</w:t>
      </w:r>
      <w:r w:rsidRPr="004F3283">
        <w:rPr>
          <w:spacing w:val="-8"/>
          <w:sz w:val="22"/>
          <w:szCs w:val="22"/>
        </w:rPr>
        <w:t xml:space="preserve"> </w:t>
      </w:r>
      <w:r w:rsidRPr="004F3283">
        <w:rPr>
          <w:sz w:val="22"/>
          <w:szCs w:val="22"/>
        </w:rPr>
        <w:t>by</w:t>
      </w:r>
      <w:r w:rsidRPr="004F3283">
        <w:rPr>
          <w:spacing w:val="-7"/>
          <w:sz w:val="22"/>
          <w:szCs w:val="22"/>
        </w:rPr>
        <w:t xml:space="preserve"> </w:t>
      </w:r>
      <w:r w:rsidRPr="004F3283">
        <w:rPr>
          <w:sz w:val="22"/>
          <w:szCs w:val="22"/>
        </w:rPr>
        <w:t>the</w:t>
      </w:r>
      <w:r w:rsidRPr="004F3283">
        <w:rPr>
          <w:spacing w:val="-9"/>
          <w:sz w:val="22"/>
          <w:szCs w:val="22"/>
        </w:rPr>
        <w:t xml:space="preserve"> </w:t>
      </w:r>
      <w:r w:rsidRPr="004F3283">
        <w:rPr>
          <w:sz w:val="22"/>
          <w:szCs w:val="22"/>
        </w:rPr>
        <w:t>DSL</w:t>
      </w:r>
      <w:r w:rsidRPr="004F3283">
        <w:rPr>
          <w:spacing w:val="-9"/>
          <w:sz w:val="22"/>
          <w:szCs w:val="22"/>
        </w:rPr>
        <w:t xml:space="preserve"> </w:t>
      </w:r>
      <w:r w:rsidRPr="004F3283">
        <w:rPr>
          <w:sz w:val="22"/>
          <w:szCs w:val="22"/>
        </w:rPr>
        <w:t>and</w:t>
      </w:r>
      <w:r w:rsidRPr="004F3283">
        <w:rPr>
          <w:spacing w:val="-6"/>
          <w:sz w:val="22"/>
          <w:szCs w:val="22"/>
        </w:rPr>
        <w:t xml:space="preserve"> </w:t>
      </w:r>
      <w:r w:rsidRPr="004F3283">
        <w:rPr>
          <w:sz w:val="22"/>
          <w:szCs w:val="22"/>
        </w:rPr>
        <w:t>the</w:t>
      </w:r>
      <w:r w:rsidRPr="004F3283">
        <w:rPr>
          <w:spacing w:val="-7"/>
          <w:sz w:val="22"/>
          <w:szCs w:val="22"/>
        </w:rPr>
        <w:t xml:space="preserve"> </w:t>
      </w:r>
      <w:r w:rsidRPr="004F3283">
        <w:rPr>
          <w:sz w:val="22"/>
          <w:szCs w:val="22"/>
        </w:rPr>
        <w:t>safeguarding</w:t>
      </w:r>
      <w:r w:rsidRPr="004F3283">
        <w:rPr>
          <w:spacing w:val="-6"/>
          <w:sz w:val="22"/>
          <w:szCs w:val="22"/>
        </w:rPr>
        <w:t xml:space="preserve"> </w:t>
      </w:r>
      <w:r w:rsidRPr="004F3283">
        <w:rPr>
          <w:sz w:val="22"/>
          <w:szCs w:val="22"/>
        </w:rPr>
        <w:t>Governor,</w:t>
      </w:r>
      <w:r w:rsidRPr="004F3283">
        <w:rPr>
          <w:spacing w:val="-7"/>
          <w:sz w:val="22"/>
          <w:szCs w:val="22"/>
        </w:rPr>
        <w:t xml:space="preserve"> </w:t>
      </w:r>
      <w:r w:rsidRPr="004F3283">
        <w:rPr>
          <w:sz w:val="22"/>
          <w:szCs w:val="22"/>
        </w:rPr>
        <w:t>quizzes,</w:t>
      </w:r>
      <w:r w:rsidRPr="004F3283">
        <w:rPr>
          <w:spacing w:val="-9"/>
          <w:sz w:val="22"/>
          <w:szCs w:val="22"/>
        </w:rPr>
        <w:t xml:space="preserve"> </w:t>
      </w:r>
      <w:r w:rsidRPr="004F3283">
        <w:rPr>
          <w:sz w:val="22"/>
          <w:szCs w:val="22"/>
        </w:rPr>
        <w:t>e-bulletins,</w:t>
      </w:r>
      <w:r w:rsidRPr="004F3283">
        <w:rPr>
          <w:spacing w:val="-7"/>
          <w:sz w:val="22"/>
          <w:szCs w:val="22"/>
        </w:rPr>
        <w:t xml:space="preserve"> </w:t>
      </w:r>
      <w:r w:rsidRPr="004F3283">
        <w:rPr>
          <w:sz w:val="22"/>
          <w:szCs w:val="22"/>
        </w:rPr>
        <w:t>referral</w:t>
      </w:r>
      <w:r w:rsidRPr="004F3283">
        <w:rPr>
          <w:spacing w:val="-7"/>
          <w:sz w:val="22"/>
          <w:szCs w:val="22"/>
        </w:rPr>
        <w:t xml:space="preserve"> </w:t>
      </w:r>
      <w:r w:rsidRPr="004F3283">
        <w:rPr>
          <w:sz w:val="22"/>
          <w:szCs w:val="22"/>
        </w:rPr>
        <w:t>flow</w:t>
      </w:r>
      <w:r w:rsidRPr="004F3283">
        <w:rPr>
          <w:spacing w:val="-8"/>
          <w:sz w:val="22"/>
          <w:szCs w:val="22"/>
        </w:rPr>
        <w:t xml:space="preserve"> </w:t>
      </w:r>
      <w:r w:rsidRPr="004F3283">
        <w:rPr>
          <w:sz w:val="22"/>
          <w:szCs w:val="22"/>
        </w:rPr>
        <w:t>charts,</w:t>
      </w:r>
      <w:r w:rsidRPr="004F3283">
        <w:rPr>
          <w:spacing w:val="-52"/>
          <w:sz w:val="22"/>
          <w:szCs w:val="22"/>
        </w:rPr>
        <w:t xml:space="preserve"> </w:t>
      </w:r>
      <w:r w:rsidRPr="004F3283">
        <w:rPr>
          <w:sz w:val="22"/>
          <w:szCs w:val="22"/>
        </w:rPr>
        <w:t>and credit</w:t>
      </w:r>
      <w:r w:rsidRPr="004F3283">
        <w:rPr>
          <w:spacing w:val="-1"/>
          <w:sz w:val="22"/>
          <w:szCs w:val="22"/>
        </w:rPr>
        <w:t xml:space="preserve"> </w:t>
      </w:r>
      <w:r w:rsidRPr="004F3283">
        <w:rPr>
          <w:sz w:val="22"/>
          <w:szCs w:val="22"/>
        </w:rPr>
        <w:t>cards</w:t>
      </w:r>
      <w:r w:rsidRPr="004F3283">
        <w:rPr>
          <w:spacing w:val="-3"/>
          <w:sz w:val="22"/>
          <w:szCs w:val="22"/>
        </w:rPr>
        <w:t xml:space="preserve"> </w:t>
      </w:r>
      <w:r w:rsidRPr="004F3283">
        <w:rPr>
          <w:sz w:val="22"/>
          <w:szCs w:val="22"/>
        </w:rPr>
        <w:t>and</w:t>
      </w:r>
      <w:r w:rsidRPr="004F3283">
        <w:rPr>
          <w:spacing w:val="1"/>
          <w:sz w:val="22"/>
          <w:szCs w:val="22"/>
        </w:rPr>
        <w:t xml:space="preserve"> </w:t>
      </w:r>
      <w:r w:rsidRPr="004F3283">
        <w:rPr>
          <w:sz w:val="22"/>
          <w:szCs w:val="22"/>
        </w:rPr>
        <w:t xml:space="preserve">more </w:t>
      </w:r>
      <w:proofErr w:type="gramStart"/>
      <w:r w:rsidRPr="004F3283">
        <w:rPr>
          <w:sz w:val="22"/>
          <w:szCs w:val="22"/>
        </w:rPr>
        <w:t>general</w:t>
      </w:r>
      <w:r w:rsidRPr="004F3283">
        <w:rPr>
          <w:spacing w:val="1"/>
          <w:sz w:val="22"/>
          <w:szCs w:val="22"/>
        </w:rPr>
        <w:t xml:space="preserve"> </w:t>
      </w:r>
      <w:r w:rsidRPr="004F3283">
        <w:rPr>
          <w:sz w:val="22"/>
          <w:szCs w:val="22"/>
        </w:rPr>
        <w:t>support</w:t>
      </w:r>
      <w:proofErr w:type="gramEnd"/>
      <w:r w:rsidRPr="004F3283">
        <w:rPr>
          <w:spacing w:val="-1"/>
          <w:sz w:val="22"/>
          <w:szCs w:val="22"/>
        </w:rPr>
        <w:t xml:space="preserve"> </w:t>
      </w:r>
      <w:r w:rsidRPr="004F3283">
        <w:rPr>
          <w:sz w:val="22"/>
          <w:szCs w:val="22"/>
        </w:rPr>
        <w:t>from</w:t>
      </w:r>
      <w:r w:rsidRPr="004F3283">
        <w:rPr>
          <w:spacing w:val="-2"/>
          <w:sz w:val="22"/>
          <w:szCs w:val="22"/>
        </w:rPr>
        <w:t xml:space="preserve"> </w:t>
      </w:r>
      <w:r w:rsidRPr="004F3283">
        <w:rPr>
          <w:sz w:val="22"/>
          <w:szCs w:val="22"/>
        </w:rPr>
        <w:t>the</w:t>
      </w:r>
      <w:r w:rsidRPr="004F3283">
        <w:rPr>
          <w:spacing w:val="-1"/>
          <w:sz w:val="22"/>
          <w:szCs w:val="22"/>
        </w:rPr>
        <w:t xml:space="preserve"> </w:t>
      </w:r>
      <w:r w:rsidRPr="004F3283">
        <w:rPr>
          <w:sz w:val="22"/>
          <w:szCs w:val="22"/>
        </w:rPr>
        <w:t>DSL</w:t>
      </w:r>
      <w:r w:rsidRPr="004F3283">
        <w:rPr>
          <w:spacing w:val="-1"/>
          <w:sz w:val="22"/>
          <w:szCs w:val="22"/>
        </w:rPr>
        <w:t xml:space="preserve"> </w:t>
      </w:r>
      <w:r w:rsidRPr="004F3283">
        <w:rPr>
          <w:sz w:val="22"/>
          <w:szCs w:val="22"/>
        </w:rPr>
        <w:t>and</w:t>
      </w:r>
      <w:r w:rsidRPr="004F3283">
        <w:rPr>
          <w:spacing w:val="-1"/>
          <w:sz w:val="22"/>
          <w:szCs w:val="22"/>
        </w:rPr>
        <w:t xml:space="preserve"> </w:t>
      </w:r>
      <w:r w:rsidRPr="004F3283">
        <w:rPr>
          <w:sz w:val="22"/>
          <w:szCs w:val="22"/>
        </w:rPr>
        <w:t>Deputy</w:t>
      </w:r>
      <w:r w:rsidRPr="004F3283">
        <w:rPr>
          <w:spacing w:val="-4"/>
          <w:sz w:val="22"/>
          <w:szCs w:val="22"/>
        </w:rPr>
        <w:t xml:space="preserve"> </w:t>
      </w:r>
      <w:r w:rsidRPr="004F3283">
        <w:rPr>
          <w:sz w:val="22"/>
          <w:szCs w:val="22"/>
        </w:rPr>
        <w:t>DSLs.</w:t>
      </w:r>
    </w:p>
    <w:p w14:paraId="06EDDC14" w14:textId="77777777" w:rsidR="000D6D60" w:rsidRPr="004F3283" w:rsidRDefault="000D6D60" w:rsidP="0052662D">
      <w:pPr>
        <w:pStyle w:val="BodyText"/>
        <w:ind w:left="360" w:right="1420"/>
        <w:rPr>
          <w:sz w:val="22"/>
          <w:szCs w:val="22"/>
          <w:lang w:val="en-GB"/>
        </w:rPr>
      </w:pPr>
    </w:p>
    <w:p w14:paraId="68E4ECDC" w14:textId="77777777" w:rsidR="000D6D60" w:rsidRPr="004F3283" w:rsidRDefault="00712B3E">
      <w:pPr>
        <w:pStyle w:val="BodyText"/>
        <w:numPr>
          <w:ilvl w:val="1"/>
          <w:numId w:val="63"/>
        </w:numPr>
        <w:ind w:right="1420"/>
        <w:rPr>
          <w:sz w:val="22"/>
          <w:szCs w:val="22"/>
          <w:lang w:val="en-GB"/>
        </w:rPr>
      </w:pPr>
      <w:r w:rsidRPr="004F3283">
        <w:rPr>
          <w:sz w:val="22"/>
          <w:szCs w:val="22"/>
        </w:rPr>
        <w:t>All staff will receive child protection training at appropriate levels, as and when required in accordance</w:t>
      </w:r>
      <w:r w:rsidRPr="004F3283">
        <w:rPr>
          <w:spacing w:val="1"/>
          <w:sz w:val="22"/>
          <w:szCs w:val="22"/>
        </w:rPr>
        <w:t xml:space="preserve"> </w:t>
      </w:r>
      <w:r w:rsidRPr="004F3283">
        <w:rPr>
          <w:sz w:val="22"/>
          <w:szCs w:val="22"/>
        </w:rPr>
        <w:t>with the Surrey Safeguarding Children Partnership. This training will include advice on protecting children</w:t>
      </w:r>
      <w:r w:rsidR="00E65288" w:rsidRPr="004F3283">
        <w:rPr>
          <w:sz w:val="22"/>
          <w:szCs w:val="22"/>
        </w:rPr>
        <w:t xml:space="preserve">  </w:t>
      </w:r>
      <w:r w:rsidRPr="004F3283">
        <w:rPr>
          <w:spacing w:val="-52"/>
          <w:sz w:val="22"/>
          <w:szCs w:val="22"/>
        </w:rPr>
        <w:t xml:space="preserve"> </w:t>
      </w:r>
      <w:r w:rsidRPr="004F3283">
        <w:rPr>
          <w:sz w:val="22"/>
          <w:szCs w:val="22"/>
        </w:rPr>
        <w:t>from radicalisation as well as online safety. Such training, when arranged, takes priority over all other</w:t>
      </w:r>
      <w:r w:rsidRPr="004F3283">
        <w:rPr>
          <w:spacing w:val="1"/>
          <w:sz w:val="22"/>
          <w:szCs w:val="22"/>
        </w:rPr>
        <w:t xml:space="preserve"> </w:t>
      </w:r>
      <w:r w:rsidRPr="004F3283">
        <w:rPr>
          <w:sz w:val="22"/>
          <w:szCs w:val="22"/>
        </w:rPr>
        <w:t xml:space="preserve">commitments. It will </w:t>
      </w:r>
      <w:proofErr w:type="gramStart"/>
      <w:r w:rsidRPr="004F3283">
        <w:rPr>
          <w:sz w:val="22"/>
          <w:szCs w:val="22"/>
        </w:rPr>
        <w:t>be renewed</w:t>
      </w:r>
      <w:proofErr w:type="gramEnd"/>
      <w:r w:rsidRPr="004F3283">
        <w:rPr>
          <w:sz w:val="22"/>
          <w:szCs w:val="22"/>
        </w:rPr>
        <w:t xml:space="preserve"> as specified by the Local Safeguarding Partnership in frequency and</w:t>
      </w:r>
      <w:r w:rsidRPr="004F3283">
        <w:rPr>
          <w:spacing w:val="1"/>
          <w:sz w:val="22"/>
          <w:szCs w:val="22"/>
        </w:rPr>
        <w:t xml:space="preserve"> </w:t>
      </w:r>
      <w:r w:rsidRPr="004F3283">
        <w:rPr>
          <w:sz w:val="22"/>
          <w:szCs w:val="22"/>
        </w:rPr>
        <w:t>content.</w:t>
      </w:r>
    </w:p>
    <w:p w14:paraId="315FA9C9" w14:textId="77777777" w:rsidR="000D6D60" w:rsidRPr="004F3283" w:rsidRDefault="000D6D60" w:rsidP="0052662D">
      <w:pPr>
        <w:pStyle w:val="ListParagraph"/>
      </w:pPr>
    </w:p>
    <w:p w14:paraId="4114DA9C" w14:textId="1D3C6EE9" w:rsidR="000D6D60" w:rsidRPr="004F3283" w:rsidRDefault="001E5852">
      <w:pPr>
        <w:pStyle w:val="BodyText"/>
        <w:numPr>
          <w:ilvl w:val="1"/>
          <w:numId w:val="63"/>
        </w:numPr>
        <w:ind w:right="1420"/>
        <w:rPr>
          <w:sz w:val="22"/>
          <w:szCs w:val="22"/>
          <w:lang w:val="en-GB"/>
        </w:rPr>
      </w:pPr>
      <w:r w:rsidRPr="004F3283">
        <w:rPr>
          <w:sz w:val="22"/>
          <w:szCs w:val="22"/>
        </w:rPr>
        <w:t xml:space="preserve"> </w:t>
      </w:r>
      <w:r w:rsidR="000D6D60" w:rsidRPr="004F3283">
        <w:rPr>
          <w:sz w:val="22"/>
          <w:szCs w:val="22"/>
        </w:rPr>
        <w:t xml:space="preserve"> </w:t>
      </w:r>
      <w:r w:rsidR="4D55B810" w:rsidRPr="004F3283">
        <w:rPr>
          <w:sz w:val="22"/>
          <w:szCs w:val="22"/>
        </w:rPr>
        <w:t xml:space="preserve">All staff receive regular safeguarding training, including updates on statutory guidance and local procedures, delivered through various formats including briefings, online </w:t>
      </w:r>
      <w:r w:rsidR="4D55B810" w:rsidRPr="004F3283">
        <w:rPr>
          <w:sz w:val="22"/>
          <w:szCs w:val="22"/>
        </w:rPr>
        <w:lastRenderedPageBreak/>
        <w:t>modules, and practical exercises. See Staff Induction Checklist for full training content.</w:t>
      </w:r>
    </w:p>
    <w:p w14:paraId="574F2E4D" w14:textId="77777777" w:rsidR="000D6D60" w:rsidRPr="004F3283" w:rsidRDefault="000D6D60" w:rsidP="0052662D">
      <w:pPr>
        <w:pStyle w:val="ListParagraph"/>
        <w:rPr>
          <w:rFonts w:asciiTheme="minorHAnsi" w:eastAsiaTheme="minorEastAsia" w:hAnsiTheme="minorHAnsi" w:cstheme="minorBidi"/>
          <w:color w:val="000000" w:themeColor="text1"/>
          <w:lang w:val="en-GB"/>
        </w:rPr>
      </w:pPr>
    </w:p>
    <w:p w14:paraId="403ADDD5" w14:textId="77777777" w:rsidR="000D6D60" w:rsidRPr="004F3283" w:rsidRDefault="00557F68">
      <w:pPr>
        <w:pStyle w:val="BodyText"/>
        <w:numPr>
          <w:ilvl w:val="1"/>
          <w:numId w:val="63"/>
        </w:numPr>
        <w:ind w:right="1420"/>
        <w:rPr>
          <w:sz w:val="22"/>
          <w:szCs w:val="22"/>
          <w:lang w:val="en-GB"/>
        </w:rPr>
      </w:pPr>
      <w:r w:rsidRPr="00EE70CB">
        <w:rPr>
          <w:rFonts w:asciiTheme="minorHAnsi" w:eastAsiaTheme="minorEastAsia" w:hAnsiTheme="minorHAnsi" w:cstheme="minorBidi"/>
          <w:color w:val="000000" w:themeColor="text1"/>
          <w:sz w:val="22"/>
          <w:szCs w:val="22"/>
          <w:lang w:val="en-GB"/>
        </w:rPr>
        <w:t>Staff will receive updates and training in line with the 'Plan technology for your school' service and DfE’s guidance on the use of generative AI in education to ensure appropriate filtering and monitoring practices are implemented and reviewed.</w:t>
      </w:r>
    </w:p>
    <w:p w14:paraId="2D5CF86A" w14:textId="77777777" w:rsidR="000D6D60" w:rsidRPr="004F3283" w:rsidRDefault="000D6D60" w:rsidP="0052662D">
      <w:pPr>
        <w:pStyle w:val="ListParagraph"/>
        <w:rPr>
          <w:lang w:val="en-GB"/>
        </w:rPr>
      </w:pPr>
    </w:p>
    <w:p w14:paraId="0B5675AF" w14:textId="2AE8CE30" w:rsidR="00A55058" w:rsidRPr="004F3283" w:rsidRDefault="64BF1F5D">
      <w:pPr>
        <w:pStyle w:val="BodyText"/>
        <w:numPr>
          <w:ilvl w:val="1"/>
          <w:numId w:val="63"/>
        </w:numPr>
        <w:ind w:right="1420"/>
        <w:rPr>
          <w:sz w:val="22"/>
          <w:szCs w:val="22"/>
          <w:lang w:val="en-GB"/>
        </w:rPr>
      </w:pPr>
      <w:r w:rsidRPr="004F3283">
        <w:rPr>
          <w:sz w:val="22"/>
          <w:szCs w:val="22"/>
          <w:lang w:val="en-GB"/>
        </w:rPr>
        <w:t>The</w:t>
      </w:r>
      <w:r w:rsidRPr="004F3283">
        <w:rPr>
          <w:spacing w:val="-7"/>
          <w:sz w:val="22"/>
          <w:szCs w:val="22"/>
          <w:lang w:val="en-GB"/>
        </w:rPr>
        <w:t xml:space="preserve"> </w:t>
      </w:r>
      <w:r w:rsidRPr="004F3283">
        <w:rPr>
          <w:sz w:val="22"/>
          <w:szCs w:val="22"/>
          <w:lang w:val="en-GB"/>
        </w:rPr>
        <w:t>DSL</w:t>
      </w:r>
      <w:r w:rsidRPr="004F3283">
        <w:rPr>
          <w:spacing w:val="-6"/>
          <w:sz w:val="22"/>
          <w:szCs w:val="22"/>
          <w:lang w:val="en-GB"/>
        </w:rPr>
        <w:t xml:space="preserve"> </w:t>
      </w:r>
      <w:r w:rsidRPr="004F3283">
        <w:rPr>
          <w:sz w:val="22"/>
          <w:szCs w:val="22"/>
          <w:lang w:val="en-GB"/>
        </w:rPr>
        <w:t>and</w:t>
      </w:r>
      <w:r w:rsidRPr="004F3283">
        <w:rPr>
          <w:spacing w:val="-5"/>
          <w:sz w:val="22"/>
          <w:szCs w:val="22"/>
          <w:lang w:val="en-GB"/>
        </w:rPr>
        <w:t xml:space="preserve"> </w:t>
      </w:r>
      <w:r w:rsidRPr="004F3283">
        <w:rPr>
          <w:sz w:val="22"/>
          <w:szCs w:val="22"/>
          <w:lang w:val="en-GB"/>
        </w:rPr>
        <w:t>Deputy</w:t>
      </w:r>
      <w:r w:rsidRPr="004F3283">
        <w:rPr>
          <w:spacing w:val="-7"/>
          <w:sz w:val="22"/>
          <w:szCs w:val="22"/>
          <w:lang w:val="en-GB"/>
        </w:rPr>
        <w:t xml:space="preserve"> </w:t>
      </w:r>
      <w:r w:rsidRPr="004F3283">
        <w:rPr>
          <w:sz w:val="22"/>
          <w:szCs w:val="22"/>
          <w:lang w:val="en-GB"/>
        </w:rPr>
        <w:t>DSLs</w:t>
      </w:r>
      <w:r w:rsidRPr="004F3283">
        <w:rPr>
          <w:spacing w:val="-6"/>
          <w:sz w:val="22"/>
          <w:szCs w:val="22"/>
          <w:lang w:val="en-GB"/>
        </w:rPr>
        <w:t xml:space="preserve"> </w:t>
      </w:r>
      <w:r w:rsidRPr="004F3283">
        <w:rPr>
          <w:sz w:val="22"/>
          <w:szCs w:val="22"/>
          <w:lang w:val="en-GB"/>
        </w:rPr>
        <w:t>will</w:t>
      </w:r>
      <w:r w:rsidRPr="004F3283">
        <w:rPr>
          <w:spacing w:val="-6"/>
          <w:sz w:val="22"/>
          <w:szCs w:val="22"/>
          <w:lang w:val="en-GB"/>
        </w:rPr>
        <w:t xml:space="preserve"> </w:t>
      </w:r>
      <w:r w:rsidRPr="004F3283">
        <w:rPr>
          <w:sz w:val="22"/>
          <w:szCs w:val="22"/>
          <w:lang w:val="en-GB"/>
        </w:rPr>
        <w:t>receive</w:t>
      </w:r>
      <w:r w:rsidRPr="004F3283">
        <w:rPr>
          <w:spacing w:val="-6"/>
          <w:sz w:val="22"/>
          <w:szCs w:val="22"/>
          <w:lang w:val="en-GB"/>
        </w:rPr>
        <w:t xml:space="preserve"> </w:t>
      </w:r>
      <w:r w:rsidRPr="004F3283">
        <w:rPr>
          <w:sz w:val="22"/>
          <w:szCs w:val="22"/>
          <w:lang w:val="en-GB"/>
        </w:rPr>
        <w:t>regular</w:t>
      </w:r>
      <w:r w:rsidRPr="004F3283">
        <w:rPr>
          <w:spacing w:val="-7"/>
          <w:sz w:val="22"/>
          <w:szCs w:val="22"/>
          <w:lang w:val="en-GB"/>
        </w:rPr>
        <w:t xml:space="preserve"> </w:t>
      </w:r>
      <w:r w:rsidRPr="004F3283">
        <w:rPr>
          <w:sz w:val="22"/>
          <w:szCs w:val="22"/>
          <w:lang w:val="en-GB"/>
        </w:rPr>
        <w:t>training</w:t>
      </w:r>
      <w:r w:rsidRPr="004F3283">
        <w:rPr>
          <w:spacing w:val="-4"/>
          <w:sz w:val="22"/>
          <w:szCs w:val="22"/>
          <w:lang w:val="en-GB"/>
        </w:rPr>
        <w:t xml:space="preserve"> </w:t>
      </w:r>
      <w:r w:rsidRPr="004F3283">
        <w:rPr>
          <w:sz w:val="22"/>
          <w:szCs w:val="22"/>
          <w:lang w:val="en-GB"/>
        </w:rPr>
        <w:t>at</w:t>
      </w:r>
      <w:r w:rsidRPr="004F3283">
        <w:rPr>
          <w:spacing w:val="-3"/>
          <w:sz w:val="22"/>
          <w:szCs w:val="22"/>
          <w:lang w:val="en-GB"/>
        </w:rPr>
        <w:t xml:space="preserve"> </w:t>
      </w:r>
      <w:r w:rsidRPr="004F3283">
        <w:rPr>
          <w:sz w:val="22"/>
          <w:szCs w:val="22"/>
          <w:lang w:val="en-GB"/>
        </w:rPr>
        <w:t>appropriate</w:t>
      </w:r>
      <w:r w:rsidRPr="004F3283">
        <w:rPr>
          <w:spacing w:val="-6"/>
          <w:sz w:val="22"/>
          <w:szCs w:val="22"/>
          <w:lang w:val="en-GB"/>
        </w:rPr>
        <w:t xml:space="preserve"> </w:t>
      </w:r>
      <w:r w:rsidRPr="004F3283">
        <w:rPr>
          <w:sz w:val="22"/>
          <w:szCs w:val="22"/>
          <w:lang w:val="en-GB"/>
        </w:rPr>
        <w:t>levels,</w:t>
      </w:r>
      <w:r w:rsidRPr="004F3283">
        <w:rPr>
          <w:spacing w:val="-6"/>
          <w:sz w:val="22"/>
          <w:szCs w:val="22"/>
          <w:lang w:val="en-GB"/>
        </w:rPr>
        <w:t xml:space="preserve"> </w:t>
      </w:r>
      <w:r w:rsidRPr="004F3283">
        <w:rPr>
          <w:sz w:val="22"/>
          <w:szCs w:val="22"/>
          <w:lang w:val="en-GB"/>
        </w:rPr>
        <w:t>as</w:t>
      </w:r>
      <w:r w:rsidRPr="004F3283">
        <w:rPr>
          <w:spacing w:val="-4"/>
          <w:sz w:val="22"/>
          <w:szCs w:val="22"/>
          <w:lang w:val="en-GB"/>
        </w:rPr>
        <w:t xml:space="preserve"> </w:t>
      </w:r>
      <w:r w:rsidRPr="004F3283">
        <w:rPr>
          <w:sz w:val="22"/>
          <w:szCs w:val="22"/>
          <w:lang w:val="en-GB"/>
        </w:rPr>
        <w:t>and</w:t>
      </w:r>
      <w:r w:rsidRPr="004F3283">
        <w:rPr>
          <w:spacing w:val="-6"/>
          <w:sz w:val="22"/>
          <w:szCs w:val="22"/>
          <w:lang w:val="en-GB"/>
        </w:rPr>
        <w:t xml:space="preserve"> </w:t>
      </w:r>
      <w:r w:rsidRPr="004F3283">
        <w:rPr>
          <w:sz w:val="22"/>
          <w:szCs w:val="22"/>
          <w:lang w:val="en-GB"/>
        </w:rPr>
        <w:t>when</w:t>
      </w:r>
      <w:r w:rsidRPr="004F3283">
        <w:rPr>
          <w:spacing w:val="-5"/>
          <w:sz w:val="22"/>
          <w:szCs w:val="22"/>
          <w:lang w:val="en-GB"/>
        </w:rPr>
        <w:t xml:space="preserve"> </w:t>
      </w:r>
      <w:r w:rsidRPr="004F3283">
        <w:rPr>
          <w:sz w:val="22"/>
          <w:szCs w:val="22"/>
          <w:lang w:val="en-GB"/>
        </w:rPr>
        <w:t>required</w:t>
      </w:r>
      <w:r w:rsidRPr="004F3283">
        <w:rPr>
          <w:spacing w:val="-5"/>
          <w:sz w:val="22"/>
          <w:szCs w:val="22"/>
          <w:lang w:val="en-GB"/>
        </w:rPr>
        <w:t xml:space="preserve"> </w:t>
      </w:r>
      <w:r w:rsidRPr="004F3283">
        <w:rPr>
          <w:sz w:val="22"/>
          <w:szCs w:val="22"/>
          <w:lang w:val="en-GB"/>
        </w:rPr>
        <w:t>(at</w:t>
      </w:r>
      <w:r w:rsidRPr="004F3283">
        <w:rPr>
          <w:spacing w:val="-3"/>
          <w:sz w:val="22"/>
          <w:szCs w:val="22"/>
          <w:lang w:val="en-GB"/>
        </w:rPr>
        <w:t xml:space="preserve"> </w:t>
      </w:r>
      <w:r w:rsidRPr="004F3283">
        <w:rPr>
          <w:sz w:val="22"/>
          <w:szCs w:val="22"/>
          <w:lang w:val="en-GB"/>
        </w:rPr>
        <w:t>least</w:t>
      </w:r>
      <w:r w:rsidRPr="004F3283">
        <w:rPr>
          <w:spacing w:val="-52"/>
          <w:sz w:val="22"/>
          <w:szCs w:val="22"/>
          <w:lang w:val="en-GB"/>
        </w:rPr>
        <w:t xml:space="preserve"> </w:t>
      </w:r>
      <w:r w:rsidRPr="004F3283">
        <w:rPr>
          <w:sz w:val="22"/>
          <w:szCs w:val="22"/>
          <w:lang w:val="en-GB"/>
        </w:rPr>
        <w:t xml:space="preserve">annually) to provide them with the knowledge and skills to carry out the role (see </w:t>
      </w:r>
      <w:r w:rsidR="6CE2EAE3" w:rsidRPr="004F3283">
        <w:rPr>
          <w:sz w:val="22"/>
          <w:szCs w:val="22"/>
          <w:lang w:val="en-GB"/>
        </w:rPr>
        <w:t>Appendix 5</w:t>
      </w:r>
      <w:r w:rsidRPr="004F3283">
        <w:rPr>
          <w:sz w:val="22"/>
          <w:szCs w:val="22"/>
          <w:lang w:val="en-GB"/>
        </w:rPr>
        <w:t>), including:</w:t>
      </w:r>
      <w:r w:rsidRPr="004F3283">
        <w:rPr>
          <w:spacing w:val="1"/>
          <w:sz w:val="22"/>
          <w:szCs w:val="22"/>
          <w:lang w:val="en-GB"/>
        </w:rPr>
        <w:t xml:space="preserve"> </w:t>
      </w:r>
      <w:r w:rsidRPr="004F3283">
        <w:rPr>
          <w:sz w:val="22"/>
          <w:szCs w:val="22"/>
          <w:lang w:val="en-GB"/>
        </w:rPr>
        <w:t>training</w:t>
      </w:r>
      <w:r w:rsidRPr="004F3283">
        <w:rPr>
          <w:spacing w:val="1"/>
          <w:sz w:val="22"/>
          <w:szCs w:val="22"/>
          <w:lang w:val="en-GB"/>
        </w:rPr>
        <w:t xml:space="preserve"> </w:t>
      </w:r>
      <w:r w:rsidRPr="004F3283">
        <w:rPr>
          <w:sz w:val="22"/>
          <w:szCs w:val="22"/>
          <w:lang w:val="en-GB"/>
        </w:rPr>
        <w:t>in</w:t>
      </w:r>
      <w:r w:rsidRPr="004F3283">
        <w:rPr>
          <w:spacing w:val="1"/>
          <w:sz w:val="22"/>
          <w:szCs w:val="22"/>
          <w:lang w:val="en-GB"/>
        </w:rPr>
        <w:t xml:space="preserve"> </w:t>
      </w:r>
      <w:r w:rsidRPr="004F3283">
        <w:rPr>
          <w:sz w:val="22"/>
          <w:szCs w:val="22"/>
          <w:lang w:val="en-GB"/>
        </w:rPr>
        <w:t>inter-agency</w:t>
      </w:r>
      <w:r w:rsidRPr="004F3283">
        <w:rPr>
          <w:spacing w:val="1"/>
          <w:sz w:val="22"/>
          <w:szCs w:val="22"/>
          <w:lang w:val="en-GB"/>
        </w:rPr>
        <w:t xml:space="preserve"> </w:t>
      </w:r>
      <w:r w:rsidRPr="004F3283">
        <w:rPr>
          <w:sz w:val="22"/>
          <w:szCs w:val="22"/>
          <w:lang w:val="en-GB"/>
        </w:rPr>
        <w:t>working; providing advice</w:t>
      </w:r>
      <w:r w:rsidRPr="004F3283">
        <w:rPr>
          <w:spacing w:val="1"/>
          <w:sz w:val="22"/>
          <w:szCs w:val="22"/>
          <w:lang w:val="en-GB"/>
        </w:rPr>
        <w:t xml:space="preserve"> </w:t>
      </w:r>
      <w:r w:rsidRPr="004F3283">
        <w:rPr>
          <w:sz w:val="22"/>
          <w:szCs w:val="22"/>
          <w:lang w:val="en-GB"/>
        </w:rPr>
        <w:t>and</w:t>
      </w:r>
      <w:r w:rsidRPr="004F3283">
        <w:rPr>
          <w:spacing w:val="1"/>
          <w:sz w:val="22"/>
          <w:szCs w:val="22"/>
          <w:lang w:val="en-GB"/>
        </w:rPr>
        <w:t xml:space="preserve"> </w:t>
      </w:r>
      <w:r w:rsidRPr="004F3283">
        <w:rPr>
          <w:sz w:val="22"/>
          <w:szCs w:val="22"/>
          <w:lang w:val="en-GB"/>
        </w:rPr>
        <w:t>support</w:t>
      </w:r>
      <w:r w:rsidRPr="004F3283">
        <w:rPr>
          <w:spacing w:val="1"/>
          <w:sz w:val="22"/>
          <w:szCs w:val="22"/>
          <w:lang w:val="en-GB"/>
        </w:rPr>
        <w:t xml:space="preserve"> </w:t>
      </w:r>
      <w:r w:rsidRPr="004F3283">
        <w:rPr>
          <w:sz w:val="22"/>
          <w:szCs w:val="22"/>
          <w:lang w:val="en-GB"/>
        </w:rPr>
        <w:t>to staff</w:t>
      </w:r>
      <w:r w:rsidRPr="004F3283">
        <w:rPr>
          <w:spacing w:val="1"/>
          <w:sz w:val="22"/>
          <w:szCs w:val="22"/>
          <w:lang w:val="en-GB"/>
        </w:rPr>
        <w:t xml:space="preserve"> </w:t>
      </w:r>
      <w:r w:rsidRPr="004F3283">
        <w:rPr>
          <w:sz w:val="22"/>
          <w:szCs w:val="22"/>
          <w:lang w:val="en-GB"/>
        </w:rPr>
        <w:t>on</w:t>
      </w:r>
      <w:r w:rsidRPr="004F3283">
        <w:rPr>
          <w:spacing w:val="1"/>
          <w:sz w:val="22"/>
          <w:szCs w:val="22"/>
          <w:lang w:val="en-GB"/>
        </w:rPr>
        <w:t xml:space="preserve"> </w:t>
      </w:r>
      <w:r w:rsidRPr="004F3283">
        <w:rPr>
          <w:sz w:val="22"/>
          <w:szCs w:val="22"/>
          <w:lang w:val="en-GB"/>
        </w:rPr>
        <w:t>protecting children</w:t>
      </w:r>
      <w:r w:rsidRPr="004F3283">
        <w:rPr>
          <w:spacing w:val="1"/>
          <w:sz w:val="22"/>
          <w:szCs w:val="22"/>
          <w:lang w:val="en-GB"/>
        </w:rPr>
        <w:t xml:space="preserve"> </w:t>
      </w:r>
      <w:r w:rsidRPr="004F3283">
        <w:rPr>
          <w:sz w:val="22"/>
          <w:szCs w:val="22"/>
          <w:lang w:val="en-GB"/>
        </w:rPr>
        <w:t>from</w:t>
      </w:r>
      <w:r w:rsidRPr="004F3283">
        <w:rPr>
          <w:spacing w:val="1"/>
          <w:sz w:val="22"/>
          <w:szCs w:val="22"/>
          <w:lang w:val="en-GB"/>
        </w:rPr>
        <w:t xml:space="preserve"> </w:t>
      </w:r>
      <w:r w:rsidRPr="004F3283">
        <w:rPr>
          <w:sz w:val="22"/>
          <w:szCs w:val="22"/>
          <w:lang w:val="en-GB"/>
        </w:rPr>
        <w:t>radicalisation; participation in child protection case conferences; supporting children in need; record</w:t>
      </w:r>
      <w:r w:rsidRPr="004F3283">
        <w:rPr>
          <w:spacing w:val="1"/>
          <w:sz w:val="22"/>
          <w:szCs w:val="22"/>
          <w:lang w:val="en-GB"/>
        </w:rPr>
        <w:t xml:space="preserve"> </w:t>
      </w:r>
      <w:r w:rsidRPr="004F3283">
        <w:rPr>
          <w:sz w:val="22"/>
          <w:szCs w:val="22"/>
          <w:lang w:val="en-GB"/>
        </w:rPr>
        <w:t>keeping and promoting a culture of listening to children, and safer recruitment . Such</w:t>
      </w:r>
      <w:r w:rsidR="7E15FCEF" w:rsidRPr="004F3283">
        <w:rPr>
          <w:sz w:val="22"/>
          <w:szCs w:val="22"/>
          <w:lang w:val="en-GB"/>
        </w:rPr>
        <w:t xml:space="preserve"> </w:t>
      </w:r>
      <w:r w:rsidRPr="004F3283">
        <w:rPr>
          <w:sz w:val="22"/>
          <w:szCs w:val="22"/>
          <w:lang w:val="en-GB"/>
        </w:rPr>
        <w:t>training,</w:t>
      </w:r>
      <w:r w:rsidRPr="004F3283">
        <w:rPr>
          <w:spacing w:val="-8"/>
          <w:sz w:val="22"/>
          <w:szCs w:val="22"/>
          <w:lang w:val="en-GB"/>
        </w:rPr>
        <w:t xml:space="preserve"> </w:t>
      </w:r>
      <w:r w:rsidRPr="004F3283">
        <w:rPr>
          <w:sz w:val="22"/>
          <w:szCs w:val="22"/>
          <w:lang w:val="en-GB"/>
        </w:rPr>
        <w:t>when</w:t>
      </w:r>
      <w:r w:rsidRPr="004F3283">
        <w:rPr>
          <w:spacing w:val="-5"/>
          <w:sz w:val="22"/>
          <w:szCs w:val="22"/>
          <w:lang w:val="en-GB"/>
        </w:rPr>
        <w:t xml:space="preserve"> </w:t>
      </w:r>
      <w:r w:rsidRPr="004F3283">
        <w:rPr>
          <w:sz w:val="22"/>
          <w:szCs w:val="22"/>
          <w:lang w:val="en-GB"/>
        </w:rPr>
        <w:t>arranged,</w:t>
      </w:r>
      <w:r w:rsidRPr="004F3283">
        <w:rPr>
          <w:spacing w:val="-10"/>
          <w:sz w:val="22"/>
          <w:szCs w:val="22"/>
          <w:lang w:val="en-GB"/>
        </w:rPr>
        <w:t xml:space="preserve"> </w:t>
      </w:r>
      <w:r w:rsidRPr="004F3283">
        <w:rPr>
          <w:sz w:val="22"/>
          <w:szCs w:val="22"/>
          <w:lang w:val="en-GB"/>
        </w:rPr>
        <w:t>takes</w:t>
      </w:r>
      <w:r w:rsidRPr="004F3283">
        <w:rPr>
          <w:spacing w:val="-6"/>
          <w:sz w:val="22"/>
          <w:szCs w:val="22"/>
          <w:lang w:val="en-GB"/>
        </w:rPr>
        <w:t xml:space="preserve"> </w:t>
      </w:r>
      <w:r w:rsidRPr="004F3283">
        <w:rPr>
          <w:sz w:val="22"/>
          <w:szCs w:val="22"/>
          <w:lang w:val="en-GB"/>
        </w:rPr>
        <w:t>priority</w:t>
      </w:r>
      <w:r w:rsidRPr="004F3283">
        <w:rPr>
          <w:spacing w:val="-8"/>
          <w:sz w:val="22"/>
          <w:szCs w:val="22"/>
          <w:lang w:val="en-GB"/>
        </w:rPr>
        <w:t xml:space="preserve"> </w:t>
      </w:r>
      <w:r w:rsidRPr="004F3283">
        <w:rPr>
          <w:sz w:val="22"/>
          <w:szCs w:val="22"/>
          <w:lang w:val="en-GB"/>
        </w:rPr>
        <w:t>over</w:t>
      </w:r>
      <w:r w:rsidRPr="004F3283">
        <w:rPr>
          <w:spacing w:val="-6"/>
          <w:sz w:val="22"/>
          <w:szCs w:val="22"/>
          <w:lang w:val="en-GB"/>
        </w:rPr>
        <w:t xml:space="preserve"> </w:t>
      </w:r>
      <w:r w:rsidRPr="004F3283">
        <w:rPr>
          <w:sz w:val="22"/>
          <w:szCs w:val="22"/>
          <w:lang w:val="en-GB"/>
        </w:rPr>
        <w:t>all</w:t>
      </w:r>
      <w:r w:rsidRPr="004F3283">
        <w:rPr>
          <w:spacing w:val="-7"/>
          <w:sz w:val="22"/>
          <w:szCs w:val="22"/>
          <w:lang w:val="en-GB"/>
        </w:rPr>
        <w:t xml:space="preserve"> </w:t>
      </w:r>
      <w:r w:rsidRPr="004F3283">
        <w:rPr>
          <w:sz w:val="22"/>
          <w:szCs w:val="22"/>
          <w:lang w:val="en-GB"/>
        </w:rPr>
        <w:t>other</w:t>
      </w:r>
      <w:r w:rsidRPr="004F3283">
        <w:rPr>
          <w:spacing w:val="-3"/>
          <w:sz w:val="22"/>
          <w:szCs w:val="22"/>
          <w:lang w:val="en-GB"/>
        </w:rPr>
        <w:t xml:space="preserve"> </w:t>
      </w:r>
      <w:r w:rsidRPr="004F3283">
        <w:rPr>
          <w:sz w:val="22"/>
          <w:szCs w:val="22"/>
          <w:lang w:val="en-GB"/>
        </w:rPr>
        <w:t>commitments.</w:t>
      </w:r>
      <w:r w:rsidRPr="004F3283">
        <w:rPr>
          <w:spacing w:val="-8"/>
          <w:sz w:val="22"/>
          <w:szCs w:val="22"/>
          <w:lang w:val="en-GB"/>
        </w:rPr>
        <w:t xml:space="preserve"> </w:t>
      </w:r>
      <w:r w:rsidRPr="004F3283">
        <w:rPr>
          <w:sz w:val="22"/>
          <w:szCs w:val="22"/>
          <w:lang w:val="en-GB"/>
        </w:rPr>
        <w:t>This</w:t>
      </w:r>
      <w:r w:rsidRPr="004F3283">
        <w:rPr>
          <w:spacing w:val="-6"/>
          <w:sz w:val="22"/>
          <w:szCs w:val="22"/>
          <w:lang w:val="en-GB"/>
        </w:rPr>
        <w:t xml:space="preserve"> </w:t>
      </w:r>
      <w:r w:rsidRPr="004F3283">
        <w:rPr>
          <w:sz w:val="22"/>
          <w:szCs w:val="22"/>
          <w:lang w:val="en-GB"/>
        </w:rPr>
        <w:t>training</w:t>
      </w:r>
      <w:r w:rsidRPr="004F3283">
        <w:rPr>
          <w:spacing w:val="-7"/>
          <w:sz w:val="22"/>
          <w:szCs w:val="22"/>
          <w:lang w:val="en-GB"/>
        </w:rPr>
        <w:t xml:space="preserve"> </w:t>
      </w:r>
      <w:r w:rsidRPr="004F3283">
        <w:rPr>
          <w:sz w:val="22"/>
          <w:szCs w:val="22"/>
          <w:lang w:val="en-GB"/>
        </w:rPr>
        <w:t>will</w:t>
      </w:r>
      <w:r w:rsidRPr="004F3283">
        <w:rPr>
          <w:spacing w:val="-10"/>
          <w:sz w:val="22"/>
          <w:szCs w:val="22"/>
          <w:lang w:val="en-GB"/>
        </w:rPr>
        <w:t xml:space="preserve"> </w:t>
      </w:r>
      <w:r w:rsidRPr="004F3283">
        <w:rPr>
          <w:sz w:val="22"/>
          <w:szCs w:val="22"/>
          <w:lang w:val="en-GB"/>
        </w:rPr>
        <w:t>be</w:t>
      </w:r>
      <w:r w:rsidRPr="004F3283">
        <w:rPr>
          <w:spacing w:val="-6"/>
          <w:sz w:val="22"/>
          <w:szCs w:val="22"/>
          <w:lang w:val="en-GB"/>
        </w:rPr>
        <w:t xml:space="preserve"> </w:t>
      </w:r>
      <w:r w:rsidRPr="004F3283">
        <w:rPr>
          <w:sz w:val="22"/>
          <w:szCs w:val="22"/>
          <w:lang w:val="en-GB"/>
        </w:rPr>
        <w:t>supplemented</w:t>
      </w:r>
      <w:r w:rsidRPr="004F3283">
        <w:rPr>
          <w:spacing w:val="-6"/>
          <w:sz w:val="22"/>
          <w:szCs w:val="22"/>
          <w:lang w:val="en-GB"/>
        </w:rPr>
        <w:t xml:space="preserve"> </w:t>
      </w:r>
      <w:r w:rsidRPr="004F3283">
        <w:rPr>
          <w:sz w:val="22"/>
          <w:szCs w:val="22"/>
          <w:lang w:val="en-GB"/>
        </w:rPr>
        <w:t>(at</w:t>
      </w:r>
      <w:r w:rsidRPr="004F3283">
        <w:rPr>
          <w:spacing w:val="1"/>
          <w:sz w:val="22"/>
          <w:szCs w:val="22"/>
          <w:lang w:val="en-GB"/>
        </w:rPr>
        <w:t xml:space="preserve"> </w:t>
      </w:r>
      <w:r w:rsidRPr="004F3283">
        <w:rPr>
          <w:sz w:val="22"/>
          <w:szCs w:val="22"/>
          <w:lang w:val="en-GB"/>
        </w:rPr>
        <w:t>least annually) with additional training in specific safeguarding issues to allow them to understand and</w:t>
      </w:r>
      <w:r w:rsidRPr="004F3283">
        <w:rPr>
          <w:spacing w:val="1"/>
          <w:sz w:val="22"/>
          <w:szCs w:val="22"/>
          <w:lang w:val="en-GB"/>
        </w:rPr>
        <w:t xml:space="preserve"> </w:t>
      </w:r>
      <w:r w:rsidRPr="004F3283">
        <w:rPr>
          <w:sz w:val="22"/>
          <w:szCs w:val="22"/>
          <w:lang w:val="en-GB"/>
        </w:rPr>
        <w:t>keep up</w:t>
      </w:r>
      <w:r w:rsidRPr="004F3283">
        <w:rPr>
          <w:spacing w:val="-1"/>
          <w:sz w:val="22"/>
          <w:szCs w:val="22"/>
          <w:lang w:val="en-GB"/>
        </w:rPr>
        <w:t xml:space="preserve"> </w:t>
      </w:r>
      <w:r w:rsidRPr="004F3283">
        <w:rPr>
          <w:sz w:val="22"/>
          <w:szCs w:val="22"/>
          <w:lang w:val="en-GB"/>
        </w:rPr>
        <w:t>with</w:t>
      </w:r>
      <w:r w:rsidRPr="004F3283">
        <w:rPr>
          <w:spacing w:val="1"/>
          <w:sz w:val="22"/>
          <w:szCs w:val="22"/>
          <w:lang w:val="en-GB"/>
        </w:rPr>
        <w:t xml:space="preserve"> </w:t>
      </w:r>
      <w:r w:rsidRPr="004F3283">
        <w:rPr>
          <w:sz w:val="22"/>
          <w:szCs w:val="22"/>
          <w:lang w:val="en-GB"/>
        </w:rPr>
        <w:t>any developments</w:t>
      </w:r>
      <w:r w:rsidRPr="004F3283">
        <w:rPr>
          <w:spacing w:val="1"/>
          <w:sz w:val="22"/>
          <w:szCs w:val="22"/>
          <w:lang w:val="en-GB"/>
        </w:rPr>
        <w:t xml:space="preserve"> </w:t>
      </w:r>
      <w:r w:rsidRPr="004F3283">
        <w:rPr>
          <w:sz w:val="22"/>
          <w:szCs w:val="22"/>
          <w:lang w:val="en-GB"/>
        </w:rPr>
        <w:t>relevant to</w:t>
      </w:r>
      <w:r w:rsidRPr="004F3283">
        <w:rPr>
          <w:spacing w:val="-1"/>
          <w:sz w:val="22"/>
          <w:szCs w:val="22"/>
          <w:lang w:val="en-GB"/>
        </w:rPr>
        <w:t xml:space="preserve"> </w:t>
      </w:r>
      <w:r w:rsidRPr="004F3283">
        <w:rPr>
          <w:sz w:val="22"/>
          <w:szCs w:val="22"/>
          <w:lang w:val="en-GB"/>
        </w:rPr>
        <w:t>their</w:t>
      </w:r>
      <w:r w:rsidRPr="004F3283">
        <w:rPr>
          <w:spacing w:val="-2"/>
          <w:sz w:val="22"/>
          <w:szCs w:val="22"/>
          <w:lang w:val="en-GB"/>
        </w:rPr>
        <w:t xml:space="preserve"> </w:t>
      </w:r>
      <w:r w:rsidRPr="004F3283">
        <w:rPr>
          <w:sz w:val="22"/>
          <w:szCs w:val="22"/>
          <w:lang w:val="en-GB"/>
        </w:rPr>
        <w:t>role.</w:t>
      </w:r>
    </w:p>
    <w:p w14:paraId="334D463A" w14:textId="6DDC412E" w:rsidR="00A55058" w:rsidRPr="004F3283" w:rsidRDefault="00A55058" w:rsidP="0052662D">
      <w:pPr>
        <w:pStyle w:val="ListParagraph"/>
        <w:rPr>
          <w:lang w:val="en-GB"/>
        </w:rPr>
      </w:pPr>
    </w:p>
    <w:p w14:paraId="699E740E" w14:textId="45FDFDFF" w:rsidR="004F3283" w:rsidRPr="004F3283" w:rsidRDefault="5D2E176D">
      <w:pPr>
        <w:pStyle w:val="BodyText"/>
        <w:numPr>
          <w:ilvl w:val="1"/>
          <w:numId w:val="63"/>
        </w:numPr>
        <w:ind w:right="1420"/>
        <w:rPr>
          <w:sz w:val="22"/>
          <w:szCs w:val="22"/>
          <w:lang w:val="en-GB"/>
        </w:rPr>
      </w:pPr>
      <w:r w:rsidRPr="004F3283">
        <w:rPr>
          <w:sz w:val="22"/>
          <w:szCs w:val="22"/>
          <w:lang w:val="en-GB"/>
        </w:rPr>
        <w:t xml:space="preserve">In line with Section 3.35–3.39 of the EYFS Statutory Framework, the School ensures that at least one person with a current Paediatric First Aid (PFA) certificate is on the premises and available at all times when EYFS children are present, and that PFA training is regularly </w:t>
      </w:r>
      <w:r w:rsidRPr="004F3283">
        <w:rPr>
          <w:rFonts w:asciiTheme="minorHAnsi" w:eastAsiaTheme="minorEastAsia" w:hAnsiTheme="minorHAnsi" w:cstheme="minorBidi"/>
          <w:sz w:val="22"/>
          <w:szCs w:val="22"/>
          <w:lang w:val="en-GB"/>
        </w:rPr>
        <w:t>maintained, monitored, and recorded.</w:t>
      </w:r>
    </w:p>
    <w:p w14:paraId="580C8495" w14:textId="77777777" w:rsidR="004F3283" w:rsidRPr="004F3283" w:rsidRDefault="004F3283" w:rsidP="0052662D">
      <w:pPr>
        <w:pStyle w:val="ListParagraph"/>
        <w:rPr>
          <w:rFonts w:asciiTheme="minorHAnsi" w:eastAsiaTheme="minorEastAsia" w:hAnsiTheme="minorHAnsi" w:cstheme="minorBidi"/>
          <w:lang w:val="en-GB"/>
        </w:rPr>
      </w:pPr>
    </w:p>
    <w:p w14:paraId="4061033E" w14:textId="77777777" w:rsidR="004F3283" w:rsidRPr="004F3283" w:rsidRDefault="004F3283">
      <w:pPr>
        <w:pStyle w:val="BodyText"/>
        <w:numPr>
          <w:ilvl w:val="1"/>
          <w:numId w:val="63"/>
        </w:numPr>
        <w:ind w:left="284" w:right="1420" w:hanging="426"/>
        <w:rPr>
          <w:sz w:val="22"/>
          <w:szCs w:val="22"/>
          <w:lang w:val="en-GB"/>
        </w:rPr>
      </w:pPr>
      <w:r w:rsidRPr="004F3283">
        <w:rPr>
          <w:rFonts w:asciiTheme="minorHAnsi" w:eastAsiaTheme="minorEastAsia" w:hAnsiTheme="minorHAnsi" w:cstheme="minorBidi"/>
          <w:sz w:val="22"/>
          <w:szCs w:val="22"/>
          <w:lang w:val="en-GB"/>
        </w:rPr>
        <w:t xml:space="preserve"> </w:t>
      </w:r>
      <w:r w:rsidR="00712B3E" w:rsidRPr="004F3283">
        <w:rPr>
          <w:rFonts w:asciiTheme="minorHAnsi" w:eastAsiaTheme="minorEastAsia" w:hAnsiTheme="minorHAnsi" w:cstheme="minorBidi"/>
          <w:sz w:val="22"/>
          <w:szCs w:val="22"/>
          <w:lang w:val="en-GB"/>
        </w:rPr>
        <w:t xml:space="preserve">Governors will </w:t>
      </w:r>
      <w:r w:rsidR="00E80C92" w:rsidRPr="004F3283">
        <w:rPr>
          <w:rFonts w:asciiTheme="minorHAnsi" w:eastAsiaTheme="minorEastAsia" w:hAnsiTheme="minorHAnsi" w:cstheme="minorBidi"/>
          <w:sz w:val="22"/>
          <w:szCs w:val="22"/>
          <w:lang w:val="en-GB"/>
        </w:rPr>
        <w:t>receive</w:t>
      </w:r>
      <w:r w:rsidR="00712B3E" w:rsidRPr="004F3283">
        <w:rPr>
          <w:rFonts w:asciiTheme="minorHAnsi" w:eastAsiaTheme="minorEastAsia" w:hAnsiTheme="minorHAnsi" w:cstheme="minorBidi"/>
          <w:sz w:val="22"/>
          <w:szCs w:val="22"/>
          <w:lang w:val="en-GB"/>
        </w:rPr>
        <w:t xml:space="preserve"> annual safeguarding training through the AGBIS </w:t>
      </w:r>
      <w:r w:rsidR="008814C5" w:rsidRPr="004F3283">
        <w:rPr>
          <w:rFonts w:asciiTheme="minorHAnsi" w:eastAsiaTheme="minorEastAsia" w:hAnsiTheme="minorHAnsi" w:cstheme="minorBidi"/>
          <w:sz w:val="22"/>
          <w:szCs w:val="22"/>
          <w:lang w:val="en-GB"/>
        </w:rPr>
        <w:t>or Educare platforms.</w:t>
      </w:r>
    </w:p>
    <w:p w14:paraId="64C64061" w14:textId="77777777" w:rsidR="004F3283" w:rsidRPr="004F3283" w:rsidRDefault="004F3283" w:rsidP="0052662D">
      <w:pPr>
        <w:pStyle w:val="ListParagraph"/>
        <w:rPr>
          <w:rFonts w:asciiTheme="minorHAnsi" w:eastAsiaTheme="minorEastAsia" w:hAnsiTheme="minorHAnsi" w:cstheme="minorBidi"/>
          <w:lang w:val="en-GB"/>
        </w:rPr>
      </w:pPr>
    </w:p>
    <w:p w14:paraId="01D894C7" w14:textId="77777777" w:rsidR="004F3283" w:rsidRPr="004F3283" w:rsidRDefault="00712B3E">
      <w:pPr>
        <w:pStyle w:val="BodyText"/>
        <w:numPr>
          <w:ilvl w:val="1"/>
          <w:numId w:val="63"/>
        </w:numPr>
        <w:ind w:left="284" w:right="1420" w:hanging="426"/>
        <w:rPr>
          <w:sz w:val="22"/>
          <w:szCs w:val="22"/>
          <w:lang w:val="en-GB"/>
        </w:rPr>
      </w:pPr>
      <w:r w:rsidRPr="206BC944">
        <w:rPr>
          <w:rFonts w:asciiTheme="minorHAnsi" w:eastAsiaTheme="minorEastAsia" w:hAnsiTheme="minorHAnsi" w:cstheme="minorBidi"/>
          <w:sz w:val="22"/>
          <w:szCs w:val="22"/>
          <w:lang w:val="en-GB"/>
        </w:rPr>
        <w:t>A register will be taken by the School’s HR department of attendees at each training seminar and training</w:t>
      </w:r>
      <w:r w:rsidR="008814C5"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dates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dates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for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future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refresher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training)</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logged.</w:t>
      </w:r>
    </w:p>
    <w:p w14:paraId="6CD03A2E" w14:textId="77777777" w:rsidR="004F3283" w:rsidRPr="004F3283" w:rsidRDefault="004F3283" w:rsidP="0052662D">
      <w:pPr>
        <w:pStyle w:val="ListParagraph"/>
        <w:rPr>
          <w:rFonts w:asciiTheme="minorHAnsi" w:eastAsiaTheme="minorEastAsia" w:hAnsiTheme="minorHAnsi" w:cstheme="minorBidi"/>
          <w:lang w:val="en-GB"/>
        </w:rPr>
      </w:pPr>
    </w:p>
    <w:p w14:paraId="74C1F67A" w14:textId="71310D4F" w:rsidR="003605E5" w:rsidRPr="004F3283" w:rsidRDefault="4FA90906">
      <w:pPr>
        <w:pStyle w:val="BodyText"/>
        <w:numPr>
          <w:ilvl w:val="1"/>
          <w:numId w:val="63"/>
        </w:numPr>
        <w:ind w:left="284" w:right="1420" w:hanging="426"/>
        <w:rPr>
          <w:sz w:val="22"/>
          <w:szCs w:val="22"/>
          <w:lang w:val="en-GB"/>
        </w:rPr>
      </w:pPr>
      <w:r w:rsidRPr="004F3283">
        <w:rPr>
          <w:rFonts w:asciiTheme="minorHAnsi" w:eastAsiaTheme="minorEastAsia" w:hAnsiTheme="minorHAnsi" w:cstheme="minorBidi"/>
          <w:sz w:val="22"/>
          <w:szCs w:val="22"/>
          <w:lang w:val="en-GB"/>
        </w:rPr>
        <w:t>RSHE staff receive safeguarding training, and disclosures during RSHE are handled in line with this policy.</w:t>
      </w:r>
    </w:p>
    <w:p w14:paraId="5C76798E" w14:textId="38A17BC2" w:rsidR="2E12AF14" w:rsidRDefault="2E12AF14" w:rsidP="0052662D">
      <w:pPr>
        <w:pStyle w:val="BodyText"/>
        <w:ind w:left="450" w:right="244" w:hanging="308"/>
        <w:rPr>
          <w:sz w:val="22"/>
          <w:szCs w:val="22"/>
          <w:lang w:val="en-GB"/>
        </w:rPr>
      </w:pPr>
    </w:p>
    <w:p w14:paraId="36D59B5C" w14:textId="2FA9616F" w:rsidR="003605E5" w:rsidRPr="00281D16" w:rsidRDefault="37EC3E3B">
      <w:pPr>
        <w:pStyle w:val="Heading1"/>
        <w:numPr>
          <w:ilvl w:val="0"/>
          <w:numId w:val="63"/>
        </w:numPr>
        <w:tabs>
          <w:tab w:val="left" w:pos="829"/>
        </w:tabs>
        <w:rPr>
          <w:sz w:val="28"/>
          <w:szCs w:val="28"/>
          <w:lang w:val="en-GB"/>
        </w:rPr>
      </w:pPr>
      <w:bookmarkStart w:id="10" w:name="_Toc232778264"/>
      <w:r w:rsidRPr="08F7A986">
        <w:rPr>
          <w:sz w:val="28"/>
          <w:szCs w:val="28"/>
          <w:lang w:val="en-GB"/>
        </w:rPr>
        <w:t>‘</w:t>
      </w:r>
      <w:r w:rsidR="742713DA" w:rsidRPr="08F7A986">
        <w:rPr>
          <w:sz w:val="28"/>
          <w:szCs w:val="28"/>
          <w:lang w:val="en-GB"/>
        </w:rPr>
        <w:t>Ear</w:t>
      </w:r>
      <w:r w:rsidR="537DCD11" w:rsidRPr="08F7A986">
        <w:rPr>
          <w:sz w:val="28"/>
          <w:szCs w:val="28"/>
          <w:lang w:val="en-GB"/>
        </w:rPr>
        <w:t>ly Help</w:t>
      </w:r>
      <w:r w:rsidRPr="08F7A986">
        <w:rPr>
          <w:sz w:val="28"/>
          <w:szCs w:val="28"/>
          <w:lang w:val="en-GB"/>
        </w:rPr>
        <w:t>’</w:t>
      </w:r>
      <w:bookmarkEnd w:id="10"/>
    </w:p>
    <w:p w14:paraId="1D7B270A" w14:textId="77777777" w:rsidR="003605E5" w:rsidRPr="00D01A97" w:rsidRDefault="003605E5" w:rsidP="0052662D">
      <w:pPr>
        <w:pStyle w:val="BodyText"/>
        <w:rPr>
          <w:b/>
          <w:lang w:val="en-GB"/>
        </w:rPr>
      </w:pPr>
    </w:p>
    <w:p w14:paraId="35A08C41" w14:textId="5F9D3647" w:rsidR="003605E5" w:rsidRPr="00281D16" w:rsidRDefault="537DCD11">
      <w:pPr>
        <w:pStyle w:val="BodyText"/>
        <w:numPr>
          <w:ilvl w:val="0"/>
          <w:numId w:val="41"/>
        </w:numPr>
        <w:spacing w:line="259" w:lineRule="auto"/>
        <w:ind w:right="240"/>
        <w:rPr>
          <w:rFonts w:asciiTheme="minorHAnsi" w:hAnsiTheme="minorHAnsi" w:cstheme="minorBidi"/>
          <w:sz w:val="22"/>
          <w:szCs w:val="22"/>
          <w:lang w:val="en-GB"/>
        </w:rPr>
      </w:pPr>
      <w:r w:rsidRPr="521EE196" w:rsidDel="00712B3E">
        <w:rPr>
          <w:rFonts w:asciiTheme="minorHAnsi" w:hAnsiTheme="minorHAnsi" w:cstheme="minorBidi"/>
          <w:sz w:val="22"/>
          <w:szCs w:val="22"/>
          <w:lang w:val="en-GB"/>
        </w:rPr>
        <w:t xml:space="preserve"> </w:t>
      </w:r>
      <w:r w:rsidRPr="08F7A986">
        <w:rPr>
          <w:rFonts w:asciiTheme="minorHAnsi" w:hAnsiTheme="minorHAnsi" w:cstheme="minorBidi"/>
          <w:sz w:val="22"/>
          <w:szCs w:val="22"/>
          <w:lang w:val="en-GB"/>
        </w:rPr>
        <w:t>Help</w:t>
      </w:r>
      <w:r w:rsidR="00712B3E" w:rsidRPr="08F7A986">
        <w:rPr>
          <w:rFonts w:asciiTheme="minorHAnsi" w:hAnsiTheme="minorHAnsi" w:cstheme="minorBidi"/>
          <w:sz w:val="22"/>
          <w:szCs w:val="22"/>
          <w:lang w:val="en-GB"/>
        </w:rPr>
        <w:t xml:space="preserve"> means </w:t>
      </w:r>
      <w:r w:rsidR="16DEF802" w:rsidRPr="08F7A986">
        <w:rPr>
          <w:rFonts w:asciiTheme="minorHAnsi" w:hAnsiTheme="minorHAnsi" w:cstheme="minorBidi"/>
          <w:sz w:val="22"/>
          <w:szCs w:val="22"/>
          <w:lang w:val="en-GB"/>
        </w:rPr>
        <w:t xml:space="preserve">supporting children of all ages that improves a </w:t>
      </w:r>
      <w:r w:rsidR="36719F01" w:rsidRPr="08F7A986">
        <w:rPr>
          <w:rFonts w:asciiTheme="minorHAnsi" w:hAnsiTheme="minorHAnsi" w:cstheme="minorBidi"/>
          <w:sz w:val="22"/>
          <w:szCs w:val="22"/>
          <w:lang w:val="en-GB"/>
        </w:rPr>
        <w:t>family’s resilience</w:t>
      </w:r>
      <w:r w:rsidR="16DEF802" w:rsidRPr="08F7A986">
        <w:rPr>
          <w:rFonts w:asciiTheme="minorHAnsi" w:hAnsiTheme="minorHAnsi" w:cstheme="minorBidi"/>
          <w:sz w:val="22"/>
          <w:szCs w:val="22"/>
          <w:lang w:val="en-GB"/>
        </w:rPr>
        <w:t xml:space="preserve"> and outcomes or reduces the chance of a problem getting worse.</w:t>
      </w:r>
      <w:r w:rsidR="00712B3E" w:rsidRPr="08F7A986">
        <w:rPr>
          <w:rFonts w:asciiTheme="minorHAnsi" w:hAnsiTheme="minorHAnsi" w:cstheme="minorBidi"/>
          <w:sz w:val="22"/>
          <w:szCs w:val="22"/>
          <w:lang w:val="en-GB"/>
        </w:rPr>
        <w:t xml:space="preserve"> Where a child would benefit from coordinated early help, an early help inter-agency assessment should be arranged. Chapter one of Working Together to Safeguard Children (</w:t>
      </w:r>
      <w:r w:rsidR="37971C2F" w:rsidRPr="08F7A986">
        <w:rPr>
          <w:rFonts w:asciiTheme="minorHAnsi" w:hAnsiTheme="minorHAnsi" w:cstheme="minorBidi"/>
          <w:sz w:val="22"/>
          <w:szCs w:val="22"/>
          <w:lang w:val="en-GB"/>
        </w:rPr>
        <w:t>202</w:t>
      </w:r>
      <w:r w:rsidR="77E4B5D2" w:rsidRPr="08F7A986">
        <w:rPr>
          <w:rFonts w:asciiTheme="minorHAnsi" w:hAnsiTheme="minorHAnsi" w:cstheme="minorBidi"/>
          <w:sz w:val="22"/>
          <w:szCs w:val="22"/>
          <w:lang w:val="en-GB"/>
        </w:rPr>
        <w:t>6</w:t>
      </w:r>
      <w:r w:rsidR="00712B3E" w:rsidRPr="08F7A986">
        <w:rPr>
          <w:rFonts w:asciiTheme="minorHAnsi" w:hAnsiTheme="minorHAnsi" w:cstheme="minorBidi"/>
          <w:sz w:val="22"/>
          <w:szCs w:val="22"/>
          <w:lang w:val="en-GB"/>
        </w:rPr>
        <w:t>) provides detailed guidance</w:t>
      </w:r>
      <w:r w:rsidR="008814C5" w:rsidRPr="08F7A986">
        <w:rPr>
          <w:rFonts w:asciiTheme="minorHAnsi" w:hAnsiTheme="minorHAnsi" w:cstheme="minorBidi"/>
          <w:sz w:val="22"/>
          <w:szCs w:val="22"/>
          <w:lang w:val="en-GB"/>
        </w:rPr>
        <w:t xml:space="preserve"> </w:t>
      </w:r>
      <w:r w:rsidR="00712B3E" w:rsidRPr="08F7A986">
        <w:rPr>
          <w:rFonts w:asciiTheme="minorHAnsi" w:hAnsiTheme="minorHAnsi" w:cstheme="minorBidi"/>
          <w:sz w:val="22"/>
          <w:szCs w:val="22"/>
          <w:lang w:val="en-GB"/>
        </w:rPr>
        <w:t xml:space="preserve"> on the early help process.</w:t>
      </w:r>
    </w:p>
    <w:p w14:paraId="4F904CB7" w14:textId="77777777" w:rsidR="003605E5" w:rsidRPr="00281D16" w:rsidRDefault="003605E5" w:rsidP="0052662D">
      <w:pPr>
        <w:pStyle w:val="BodyText"/>
        <w:spacing w:before="2"/>
        <w:rPr>
          <w:rFonts w:asciiTheme="minorHAnsi" w:hAnsiTheme="minorHAnsi" w:cstheme="minorHAnsi"/>
          <w:sz w:val="22"/>
          <w:szCs w:val="22"/>
          <w:lang w:val="en-GB"/>
        </w:rPr>
      </w:pPr>
    </w:p>
    <w:p w14:paraId="5574B18E" w14:textId="49021AB5" w:rsidR="003605E5" w:rsidRPr="00281D16" w:rsidRDefault="00712B3E">
      <w:pPr>
        <w:pStyle w:val="BodyText"/>
        <w:numPr>
          <w:ilvl w:val="0"/>
          <w:numId w:val="41"/>
        </w:numPr>
        <w:ind w:right="242"/>
        <w:rPr>
          <w:rFonts w:asciiTheme="minorHAnsi" w:hAnsiTheme="minorHAnsi" w:cstheme="minorBidi"/>
          <w:sz w:val="22"/>
          <w:szCs w:val="22"/>
          <w:lang w:val="en-GB"/>
        </w:rPr>
      </w:pPr>
      <w:r w:rsidRPr="206BC944">
        <w:rPr>
          <w:rFonts w:asciiTheme="minorHAnsi" w:hAnsiTheme="minorHAnsi" w:cstheme="minorBidi"/>
          <w:sz w:val="22"/>
          <w:szCs w:val="22"/>
          <w:lang w:val="en-GB"/>
        </w:rPr>
        <w:t>All</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staff</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should</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aware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w:t>
      </w:r>
      <w:r w:rsidR="008814C5" w:rsidRPr="08F7A986">
        <w:rPr>
          <w:rFonts w:asciiTheme="minorHAnsi" w:hAnsiTheme="minorHAnsi" w:cstheme="minorBidi"/>
          <w:sz w:val="22"/>
          <w:szCs w:val="22"/>
          <w:lang w:val="en-GB"/>
        </w:rPr>
        <w:t>process and</w:t>
      </w:r>
      <w:r w:rsidRPr="08F7A986">
        <w:rPr>
          <w:rFonts w:asciiTheme="minorHAnsi" w:hAnsiTheme="minorHAnsi" w:cstheme="minorBidi"/>
          <w:sz w:val="22"/>
          <w:szCs w:val="22"/>
          <w:lang w:val="en-GB"/>
        </w:rPr>
        <w:t xml:space="preserve"> understand their role in it. This includes identifying emerging problems, liaising with the DSL, sharing information with other professionals to support early identification and assessment and, in some cases, acting as the lead professional in undertaking an early help assessment.</w:t>
      </w:r>
    </w:p>
    <w:p w14:paraId="06971CD3" w14:textId="77777777" w:rsidR="003605E5" w:rsidRPr="00281D16" w:rsidRDefault="003605E5" w:rsidP="0052662D">
      <w:pPr>
        <w:pStyle w:val="BodyText"/>
        <w:spacing w:before="11"/>
        <w:rPr>
          <w:rFonts w:asciiTheme="minorHAnsi" w:hAnsiTheme="minorHAnsi" w:cstheme="minorHAnsi"/>
          <w:sz w:val="22"/>
          <w:szCs w:val="22"/>
          <w:lang w:val="en-GB"/>
        </w:rPr>
      </w:pPr>
    </w:p>
    <w:p w14:paraId="59080191" w14:textId="2CCE554A" w:rsidR="003605E5" w:rsidRPr="00281D16" w:rsidRDefault="00712B3E">
      <w:pPr>
        <w:pStyle w:val="BodyText"/>
        <w:numPr>
          <w:ilvl w:val="0"/>
          <w:numId w:val="41"/>
        </w:numPr>
        <w:ind w:right="251"/>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Any child may </w:t>
      </w:r>
      <w:r w:rsidRPr="08F7A986">
        <w:rPr>
          <w:rFonts w:asciiTheme="minorHAnsi" w:hAnsiTheme="minorHAnsi" w:cstheme="minorBidi"/>
          <w:sz w:val="22"/>
          <w:szCs w:val="22"/>
          <w:lang w:val="en-GB"/>
        </w:rPr>
        <w:t xml:space="preserve">benefit from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but all staff should be particularly alert to the potential need for</w:t>
      </w:r>
      <w:r w:rsidRPr="08F7A986">
        <w:rPr>
          <w:rFonts w:asciiTheme="minorHAnsi" w:hAnsiTheme="minorHAnsi" w:cstheme="minorBidi"/>
          <w:sz w:val="22"/>
          <w:szCs w:val="22"/>
          <w:lang w:val="en-GB"/>
        </w:rPr>
        <w:t xml:space="preserve"> early help for a child who:</w:t>
      </w:r>
    </w:p>
    <w:p w14:paraId="2A1F701D" w14:textId="77777777" w:rsidR="003605E5" w:rsidRPr="00281D16" w:rsidRDefault="003605E5" w:rsidP="0052662D">
      <w:pPr>
        <w:pStyle w:val="BodyText"/>
        <w:rPr>
          <w:rFonts w:asciiTheme="minorHAnsi" w:hAnsiTheme="minorHAnsi" w:cstheme="minorHAnsi"/>
          <w:sz w:val="22"/>
          <w:szCs w:val="22"/>
          <w:lang w:val="en-GB"/>
        </w:rPr>
      </w:pPr>
    </w:p>
    <w:p w14:paraId="1376D734" w14:textId="2B89F27D"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Is</w:t>
      </w:r>
      <w:r w:rsidRPr="206BC944">
        <w:rPr>
          <w:rFonts w:asciiTheme="minorHAnsi" w:hAnsiTheme="minorHAnsi" w:cstheme="minorBidi"/>
          <w:spacing w:val="-3"/>
        </w:rPr>
        <w:t xml:space="preserve"> </w:t>
      </w:r>
      <w:r w:rsidRPr="206BC944">
        <w:rPr>
          <w:rFonts w:asciiTheme="minorHAnsi" w:hAnsiTheme="minorHAnsi" w:cstheme="minorBidi"/>
        </w:rPr>
        <w:t>disabled</w:t>
      </w:r>
      <w:proofErr w:type="gramEnd"/>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has</w:t>
      </w:r>
      <w:r w:rsidRPr="206BC944">
        <w:rPr>
          <w:rFonts w:asciiTheme="minorHAnsi" w:hAnsiTheme="minorHAnsi" w:cstheme="minorBidi"/>
          <w:spacing w:val="-3"/>
        </w:rPr>
        <w:t xml:space="preserve"> </w:t>
      </w:r>
      <w:r w:rsidRPr="206BC944">
        <w:rPr>
          <w:rFonts w:asciiTheme="minorHAnsi" w:hAnsiTheme="minorHAnsi" w:cstheme="minorBidi"/>
        </w:rPr>
        <w:t>specific</w:t>
      </w:r>
      <w:r w:rsidRPr="206BC944">
        <w:rPr>
          <w:rFonts w:asciiTheme="minorHAnsi" w:hAnsiTheme="minorHAnsi" w:cstheme="minorBidi"/>
          <w:spacing w:val="-2"/>
        </w:rPr>
        <w:t xml:space="preserve"> </w:t>
      </w:r>
      <w:r w:rsidRPr="206BC944">
        <w:rPr>
          <w:rFonts w:asciiTheme="minorHAnsi" w:hAnsiTheme="minorHAnsi" w:cstheme="minorBidi"/>
        </w:rPr>
        <w:t>additional</w:t>
      </w:r>
      <w:r w:rsidRPr="206BC944">
        <w:rPr>
          <w:rFonts w:asciiTheme="minorHAnsi" w:hAnsiTheme="minorHAnsi" w:cstheme="minorBidi"/>
          <w:spacing w:val="-4"/>
        </w:rPr>
        <w:t xml:space="preserve"> </w:t>
      </w:r>
      <w:r w:rsidR="008814C5" w:rsidRPr="206BC944">
        <w:rPr>
          <w:rFonts w:asciiTheme="minorHAnsi" w:hAnsiTheme="minorHAnsi" w:cstheme="minorBidi"/>
        </w:rPr>
        <w:t>needs.</w:t>
      </w:r>
    </w:p>
    <w:p w14:paraId="525E80A8" w14:textId="518C920C"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Has</w:t>
      </w:r>
      <w:proofErr w:type="gramEnd"/>
      <w:r w:rsidRPr="206BC944">
        <w:rPr>
          <w:rFonts w:asciiTheme="minorHAnsi" w:hAnsiTheme="minorHAnsi" w:cstheme="minorBidi"/>
        </w:rPr>
        <w:t xml:space="preserve"> special educational needs (</w:t>
      </w:r>
      <w:proofErr w:type="gramStart"/>
      <w:r w:rsidRPr="206BC944">
        <w:rPr>
          <w:rFonts w:asciiTheme="minorHAnsi" w:hAnsiTheme="minorHAnsi" w:cstheme="minorBidi"/>
        </w:rPr>
        <w:t>whether or not</w:t>
      </w:r>
      <w:proofErr w:type="gramEnd"/>
      <w:r w:rsidRPr="206BC944">
        <w:rPr>
          <w:rFonts w:asciiTheme="minorHAnsi" w:hAnsiTheme="minorHAnsi" w:cstheme="minorBidi"/>
        </w:rPr>
        <w:t xml:space="preserve"> they have a statutory education, </w:t>
      </w:r>
      <w:proofErr w:type="gramStart"/>
      <w:r w:rsidRPr="206BC944">
        <w:rPr>
          <w:rFonts w:asciiTheme="minorHAnsi" w:hAnsiTheme="minorHAnsi" w:cstheme="minorBidi"/>
        </w:rPr>
        <w:t>health</w:t>
      </w:r>
      <w:proofErr w:type="gramEnd"/>
      <w:r w:rsidRPr="206BC944">
        <w:rPr>
          <w:rFonts w:asciiTheme="minorHAnsi" w:hAnsiTheme="minorHAnsi" w:cstheme="minorBidi"/>
        </w:rPr>
        <w:t xml:space="preserve"> and care</w:t>
      </w:r>
      <w:r w:rsidR="002C5FE2"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plan</w:t>
      </w:r>
      <w:r w:rsidR="008814C5" w:rsidRPr="206BC944">
        <w:rPr>
          <w:rFonts w:asciiTheme="minorHAnsi" w:hAnsiTheme="minorHAnsi" w:cstheme="minorBidi"/>
        </w:rPr>
        <w:t>).</w:t>
      </w:r>
    </w:p>
    <w:p w14:paraId="6816702C" w14:textId="4BF5B86E" w:rsidR="00303F1B" w:rsidRPr="00281D16" w:rsidRDefault="69197106">
      <w:pPr>
        <w:pStyle w:val="ListParagraph"/>
        <w:numPr>
          <w:ilvl w:val="0"/>
          <w:numId w:val="42"/>
        </w:numPr>
        <w:tabs>
          <w:tab w:val="left" w:pos="828"/>
          <w:tab w:val="left" w:pos="829"/>
        </w:tabs>
        <w:rPr>
          <w:rFonts w:asciiTheme="minorHAnsi" w:hAnsiTheme="minorHAnsi" w:cstheme="minorHAnsi"/>
        </w:rPr>
      </w:pPr>
      <w:r w:rsidRPr="00281D16">
        <w:rPr>
          <w:rFonts w:asciiTheme="minorHAnsi" w:hAnsiTheme="minorHAnsi" w:cstheme="minorHAnsi"/>
          <w:color w:val="000000" w:themeColor="text1"/>
        </w:rPr>
        <w:t>E</w:t>
      </w:r>
      <w:r w:rsidR="62401A7C" w:rsidRPr="00281D16">
        <w:rPr>
          <w:rFonts w:asciiTheme="minorHAnsi" w:hAnsiTheme="minorHAnsi" w:cstheme="minorHAnsi"/>
          <w:color w:val="000000" w:themeColor="text1"/>
        </w:rPr>
        <w:t>xperienced multiple suspensions</w:t>
      </w:r>
      <w:r w:rsidR="00DD461A">
        <w:rPr>
          <w:rFonts w:asciiTheme="minorHAnsi" w:hAnsiTheme="minorHAnsi" w:cstheme="minorHAnsi"/>
          <w:color w:val="000000" w:themeColor="text1"/>
        </w:rPr>
        <w:t xml:space="preserve"> and /or</w:t>
      </w:r>
      <w:r w:rsidR="62401A7C" w:rsidRPr="00281D16">
        <w:rPr>
          <w:rFonts w:asciiTheme="minorHAnsi" w:hAnsiTheme="minorHAnsi" w:cstheme="minorHAnsi"/>
          <w:color w:val="000000" w:themeColor="text1"/>
        </w:rPr>
        <w:t xml:space="preserve"> at risk of </w:t>
      </w:r>
      <w:proofErr w:type="gramStart"/>
      <w:r w:rsidR="62401A7C" w:rsidRPr="00281D16">
        <w:rPr>
          <w:rFonts w:asciiTheme="minorHAnsi" w:hAnsiTheme="minorHAnsi" w:cstheme="minorHAnsi"/>
          <w:color w:val="000000" w:themeColor="text1"/>
        </w:rPr>
        <w:t>being permanently excluded</w:t>
      </w:r>
      <w:proofErr w:type="gramEnd"/>
      <w:r w:rsidR="62401A7C" w:rsidRPr="00281D16">
        <w:rPr>
          <w:rFonts w:asciiTheme="minorHAnsi" w:hAnsiTheme="minorHAnsi" w:cstheme="minorHAnsi"/>
          <w:color w:val="000000" w:themeColor="text1"/>
        </w:rPr>
        <w:t xml:space="preserve"> from schools, colleges and in Alternative Provision or a Pupil Referral Unit</w:t>
      </w:r>
    </w:p>
    <w:p w14:paraId="51DF8C7B" w14:textId="6C82A3F5"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Is a young</w:t>
      </w:r>
      <w:r w:rsidRPr="206BC944">
        <w:rPr>
          <w:rFonts w:asciiTheme="minorHAnsi" w:hAnsiTheme="minorHAnsi" w:cstheme="minorBidi"/>
          <w:spacing w:val="-2"/>
        </w:rPr>
        <w:t xml:space="preserve"> </w:t>
      </w:r>
      <w:r w:rsidR="008814C5" w:rsidRPr="206BC944">
        <w:rPr>
          <w:rFonts w:asciiTheme="minorHAnsi" w:hAnsiTheme="minorHAnsi" w:cstheme="minorBidi"/>
        </w:rPr>
        <w:t>carer.</w:t>
      </w:r>
    </w:p>
    <w:p w14:paraId="0F9555B3" w14:textId="24EC69DC" w:rsidR="00303F1B" w:rsidRPr="00281D16" w:rsidRDefault="4EE10036">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lastRenderedPageBreak/>
        <w:t>Shows</w:t>
      </w:r>
      <w:r w:rsidR="00712B3E" w:rsidRPr="206BC944">
        <w:rPr>
          <w:rFonts w:asciiTheme="minorHAnsi" w:hAnsiTheme="minorHAnsi" w:cstheme="minorBidi"/>
        </w:rPr>
        <w:t xml:space="preserve"> signs of </w:t>
      </w:r>
      <w:proofErr w:type="gramStart"/>
      <w:r w:rsidR="00712B3E" w:rsidRPr="206BC944">
        <w:rPr>
          <w:rFonts w:asciiTheme="minorHAnsi" w:hAnsiTheme="minorHAnsi" w:cstheme="minorBidi"/>
        </w:rPr>
        <w:t>being drawn</w:t>
      </w:r>
      <w:proofErr w:type="gramEnd"/>
      <w:r w:rsidR="00712B3E" w:rsidRPr="206BC944">
        <w:rPr>
          <w:rFonts w:asciiTheme="minorHAnsi" w:hAnsiTheme="minorHAnsi" w:cstheme="minorBidi"/>
        </w:rPr>
        <w:t xml:space="preserve"> </w:t>
      </w:r>
      <w:r w:rsidR="3787874F" w:rsidRPr="206BC944">
        <w:rPr>
          <w:rFonts w:asciiTheme="minorHAnsi" w:hAnsiTheme="minorHAnsi" w:cstheme="minorBidi"/>
        </w:rPr>
        <w:t>into</w:t>
      </w:r>
      <w:r w:rsidR="00712B3E" w:rsidRPr="206BC944">
        <w:rPr>
          <w:rFonts w:asciiTheme="minorHAnsi" w:hAnsiTheme="minorHAnsi" w:cstheme="minorBidi"/>
        </w:rPr>
        <w:t xml:space="preserve"> anti-social or criminal behaviour, including gang involvement</w:t>
      </w:r>
      <w:r w:rsidR="00712B3E" w:rsidRPr="206BC944">
        <w:rPr>
          <w:rFonts w:asciiTheme="minorHAnsi" w:hAnsiTheme="minorHAnsi" w:cstheme="minorBidi"/>
          <w:spacing w:val="-52"/>
        </w:rPr>
        <w:t xml:space="preserve"> </w:t>
      </w:r>
      <w:r w:rsidR="00712B3E" w:rsidRPr="206BC944">
        <w:rPr>
          <w:rFonts w:asciiTheme="minorHAnsi" w:hAnsiTheme="minorHAnsi" w:cstheme="minorBidi"/>
        </w:rPr>
        <w:t>and association</w:t>
      </w:r>
      <w:r w:rsidR="00712B3E" w:rsidRPr="206BC944">
        <w:rPr>
          <w:rFonts w:asciiTheme="minorHAnsi" w:hAnsiTheme="minorHAnsi" w:cstheme="minorBidi"/>
          <w:spacing w:val="-1"/>
        </w:rPr>
        <w:t xml:space="preserve"> </w:t>
      </w:r>
      <w:r w:rsidR="00712B3E" w:rsidRPr="206BC944">
        <w:rPr>
          <w:rFonts w:asciiTheme="minorHAnsi" w:hAnsiTheme="minorHAnsi" w:cstheme="minorBidi"/>
        </w:rPr>
        <w:t>with</w:t>
      </w:r>
      <w:r w:rsidR="00712B3E" w:rsidRPr="206BC944">
        <w:rPr>
          <w:rFonts w:asciiTheme="minorHAnsi" w:hAnsiTheme="minorHAnsi" w:cstheme="minorBidi"/>
          <w:spacing w:val="1"/>
        </w:rPr>
        <w:t xml:space="preserve"> </w:t>
      </w:r>
      <w:r w:rsidR="00712B3E" w:rsidRPr="206BC944">
        <w:rPr>
          <w:rFonts w:asciiTheme="minorHAnsi" w:hAnsiTheme="minorHAnsi" w:cstheme="minorBidi"/>
        </w:rPr>
        <w:t>organised</w:t>
      </w:r>
      <w:r w:rsidR="00712B3E" w:rsidRPr="206BC944">
        <w:rPr>
          <w:rFonts w:asciiTheme="minorHAnsi" w:hAnsiTheme="minorHAnsi" w:cstheme="minorBidi"/>
          <w:spacing w:val="-2"/>
        </w:rPr>
        <w:t xml:space="preserve"> </w:t>
      </w:r>
      <w:r w:rsidR="00712B3E" w:rsidRPr="206BC944">
        <w:rPr>
          <w:rFonts w:asciiTheme="minorHAnsi" w:hAnsiTheme="minorHAnsi" w:cstheme="minorBidi"/>
        </w:rPr>
        <w:t>crime</w:t>
      </w:r>
      <w:r w:rsidR="00712B3E" w:rsidRPr="206BC944">
        <w:rPr>
          <w:rFonts w:asciiTheme="minorHAnsi" w:hAnsiTheme="minorHAnsi" w:cstheme="minorBidi"/>
          <w:spacing w:val="1"/>
        </w:rPr>
        <w:t xml:space="preserve"> </w:t>
      </w:r>
      <w:r w:rsidR="00712B3E" w:rsidRPr="206BC944">
        <w:rPr>
          <w:rFonts w:asciiTheme="minorHAnsi" w:hAnsiTheme="minorHAnsi" w:cstheme="minorBidi"/>
        </w:rPr>
        <w:t>groups</w:t>
      </w:r>
      <w:r w:rsidR="00712B3E" w:rsidRPr="206BC944">
        <w:rPr>
          <w:rFonts w:asciiTheme="minorHAnsi" w:hAnsiTheme="minorHAnsi" w:cstheme="minorBidi"/>
          <w:spacing w:val="-2"/>
        </w:rPr>
        <w:t xml:space="preserve"> </w:t>
      </w:r>
      <w:r w:rsidR="00712B3E" w:rsidRPr="206BC944">
        <w:rPr>
          <w:rFonts w:asciiTheme="minorHAnsi" w:hAnsiTheme="minorHAnsi" w:cstheme="minorBidi"/>
        </w:rPr>
        <w:t>or</w:t>
      </w:r>
      <w:r w:rsidR="00712B3E" w:rsidRPr="206BC944">
        <w:rPr>
          <w:rFonts w:asciiTheme="minorHAnsi" w:hAnsiTheme="minorHAnsi" w:cstheme="minorBidi"/>
          <w:spacing w:val="-1"/>
        </w:rPr>
        <w:t xml:space="preserve"> </w:t>
      </w:r>
      <w:r w:rsidR="00712B3E" w:rsidRPr="206BC944">
        <w:rPr>
          <w:rFonts w:asciiTheme="minorHAnsi" w:hAnsiTheme="minorHAnsi" w:cstheme="minorBidi"/>
        </w:rPr>
        <w:t>county</w:t>
      </w:r>
      <w:r w:rsidR="00712B3E" w:rsidRPr="206BC944">
        <w:rPr>
          <w:rFonts w:asciiTheme="minorHAnsi" w:hAnsiTheme="minorHAnsi" w:cstheme="minorBidi"/>
          <w:spacing w:val="-1"/>
        </w:rPr>
        <w:t xml:space="preserve"> </w:t>
      </w:r>
      <w:r w:rsidR="008814C5" w:rsidRPr="206BC944">
        <w:rPr>
          <w:rFonts w:asciiTheme="minorHAnsi" w:hAnsiTheme="minorHAnsi" w:cstheme="minorBidi"/>
        </w:rPr>
        <w:t>lines.</w:t>
      </w:r>
    </w:p>
    <w:p w14:paraId="65EB4B35" w14:textId="28123366"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Is</w:t>
      </w:r>
      <w:proofErr w:type="gramEnd"/>
      <w:r w:rsidRPr="206BC944">
        <w:rPr>
          <w:rFonts w:asciiTheme="minorHAnsi" w:hAnsiTheme="minorHAnsi" w:cstheme="minorBidi"/>
          <w:spacing w:val="-2"/>
        </w:rPr>
        <w:t xml:space="preserve"> </w:t>
      </w:r>
      <w:r w:rsidRPr="206BC944">
        <w:rPr>
          <w:rFonts w:asciiTheme="minorHAnsi" w:hAnsiTheme="minorHAnsi" w:cstheme="minorBidi"/>
        </w:rPr>
        <w:t>frequently</w:t>
      </w:r>
      <w:r w:rsidRPr="206BC944">
        <w:rPr>
          <w:rFonts w:asciiTheme="minorHAnsi" w:hAnsiTheme="minorHAnsi" w:cstheme="minorBidi"/>
          <w:spacing w:val="-2"/>
        </w:rPr>
        <w:t xml:space="preserve"> </w:t>
      </w:r>
      <w:r w:rsidRPr="206BC944">
        <w:rPr>
          <w:rFonts w:asciiTheme="minorHAnsi" w:hAnsiTheme="minorHAnsi" w:cstheme="minorBidi"/>
        </w:rPr>
        <w:t>missing/goes</w:t>
      </w:r>
      <w:r w:rsidRPr="206BC944">
        <w:rPr>
          <w:rFonts w:asciiTheme="minorHAnsi" w:hAnsiTheme="minorHAnsi" w:cstheme="minorBidi"/>
          <w:spacing w:val="-1"/>
        </w:rPr>
        <w:t xml:space="preserve"> </w:t>
      </w:r>
      <w:r w:rsidRPr="206BC944">
        <w:rPr>
          <w:rFonts w:asciiTheme="minorHAnsi" w:hAnsiTheme="minorHAnsi" w:cstheme="minorBidi"/>
        </w:rPr>
        <w:t>missing</w:t>
      </w:r>
      <w:r w:rsidRPr="206BC944">
        <w:rPr>
          <w:rFonts w:asciiTheme="minorHAnsi" w:hAnsiTheme="minorHAnsi" w:cstheme="minorBidi"/>
          <w:spacing w:val="-4"/>
        </w:rPr>
        <w:t xml:space="preserve"> </w:t>
      </w:r>
      <w:r w:rsidRPr="206BC944">
        <w:rPr>
          <w:rFonts w:asciiTheme="minorHAnsi" w:hAnsiTheme="minorHAnsi" w:cstheme="minorBidi"/>
        </w:rPr>
        <w:t>from</w:t>
      </w:r>
      <w:r w:rsidRPr="206BC944">
        <w:rPr>
          <w:rFonts w:asciiTheme="minorHAnsi" w:hAnsiTheme="minorHAnsi" w:cstheme="minorBidi"/>
          <w:spacing w:val="-3"/>
        </w:rPr>
        <w:t xml:space="preserve"> </w:t>
      </w:r>
      <w:r w:rsidRPr="206BC944">
        <w:rPr>
          <w:rFonts w:asciiTheme="minorHAnsi" w:hAnsiTheme="minorHAnsi" w:cstheme="minorBidi"/>
        </w:rPr>
        <w:t>care</w:t>
      </w:r>
      <w:r w:rsidRPr="206BC944">
        <w:rPr>
          <w:rFonts w:asciiTheme="minorHAnsi" w:hAnsiTheme="minorHAnsi" w:cstheme="minorBidi"/>
          <w:spacing w:val="-1"/>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from</w:t>
      </w:r>
      <w:r w:rsidRPr="206BC944">
        <w:rPr>
          <w:rFonts w:asciiTheme="minorHAnsi" w:hAnsiTheme="minorHAnsi" w:cstheme="minorBidi"/>
          <w:spacing w:val="-1"/>
        </w:rPr>
        <w:t xml:space="preserve"> </w:t>
      </w:r>
      <w:r w:rsidR="008814C5" w:rsidRPr="206BC944">
        <w:rPr>
          <w:rFonts w:asciiTheme="minorHAnsi" w:hAnsiTheme="minorHAnsi" w:cstheme="minorBidi"/>
        </w:rPr>
        <w:t>home.</w:t>
      </w:r>
    </w:p>
    <w:p w14:paraId="1CE28076" w14:textId="05DFF273"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Is</w:t>
      </w:r>
      <w:r w:rsidRPr="206BC944">
        <w:rPr>
          <w:rFonts w:asciiTheme="minorHAnsi" w:hAnsiTheme="minorHAnsi" w:cstheme="minorBidi"/>
          <w:spacing w:val="-2"/>
        </w:rPr>
        <w:t xml:space="preserve"> </w:t>
      </w:r>
      <w:r w:rsidRPr="206BC944">
        <w:rPr>
          <w:rFonts w:asciiTheme="minorHAnsi" w:hAnsiTheme="minorHAnsi" w:cstheme="minorBidi"/>
        </w:rPr>
        <w:t>misusing</w:t>
      </w:r>
      <w:r w:rsidRPr="206BC944">
        <w:rPr>
          <w:rFonts w:asciiTheme="minorHAnsi" w:hAnsiTheme="minorHAnsi" w:cstheme="minorBidi"/>
          <w:spacing w:val="-3"/>
        </w:rPr>
        <w:t xml:space="preserve"> </w:t>
      </w:r>
      <w:r w:rsidRPr="206BC944">
        <w:rPr>
          <w:rFonts w:asciiTheme="minorHAnsi" w:hAnsiTheme="minorHAnsi" w:cstheme="minorBidi"/>
        </w:rPr>
        <w:t>drugs</w:t>
      </w:r>
      <w:r w:rsidRPr="206BC944">
        <w:rPr>
          <w:rFonts w:asciiTheme="minorHAnsi" w:hAnsiTheme="minorHAnsi" w:cstheme="minorBidi"/>
          <w:spacing w:val="-4"/>
        </w:rPr>
        <w:t xml:space="preserve"> </w:t>
      </w:r>
      <w:r w:rsidRPr="206BC944">
        <w:rPr>
          <w:rFonts w:asciiTheme="minorHAnsi" w:hAnsiTheme="minorHAnsi" w:cstheme="minorBidi"/>
        </w:rPr>
        <w:t>or alcohol</w:t>
      </w:r>
      <w:r w:rsidRPr="206BC944">
        <w:rPr>
          <w:rFonts w:asciiTheme="minorHAnsi" w:hAnsiTheme="minorHAnsi" w:cstheme="minorBidi"/>
          <w:spacing w:val="-2"/>
        </w:rPr>
        <w:t xml:space="preserve"> </w:t>
      </w:r>
      <w:r w:rsidR="008814C5" w:rsidRPr="206BC944">
        <w:rPr>
          <w:rFonts w:asciiTheme="minorHAnsi" w:hAnsiTheme="minorHAnsi" w:cstheme="minorBidi"/>
        </w:rPr>
        <w:t>themselves.</w:t>
      </w:r>
    </w:p>
    <w:p w14:paraId="468E4335" w14:textId="596F07D9"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Is</w:t>
      </w:r>
      <w:proofErr w:type="gramEnd"/>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2"/>
        </w:rPr>
        <w:t xml:space="preserve"> </w:t>
      </w:r>
      <w:r w:rsidRPr="206BC944">
        <w:rPr>
          <w:rFonts w:asciiTheme="minorHAnsi" w:hAnsiTheme="minorHAnsi" w:cstheme="minorBidi"/>
        </w:rPr>
        <w:t>risk</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modern</w:t>
      </w:r>
      <w:r w:rsidRPr="206BC944">
        <w:rPr>
          <w:rFonts w:asciiTheme="minorHAnsi" w:hAnsiTheme="minorHAnsi" w:cstheme="minorBidi"/>
          <w:spacing w:val="-2"/>
        </w:rPr>
        <w:t xml:space="preserve"> </w:t>
      </w:r>
      <w:r w:rsidRPr="206BC944">
        <w:rPr>
          <w:rFonts w:asciiTheme="minorHAnsi" w:hAnsiTheme="minorHAnsi" w:cstheme="minorBidi"/>
        </w:rPr>
        <w:t>slavery,</w:t>
      </w:r>
      <w:r w:rsidRPr="206BC944">
        <w:rPr>
          <w:rFonts w:asciiTheme="minorHAnsi" w:hAnsiTheme="minorHAnsi" w:cstheme="minorBidi"/>
          <w:spacing w:val="-3"/>
        </w:rPr>
        <w:t xml:space="preserve"> </w:t>
      </w:r>
      <w:proofErr w:type="gramStart"/>
      <w:r w:rsidRPr="206BC944">
        <w:rPr>
          <w:rFonts w:asciiTheme="minorHAnsi" w:hAnsiTheme="minorHAnsi" w:cstheme="minorBidi"/>
        </w:rPr>
        <w:t>trafficking</w:t>
      </w:r>
      <w:proofErr w:type="gramEnd"/>
      <w:r w:rsidRPr="206BC944">
        <w:rPr>
          <w:rFonts w:asciiTheme="minorHAnsi" w:hAnsiTheme="minorHAnsi" w:cstheme="minorBidi"/>
          <w:spacing w:val="-3"/>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008814C5" w:rsidRPr="206BC944">
        <w:rPr>
          <w:rFonts w:asciiTheme="minorHAnsi" w:hAnsiTheme="minorHAnsi" w:cstheme="minorBidi"/>
        </w:rPr>
        <w:t>exploitation.</w:t>
      </w:r>
    </w:p>
    <w:p w14:paraId="52485DA7" w14:textId="3C162500"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Is in a family circumstance presenting challenges for the child, such as substance abuse, adult mental</w:t>
      </w:r>
      <w:r w:rsidRPr="206BC944">
        <w:rPr>
          <w:rFonts w:asciiTheme="minorHAnsi" w:hAnsiTheme="minorHAnsi" w:cstheme="minorBidi"/>
          <w:spacing w:val="-52"/>
        </w:rPr>
        <w:t xml:space="preserve"> </w:t>
      </w:r>
      <w:r w:rsidRPr="206BC944">
        <w:rPr>
          <w:rFonts w:asciiTheme="minorHAnsi" w:hAnsiTheme="minorHAnsi" w:cstheme="minorBidi"/>
        </w:rPr>
        <w:t>health</w:t>
      </w:r>
      <w:r w:rsidRPr="206BC944">
        <w:rPr>
          <w:rFonts w:asciiTheme="minorHAnsi" w:hAnsiTheme="minorHAnsi" w:cstheme="minorBidi"/>
          <w:spacing w:val="-2"/>
        </w:rPr>
        <w:t xml:space="preserve"> </w:t>
      </w:r>
      <w:r w:rsidR="008814C5" w:rsidRPr="206BC944">
        <w:rPr>
          <w:rFonts w:asciiTheme="minorHAnsi" w:hAnsiTheme="minorHAnsi" w:cstheme="minorBidi"/>
        </w:rPr>
        <w:t>problems, domestic</w:t>
      </w:r>
      <w:r w:rsidRPr="206BC944">
        <w:rPr>
          <w:rFonts w:asciiTheme="minorHAnsi" w:hAnsiTheme="minorHAnsi" w:cstheme="minorBidi"/>
        </w:rPr>
        <w:t xml:space="preserve"> </w:t>
      </w:r>
      <w:proofErr w:type="gramStart"/>
      <w:r w:rsidRPr="206BC944">
        <w:rPr>
          <w:rFonts w:asciiTheme="minorHAnsi" w:hAnsiTheme="minorHAnsi" w:cstheme="minorBidi"/>
        </w:rPr>
        <w:t>abuse</w:t>
      </w:r>
      <w:proofErr w:type="gramEnd"/>
      <w:r w:rsidR="522AD2F5" w:rsidRPr="206BC944">
        <w:rPr>
          <w:rFonts w:asciiTheme="minorHAnsi" w:hAnsiTheme="minorHAnsi" w:cstheme="minorBidi"/>
        </w:rPr>
        <w:t xml:space="preserve"> or homelessness</w:t>
      </w:r>
    </w:p>
    <w:p w14:paraId="1CCAD8FB" w14:textId="6643572E" w:rsidR="00303F1B" w:rsidRPr="00281D16" w:rsidRDefault="5BE0E9C3">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Has a</w:t>
      </w:r>
      <w:r w:rsidR="00712B3E" w:rsidRPr="206BC944">
        <w:rPr>
          <w:rFonts w:asciiTheme="minorHAnsi" w:hAnsiTheme="minorHAnsi" w:cstheme="minorBidi"/>
          <w:spacing w:val="-3"/>
        </w:rPr>
        <w:t xml:space="preserve"> </w:t>
      </w:r>
      <w:r w:rsidR="00712B3E" w:rsidRPr="206BC944">
        <w:rPr>
          <w:rFonts w:asciiTheme="minorHAnsi" w:hAnsiTheme="minorHAnsi" w:cstheme="minorBidi"/>
        </w:rPr>
        <w:t>family</w:t>
      </w:r>
      <w:r w:rsidR="00712B3E" w:rsidRPr="206BC944">
        <w:rPr>
          <w:rFonts w:asciiTheme="minorHAnsi" w:hAnsiTheme="minorHAnsi" w:cstheme="minorBidi"/>
          <w:spacing w:val="-2"/>
        </w:rPr>
        <w:t xml:space="preserve"> </w:t>
      </w:r>
      <w:r w:rsidR="00712B3E" w:rsidRPr="206BC944">
        <w:rPr>
          <w:rFonts w:asciiTheme="minorHAnsi" w:hAnsiTheme="minorHAnsi" w:cstheme="minorBidi"/>
        </w:rPr>
        <w:t>member</w:t>
      </w:r>
      <w:r w:rsidR="00712B3E" w:rsidRPr="206BC944">
        <w:rPr>
          <w:rFonts w:asciiTheme="minorHAnsi" w:hAnsiTheme="minorHAnsi" w:cstheme="minorBidi"/>
          <w:spacing w:val="-2"/>
        </w:rPr>
        <w:t xml:space="preserve"> </w:t>
      </w:r>
      <w:r w:rsidR="00712B3E" w:rsidRPr="206BC944">
        <w:rPr>
          <w:rFonts w:asciiTheme="minorHAnsi" w:hAnsiTheme="minorHAnsi" w:cstheme="minorBidi"/>
        </w:rPr>
        <w:t>in</w:t>
      </w:r>
      <w:r w:rsidR="00712B3E" w:rsidRPr="206BC944">
        <w:rPr>
          <w:rFonts w:asciiTheme="minorHAnsi" w:hAnsiTheme="minorHAnsi" w:cstheme="minorBidi"/>
          <w:spacing w:val="-2"/>
        </w:rPr>
        <w:t xml:space="preserve"> </w:t>
      </w:r>
      <w:r w:rsidR="008814C5" w:rsidRPr="206BC944">
        <w:rPr>
          <w:rFonts w:asciiTheme="minorHAnsi" w:hAnsiTheme="minorHAnsi" w:cstheme="minorBidi"/>
        </w:rPr>
        <w:t>prison</w:t>
      </w:r>
      <w:r w:rsidR="1AED9273" w:rsidRPr="206BC944">
        <w:rPr>
          <w:rFonts w:asciiTheme="minorHAnsi" w:hAnsiTheme="minorHAnsi" w:cstheme="minorBidi"/>
        </w:rPr>
        <w:t xml:space="preserve"> or </w:t>
      </w:r>
      <w:proofErr w:type="gramStart"/>
      <w:r w:rsidR="1AED9273" w:rsidRPr="206BC944">
        <w:rPr>
          <w:rFonts w:asciiTheme="minorHAnsi" w:hAnsiTheme="minorHAnsi" w:cstheme="minorBidi"/>
        </w:rPr>
        <w:t>is affected</w:t>
      </w:r>
      <w:proofErr w:type="gramEnd"/>
      <w:r w:rsidR="1AED9273" w:rsidRPr="206BC944">
        <w:rPr>
          <w:rFonts w:asciiTheme="minorHAnsi" w:hAnsiTheme="minorHAnsi" w:cstheme="minorBidi"/>
        </w:rPr>
        <w:t xml:space="preserve"> by parental offending</w:t>
      </w:r>
      <w:r w:rsidR="008814C5" w:rsidRPr="206BC944">
        <w:rPr>
          <w:rFonts w:asciiTheme="minorHAnsi" w:hAnsiTheme="minorHAnsi" w:cstheme="minorBidi"/>
        </w:rPr>
        <w:t>.</w:t>
      </w:r>
    </w:p>
    <w:p w14:paraId="0D895E71" w14:textId="560AB0D4"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Has</w:t>
      </w:r>
      <w:r w:rsidRPr="206BC944">
        <w:rPr>
          <w:rFonts w:asciiTheme="minorHAnsi" w:hAnsiTheme="minorHAnsi" w:cstheme="minorBidi"/>
          <w:spacing w:val="-3"/>
        </w:rPr>
        <w:t xml:space="preserve"> </w:t>
      </w:r>
      <w:r w:rsidRPr="206BC944">
        <w:rPr>
          <w:rFonts w:asciiTheme="minorHAnsi" w:hAnsiTheme="minorHAnsi" w:cstheme="minorBidi"/>
        </w:rPr>
        <w:t>returned</w:t>
      </w:r>
      <w:r w:rsidRPr="206BC944">
        <w:rPr>
          <w:rFonts w:asciiTheme="minorHAnsi" w:hAnsiTheme="minorHAnsi" w:cstheme="minorBidi"/>
          <w:spacing w:val="-3"/>
        </w:rPr>
        <w:t xml:space="preserve"> </w:t>
      </w:r>
      <w:r w:rsidRPr="206BC944">
        <w:rPr>
          <w:rFonts w:asciiTheme="minorHAnsi" w:hAnsiTheme="minorHAnsi" w:cstheme="minorBidi"/>
        </w:rPr>
        <w:t>home</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4"/>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family</w:t>
      </w:r>
      <w:r w:rsidRPr="206BC944">
        <w:rPr>
          <w:rFonts w:asciiTheme="minorHAnsi" w:hAnsiTheme="minorHAnsi" w:cstheme="minorBidi"/>
          <w:spacing w:val="-2"/>
        </w:rPr>
        <w:t xml:space="preserve"> </w:t>
      </w:r>
      <w:r w:rsidRPr="206BC944">
        <w:rPr>
          <w:rFonts w:asciiTheme="minorHAnsi" w:hAnsiTheme="minorHAnsi" w:cstheme="minorBidi"/>
        </w:rPr>
        <w:t>from</w:t>
      </w:r>
      <w:r w:rsidRPr="206BC944">
        <w:rPr>
          <w:rFonts w:asciiTheme="minorHAnsi" w:hAnsiTheme="minorHAnsi" w:cstheme="minorBidi"/>
          <w:spacing w:val="-1"/>
        </w:rPr>
        <w:t xml:space="preserve"> </w:t>
      </w:r>
      <w:r w:rsidR="008814C5" w:rsidRPr="206BC944">
        <w:rPr>
          <w:rFonts w:asciiTheme="minorHAnsi" w:hAnsiTheme="minorHAnsi" w:cstheme="minorBidi"/>
        </w:rPr>
        <w:t>care.</w:t>
      </w:r>
    </w:p>
    <w:p w14:paraId="48B32F01" w14:textId="778C697D"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Is</w:t>
      </w:r>
      <w:proofErr w:type="gramEnd"/>
      <w:r w:rsidRPr="206BC944">
        <w:rPr>
          <w:rFonts w:asciiTheme="minorHAnsi" w:hAnsiTheme="minorHAnsi" w:cstheme="minorBidi"/>
          <w:spacing w:val="-2"/>
        </w:rPr>
        <w:t xml:space="preserve"> </w:t>
      </w:r>
      <w:proofErr w:type="gramStart"/>
      <w:r w:rsidRPr="206BC944">
        <w:rPr>
          <w:rFonts w:asciiTheme="minorHAnsi" w:hAnsiTheme="minorHAnsi" w:cstheme="minorBidi"/>
        </w:rPr>
        <w:t>showing</w:t>
      </w:r>
      <w:proofErr w:type="gramEnd"/>
      <w:r w:rsidRPr="206BC944">
        <w:rPr>
          <w:rFonts w:asciiTheme="minorHAnsi" w:hAnsiTheme="minorHAnsi" w:cstheme="minorBidi"/>
          <w:spacing w:val="-2"/>
        </w:rPr>
        <w:t xml:space="preserve"> </w:t>
      </w:r>
      <w:r w:rsidRPr="206BC944">
        <w:rPr>
          <w:rFonts w:asciiTheme="minorHAnsi" w:hAnsiTheme="minorHAnsi" w:cstheme="minorBidi"/>
        </w:rPr>
        <w:t>early</w:t>
      </w:r>
      <w:r w:rsidRPr="206BC944">
        <w:rPr>
          <w:rFonts w:asciiTheme="minorHAnsi" w:hAnsiTheme="minorHAnsi" w:cstheme="minorBidi"/>
          <w:spacing w:val="-2"/>
        </w:rPr>
        <w:t xml:space="preserve"> </w:t>
      </w:r>
      <w:r w:rsidRPr="206BC944">
        <w:rPr>
          <w:rFonts w:asciiTheme="minorHAnsi" w:hAnsiTheme="minorHAnsi" w:cstheme="minorBidi"/>
        </w:rPr>
        <w:t>signs</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abuse</w:t>
      </w:r>
      <w:r w:rsidRPr="206BC944">
        <w:rPr>
          <w:rFonts w:asciiTheme="minorHAnsi" w:hAnsiTheme="minorHAnsi" w:cstheme="minorBidi"/>
          <w:spacing w:val="-4"/>
        </w:rPr>
        <w:t xml:space="preserve"> </w:t>
      </w:r>
      <w:r w:rsidRPr="206BC944">
        <w:rPr>
          <w:rFonts w:asciiTheme="minorHAnsi" w:hAnsiTheme="minorHAnsi" w:cstheme="minorBidi"/>
        </w:rPr>
        <w:t>and/or</w:t>
      </w:r>
      <w:r w:rsidRPr="206BC944">
        <w:rPr>
          <w:rFonts w:asciiTheme="minorHAnsi" w:hAnsiTheme="minorHAnsi" w:cstheme="minorBidi"/>
          <w:spacing w:val="-3"/>
        </w:rPr>
        <w:t xml:space="preserve"> </w:t>
      </w:r>
      <w:r w:rsidR="008814C5" w:rsidRPr="206BC944">
        <w:rPr>
          <w:rFonts w:asciiTheme="minorHAnsi" w:hAnsiTheme="minorHAnsi" w:cstheme="minorBidi"/>
        </w:rPr>
        <w:t>neglect.</w:t>
      </w:r>
    </w:p>
    <w:p w14:paraId="3166FE4F" w14:textId="4260D5F1"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Is</w:t>
      </w:r>
      <w:r w:rsidRPr="206BC944">
        <w:rPr>
          <w:rFonts w:asciiTheme="minorHAnsi" w:hAnsiTheme="minorHAnsi" w:cstheme="minorBidi"/>
          <w:spacing w:val="-2"/>
        </w:rPr>
        <w:t xml:space="preserve"> </w:t>
      </w:r>
      <w:r w:rsidRPr="206BC944">
        <w:rPr>
          <w:rFonts w:asciiTheme="minorHAnsi" w:hAnsiTheme="minorHAnsi" w:cstheme="minorBidi"/>
        </w:rPr>
        <w:t>at risk</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being</w:t>
      </w:r>
      <w:r w:rsidRPr="206BC944">
        <w:rPr>
          <w:rFonts w:asciiTheme="minorHAnsi" w:hAnsiTheme="minorHAnsi" w:cstheme="minorBidi"/>
          <w:spacing w:val="-3"/>
        </w:rPr>
        <w:t xml:space="preserve"> </w:t>
      </w:r>
      <w:r w:rsidRPr="206BC944">
        <w:rPr>
          <w:rFonts w:asciiTheme="minorHAnsi" w:hAnsiTheme="minorHAnsi" w:cstheme="minorBidi"/>
        </w:rPr>
        <w:t>radicalised</w:t>
      </w:r>
      <w:r w:rsidRPr="206BC944">
        <w:rPr>
          <w:rFonts w:asciiTheme="minorHAnsi" w:hAnsiTheme="minorHAnsi" w:cstheme="minorBidi"/>
          <w:spacing w:val="-1"/>
        </w:rPr>
        <w:t xml:space="preserve"> </w:t>
      </w:r>
      <w:r w:rsidRPr="206BC944">
        <w:rPr>
          <w:rFonts w:asciiTheme="minorHAnsi" w:hAnsiTheme="minorHAnsi" w:cstheme="minorBidi"/>
        </w:rPr>
        <w:t>or</w:t>
      </w:r>
      <w:r w:rsidRPr="206BC944">
        <w:rPr>
          <w:rFonts w:asciiTheme="minorHAnsi" w:hAnsiTheme="minorHAnsi" w:cstheme="minorBidi"/>
          <w:spacing w:val="-2"/>
        </w:rPr>
        <w:t xml:space="preserve"> </w:t>
      </w:r>
      <w:r w:rsidR="008814C5" w:rsidRPr="206BC944">
        <w:rPr>
          <w:rFonts w:asciiTheme="minorHAnsi" w:hAnsiTheme="minorHAnsi" w:cstheme="minorBidi"/>
        </w:rPr>
        <w:t>exploited.</w:t>
      </w:r>
    </w:p>
    <w:p w14:paraId="1CB64C20" w14:textId="4CDBF711" w:rsidR="00303F1B"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Is</w:t>
      </w:r>
      <w:r w:rsidRPr="206BC944">
        <w:rPr>
          <w:rFonts w:asciiTheme="minorHAnsi" w:hAnsiTheme="minorHAnsi" w:cstheme="minorBidi"/>
          <w:spacing w:val="-2"/>
        </w:rPr>
        <w:t xml:space="preserve"> </w:t>
      </w:r>
      <w:r w:rsidRPr="206BC944">
        <w:rPr>
          <w:rFonts w:asciiTheme="minorHAnsi" w:hAnsiTheme="minorHAnsi" w:cstheme="minorBidi"/>
        </w:rPr>
        <w:t>a</w:t>
      </w:r>
      <w:r w:rsidRPr="206BC944">
        <w:rPr>
          <w:rFonts w:asciiTheme="minorHAnsi" w:hAnsiTheme="minorHAnsi" w:cstheme="minorBidi"/>
          <w:spacing w:val="-1"/>
        </w:rPr>
        <w:t xml:space="preserve"> </w:t>
      </w:r>
      <w:r w:rsidRPr="206BC944">
        <w:rPr>
          <w:rFonts w:asciiTheme="minorHAnsi" w:hAnsiTheme="minorHAnsi" w:cstheme="minorBidi"/>
        </w:rPr>
        <w:t>privately</w:t>
      </w:r>
      <w:r w:rsidRPr="206BC944">
        <w:rPr>
          <w:rFonts w:asciiTheme="minorHAnsi" w:hAnsiTheme="minorHAnsi" w:cstheme="minorBidi"/>
          <w:spacing w:val="-4"/>
        </w:rPr>
        <w:t xml:space="preserve"> </w:t>
      </w:r>
      <w:r w:rsidRPr="206BC944">
        <w:rPr>
          <w:rFonts w:asciiTheme="minorHAnsi" w:hAnsiTheme="minorHAnsi" w:cstheme="minorBidi"/>
        </w:rPr>
        <w:t>fostered</w:t>
      </w:r>
      <w:r w:rsidRPr="206BC944">
        <w:rPr>
          <w:rFonts w:asciiTheme="minorHAnsi" w:hAnsiTheme="minorHAnsi" w:cstheme="minorBidi"/>
          <w:spacing w:val="-2"/>
        </w:rPr>
        <w:t xml:space="preserve"> </w:t>
      </w:r>
      <w:r w:rsidR="008814C5" w:rsidRPr="206BC944">
        <w:rPr>
          <w:rFonts w:asciiTheme="minorHAnsi" w:hAnsiTheme="minorHAnsi" w:cstheme="minorBidi"/>
        </w:rPr>
        <w:t>child.</w:t>
      </w:r>
    </w:p>
    <w:p w14:paraId="4DBB9932" w14:textId="1DC13DED" w:rsidR="00303F1B" w:rsidRPr="00281D16" w:rsidRDefault="00712B3E">
      <w:pPr>
        <w:pStyle w:val="ListParagraph"/>
        <w:numPr>
          <w:ilvl w:val="0"/>
          <w:numId w:val="42"/>
        </w:numPr>
        <w:tabs>
          <w:tab w:val="left" w:pos="828"/>
          <w:tab w:val="left" w:pos="829"/>
        </w:tabs>
        <w:rPr>
          <w:rFonts w:asciiTheme="minorHAnsi" w:hAnsiTheme="minorHAnsi" w:cstheme="minorBidi"/>
        </w:rPr>
      </w:pPr>
      <w:proofErr w:type="gramStart"/>
      <w:r w:rsidRPr="206BC944">
        <w:rPr>
          <w:rFonts w:asciiTheme="minorHAnsi" w:hAnsiTheme="minorHAnsi" w:cstheme="minorBidi"/>
        </w:rPr>
        <w:t>Has</w:t>
      </w:r>
      <w:proofErr w:type="gramEnd"/>
      <w:r w:rsidRPr="206BC944">
        <w:rPr>
          <w:rFonts w:asciiTheme="minorHAnsi" w:hAnsiTheme="minorHAnsi" w:cstheme="minorBidi"/>
          <w:spacing w:val="-2"/>
        </w:rPr>
        <w:t xml:space="preserve"> </w:t>
      </w:r>
      <w:r w:rsidRPr="206BC944">
        <w:rPr>
          <w:rFonts w:asciiTheme="minorHAnsi" w:hAnsiTheme="minorHAnsi" w:cstheme="minorBidi"/>
        </w:rPr>
        <w:t>a</w:t>
      </w:r>
      <w:r w:rsidRPr="206BC944">
        <w:rPr>
          <w:rFonts w:asciiTheme="minorHAnsi" w:hAnsiTheme="minorHAnsi" w:cstheme="minorBidi"/>
          <w:spacing w:val="-1"/>
        </w:rPr>
        <w:t xml:space="preserve"> </w:t>
      </w:r>
      <w:r w:rsidRPr="206BC944">
        <w:rPr>
          <w:rFonts w:asciiTheme="minorHAnsi" w:hAnsiTheme="minorHAnsi" w:cstheme="minorBidi"/>
        </w:rPr>
        <w:t>mental</w:t>
      </w:r>
      <w:r w:rsidRPr="206BC944">
        <w:rPr>
          <w:rFonts w:asciiTheme="minorHAnsi" w:hAnsiTheme="minorHAnsi" w:cstheme="minorBidi"/>
          <w:spacing w:val="-4"/>
        </w:rPr>
        <w:t xml:space="preserve"> </w:t>
      </w:r>
      <w:r w:rsidRPr="206BC944">
        <w:rPr>
          <w:rFonts w:asciiTheme="minorHAnsi" w:hAnsiTheme="minorHAnsi" w:cstheme="minorBidi"/>
        </w:rPr>
        <w:t>health</w:t>
      </w:r>
      <w:r w:rsidRPr="206BC944">
        <w:rPr>
          <w:rFonts w:asciiTheme="minorHAnsi" w:hAnsiTheme="minorHAnsi" w:cstheme="minorBidi"/>
          <w:spacing w:val="-2"/>
        </w:rPr>
        <w:t xml:space="preserve"> </w:t>
      </w:r>
      <w:r w:rsidR="008814C5" w:rsidRPr="206BC944">
        <w:rPr>
          <w:rFonts w:asciiTheme="minorHAnsi" w:hAnsiTheme="minorHAnsi" w:cstheme="minorBidi"/>
        </w:rPr>
        <w:t>need.</w:t>
      </w:r>
    </w:p>
    <w:p w14:paraId="6AF5D12C" w14:textId="5423B6F3" w:rsidR="00303F1B" w:rsidRPr="00281D16" w:rsidRDefault="261D975C">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spacing w:val="-3"/>
        </w:rPr>
        <w:t>Has</w:t>
      </w:r>
      <w:r w:rsidR="00712B3E" w:rsidRPr="206BC944">
        <w:rPr>
          <w:rFonts w:asciiTheme="minorHAnsi" w:hAnsiTheme="minorHAnsi" w:cstheme="minorBidi"/>
          <w:spacing w:val="-3"/>
        </w:rPr>
        <w:t xml:space="preserve"> </w:t>
      </w:r>
      <w:r w:rsidR="1330CC04" w:rsidRPr="206BC944">
        <w:rPr>
          <w:rFonts w:asciiTheme="minorHAnsi" w:hAnsiTheme="minorHAnsi" w:cstheme="minorBidi"/>
        </w:rPr>
        <w:t>unexplain</w:t>
      </w:r>
      <w:r w:rsidR="704859D5" w:rsidRPr="206BC944">
        <w:rPr>
          <w:rFonts w:asciiTheme="minorHAnsi" w:hAnsiTheme="minorHAnsi" w:cstheme="minorBidi"/>
        </w:rPr>
        <w:t>ed</w:t>
      </w:r>
      <w:r w:rsidR="1330CC04" w:rsidRPr="206BC944">
        <w:rPr>
          <w:rFonts w:asciiTheme="minorHAnsi" w:hAnsiTheme="minorHAnsi" w:cstheme="minorBidi"/>
        </w:rPr>
        <w:t xml:space="preserve"> and/or </w:t>
      </w:r>
      <w:r w:rsidR="41F16954" w:rsidRPr="206BC944">
        <w:rPr>
          <w:rFonts w:asciiTheme="minorHAnsi" w:hAnsiTheme="minorHAnsi" w:cstheme="minorBidi"/>
        </w:rPr>
        <w:t>is</w:t>
      </w:r>
      <w:r w:rsidR="1330CC04" w:rsidRPr="206BC944">
        <w:rPr>
          <w:rFonts w:asciiTheme="minorHAnsi" w:hAnsiTheme="minorHAnsi" w:cstheme="minorBidi"/>
        </w:rPr>
        <w:t xml:space="preserve"> </w:t>
      </w:r>
      <w:r w:rsidR="00712B3E" w:rsidRPr="206BC944">
        <w:rPr>
          <w:rFonts w:asciiTheme="minorHAnsi" w:hAnsiTheme="minorHAnsi" w:cstheme="minorBidi"/>
        </w:rPr>
        <w:t>persistently</w:t>
      </w:r>
      <w:r w:rsidR="00712B3E" w:rsidRPr="206BC944">
        <w:rPr>
          <w:rFonts w:asciiTheme="minorHAnsi" w:hAnsiTheme="minorHAnsi" w:cstheme="minorBidi"/>
          <w:spacing w:val="-6"/>
        </w:rPr>
        <w:t xml:space="preserve"> </w:t>
      </w:r>
      <w:r w:rsidR="00712B3E" w:rsidRPr="206BC944">
        <w:rPr>
          <w:rFonts w:asciiTheme="minorHAnsi" w:hAnsiTheme="minorHAnsi" w:cstheme="minorBidi"/>
        </w:rPr>
        <w:t>absent</w:t>
      </w:r>
      <w:r w:rsidR="00712B3E" w:rsidRPr="206BC944">
        <w:rPr>
          <w:rFonts w:asciiTheme="minorHAnsi" w:hAnsiTheme="minorHAnsi" w:cstheme="minorBidi"/>
          <w:spacing w:val="-4"/>
        </w:rPr>
        <w:t xml:space="preserve"> </w:t>
      </w:r>
      <w:r w:rsidR="00712B3E" w:rsidRPr="206BC944">
        <w:rPr>
          <w:rFonts w:asciiTheme="minorHAnsi" w:hAnsiTheme="minorHAnsi" w:cstheme="minorBidi"/>
        </w:rPr>
        <w:t>from</w:t>
      </w:r>
      <w:r w:rsidR="00712B3E" w:rsidRPr="206BC944">
        <w:rPr>
          <w:rFonts w:asciiTheme="minorHAnsi" w:hAnsiTheme="minorHAnsi" w:cstheme="minorBidi"/>
          <w:spacing w:val="-2"/>
        </w:rPr>
        <w:t xml:space="preserve"> </w:t>
      </w:r>
      <w:r w:rsidR="008814C5" w:rsidRPr="206BC944">
        <w:rPr>
          <w:rFonts w:asciiTheme="minorHAnsi" w:hAnsiTheme="minorHAnsi" w:cstheme="minorBidi"/>
        </w:rPr>
        <w:t>education.</w:t>
      </w:r>
    </w:p>
    <w:p w14:paraId="632349AB" w14:textId="77777777" w:rsidR="003605E5" w:rsidRPr="00281D16" w:rsidRDefault="00712B3E">
      <w:pPr>
        <w:pStyle w:val="ListParagraph"/>
        <w:numPr>
          <w:ilvl w:val="0"/>
          <w:numId w:val="42"/>
        </w:numPr>
        <w:tabs>
          <w:tab w:val="left" w:pos="828"/>
          <w:tab w:val="left" w:pos="829"/>
        </w:tabs>
        <w:rPr>
          <w:rFonts w:asciiTheme="minorHAnsi" w:hAnsiTheme="minorHAnsi" w:cstheme="minorBidi"/>
        </w:rPr>
      </w:pPr>
      <w:r w:rsidRPr="206BC944">
        <w:rPr>
          <w:rFonts w:asciiTheme="minorHAnsi" w:hAnsiTheme="minorHAnsi" w:cstheme="minorBidi"/>
        </w:rPr>
        <w:t>Has</w:t>
      </w:r>
      <w:r w:rsidRPr="206BC944">
        <w:rPr>
          <w:rFonts w:asciiTheme="minorHAnsi" w:hAnsiTheme="minorHAnsi" w:cstheme="minorBidi"/>
          <w:spacing w:val="-4"/>
        </w:rPr>
        <w:t xml:space="preserve"> </w:t>
      </w:r>
      <w:r w:rsidRPr="206BC944">
        <w:rPr>
          <w:rFonts w:asciiTheme="minorHAnsi" w:hAnsiTheme="minorHAnsi" w:cstheme="minorBidi"/>
        </w:rPr>
        <w:t>certain</w:t>
      </w:r>
      <w:r w:rsidRPr="206BC944">
        <w:rPr>
          <w:rFonts w:asciiTheme="minorHAnsi" w:hAnsiTheme="minorHAnsi" w:cstheme="minorBidi"/>
          <w:spacing w:val="-4"/>
        </w:rPr>
        <w:t xml:space="preserve"> </w:t>
      </w:r>
      <w:r w:rsidRPr="206BC944">
        <w:rPr>
          <w:rFonts w:asciiTheme="minorHAnsi" w:hAnsiTheme="minorHAnsi" w:cstheme="minorBidi"/>
        </w:rPr>
        <w:t>health</w:t>
      </w:r>
      <w:r w:rsidRPr="206BC944">
        <w:rPr>
          <w:rFonts w:asciiTheme="minorHAnsi" w:hAnsiTheme="minorHAnsi" w:cstheme="minorBidi"/>
          <w:spacing w:val="-4"/>
        </w:rPr>
        <w:t xml:space="preserve"> </w:t>
      </w:r>
      <w:r w:rsidRPr="206BC944">
        <w:rPr>
          <w:rFonts w:asciiTheme="minorHAnsi" w:hAnsiTheme="minorHAnsi" w:cstheme="minorBidi"/>
        </w:rPr>
        <w:t>conditions.</w:t>
      </w:r>
    </w:p>
    <w:p w14:paraId="3D262FB8" w14:textId="390078D9" w:rsidR="3F66E5C0" w:rsidRPr="00281D16" w:rsidRDefault="3F66E5C0" w:rsidP="0052662D">
      <w:pPr>
        <w:pStyle w:val="ListParagraph"/>
        <w:tabs>
          <w:tab w:val="left" w:pos="828"/>
          <w:tab w:val="left" w:pos="829"/>
        </w:tabs>
        <w:ind w:left="828"/>
        <w:rPr>
          <w:rFonts w:asciiTheme="minorHAnsi" w:hAnsiTheme="minorHAnsi" w:cstheme="minorBidi"/>
          <w:lang w:val="en-GB"/>
        </w:rPr>
      </w:pPr>
    </w:p>
    <w:p w14:paraId="5EC0F515" w14:textId="53183D1A" w:rsidR="003605E5" w:rsidRPr="00281D16" w:rsidRDefault="00712B3E">
      <w:pPr>
        <w:pStyle w:val="BodyText"/>
        <w:numPr>
          <w:ilvl w:val="0"/>
          <w:numId w:val="41"/>
        </w:numPr>
        <w:rPr>
          <w:rFonts w:asciiTheme="minorHAnsi" w:hAnsiTheme="minorHAnsi" w:cstheme="minorBidi"/>
          <w:sz w:val="22"/>
          <w:szCs w:val="22"/>
          <w:lang w:val="en-GB"/>
        </w:rPr>
      </w:pPr>
      <w:r w:rsidRPr="206BC944">
        <w:rPr>
          <w:rFonts w:asciiTheme="minorHAnsi" w:hAnsiTheme="minorHAnsi" w:cstheme="minorBidi"/>
          <w:sz w:val="22"/>
          <w:szCs w:val="22"/>
          <w:lang w:val="en-GB"/>
        </w:rPr>
        <w:t>Effective</w:t>
      </w:r>
      <w:r w:rsidRPr="206BC944">
        <w:rPr>
          <w:rFonts w:asciiTheme="minorHAnsi" w:hAnsiTheme="minorHAnsi" w:cstheme="minorBidi"/>
          <w:spacing w:val="-4"/>
          <w:sz w:val="22"/>
          <w:szCs w:val="22"/>
          <w:lang w:val="en-GB"/>
        </w:rPr>
        <w:t xml:space="preserve">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w:t>
      </w:r>
      <w:r w:rsidRPr="08F7A986">
        <w:rPr>
          <w:rFonts w:asciiTheme="minorHAnsi" w:hAnsiTheme="minorHAnsi" w:cstheme="minorBidi"/>
          <w:sz w:val="22"/>
          <w:szCs w:val="22"/>
          <w:lang w:val="en-GB"/>
        </w:rPr>
        <w:t>relies upon local agencies working together to:</w:t>
      </w:r>
    </w:p>
    <w:p w14:paraId="5F96A722" w14:textId="77777777" w:rsidR="003605E5" w:rsidRPr="00281D16" w:rsidRDefault="003605E5" w:rsidP="0052662D">
      <w:pPr>
        <w:pStyle w:val="BodyText"/>
        <w:spacing w:before="11"/>
        <w:rPr>
          <w:rFonts w:asciiTheme="minorHAnsi" w:hAnsiTheme="minorHAnsi" w:cstheme="minorHAnsi"/>
          <w:sz w:val="22"/>
          <w:szCs w:val="22"/>
          <w:lang w:val="en-GB"/>
        </w:rPr>
      </w:pPr>
    </w:p>
    <w:p w14:paraId="50CEA1B2" w14:textId="0B8B5D7B" w:rsidR="00303F1B" w:rsidRPr="00281D16" w:rsidRDefault="00712B3E">
      <w:pPr>
        <w:pStyle w:val="ListParagraph"/>
        <w:numPr>
          <w:ilvl w:val="0"/>
          <w:numId w:val="43"/>
        </w:numPr>
        <w:tabs>
          <w:tab w:val="left" w:pos="828"/>
          <w:tab w:val="left" w:pos="829"/>
        </w:tabs>
        <w:spacing w:before="1"/>
        <w:rPr>
          <w:rFonts w:asciiTheme="minorHAnsi" w:hAnsiTheme="minorHAnsi" w:cstheme="minorBidi"/>
        </w:rPr>
      </w:pPr>
      <w:r w:rsidRPr="206BC944">
        <w:rPr>
          <w:rFonts w:asciiTheme="minorHAnsi" w:hAnsiTheme="minorHAnsi" w:cstheme="minorBidi"/>
        </w:rPr>
        <w:t>Identify</w:t>
      </w:r>
      <w:r w:rsidRPr="206BC944">
        <w:rPr>
          <w:rFonts w:asciiTheme="minorHAnsi" w:hAnsiTheme="minorHAnsi" w:cstheme="minorBidi"/>
          <w:spacing w:val="-3"/>
        </w:rPr>
        <w:t xml:space="preserve"> </w:t>
      </w:r>
      <w:r w:rsidRPr="206BC944">
        <w:rPr>
          <w:rFonts w:asciiTheme="minorHAnsi" w:hAnsiTheme="minorHAnsi" w:cstheme="minorBidi"/>
        </w:rPr>
        <w:t>children</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families</w:t>
      </w:r>
      <w:r w:rsidRPr="206BC944">
        <w:rPr>
          <w:rFonts w:asciiTheme="minorHAnsi" w:hAnsiTheme="minorHAnsi" w:cstheme="minorBidi"/>
          <w:spacing w:val="-1"/>
        </w:rPr>
        <w:t xml:space="preserve"> </w:t>
      </w:r>
      <w:r w:rsidRPr="206BC944">
        <w:rPr>
          <w:rFonts w:asciiTheme="minorHAnsi" w:hAnsiTheme="minorHAnsi" w:cstheme="minorBidi"/>
        </w:rPr>
        <w:t>who</w:t>
      </w:r>
      <w:r w:rsidRPr="206BC944">
        <w:rPr>
          <w:rFonts w:asciiTheme="minorHAnsi" w:hAnsiTheme="minorHAnsi" w:cstheme="minorBidi"/>
          <w:spacing w:val="-3"/>
        </w:rPr>
        <w:t xml:space="preserve"> </w:t>
      </w:r>
      <w:r w:rsidRPr="206BC944">
        <w:rPr>
          <w:rFonts w:asciiTheme="minorHAnsi" w:hAnsiTheme="minorHAnsi" w:cstheme="minorBidi"/>
        </w:rPr>
        <w:t>would</w:t>
      </w:r>
      <w:r w:rsidRPr="206BC944">
        <w:rPr>
          <w:rFonts w:asciiTheme="minorHAnsi" w:hAnsiTheme="minorHAnsi" w:cstheme="minorBidi"/>
          <w:spacing w:val="-3"/>
        </w:rPr>
        <w:t xml:space="preserve"> </w:t>
      </w:r>
      <w:r w:rsidRPr="206BC944">
        <w:rPr>
          <w:rFonts w:asciiTheme="minorHAnsi" w:hAnsiTheme="minorHAnsi" w:cstheme="minorBidi"/>
        </w:rPr>
        <w:t>benefit</w:t>
      </w:r>
      <w:r w:rsidRPr="206BC944">
        <w:rPr>
          <w:rFonts w:asciiTheme="minorHAnsi" w:hAnsiTheme="minorHAnsi" w:cstheme="minorBidi"/>
          <w:spacing w:val="-3"/>
        </w:rPr>
        <w:t xml:space="preserve"> </w:t>
      </w:r>
      <w:r w:rsidRPr="206BC944">
        <w:rPr>
          <w:rFonts w:asciiTheme="minorHAnsi" w:hAnsiTheme="minorHAnsi" w:cstheme="minorBidi"/>
        </w:rPr>
        <w:t>from</w:t>
      </w:r>
      <w:r w:rsidRPr="206BC944">
        <w:rPr>
          <w:rFonts w:asciiTheme="minorHAnsi" w:hAnsiTheme="minorHAnsi" w:cstheme="minorBidi"/>
          <w:spacing w:val="-1"/>
        </w:rPr>
        <w:t xml:space="preserve"> </w:t>
      </w:r>
      <w:r w:rsidRPr="521EE196" w:rsidDel="00712B3E">
        <w:rPr>
          <w:rFonts w:asciiTheme="minorHAnsi" w:hAnsiTheme="minorHAnsi" w:cstheme="minorBidi"/>
        </w:rPr>
        <w:t>early help</w:t>
      </w:r>
      <w:r w:rsidR="008814C5" w:rsidRPr="206BC944" w:rsidDel="008814C5">
        <w:rPr>
          <w:rFonts w:asciiTheme="minorHAnsi" w:hAnsiTheme="minorHAnsi" w:cstheme="minorBidi"/>
        </w:rPr>
        <w:t>.</w:t>
      </w:r>
    </w:p>
    <w:p w14:paraId="585582FA" w14:textId="337431B7" w:rsidR="00303F1B" w:rsidRPr="00281D16" w:rsidRDefault="00712B3E">
      <w:pPr>
        <w:pStyle w:val="ListParagraph"/>
        <w:numPr>
          <w:ilvl w:val="0"/>
          <w:numId w:val="43"/>
        </w:numPr>
        <w:tabs>
          <w:tab w:val="left" w:pos="828"/>
          <w:tab w:val="left" w:pos="829"/>
        </w:tabs>
        <w:spacing w:before="1"/>
        <w:rPr>
          <w:rFonts w:asciiTheme="minorHAnsi" w:hAnsiTheme="minorHAnsi" w:cstheme="minorBidi"/>
        </w:rPr>
      </w:pPr>
      <w:r w:rsidRPr="206BC944">
        <w:rPr>
          <w:rFonts w:asciiTheme="minorHAnsi" w:hAnsiTheme="minorHAnsi" w:cstheme="minorBidi"/>
        </w:rPr>
        <w:t>Undertake</w:t>
      </w:r>
      <w:r w:rsidRPr="206BC944">
        <w:rPr>
          <w:rFonts w:asciiTheme="minorHAnsi" w:hAnsiTheme="minorHAnsi" w:cstheme="minorBidi"/>
          <w:spacing w:val="-2"/>
        </w:rPr>
        <w:t xml:space="preserve"> </w:t>
      </w:r>
      <w:r w:rsidRPr="206BC944">
        <w:rPr>
          <w:rFonts w:asciiTheme="minorHAnsi" w:hAnsiTheme="minorHAnsi" w:cstheme="minorBidi"/>
        </w:rPr>
        <w:t>an</w:t>
      </w:r>
      <w:r w:rsidRPr="206BC944">
        <w:rPr>
          <w:rFonts w:asciiTheme="minorHAnsi" w:hAnsiTheme="minorHAnsi" w:cstheme="minorBidi"/>
          <w:spacing w:val="-3"/>
        </w:rPr>
        <w:t xml:space="preserve"> </w:t>
      </w:r>
      <w:r w:rsidRPr="206BC944">
        <w:rPr>
          <w:rFonts w:asciiTheme="minorHAnsi" w:hAnsiTheme="minorHAnsi" w:cstheme="minorBidi"/>
        </w:rPr>
        <w:t>assessment</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need</w:t>
      </w:r>
      <w:r w:rsidRPr="206BC944">
        <w:rPr>
          <w:rFonts w:asciiTheme="minorHAnsi" w:hAnsiTheme="minorHAnsi" w:cstheme="minorBidi"/>
          <w:spacing w:val="-2"/>
        </w:rPr>
        <w:t xml:space="preserve"> </w:t>
      </w:r>
      <w:r w:rsidRPr="206BC944">
        <w:rPr>
          <w:rFonts w:asciiTheme="minorHAnsi" w:hAnsiTheme="minorHAnsi" w:cstheme="minorBidi"/>
        </w:rPr>
        <w:t>for</w:t>
      </w:r>
      <w:r w:rsidRPr="206BC944">
        <w:rPr>
          <w:rFonts w:asciiTheme="minorHAnsi" w:hAnsiTheme="minorHAnsi" w:cstheme="minorBidi"/>
          <w:spacing w:val="-3"/>
        </w:rPr>
        <w:t xml:space="preserve"> </w:t>
      </w:r>
      <w:r w:rsidRPr="521EE196" w:rsidDel="00712B3E">
        <w:rPr>
          <w:rFonts w:asciiTheme="minorHAnsi" w:hAnsiTheme="minorHAnsi" w:cstheme="minorBidi"/>
        </w:rPr>
        <w:t>early help</w:t>
      </w:r>
      <w:r w:rsidRPr="206BC944" w:rsidDel="00712B3E">
        <w:rPr>
          <w:rFonts w:asciiTheme="minorHAnsi" w:hAnsiTheme="minorHAnsi" w:cstheme="minorBidi"/>
        </w:rPr>
        <w:t>;</w:t>
      </w:r>
      <w:r w:rsidRPr="08F7A986">
        <w:rPr>
          <w:rFonts w:asciiTheme="minorHAnsi" w:hAnsiTheme="minorHAnsi" w:cstheme="minorBidi"/>
        </w:rPr>
        <w:t xml:space="preserve"> and</w:t>
      </w:r>
    </w:p>
    <w:p w14:paraId="2ECCE0F9" w14:textId="0B801EE6" w:rsidR="003605E5" w:rsidRDefault="00712B3E">
      <w:pPr>
        <w:pStyle w:val="ListParagraph"/>
        <w:numPr>
          <w:ilvl w:val="0"/>
          <w:numId w:val="43"/>
        </w:numPr>
        <w:tabs>
          <w:tab w:val="left" w:pos="828"/>
          <w:tab w:val="left" w:pos="829"/>
        </w:tabs>
        <w:spacing w:before="1"/>
        <w:rPr>
          <w:rFonts w:asciiTheme="minorHAnsi" w:hAnsiTheme="minorHAnsi" w:cstheme="minorBidi"/>
        </w:rPr>
      </w:pPr>
      <w:r w:rsidRPr="206BC944">
        <w:rPr>
          <w:rFonts w:asciiTheme="minorHAnsi" w:hAnsiTheme="minorHAnsi" w:cstheme="minorBidi"/>
        </w:rPr>
        <w:t>Provide</w:t>
      </w:r>
      <w:r w:rsidRPr="206BC944">
        <w:rPr>
          <w:rFonts w:asciiTheme="minorHAnsi" w:hAnsiTheme="minorHAnsi" w:cstheme="minorBidi"/>
          <w:spacing w:val="13"/>
        </w:rPr>
        <w:t xml:space="preserve"> </w:t>
      </w:r>
      <w:r w:rsidRPr="206BC944">
        <w:rPr>
          <w:rFonts w:asciiTheme="minorHAnsi" w:hAnsiTheme="minorHAnsi" w:cstheme="minorBidi"/>
        </w:rPr>
        <w:t>targeted</w:t>
      </w:r>
      <w:r w:rsidRPr="206BC944">
        <w:rPr>
          <w:rFonts w:asciiTheme="minorHAnsi" w:hAnsiTheme="minorHAnsi" w:cstheme="minorBidi"/>
          <w:spacing w:val="14"/>
        </w:rPr>
        <w:t xml:space="preserve"> </w:t>
      </w:r>
      <w:r w:rsidRPr="521EE196" w:rsidDel="00712B3E">
        <w:rPr>
          <w:rFonts w:asciiTheme="minorHAnsi" w:hAnsiTheme="minorHAnsi" w:cstheme="minorBidi"/>
        </w:rPr>
        <w:t>early help</w:t>
      </w:r>
      <w:r w:rsidRPr="206BC944" w:rsidDel="00712B3E">
        <w:rPr>
          <w:rFonts w:asciiTheme="minorHAnsi" w:hAnsiTheme="minorHAnsi" w:cstheme="minorBidi"/>
        </w:rPr>
        <w:t xml:space="preserve"> </w:t>
      </w:r>
      <w:r w:rsidRPr="08F7A986">
        <w:rPr>
          <w:rFonts w:asciiTheme="minorHAnsi" w:hAnsiTheme="minorHAnsi" w:cstheme="minorBidi"/>
        </w:rPr>
        <w:t>services to address the assessed needs of a child and their family which focuses on activity to significantly improve the outcomes for the child.</w:t>
      </w:r>
    </w:p>
    <w:p w14:paraId="257BFAB8" w14:textId="77777777" w:rsidR="00F40164" w:rsidRPr="00281D16" w:rsidRDefault="00F40164" w:rsidP="0052662D">
      <w:pPr>
        <w:pStyle w:val="ListParagraph"/>
        <w:tabs>
          <w:tab w:val="left" w:pos="828"/>
          <w:tab w:val="left" w:pos="829"/>
        </w:tabs>
        <w:spacing w:before="1"/>
        <w:ind w:left="720" w:firstLine="0"/>
        <w:rPr>
          <w:rFonts w:asciiTheme="minorHAnsi" w:hAnsiTheme="minorHAnsi" w:cstheme="minorHAnsi"/>
        </w:rPr>
      </w:pPr>
    </w:p>
    <w:p w14:paraId="171961DE" w14:textId="60EFB963" w:rsidR="003605E5" w:rsidRPr="00281D16" w:rsidRDefault="00712B3E">
      <w:pPr>
        <w:pStyle w:val="BodyText"/>
        <w:numPr>
          <w:ilvl w:val="0"/>
          <w:numId w:val="41"/>
        </w:numPr>
        <w:spacing w:before="30"/>
        <w:ind w:right="44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Where a child and family would </w:t>
      </w:r>
      <w:r w:rsidRPr="08F7A986">
        <w:rPr>
          <w:rFonts w:asciiTheme="minorHAnsi" w:hAnsiTheme="minorHAnsi" w:cstheme="minorBidi"/>
          <w:sz w:val="22"/>
          <w:szCs w:val="22"/>
          <w:lang w:val="en-GB"/>
        </w:rPr>
        <w:t>benefit from coordinated support from more than one agency e.g.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 xml:space="preserve">education, health, police, there should be an inter-agency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assessment. This should </w:t>
      </w:r>
      <w:r w:rsidRPr="08F7A986">
        <w:rPr>
          <w:rFonts w:asciiTheme="minorHAnsi" w:hAnsiTheme="minorHAnsi" w:cstheme="minorBidi"/>
          <w:sz w:val="22"/>
          <w:szCs w:val="22"/>
          <w:lang w:val="en-GB"/>
        </w:rPr>
        <w:t xml:space="preserve">identify what help the child and family </w:t>
      </w:r>
      <w:proofErr w:type="gramStart"/>
      <w:r w:rsidRPr="08F7A986">
        <w:rPr>
          <w:rFonts w:asciiTheme="minorHAnsi" w:hAnsiTheme="minorHAnsi" w:cstheme="minorBidi"/>
          <w:sz w:val="22"/>
          <w:szCs w:val="22"/>
          <w:lang w:val="en-GB"/>
        </w:rPr>
        <w:t>require</w:t>
      </w:r>
      <w:proofErr w:type="gramEnd"/>
      <w:r w:rsidRPr="08F7A986">
        <w:rPr>
          <w:rFonts w:asciiTheme="minorHAnsi" w:hAnsiTheme="minorHAnsi" w:cstheme="minorBidi"/>
          <w:sz w:val="22"/>
          <w:szCs w:val="22"/>
          <w:lang w:val="en-GB"/>
        </w:rPr>
        <w:t xml:space="preserve"> to prevent needs escalating to a point where intervention would be needed via a statutory assessment under the Children Act 1989.</w:t>
      </w:r>
    </w:p>
    <w:p w14:paraId="5220BBB2" w14:textId="77777777" w:rsidR="003605E5" w:rsidRPr="00281D16" w:rsidRDefault="003605E5" w:rsidP="0052662D">
      <w:pPr>
        <w:pStyle w:val="BodyText"/>
        <w:spacing w:before="11"/>
        <w:rPr>
          <w:rFonts w:asciiTheme="minorHAnsi" w:hAnsiTheme="minorHAnsi" w:cstheme="minorHAnsi"/>
          <w:sz w:val="22"/>
          <w:szCs w:val="22"/>
          <w:lang w:val="en-GB"/>
        </w:rPr>
      </w:pPr>
    </w:p>
    <w:p w14:paraId="6734977A" w14:textId="18360818" w:rsidR="003605E5" w:rsidRPr="00281D16" w:rsidRDefault="00712B3E">
      <w:pPr>
        <w:pStyle w:val="BodyText"/>
        <w:numPr>
          <w:ilvl w:val="0"/>
          <w:numId w:val="41"/>
        </w:numPr>
        <w:ind w:right="234"/>
        <w:rPr>
          <w:rFonts w:asciiTheme="minorHAnsi" w:hAnsiTheme="minorHAnsi" w:cstheme="minorBidi"/>
          <w:sz w:val="22"/>
          <w:szCs w:val="22"/>
          <w:lang w:val="en-GB"/>
        </w:rPr>
      </w:pPr>
      <w:r w:rsidRPr="206BC944">
        <w:rPr>
          <w:rFonts w:asciiTheme="minorHAnsi" w:hAnsiTheme="minorHAnsi" w:cstheme="minorBidi"/>
          <w:sz w:val="22"/>
          <w:szCs w:val="22"/>
          <w:lang w:val="en-GB"/>
        </w:rPr>
        <w:t>If</w:t>
      </w:r>
      <w:r w:rsidRPr="206BC944">
        <w:rPr>
          <w:rFonts w:asciiTheme="minorHAnsi" w:hAnsiTheme="minorHAnsi" w:cstheme="minorBidi"/>
          <w:spacing w:val="-2"/>
          <w:sz w:val="22"/>
          <w:szCs w:val="22"/>
          <w:lang w:val="en-GB"/>
        </w:rPr>
        <w:t xml:space="preserve">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w:t>
      </w:r>
      <w:r w:rsidRPr="08F7A986">
        <w:rPr>
          <w:rFonts w:asciiTheme="minorHAnsi" w:hAnsiTheme="minorHAnsi" w:cstheme="minorBidi"/>
          <w:sz w:val="22"/>
          <w:szCs w:val="22"/>
          <w:lang w:val="en-GB"/>
        </w:rPr>
        <w:t xml:space="preserve">is appropriate and where they are not taking the lead, the DSL will support the member </w:t>
      </w:r>
      <w:r w:rsidR="00F86C17" w:rsidRPr="08F7A986">
        <w:rPr>
          <w:rFonts w:asciiTheme="minorHAnsi" w:hAnsiTheme="minorHAnsi" w:cstheme="minorBidi"/>
          <w:sz w:val="22"/>
          <w:szCs w:val="22"/>
          <w:lang w:val="en-GB"/>
        </w:rPr>
        <w:t>of staff</w:t>
      </w:r>
      <w:r w:rsidRPr="08F7A986">
        <w:rPr>
          <w:rFonts w:asciiTheme="minorHAnsi" w:hAnsiTheme="minorHAnsi" w:cstheme="minorBidi"/>
          <w:sz w:val="22"/>
          <w:szCs w:val="22"/>
          <w:lang w:val="en-GB"/>
        </w:rPr>
        <w:t xml:space="preserve"> liaising with other agencies and setting up inter-agency Early Help assessment as appropriate.</w:t>
      </w:r>
    </w:p>
    <w:p w14:paraId="13CB595B" w14:textId="77777777" w:rsidR="003605E5" w:rsidRPr="00281D16" w:rsidRDefault="003605E5" w:rsidP="0052662D">
      <w:pPr>
        <w:pStyle w:val="BodyText"/>
        <w:rPr>
          <w:rFonts w:asciiTheme="minorHAnsi" w:hAnsiTheme="minorHAnsi" w:cstheme="minorHAnsi"/>
          <w:sz w:val="22"/>
          <w:szCs w:val="22"/>
          <w:lang w:val="en-GB"/>
        </w:rPr>
      </w:pPr>
    </w:p>
    <w:p w14:paraId="6A4CB37E" w14:textId="330A505B" w:rsidR="003605E5" w:rsidRPr="00281D16" w:rsidRDefault="00712B3E">
      <w:pPr>
        <w:pStyle w:val="BodyText"/>
        <w:numPr>
          <w:ilvl w:val="0"/>
          <w:numId w:val="41"/>
        </w:numPr>
        <w:ind w:right="44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The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assessment will be undertaken by a lead professional who will provide support to the</w:t>
      </w:r>
      <w:r w:rsidRPr="08F7A986">
        <w:rPr>
          <w:rFonts w:asciiTheme="minorHAnsi" w:hAnsiTheme="minorHAnsi" w:cstheme="minorBidi"/>
          <w:sz w:val="22"/>
          <w:szCs w:val="22"/>
          <w:lang w:val="en-GB"/>
        </w:rPr>
        <w:t xml:space="preserve"> child of the family, act as an advocate on their behalf and coordinate the delivery of support services. The lead professional role may be undertaken by the DSL or a teacher (or a GP, family support worker, health visitor and/or special educational needs coordinator).</w:t>
      </w:r>
    </w:p>
    <w:p w14:paraId="6D9C8D39" w14:textId="77777777" w:rsidR="003605E5" w:rsidRPr="00281D16" w:rsidRDefault="003605E5" w:rsidP="0052662D">
      <w:pPr>
        <w:pStyle w:val="BodyText"/>
        <w:spacing w:before="1"/>
        <w:rPr>
          <w:rFonts w:asciiTheme="minorHAnsi" w:hAnsiTheme="minorHAnsi" w:cstheme="minorHAnsi"/>
          <w:sz w:val="22"/>
          <w:szCs w:val="22"/>
          <w:lang w:val="en-GB"/>
        </w:rPr>
      </w:pPr>
    </w:p>
    <w:p w14:paraId="022C568E" w14:textId="072D574A" w:rsidR="003605E5" w:rsidRPr="00281D16" w:rsidRDefault="00712B3E">
      <w:pPr>
        <w:pStyle w:val="BodyText"/>
        <w:numPr>
          <w:ilvl w:val="0"/>
          <w:numId w:val="41"/>
        </w:numPr>
        <w:ind w:right="234"/>
        <w:rPr>
          <w:rFonts w:asciiTheme="minorHAnsi" w:hAnsiTheme="minorHAnsi" w:cstheme="minorBidi"/>
          <w:sz w:val="22"/>
          <w:szCs w:val="22"/>
          <w:lang w:val="en-GB"/>
        </w:rPr>
      </w:pPr>
      <w:r w:rsidRPr="206BC944">
        <w:rPr>
          <w:rFonts w:asciiTheme="minorHAnsi" w:hAnsiTheme="minorHAnsi" w:cstheme="minorBidi"/>
          <w:sz w:val="22"/>
          <w:szCs w:val="22"/>
          <w:lang w:val="en-GB"/>
        </w:rPr>
        <w:t>Decisions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to who</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performs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this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role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will</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taken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on a</w:t>
      </w:r>
      <w:r w:rsidRPr="206BC944">
        <w:rPr>
          <w:rFonts w:asciiTheme="minorHAnsi" w:hAnsiTheme="minorHAnsi" w:cstheme="minorBidi"/>
          <w:spacing w:val="-3"/>
          <w:sz w:val="22"/>
          <w:szCs w:val="22"/>
          <w:lang w:val="en-GB"/>
        </w:rPr>
        <w:t xml:space="preserve"> </w:t>
      </w:r>
      <w:r w:rsidR="0093392B" w:rsidRPr="206BC944">
        <w:rPr>
          <w:rFonts w:asciiTheme="minorHAnsi" w:hAnsiTheme="minorHAnsi" w:cstheme="minorBidi"/>
          <w:sz w:val="22"/>
          <w:szCs w:val="22"/>
          <w:lang w:val="en-GB"/>
        </w:rPr>
        <w:t>case</w:t>
      </w:r>
      <w:r w:rsidR="0093392B" w:rsidRPr="206BC944">
        <w:rPr>
          <w:rFonts w:asciiTheme="minorHAnsi" w:hAnsiTheme="minorHAnsi" w:cstheme="minorBidi"/>
          <w:spacing w:val="-1"/>
          <w:sz w:val="22"/>
          <w:szCs w:val="22"/>
          <w:lang w:val="en-GB"/>
        </w:rPr>
        <w:t>-by-case</w:t>
      </w:r>
      <w:r w:rsidRPr="206BC944">
        <w:rPr>
          <w:rFonts w:asciiTheme="minorHAnsi" w:hAnsiTheme="minorHAnsi" w:cstheme="minorBidi"/>
          <w:sz w:val="22"/>
          <w:szCs w:val="22"/>
          <w:lang w:val="en-GB"/>
        </w:rPr>
        <w:t xml:space="preserve"> basis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will</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informed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by</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the</w:t>
      </w:r>
      <w:r w:rsidR="0093392B" w:rsidRPr="206BC944">
        <w:rPr>
          <w:rFonts w:asciiTheme="minorHAnsi" w:hAnsiTheme="minorHAnsi" w:cstheme="minorBidi"/>
          <w:spacing w:val="-51"/>
          <w:sz w:val="22"/>
          <w:szCs w:val="22"/>
          <w:lang w:val="en-GB"/>
        </w:rPr>
        <w:t xml:space="preserve"> </w:t>
      </w:r>
      <w:r w:rsidRPr="206BC944">
        <w:rPr>
          <w:rFonts w:asciiTheme="minorHAnsi" w:hAnsiTheme="minorHAnsi" w:cstheme="minorBidi"/>
          <w:sz w:val="22"/>
          <w:szCs w:val="22"/>
          <w:lang w:val="en-GB"/>
        </w:rPr>
        <w:t>child and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family.</w:t>
      </w:r>
    </w:p>
    <w:p w14:paraId="675E05EE" w14:textId="77777777" w:rsidR="003605E5" w:rsidRPr="00281D16" w:rsidRDefault="003605E5" w:rsidP="0052662D">
      <w:pPr>
        <w:pStyle w:val="BodyText"/>
        <w:rPr>
          <w:rFonts w:asciiTheme="minorHAnsi" w:hAnsiTheme="minorHAnsi" w:cstheme="minorHAnsi"/>
          <w:sz w:val="22"/>
          <w:szCs w:val="22"/>
          <w:lang w:val="en-GB"/>
        </w:rPr>
      </w:pPr>
    </w:p>
    <w:p w14:paraId="48DDECF1" w14:textId="77F710E3" w:rsidR="003605E5" w:rsidRPr="00281D16" w:rsidRDefault="00712B3E">
      <w:pPr>
        <w:pStyle w:val="BodyText"/>
        <w:numPr>
          <w:ilvl w:val="0"/>
          <w:numId w:val="41"/>
        </w:numPr>
        <w:rPr>
          <w:rFonts w:asciiTheme="minorHAnsi" w:hAnsiTheme="minorHAnsi" w:cstheme="minorBidi"/>
          <w:sz w:val="22"/>
          <w:szCs w:val="22"/>
          <w:lang w:val="en-GB"/>
        </w:rPr>
      </w:pPr>
      <w:r w:rsidRPr="206BC944">
        <w:rPr>
          <w:rFonts w:asciiTheme="minorHAnsi" w:hAnsiTheme="minorHAnsi" w:cstheme="minorBidi"/>
          <w:sz w:val="22"/>
          <w:szCs w:val="22"/>
          <w:lang w:val="en-GB"/>
        </w:rPr>
        <w:t>For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w:t>
      </w:r>
      <w:r w:rsidRPr="206BC944">
        <w:rPr>
          <w:rFonts w:asciiTheme="minorHAnsi" w:hAnsiTheme="minorHAnsi" w:cstheme="minorBidi"/>
          <w:spacing w:val="-3"/>
          <w:sz w:val="22"/>
          <w:szCs w:val="22"/>
          <w:lang w:val="en-GB"/>
        </w:rPr>
        <w:t xml:space="preserve"> </w:t>
      </w:r>
      <w:r w:rsidRPr="521EE196" w:rsidDel="00712B3E">
        <w:rPr>
          <w:rFonts w:asciiTheme="minorHAnsi" w:hAnsiTheme="minorHAnsi" w:cstheme="minorBidi"/>
          <w:sz w:val="22"/>
          <w:szCs w:val="22"/>
          <w:lang w:val="en-GB"/>
        </w:rPr>
        <w:t>Early Help</w:t>
      </w:r>
      <w:r w:rsidRPr="206BC944" w:rsidDel="00712B3E">
        <w:rPr>
          <w:rFonts w:asciiTheme="minorHAnsi" w:hAnsiTheme="minorHAnsi" w:cstheme="minorBidi"/>
          <w:sz w:val="22"/>
          <w:szCs w:val="22"/>
          <w:lang w:val="en-GB"/>
        </w:rPr>
        <w:t xml:space="preserve"> </w:t>
      </w:r>
      <w:r w:rsidRPr="08F7A986">
        <w:rPr>
          <w:rFonts w:asciiTheme="minorHAnsi" w:hAnsiTheme="minorHAnsi" w:cstheme="minorBidi"/>
          <w:sz w:val="22"/>
          <w:szCs w:val="22"/>
          <w:lang w:val="en-GB"/>
        </w:rPr>
        <w:t>assessment to be effective:</w:t>
      </w:r>
    </w:p>
    <w:p w14:paraId="2FC17F8B" w14:textId="77777777" w:rsidR="003605E5" w:rsidRPr="00281D16" w:rsidRDefault="003605E5" w:rsidP="0052662D">
      <w:pPr>
        <w:pStyle w:val="BodyText"/>
        <w:rPr>
          <w:rFonts w:asciiTheme="minorHAnsi" w:hAnsiTheme="minorHAnsi" w:cstheme="minorHAnsi"/>
          <w:sz w:val="22"/>
          <w:szCs w:val="22"/>
          <w:lang w:val="en-GB"/>
        </w:rPr>
      </w:pPr>
    </w:p>
    <w:p w14:paraId="731DD01E" w14:textId="6B171E86" w:rsidR="00496E97" w:rsidRPr="00281D16" w:rsidRDefault="00712B3E">
      <w:pPr>
        <w:pStyle w:val="ListParagraph"/>
        <w:numPr>
          <w:ilvl w:val="0"/>
          <w:numId w:val="44"/>
        </w:numPr>
        <w:tabs>
          <w:tab w:val="left" w:pos="829"/>
        </w:tabs>
        <w:ind w:right="250"/>
        <w:rPr>
          <w:rFonts w:asciiTheme="minorHAnsi" w:hAnsiTheme="minorHAnsi" w:cstheme="minorBidi"/>
        </w:rPr>
      </w:pPr>
      <w:r w:rsidRPr="206BC944">
        <w:rPr>
          <w:rFonts w:asciiTheme="minorHAnsi" w:hAnsiTheme="minorHAnsi" w:cstheme="minorBidi"/>
        </w:rPr>
        <w:t>It</w:t>
      </w:r>
      <w:r w:rsidRPr="206BC944">
        <w:rPr>
          <w:rFonts w:asciiTheme="minorHAnsi" w:hAnsiTheme="minorHAnsi" w:cstheme="minorBidi"/>
          <w:spacing w:val="-8"/>
        </w:rPr>
        <w:t xml:space="preserve"> </w:t>
      </w:r>
      <w:r w:rsidRPr="206BC944">
        <w:rPr>
          <w:rFonts w:asciiTheme="minorHAnsi" w:hAnsiTheme="minorHAnsi" w:cstheme="minorBidi"/>
        </w:rPr>
        <w:t>should</w:t>
      </w:r>
      <w:r w:rsidRPr="206BC944">
        <w:rPr>
          <w:rFonts w:asciiTheme="minorHAnsi" w:hAnsiTheme="minorHAnsi" w:cstheme="minorBidi"/>
          <w:spacing w:val="-8"/>
        </w:rPr>
        <w:t xml:space="preserve"> </w:t>
      </w:r>
      <w:proofErr w:type="gramStart"/>
      <w:r w:rsidRPr="206BC944">
        <w:rPr>
          <w:rFonts w:asciiTheme="minorHAnsi" w:hAnsiTheme="minorHAnsi" w:cstheme="minorBidi"/>
        </w:rPr>
        <w:t>be</w:t>
      </w:r>
      <w:r w:rsidRPr="206BC944">
        <w:rPr>
          <w:rFonts w:asciiTheme="minorHAnsi" w:hAnsiTheme="minorHAnsi" w:cstheme="minorBidi"/>
          <w:spacing w:val="-10"/>
        </w:rPr>
        <w:t xml:space="preserve"> </w:t>
      </w:r>
      <w:r w:rsidRPr="206BC944">
        <w:rPr>
          <w:rFonts w:asciiTheme="minorHAnsi" w:hAnsiTheme="minorHAnsi" w:cstheme="minorBidi"/>
        </w:rPr>
        <w:t>undertaken</w:t>
      </w:r>
      <w:proofErr w:type="gramEnd"/>
      <w:r w:rsidRPr="206BC944">
        <w:rPr>
          <w:rFonts w:asciiTheme="minorHAnsi" w:hAnsiTheme="minorHAnsi" w:cstheme="minorBidi"/>
          <w:spacing w:val="-10"/>
        </w:rPr>
        <w:t xml:space="preserve"> </w:t>
      </w:r>
      <w:r w:rsidRPr="206BC944">
        <w:rPr>
          <w:rFonts w:asciiTheme="minorHAnsi" w:hAnsiTheme="minorHAnsi" w:cstheme="minorBidi"/>
        </w:rPr>
        <w:t>with</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agreement</w:t>
      </w:r>
      <w:r w:rsidRPr="206BC944">
        <w:rPr>
          <w:rFonts w:asciiTheme="minorHAnsi" w:hAnsiTheme="minorHAnsi" w:cstheme="minorBidi"/>
          <w:spacing w:val="-10"/>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8"/>
        </w:rPr>
        <w:t xml:space="preserve"> </w:t>
      </w:r>
      <w:r w:rsidRPr="206BC944">
        <w:rPr>
          <w:rFonts w:asciiTheme="minorHAnsi" w:hAnsiTheme="minorHAnsi" w:cstheme="minorBidi"/>
        </w:rPr>
        <w:t>and</w:t>
      </w:r>
      <w:r w:rsidRPr="206BC944">
        <w:rPr>
          <w:rFonts w:asciiTheme="minorHAnsi" w:hAnsiTheme="minorHAnsi" w:cstheme="minorBidi"/>
          <w:spacing w:val="-8"/>
        </w:rPr>
        <w:t xml:space="preserve"> </w:t>
      </w:r>
      <w:r w:rsidRPr="206BC944">
        <w:rPr>
          <w:rFonts w:asciiTheme="minorHAnsi" w:hAnsiTheme="minorHAnsi" w:cstheme="minorBidi"/>
        </w:rPr>
        <w:t>their</w:t>
      </w:r>
      <w:r w:rsidRPr="206BC944">
        <w:rPr>
          <w:rFonts w:asciiTheme="minorHAnsi" w:hAnsiTheme="minorHAnsi" w:cstheme="minorBidi"/>
          <w:spacing w:val="-8"/>
        </w:rPr>
        <w:t xml:space="preserve"> </w:t>
      </w:r>
      <w:r w:rsidRPr="206BC944">
        <w:rPr>
          <w:rFonts w:asciiTheme="minorHAnsi" w:hAnsiTheme="minorHAnsi" w:cstheme="minorBidi"/>
        </w:rPr>
        <w:t>parents</w:t>
      </w:r>
      <w:r w:rsidRPr="206BC944">
        <w:rPr>
          <w:rFonts w:asciiTheme="minorHAnsi" w:hAnsiTheme="minorHAnsi" w:cstheme="minorBidi"/>
          <w:spacing w:val="-11"/>
        </w:rPr>
        <w:t xml:space="preserve"> </w:t>
      </w:r>
      <w:r w:rsidRPr="206BC944">
        <w:rPr>
          <w:rFonts w:asciiTheme="minorHAnsi" w:hAnsiTheme="minorHAnsi" w:cstheme="minorBidi"/>
        </w:rPr>
        <w:t>or</w:t>
      </w:r>
      <w:r w:rsidRPr="206BC944">
        <w:rPr>
          <w:rFonts w:asciiTheme="minorHAnsi" w:hAnsiTheme="minorHAnsi" w:cstheme="minorBidi"/>
          <w:spacing w:val="-8"/>
        </w:rPr>
        <w:t xml:space="preserve"> </w:t>
      </w:r>
      <w:r w:rsidRPr="206BC944">
        <w:rPr>
          <w:rFonts w:asciiTheme="minorHAnsi" w:hAnsiTheme="minorHAnsi" w:cstheme="minorBidi"/>
        </w:rPr>
        <w:t>carers</w:t>
      </w:r>
      <w:r w:rsidRPr="206BC944">
        <w:rPr>
          <w:rFonts w:asciiTheme="minorHAnsi" w:hAnsiTheme="minorHAnsi" w:cstheme="minorBidi"/>
          <w:spacing w:val="-9"/>
        </w:rPr>
        <w:t xml:space="preserve"> </w:t>
      </w:r>
      <w:r w:rsidRPr="206BC944">
        <w:rPr>
          <w:rFonts w:asciiTheme="minorHAnsi" w:hAnsiTheme="minorHAnsi" w:cstheme="minorBidi"/>
        </w:rPr>
        <w:t>and</w:t>
      </w:r>
      <w:r w:rsidRPr="206BC944">
        <w:rPr>
          <w:rFonts w:asciiTheme="minorHAnsi" w:hAnsiTheme="minorHAnsi" w:cstheme="minorBidi"/>
          <w:spacing w:val="-8"/>
        </w:rPr>
        <w:t xml:space="preserve"> </w:t>
      </w:r>
      <w:r w:rsidRPr="206BC944">
        <w:rPr>
          <w:rFonts w:asciiTheme="minorHAnsi" w:hAnsiTheme="minorHAnsi" w:cstheme="minorBidi"/>
        </w:rPr>
        <w:t>should</w:t>
      </w:r>
      <w:r w:rsidRPr="206BC944">
        <w:rPr>
          <w:rFonts w:asciiTheme="minorHAnsi" w:hAnsiTheme="minorHAnsi" w:cstheme="minorBidi"/>
          <w:spacing w:val="-8"/>
        </w:rPr>
        <w:t xml:space="preserve"> </w:t>
      </w:r>
      <w:r w:rsidRPr="206BC944">
        <w:rPr>
          <w:rFonts w:asciiTheme="minorHAnsi" w:hAnsiTheme="minorHAnsi" w:cstheme="minorBidi"/>
        </w:rPr>
        <w:t>involve</w:t>
      </w:r>
      <w:r w:rsidR="00F86C17" w:rsidRPr="206BC944">
        <w:rPr>
          <w:rFonts w:asciiTheme="minorHAnsi" w:hAnsiTheme="minorHAnsi" w:cstheme="minorBidi"/>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child</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their</w:t>
      </w:r>
      <w:r w:rsidRPr="206BC944">
        <w:rPr>
          <w:rFonts w:asciiTheme="minorHAnsi" w:hAnsiTheme="minorHAnsi" w:cstheme="minorBidi"/>
          <w:spacing w:val="-2"/>
        </w:rPr>
        <w:t xml:space="preserve"> </w:t>
      </w:r>
      <w:r w:rsidRPr="206BC944">
        <w:rPr>
          <w:rFonts w:asciiTheme="minorHAnsi" w:hAnsiTheme="minorHAnsi" w:cstheme="minorBidi"/>
        </w:rPr>
        <w:t>family</w:t>
      </w:r>
      <w:r w:rsidRPr="206BC944">
        <w:rPr>
          <w:rFonts w:asciiTheme="minorHAnsi" w:hAnsiTheme="minorHAnsi" w:cstheme="minorBidi"/>
          <w:spacing w:val="-1"/>
        </w:rPr>
        <w:t xml:space="preserve"> </w:t>
      </w:r>
      <w:r w:rsidRPr="206BC944">
        <w:rPr>
          <w:rFonts w:asciiTheme="minorHAnsi" w:hAnsiTheme="minorHAnsi" w:cstheme="minorBidi"/>
        </w:rPr>
        <w:t xml:space="preserve">as well as </w:t>
      </w:r>
      <w:proofErr w:type="gramStart"/>
      <w:r w:rsidRPr="206BC944">
        <w:rPr>
          <w:rFonts w:asciiTheme="minorHAnsi" w:hAnsiTheme="minorHAnsi" w:cstheme="minorBidi"/>
        </w:rPr>
        <w:t>all</w:t>
      </w:r>
      <w:r w:rsidRPr="206BC944">
        <w:rPr>
          <w:rFonts w:asciiTheme="minorHAnsi" w:hAnsiTheme="minorHAnsi" w:cstheme="minorBidi"/>
          <w:spacing w:val="-1"/>
        </w:rPr>
        <w:t xml:space="preserve"> </w:t>
      </w:r>
      <w:r w:rsidRPr="206BC944">
        <w:rPr>
          <w:rFonts w:asciiTheme="minorHAnsi" w:hAnsiTheme="minorHAnsi" w:cstheme="minorBidi"/>
        </w:rPr>
        <w:t>of</w:t>
      </w:r>
      <w:proofErr w:type="gramEnd"/>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professionals</w:t>
      </w:r>
      <w:r w:rsidRPr="206BC944">
        <w:rPr>
          <w:rFonts w:asciiTheme="minorHAnsi" w:hAnsiTheme="minorHAnsi" w:cstheme="minorBidi"/>
          <w:spacing w:val="-3"/>
        </w:rPr>
        <w:t xml:space="preserve"> </w:t>
      </w:r>
      <w:r w:rsidRPr="206BC944">
        <w:rPr>
          <w:rFonts w:asciiTheme="minorHAnsi" w:hAnsiTheme="minorHAnsi" w:cstheme="minorBidi"/>
        </w:rPr>
        <w:t>who</w:t>
      </w:r>
      <w:r w:rsidRPr="206BC944">
        <w:rPr>
          <w:rFonts w:asciiTheme="minorHAnsi" w:hAnsiTheme="minorHAnsi" w:cstheme="minorBidi"/>
          <w:spacing w:val="-3"/>
        </w:rPr>
        <w:t xml:space="preserve"> </w:t>
      </w:r>
      <w:r w:rsidRPr="206BC944">
        <w:rPr>
          <w:rFonts w:asciiTheme="minorHAnsi" w:hAnsiTheme="minorHAnsi" w:cstheme="minorBidi"/>
        </w:rPr>
        <w:t>are</w:t>
      </w:r>
      <w:r w:rsidRPr="206BC944">
        <w:rPr>
          <w:rFonts w:asciiTheme="minorHAnsi" w:hAnsiTheme="minorHAnsi" w:cstheme="minorBidi"/>
          <w:spacing w:val="-1"/>
        </w:rPr>
        <w:t xml:space="preserve"> </w:t>
      </w:r>
      <w:proofErr w:type="gramStart"/>
      <w:r w:rsidRPr="206BC944">
        <w:rPr>
          <w:rFonts w:asciiTheme="minorHAnsi" w:hAnsiTheme="minorHAnsi" w:cstheme="minorBidi"/>
        </w:rPr>
        <w:t>working</w:t>
      </w:r>
      <w:proofErr w:type="gramEnd"/>
      <w:r w:rsidRPr="206BC944">
        <w:rPr>
          <w:rFonts w:asciiTheme="minorHAnsi" w:hAnsiTheme="minorHAnsi" w:cstheme="minorBidi"/>
          <w:spacing w:val="-1"/>
        </w:rPr>
        <w:t xml:space="preserve"> </w:t>
      </w:r>
      <w:r w:rsidRPr="206BC944">
        <w:rPr>
          <w:rFonts w:asciiTheme="minorHAnsi" w:hAnsiTheme="minorHAnsi" w:cstheme="minorBidi"/>
        </w:rPr>
        <w:t>with</w:t>
      </w:r>
      <w:r w:rsidRPr="206BC944">
        <w:rPr>
          <w:rFonts w:asciiTheme="minorHAnsi" w:hAnsiTheme="minorHAnsi" w:cstheme="minorBidi"/>
          <w:spacing w:val="6"/>
        </w:rPr>
        <w:t xml:space="preserve"> </w:t>
      </w:r>
      <w:r w:rsidR="008814C5" w:rsidRPr="206BC944">
        <w:rPr>
          <w:rFonts w:asciiTheme="minorHAnsi" w:hAnsiTheme="minorHAnsi" w:cstheme="minorBidi"/>
        </w:rPr>
        <w:t>them.</w:t>
      </w:r>
    </w:p>
    <w:p w14:paraId="33938163" w14:textId="204A7E6F" w:rsidR="00496E97" w:rsidRPr="00281D16" w:rsidRDefault="00712B3E">
      <w:pPr>
        <w:pStyle w:val="ListParagraph"/>
        <w:numPr>
          <w:ilvl w:val="0"/>
          <w:numId w:val="44"/>
        </w:numPr>
        <w:tabs>
          <w:tab w:val="left" w:pos="829"/>
        </w:tabs>
        <w:ind w:right="250"/>
        <w:rPr>
          <w:rFonts w:asciiTheme="minorHAnsi" w:hAnsiTheme="minorHAnsi" w:cstheme="minorBidi"/>
        </w:rPr>
      </w:pPr>
      <w:r w:rsidRPr="206BC944">
        <w:rPr>
          <w:rFonts w:asciiTheme="minorHAnsi" w:hAnsiTheme="minorHAnsi" w:cstheme="minorBidi"/>
        </w:rPr>
        <w:t xml:space="preserve">A teacher (or other relevant </w:t>
      </w:r>
      <w:proofErr w:type="gramStart"/>
      <w:r w:rsidRPr="206BC944">
        <w:rPr>
          <w:rFonts w:asciiTheme="minorHAnsi" w:hAnsiTheme="minorHAnsi" w:cstheme="minorBidi"/>
        </w:rPr>
        <w:t>professional</w:t>
      </w:r>
      <w:proofErr w:type="gramEnd"/>
      <w:r w:rsidRPr="206BC944">
        <w:rPr>
          <w:rFonts w:asciiTheme="minorHAnsi" w:hAnsiTheme="minorHAnsi" w:cstheme="minorBidi"/>
        </w:rPr>
        <w:t>) should be able to discuss concerns they may have about a</w:t>
      </w:r>
      <w:r w:rsidRPr="206BC944">
        <w:rPr>
          <w:rFonts w:asciiTheme="minorHAnsi" w:hAnsiTheme="minorHAnsi" w:cstheme="minorBidi"/>
          <w:spacing w:val="1"/>
        </w:rPr>
        <w:t xml:space="preserve"> </w:t>
      </w:r>
      <w:r w:rsidRPr="206BC944">
        <w:rPr>
          <w:rFonts w:asciiTheme="minorHAnsi" w:hAnsiTheme="minorHAnsi" w:cstheme="minorBidi"/>
        </w:rPr>
        <w:t>child and</w:t>
      </w:r>
      <w:r w:rsidRPr="206BC944">
        <w:rPr>
          <w:rFonts w:asciiTheme="minorHAnsi" w:hAnsiTheme="minorHAnsi" w:cstheme="minorBidi"/>
          <w:spacing w:val="-1"/>
        </w:rPr>
        <w:t xml:space="preserve"> </w:t>
      </w:r>
      <w:r w:rsidRPr="206BC944">
        <w:rPr>
          <w:rFonts w:asciiTheme="minorHAnsi" w:hAnsiTheme="minorHAnsi" w:cstheme="minorBidi"/>
        </w:rPr>
        <w:t>family</w:t>
      </w:r>
      <w:r w:rsidRPr="206BC944">
        <w:rPr>
          <w:rFonts w:asciiTheme="minorHAnsi" w:hAnsiTheme="minorHAnsi" w:cstheme="minorBidi"/>
          <w:spacing w:val="-2"/>
        </w:rPr>
        <w:t xml:space="preserve"> </w:t>
      </w:r>
      <w:r w:rsidRPr="206BC944">
        <w:rPr>
          <w:rFonts w:asciiTheme="minorHAnsi" w:hAnsiTheme="minorHAnsi" w:cstheme="minorBidi"/>
        </w:rPr>
        <w:t>with a</w:t>
      </w:r>
      <w:r w:rsidRPr="206BC944">
        <w:rPr>
          <w:rFonts w:asciiTheme="minorHAnsi" w:hAnsiTheme="minorHAnsi" w:cstheme="minorBidi"/>
          <w:spacing w:val="-2"/>
        </w:rPr>
        <w:t xml:space="preserve"> </w:t>
      </w:r>
      <w:r w:rsidRPr="206BC944">
        <w:rPr>
          <w:rFonts w:asciiTheme="minorHAnsi" w:hAnsiTheme="minorHAnsi" w:cstheme="minorBidi"/>
        </w:rPr>
        <w:t>social worker</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local</w:t>
      </w:r>
      <w:r w:rsidRPr="206BC944">
        <w:rPr>
          <w:rFonts w:asciiTheme="minorHAnsi" w:hAnsiTheme="minorHAnsi" w:cstheme="minorBidi"/>
          <w:spacing w:val="-2"/>
        </w:rPr>
        <w:t xml:space="preserve"> </w:t>
      </w:r>
      <w:r w:rsidRPr="206BC944">
        <w:rPr>
          <w:rFonts w:asciiTheme="minorHAnsi" w:hAnsiTheme="minorHAnsi" w:cstheme="minorBidi"/>
        </w:rPr>
        <w:t>authority;</w:t>
      </w:r>
      <w:r w:rsidRPr="206BC944">
        <w:rPr>
          <w:rFonts w:asciiTheme="minorHAnsi" w:hAnsiTheme="minorHAnsi" w:cstheme="minorBidi"/>
          <w:spacing w:val="-3"/>
        </w:rPr>
        <w:t xml:space="preserve"> </w:t>
      </w:r>
      <w:r w:rsidRPr="206BC944">
        <w:rPr>
          <w:rFonts w:asciiTheme="minorHAnsi" w:hAnsiTheme="minorHAnsi" w:cstheme="minorBidi"/>
        </w:rPr>
        <w:t>and</w:t>
      </w:r>
    </w:p>
    <w:p w14:paraId="58C83E76" w14:textId="0CD27CEA" w:rsidR="003605E5" w:rsidRPr="00281D16" w:rsidRDefault="00712B3E">
      <w:pPr>
        <w:pStyle w:val="ListParagraph"/>
        <w:numPr>
          <w:ilvl w:val="0"/>
          <w:numId w:val="44"/>
        </w:numPr>
        <w:tabs>
          <w:tab w:val="left" w:pos="829"/>
        </w:tabs>
        <w:ind w:right="250"/>
        <w:rPr>
          <w:rFonts w:asciiTheme="minorHAnsi" w:hAnsiTheme="minorHAnsi" w:cstheme="minorBidi"/>
        </w:rPr>
      </w:pPr>
      <w:r w:rsidRPr="206BC944">
        <w:rPr>
          <w:rFonts w:asciiTheme="minorHAnsi" w:hAnsiTheme="minorHAnsi" w:cstheme="minorBidi"/>
        </w:rPr>
        <w:t xml:space="preserve">If parents and/or the child do not consent to </w:t>
      </w:r>
      <w:r w:rsidRPr="08F7A986">
        <w:rPr>
          <w:rFonts w:asciiTheme="minorHAnsi" w:hAnsiTheme="minorHAnsi" w:cstheme="minorBidi"/>
        </w:rPr>
        <w:t xml:space="preserve">an </w:t>
      </w:r>
      <w:r w:rsidRPr="521EE196" w:rsidDel="00712B3E">
        <w:rPr>
          <w:rFonts w:asciiTheme="minorHAnsi" w:hAnsiTheme="minorHAnsi" w:cstheme="minorBidi"/>
        </w:rPr>
        <w:t>early help</w:t>
      </w:r>
      <w:r w:rsidRPr="206BC944" w:rsidDel="00712B3E">
        <w:rPr>
          <w:rFonts w:asciiTheme="minorHAnsi" w:hAnsiTheme="minorHAnsi" w:cstheme="minorBidi"/>
        </w:rPr>
        <w:t xml:space="preserve"> assessment, then the lead professional</w:t>
      </w:r>
      <w:r w:rsidRPr="08F7A986">
        <w:rPr>
          <w:rFonts w:asciiTheme="minorHAnsi" w:hAnsiTheme="minorHAnsi" w:cstheme="minorBidi"/>
        </w:rPr>
        <w:t xml:space="preserve"> should make a judgment as to whether, without help, the needs of the child will escalate. If so, a referral to children's social care may be necessary.</w:t>
      </w:r>
    </w:p>
    <w:p w14:paraId="0A4F7224" w14:textId="77777777" w:rsidR="003605E5" w:rsidRPr="00281D16" w:rsidRDefault="003605E5" w:rsidP="0052662D">
      <w:pPr>
        <w:pStyle w:val="BodyText"/>
        <w:spacing w:before="11"/>
        <w:rPr>
          <w:rFonts w:asciiTheme="minorHAnsi" w:hAnsiTheme="minorHAnsi" w:cstheme="minorHAnsi"/>
          <w:sz w:val="22"/>
          <w:szCs w:val="22"/>
          <w:lang w:val="en-GB"/>
        </w:rPr>
      </w:pPr>
    </w:p>
    <w:p w14:paraId="5FA8282B" w14:textId="5BB83DF3" w:rsidR="00496E97" w:rsidRDefault="00712B3E">
      <w:pPr>
        <w:pStyle w:val="BodyText"/>
        <w:numPr>
          <w:ilvl w:val="0"/>
          <w:numId w:val="41"/>
        </w:numPr>
        <w:ind w:left="851" w:right="242" w:hanging="491"/>
        <w:rPr>
          <w:rFonts w:asciiTheme="minorHAnsi" w:hAnsiTheme="minorHAnsi" w:cstheme="minorBidi"/>
          <w:sz w:val="22"/>
          <w:szCs w:val="22"/>
          <w:lang w:val="en-GB"/>
        </w:rPr>
      </w:pPr>
      <w:r w:rsidRPr="206BC944">
        <w:rPr>
          <w:rFonts w:asciiTheme="minorHAnsi" w:hAnsiTheme="minorHAnsi" w:cstheme="minorBidi"/>
          <w:sz w:val="22"/>
          <w:szCs w:val="22"/>
        </w:rPr>
        <w:lastRenderedPageBreak/>
        <w:t xml:space="preserve">Effective </w:t>
      </w:r>
      <w:r w:rsidRPr="521EE196" w:rsidDel="00712B3E">
        <w:rPr>
          <w:rFonts w:asciiTheme="minorHAnsi" w:hAnsiTheme="minorHAnsi" w:cstheme="minorBidi"/>
          <w:sz w:val="22"/>
          <w:szCs w:val="22"/>
        </w:rPr>
        <w:t>early help</w:t>
      </w:r>
      <w:r w:rsidRPr="206BC944" w:rsidDel="00712B3E">
        <w:rPr>
          <w:rFonts w:asciiTheme="minorHAnsi" w:hAnsiTheme="minorHAnsi" w:cstheme="minorBidi"/>
          <w:sz w:val="22"/>
          <w:szCs w:val="22"/>
        </w:rPr>
        <w:t xml:space="preserve"> in a school setting involves the school (under the guidance of the DSL) providing </w:t>
      </w:r>
      <w:proofErr w:type="gramStart"/>
      <w:r w:rsidRPr="08F7A986">
        <w:rPr>
          <w:rFonts w:asciiTheme="minorHAnsi" w:hAnsiTheme="minorHAnsi" w:cstheme="minorBidi"/>
          <w:sz w:val="22"/>
          <w:szCs w:val="22"/>
        </w:rPr>
        <w:t>high quality</w:t>
      </w:r>
      <w:proofErr w:type="gramEnd"/>
      <w:r w:rsidRPr="08F7A986">
        <w:rPr>
          <w:rFonts w:asciiTheme="minorHAnsi" w:hAnsiTheme="minorHAnsi" w:cstheme="minorBidi"/>
          <w:sz w:val="22"/>
          <w:szCs w:val="22"/>
        </w:rPr>
        <w:t xml:space="preserve"> support, in cooperation with or coordinating other agencies as appropriate, to help address the assessed needs of the child and their family early, in order to significantly improve the outcomes for the child. It </w:t>
      </w:r>
      <w:proofErr w:type="gramStart"/>
      <w:r w:rsidRPr="08F7A986">
        <w:rPr>
          <w:rFonts w:asciiTheme="minorHAnsi" w:hAnsiTheme="minorHAnsi" w:cstheme="minorBidi"/>
          <w:sz w:val="22"/>
          <w:szCs w:val="22"/>
        </w:rPr>
        <w:t>is hoped</w:t>
      </w:r>
      <w:proofErr w:type="gramEnd"/>
      <w:r w:rsidRPr="08F7A986">
        <w:rPr>
          <w:rFonts w:asciiTheme="minorHAnsi" w:hAnsiTheme="minorHAnsi" w:cstheme="minorBidi"/>
          <w:sz w:val="22"/>
          <w:szCs w:val="22"/>
        </w:rPr>
        <w:t xml:space="preserve"> that in each case, this should improve the welfare of the relevant child. However, each case should </w:t>
      </w:r>
      <w:proofErr w:type="gramStart"/>
      <w:r w:rsidRPr="08F7A986">
        <w:rPr>
          <w:rFonts w:asciiTheme="minorHAnsi" w:hAnsiTheme="minorHAnsi" w:cstheme="minorBidi"/>
          <w:sz w:val="22"/>
          <w:szCs w:val="22"/>
        </w:rPr>
        <w:t>be kept</w:t>
      </w:r>
      <w:proofErr w:type="gramEnd"/>
      <w:r w:rsidRPr="08F7A986">
        <w:rPr>
          <w:rFonts w:asciiTheme="minorHAnsi" w:hAnsiTheme="minorHAnsi" w:cstheme="minorBidi"/>
          <w:sz w:val="22"/>
          <w:szCs w:val="22"/>
        </w:rPr>
        <w:t xml:space="preserve"> under constant review, and consideration should </w:t>
      </w:r>
      <w:proofErr w:type="gramStart"/>
      <w:r w:rsidRPr="08F7A986">
        <w:rPr>
          <w:rFonts w:asciiTheme="minorHAnsi" w:hAnsiTheme="minorHAnsi" w:cstheme="minorBidi"/>
          <w:sz w:val="22"/>
          <w:szCs w:val="22"/>
        </w:rPr>
        <w:t>be given</w:t>
      </w:r>
      <w:proofErr w:type="gramEnd"/>
      <w:r w:rsidRPr="08F7A986">
        <w:rPr>
          <w:rFonts w:asciiTheme="minorHAnsi" w:hAnsiTheme="minorHAnsi" w:cstheme="minorBidi"/>
          <w:sz w:val="22"/>
          <w:szCs w:val="22"/>
        </w:rPr>
        <w:t xml:space="preserve"> to a referral to children's social care if the child's situation does not appear to be improving.</w:t>
      </w:r>
    </w:p>
    <w:p w14:paraId="38E111BC" w14:textId="77777777" w:rsidR="00496E97" w:rsidRPr="00281D16" w:rsidRDefault="00496E97" w:rsidP="0052662D">
      <w:pPr>
        <w:pStyle w:val="BodyText"/>
        <w:ind w:left="851" w:right="242"/>
        <w:rPr>
          <w:rFonts w:asciiTheme="minorHAnsi" w:hAnsiTheme="minorHAnsi" w:cstheme="minorHAnsi"/>
          <w:sz w:val="22"/>
          <w:szCs w:val="22"/>
          <w:lang w:val="en-GB"/>
        </w:rPr>
      </w:pPr>
    </w:p>
    <w:p w14:paraId="3D2D170D" w14:textId="5E4A85CC" w:rsidR="003605E5" w:rsidRPr="00281D16" w:rsidRDefault="5D4A6C17">
      <w:pPr>
        <w:pStyle w:val="BodyText"/>
        <w:numPr>
          <w:ilvl w:val="0"/>
          <w:numId w:val="41"/>
        </w:numPr>
        <w:ind w:left="851" w:right="242" w:hanging="491"/>
        <w:rPr>
          <w:rFonts w:asciiTheme="minorHAnsi" w:hAnsiTheme="minorHAnsi" w:cstheme="minorBidi"/>
          <w:sz w:val="22"/>
          <w:szCs w:val="22"/>
          <w:lang w:val="en-GB"/>
        </w:rPr>
      </w:pPr>
      <w:r w:rsidRPr="08F7A986">
        <w:rPr>
          <w:rFonts w:asciiTheme="minorHAnsi" w:hAnsiTheme="minorHAnsi" w:cstheme="minorBidi"/>
          <w:sz w:val="22"/>
          <w:szCs w:val="22"/>
          <w:lang w:val="en-GB"/>
        </w:rPr>
        <w:t xml:space="preserve"> The school will not limit its support to pupils affected by the above and will be mindful of a variety of additional circumstances in which pupils may benefit from early help, for example, if they are:</w:t>
      </w:r>
    </w:p>
    <w:p w14:paraId="4BC78192" w14:textId="06BBC57D" w:rsidR="00496E97" w:rsidRPr="00A04586" w:rsidRDefault="5D4A6C17">
      <w:pPr>
        <w:pStyle w:val="BodyText"/>
        <w:numPr>
          <w:ilvl w:val="0"/>
          <w:numId w:val="45"/>
        </w:numPr>
        <w:spacing w:before="1"/>
        <w:rPr>
          <w:rFonts w:asciiTheme="minorHAnsi" w:hAnsiTheme="minorHAnsi" w:cstheme="minorHAnsi"/>
          <w:sz w:val="22"/>
          <w:szCs w:val="22"/>
        </w:rPr>
      </w:pPr>
      <w:r w:rsidRPr="00A04586">
        <w:rPr>
          <w:rFonts w:asciiTheme="minorHAnsi" w:hAnsiTheme="minorHAnsi" w:cstheme="minorHAnsi"/>
          <w:sz w:val="22"/>
          <w:szCs w:val="22"/>
        </w:rPr>
        <w:t>Bereaved.</w:t>
      </w:r>
    </w:p>
    <w:p w14:paraId="7B887C7C" w14:textId="41E67C8F" w:rsidR="00496E97" w:rsidRPr="00A04586" w:rsidRDefault="5D4A6C17">
      <w:pPr>
        <w:pStyle w:val="BodyText"/>
        <w:numPr>
          <w:ilvl w:val="0"/>
          <w:numId w:val="45"/>
        </w:numPr>
        <w:spacing w:before="1"/>
        <w:rPr>
          <w:rFonts w:asciiTheme="minorHAnsi" w:hAnsiTheme="minorHAnsi" w:cstheme="minorHAnsi"/>
          <w:sz w:val="22"/>
          <w:szCs w:val="22"/>
        </w:rPr>
      </w:pPr>
      <w:r w:rsidRPr="00A04586">
        <w:rPr>
          <w:rFonts w:asciiTheme="minorHAnsi" w:hAnsiTheme="minorHAnsi" w:cstheme="minorHAnsi"/>
          <w:sz w:val="22"/>
          <w:szCs w:val="22"/>
        </w:rPr>
        <w:t>Viewing problematic or inappropriate online content or developing inappropriate relationships online.</w:t>
      </w:r>
    </w:p>
    <w:p w14:paraId="662C0939" w14:textId="51C7265D" w:rsidR="00496E97" w:rsidRPr="00A04586" w:rsidRDefault="5D4A6C17">
      <w:pPr>
        <w:pStyle w:val="BodyText"/>
        <w:numPr>
          <w:ilvl w:val="0"/>
          <w:numId w:val="45"/>
        </w:numPr>
        <w:spacing w:before="1"/>
        <w:rPr>
          <w:rFonts w:asciiTheme="minorHAnsi" w:hAnsiTheme="minorHAnsi" w:cstheme="minorHAnsi"/>
          <w:sz w:val="22"/>
          <w:szCs w:val="22"/>
        </w:rPr>
      </w:pPr>
      <w:r w:rsidRPr="00A04586">
        <w:rPr>
          <w:rFonts w:asciiTheme="minorHAnsi" w:hAnsiTheme="minorHAnsi" w:cstheme="minorHAnsi"/>
          <w:sz w:val="22"/>
          <w:szCs w:val="22"/>
        </w:rPr>
        <w:t>Have recently returned home to their family from care.</w:t>
      </w:r>
    </w:p>
    <w:p w14:paraId="42B8BCB2" w14:textId="06682C8C" w:rsidR="003605E5" w:rsidRPr="00A04586" w:rsidRDefault="5D4A6C17">
      <w:pPr>
        <w:pStyle w:val="BodyText"/>
        <w:numPr>
          <w:ilvl w:val="0"/>
          <w:numId w:val="45"/>
        </w:numPr>
        <w:spacing w:before="1"/>
        <w:rPr>
          <w:rFonts w:asciiTheme="minorHAnsi" w:hAnsiTheme="minorHAnsi" w:cstheme="minorBidi"/>
          <w:sz w:val="22"/>
          <w:szCs w:val="22"/>
        </w:rPr>
      </w:pPr>
      <w:r w:rsidRPr="00A04586">
        <w:rPr>
          <w:rFonts w:asciiTheme="minorHAnsi" w:hAnsiTheme="minorHAnsi" w:cstheme="minorBidi"/>
          <w:sz w:val="22"/>
          <w:szCs w:val="22"/>
          <w:lang w:val="en-GB"/>
        </w:rPr>
        <w:t>Missing education, or are persistently absent from school, or not in receipt of full-time education.</w:t>
      </w:r>
    </w:p>
    <w:p w14:paraId="1CA2D67F" w14:textId="2EF5EED0" w:rsidR="36A55BBD" w:rsidRPr="00A04586" w:rsidRDefault="36A55BBD">
      <w:pPr>
        <w:pStyle w:val="BodyText"/>
        <w:numPr>
          <w:ilvl w:val="0"/>
          <w:numId w:val="45"/>
        </w:numPr>
        <w:spacing w:before="1"/>
        <w:rPr>
          <w:rFonts w:asciiTheme="minorHAnsi" w:hAnsiTheme="minorHAnsi" w:cstheme="minorBidi"/>
          <w:sz w:val="22"/>
          <w:szCs w:val="22"/>
        </w:rPr>
      </w:pPr>
      <w:r w:rsidRPr="00A04586">
        <w:rPr>
          <w:rFonts w:asciiTheme="minorHAnsi" w:hAnsiTheme="minorHAnsi" w:cstheme="minorBidi"/>
          <w:sz w:val="22"/>
          <w:szCs w:val="22"/>
        </w:rPr>
        <w:t xml:space="preserve">Has experienced multiple suspensions and/or is at risk of </w:t>
      </w:r>
      <w:proofErr w:type="gramStart"/>
      <w:r w:rsidRPr="00A04586">
        <w:rPr>
          <w:rFonts w:asciiTheme="minorHAnsi" w:hAnsiTheme="minorHAnsi" w:cstheme="minorBidi"/>
          <w:sz w:val="22"/>
          <w:szCs w:val="22"/>
        </w:rPr>
        <w:t>being permanently excluded</w:t>
      </w:r>
      <w:proofErr w:type="gramEnd"/>
    </w:p>
    <w:p w14:paraId="5AE48A43" w14:textId="20A9CD26" w:rsidR="003605E5" w:rsidRPr="00281D16" w:rsidRDefault="003605E5" w:rsidP="0052662D">
      <w:pPr>
        <w:pStyle w:val="BodyText"/>
        <w:spacing w:before="1"/>
        <w:rPr>
          <w:rFonts w:asciiTheme="minorHAnsi" w:hAnsiTheme="minorHAnsi" w:cstheme="minorHAnsi"/>
          <w:sz w:val="22"/>
          <w:szCs w:val="22"/>
          <w:lang w:val="en-GB"/>
        </w:rPr>
      </w:pPr>
    </w:p>
    <w:p w14:paraId="25218747" w14:textId="72CAD597" w:rsidR="003605E5" w:rsidRDefault="2B7C4FBA" w:rsidP="206BC944">
      <w:pPr>
        <w:pStyle w:val="BodyText"/>
        <w:spacing w:before="1"/>
        <w:ind w:left="426" w:hanging="66"/>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9.12 </w:t>
      </w:r>
      <w:r w:rsidR="64BF1F5D" w:rsidRPr="206BC944">
        <w:rPr>
          <w:rFonts w:asciiTheme="minorHAnsi" w:hAnsiTheme="minorHAnsi" w:cstheme="minorBidi"/>
          <w:sz w:val="22"/>
          <w:szCs w:val="22"/>
          <w:lang w:val="en-GB"/>
        </w:rPr>
        <w:t>A</w:t>
      </w:r>
      <w:r w:rsidR="64BF1F5D" w:rsidRPr="206BC944">
        <w:rPr>
          <w:rFonts w:asciiTheme="minorHAnsi" w:hAnsiTheme="minorHAnsi" w:cstheme="minorBidi"/>
          <w:spacing w:val="-2"/>
          <w:sz w:val="22"/>
          <w:szCs w:val="22"/>
          <w:lang w:val="en-GB"/>
        </w:rPr>
        <w:t xml:space="preserve"> </w:t>
      </w:r>
      <w:r w:rsidR="64BF1F5D" w:rsidRPr="206BC944">
        <w:rPr>
          <w:rFonts w:asciiTheme="minorHAnsi" w:hAnsiTheme="minorHAnsi" w:cstheme="minorBidi"/>
          <w:sz w:val="22"/>
          <w:szCs w:val="22"/>
          <w:lang w:val="en-GB"/>
        </w:rPr>
        <w:t>summary</w:t>
      </w:r>
      <w:r w:rsidR="64BF1F5D" w:rsidRPr="206BC944">
        <w:rPr>
          <w:rFonts w:asciiTheme="minorHAnsi" w:hAnsiTheme="minorHAnsi" w:cstheme="minorBidi"/>
          <w:spacing w:val="-4"/>
          <w:sz w:val="22"/>
          <w:szCs w:val="22"/>
          <w:lang w:val="en-GB"/>
        </w:rPr>
        <w:t xml:space="preserve"> </w:t>
      </w:r>
      <w:r w:rsidR="64BF1F5D" w:rsidRPr="206BC944">
        <w:rPr>
          <w:rFonts w:asciiTheme="minorHAnsi" w:hAnsiTheme="minorHAnsi" w:cstheme="minorBidi"/>
          <w:sz w:val="22"/>
          <w:szCs w:val="22"/>
          <w:lang w:val="en-GB"/>
        </w:rPr>
        <w:t>of</w:t>
      </w:r>
      <w:r w:rsidR="64BF1F5D" w:rsidRPr="206BC944">
        <w:rPr>
          <w:rFonts w:asciiTheme="minorHAnsi" w:hAnsiTheme="minorHAnsi" w:cstheme="minorBidi"/>
          <w:spacing w:val="-3"/>
          <w:sz w:val="22"/>
          <w:szCs w:val="22"/>
          <w:lang w:val="en-GB"/>
        </w:rPr>
        <w:t xml:space="preserve"> </w:t>
      </w:r>
      <w:r w:rsidR="64BF1F5D" w:rsidRPr="206BC944">
        <w:rPr>
          <w:rFonts w:asciiTheme="minorHAnsi" w:hAnsiTheme="minorHAnsi" w:cstheme="minorBidi"/>
          <w:sz w:val="22"/>
          <w:szCs w:val="22"/>
          <w:lang w:val="en-GB"/>
        </w:rPr>
        <w:t>the</w:t>
      </w:r>
      <w:r w:rsidR="64BF1F5D" w:rsidRPr="206BC944">
        <w:rPr>
          <w:rFonts w:asciiTheme="minorHAnsi" w:hAnsiTheme="minorHAnsi" w:cstheme="minorBidi"/>
          <w:spacing w:val="-1"/>
          <w:sz w:val="22"/>
          <w:szCs w:val="22"/>
          <w:lang w:val="en-GB"/>
        </w:rPr>
        <w:t xml:space="preserve"> </w:t>
      </w:r>
      <w:r w:rsidRPr="521EE196" w:rsidDel="2B7C4FBA">
        <w:rPr>
          <w:rFonts w:asciiTheme="minorHAnsi" w:hAnsiTheme="minorHAnsi" w:cstheme="minorBidi"/>
          <w:sz w:val="22"/>
          <w:szCs w:val="22"/>
          <w:lang w:val="en-GB"/>
        </w:rPr>
        <w:t>Early Help</w:t>
      </w:r>
      <w:r w:rsidR="64BF1F5D" w:rsidRPr="206BC944" w:rsidDel="64BF1F5D">
        <w:rPr>
          <w:rFonts w:asciiTheme="minorHAnsi" w:hAnsiTheme="minorHAnsi" w:cstheme="minorBidi"/>
          <w:sz w:val="22"/>
          <w:szCs w:val="22"/>
          <w:lang w:val="en-GB"/>
        </w:rPr>
        <w:t xml:space="preserve"> provided</w:t>
      </w:r>
      <w:r w:rsidR="64BF1F5D" w:rsidRPr="08F7A986">
        <w:rPr>
          <w:rFonts w:asciiTheme="minorHAnsi" w:hAnsiTheme="minorHAnsi" w:cstheme="minorBidi"/>
          <w:sz w:val="22"/>
          <w:szCs w:val="22"/>
          <w:lang w:val="en-GB"/>
        </w:rPr>
        <w:t xml:space="preserve"> in-house at Danes Hill is provided in </w:t>
      </w:r>
      <w:r w:rsidR="525750F2" w:rsidRPr="08F7A986">
        <w:rPr>
          <w:rFonts w:asciiTheme="minorHAnsi" w:hAnsiTheme="minorHAnsi" w:cstheme="minorBidi"/>
          <w:sz w:val="22"/>
          <w:szCs w:val="22"/>
          <w:lang w:val="en-GB"/>
        </w:rPr>
        <w:t xml:space="preserve">Appendix </w:t>
      </w:r>
      <w:r w:rsidR="00CC4577" w:rsidRPr="08F7A986">
        <w:rPr>
          <w:rFonts w:asciiTheme="minorHAnsi" w:hAnsiTheme="minorHAnsi" w:cstheme="minorBidi"/>
          <w:sz w:val="22"/>
          <w:szCs w:val="22"/>
          <w:lang w:val="en-GB"/>
        </w:rPr>
        <w:t>7</w:t>
      </w:r>
      <w:r w:rsidR="64BF1F5D" w:rsidRPr="08F7A986">
        <w:rPr>
          <w:rFonts w:asciiTheme="minorHAnsi" w:hAnsiTheme="minorHAnsi" w:cstheme="minorBidi"/>
          <w:sz w:val="22"/>
          <w:szCs w:val="22"/>
          <w:lang w:val="en-GB"/>
        </w:rPr>
        <w:t>.</w:t>
      </w:r>
    </w:p>
    <w:p w14:paraId="5342C063" w14:textId="77777777" w:rsidR="0063477C" w:rsidRDefault="0063477C" w:rsidP="0052662D">
      <w:pPr>
        <w:pStyle w:val="BodyText"/>
        <w:spacing w:before="1"/>
        <w:rPr>
          <w:rFonts w:asciiTheme="minorHAnsi" w:hAnsiTheme="minorHAnsi" w:cstheme="minorHAnsi"/>
          <w:sz w:val="22"/>
          <w:szCs w:val="22"/>
          <w:lang w:val="en-GB"/>
        </w:rPr>
      </w:pPr>
    </w:p>
    <w:p w14:paraId="55CFFCF6" w14:textId="30D936F3" w:rsidR="003605E5" w:rsidRPr="00281D16" w:rsidRDefault="58B12B06">
      <w:pPr>
        <w:pStyle w:val="Heading1"/>
        <w:numPr>
          <w:ilvl w:val="0"/>
          <w:numId w:val="63"/>
        </w:numPr>
        <w:tabs>
          <w:tab w:val="left" w:pos="829"/>
        </w:tabs>
        <w:rPr>
          <w:sz w:val="28"/>
          <w:szCs w:val="28"/>
          <w:lang w:val="en-GB"/>
        </w:rPr>
      </w:pPr>
      <w:bookmarkStart w:id="11" w:name="_Toc232778265"/>
      <w:r w:rsidRPr="00281D16">
        <w:rPr>
          <w:sz w:val="28"/>
          <w:szCs w:val="28"/>
          <w:lang w:val="en-GB"/>
        </w:rPr>
        <w:t>Recognising</w:t>
      </w:r>
      <w:r w:rsidRPr="00281D16">
        <w:rPr>
          <w:spacing w:val="-4"/>
          <w:sz w:val="28"/>
          <w:szCs w:val="28"/>
          <w:lang w:val="en-GB"/>
        </w:rPr>
        <w:t xml:space="preserve"> </w:t>
      </w:r>
      <w:r w:rsidRPr="00281D16">
        <w:rPr>
          <w:sz w:val="28"/>
          <w:szCs w:val="28"/>
          <w:lang w:val="en-GB"/>
        </w:rPr>
        <w:t>harm,</w:t>
      </w:r>
      <w:r w:rsidRPr="00281D16">
        <w:rPr>
          <w:spacing w:val="-5"/>
          <w:sz w:val="28"/>
          <w:szCs w:val="28"/>
          <w:lang w:val="en-GB"/>
        </w:rPr>
        <w:t xml:space="preserve"> </w:t>
      </w:r>
      <w:r w:rsidR="64D41076" w:rsidRPr="00DD461A">
        <w:rPr>
          <w:spacing w:val="-5"/>
          <w:sz w:val="28"/>
          <w:szCs w:val="28"/>
          <w:lang w:val="en-GB"/>
        </w:rPr>
        <w:t>E</w:t>
      </w:r>
      <w:r w:rsidR="1E44D810" w:rsidRPr="00281D16">
        <w:rPr>
          <w:sz w:val="28"/>
          <w:szCs w:val="28"/>
          <w:lang w:val="en-GB"/>
        </w:rPr>
        <w:t xml:space="preserve">xploitation, </w:t>
      </w:r>
      <w:r w:rsidR="5D5C0CA1" w:rsidRPr="1B0A91BE">
        <w:rPr>
          <w:sz w:val="28"/>
          <w:szCs w:val="28"/>
          <w:lang w:val="en-GB"/>
        </w:rPr>
        <w:t>S</w:t>
      </w:r>
      <w:r w:rsidRPr="00281D16">
        <w:rPr>
          <w:sz w:val="28"/>
          <w:szCs w:val="28"/>
          <w:lang w:val="en-GB"/>
        </w:rPr>
        <w:t>ignificant</w:t>
      </w:r>
      <w:r w:rsidRPr="00281D16">
        <w:rPr>
          <w:spacing w:val="-4"/>
          <w:sz w:val="28"/>
          <w:szCs w:val="28"/>
          <w:lang w:val="en-GB"/>
        </w:rPr>
        <w:t xml:space="preserve"> </w:t>
      </w:r>
      <w:r w:rsidR="4635FD57" w:rsidRPr="00DD461A">
        <w:rPr>
          <w:spacing w:val="-4"/>
          <w:sz w:val="28"/>
          <w:szCs w:val="28"/>
          <w:lang w:val="en-GB"/>
        </w:rPr>
        <w:t>H</w:t>
      </w:r>
      <w:r w:rsidRPr="00281D16">
        <w:rPr>
          <w:sz w:val="28"/>
          <w:szCs w:val="28"/>
          <w:lang w:val="en-GB"/>
        </w:rPr>
        <w:t>arm</w:t>
      </w:r>
      <w:r w:rsidRPr="00281D16">
        <w:rPr>
          <w:spacing w:val="-4"/>
          <w:sz w:val="28"/>
          <w:szCs w:val="28"/>
          <w:lang w:val="en-GB"/>
        </w:rPr>
        <w:t xml:space="preserve"> </w:t>
      </w:r>
      <w:r w:rsidRPr="00281D16">
        <w:rPr>
          <w:sz w:val="28"/>
          <w:szCs w:val="28"/>
          <w:lang w:val="en-GB"/>
        </w:rPr>
        <w:t>and</w:t>
      </w:r>
      <w:r w:rsidRPr="00281D16">
        <w:rPr>
          <w:spacing w:val="-2"/>
          <w:sz w:val="28"/>
          <w:szCs w:val="28"/>
          <w:lang w:val="en-GB"/>
        </w:rPr>
        <w:t xml:space="preserve"> </w:t>
      </w:r>
      <w:r w:rsidR="4FD12967" w:rsidRPr="00DD461A">
        <w:rPr>
          <w:spacing w:val="-2"/>
          <w:sz w:val="28"/>
          <w:szCs w:val="28"/>
          <w:lang w:val="en-GB"/>
        </w:rPr>
        <w:t>A</w:t>
      </w:r>
      <w:r w:rsidRPr="00281D16">
        <w:rPr>
          <w:sz w:val="28"/>
          <w:szCs w:val="28"/>
          <w:lang w:val="en-GB"/>
        </w:rPr>
        <w:t>buse</w:t>
      </w:r>
      <w:bookmarkEnd w:id="11"/>
    </w:p>
    <w:p w14:paraId="77A52294" w14:textId="77777777" w:rsidR="003605E5" w:rsidRPr="00D01A97" w:rsidRDefault="003605E5" w:rsidP="0052662D">
      <w:pPr>
        <w:pStyle w:val="BodyText"/>
        <w:rPr>
          <w:b/>
          <w:lang w:val="en-GB"/>
        </w:rPr>
      </w:pPr>
    </w:p>
    <w:p w14:paraId="6E261986" w14:textId="5075B2C5" w:rsidR="00287A2F" w:rsidRPr="00281D16" w:rsidRDefault="00DD461A">
      <w:pPr>
        <w:pStyle w:val="BodyText"/>
        <w:numPr>
          <w:ilvl w:val="0"/>
          <w:numId w:val="46"/>
        </w:numPr>
        <w:ind w:left="851" w:right="245" w:hanging="491"/>
        <w:rPr>
          <w:sz w:val="22"/>
          <w:szCs w:val="22"/>
          <w:lang w:val="en-GB"/>
        </w:rPr>
      </w:pPr>
      <w:r w:rsidRPr="00281D16">
        <w:rPr>
          <w:sz w:val="22"/>
          <w:szCs w:val="22"/>
        </w:rPr>
        <w:t xml:space="preserve"> </w:t>
      </w:r>
      <w:r w:rsidR="00712B3E" w:rsidRPr="00281D16">
        <w:rPr>
          <w:sz w:val="22"/>
          <w:szCs w:val="22"/>
        </w:rPr>
        <w:t xml:space="preserve">To ensure that children </w:t>
      </w:r>
      <w:proofErr w:type="gramStart"/>
      <w:r w:rsidR="00712B3E" w:rsidRPr="00281D16">
        <w:rPr>
          <w:sz w:val="22"/>
          <w:szCs w:val="22"/>
        </w:rPr>
        <w:t>are protected</w:t>
      </w:r>
      <w:proofErr w:type="gramEnd"/>
      <w:r w:rsidR="00712B3E" w:rsidRPr="00281D16">
        <w:rPr>
          <w:sz w:val="22"/>
          <w:szCs w:val="22"/>
        </w:rPr>
        <w:t xml:space="preserve"> from harm, we need to understand what types of behaviour</w:t>
      </w:r>
      <w:r w:rsidR="00712B3E" w:rsidRPr="00281D16">
        <w:rPr>
          <w:spacing w:val="1"/>
          <w:sz w:val="22"/>
          <w:szCs w:val="22"/>
        </w:rPr>
        <w:t xml:space="preserve"> </w:t>
      </w:r>
      <w:r w:rsidR="00712B3E" w:rsidRPr="00281D16">
        <w:rPr>
          <w:sz w:val="22"/>
          <w:szCs w:val="22"/>
        </w:rPr>
        <w:t>constitute abuse</w:t>
      </w:r>
      <w:r w:rsidR="1C14417D" w:rsidRPr="00281D16">
        <w:rPr>
          <w:sz w:val="22"/>
          <w:szCs w:val="22"/>
        </w:rPr>
        <w:t>,</w:t>
      </w:r>
      <w:r w:rsidR="00712B3E" w:rsidRPr="00281D16">
        <w:rPr>
          <w:sz w:val="22"/>
          <w:szCs w:val="22"/>
        </w:rPr>
        <w:t xml:space="preserve"> </w:t>
      </w:r>
      <w:proofErr w:type="gramStart"/>
      <w:r w:rsidR="00712B3E" w:rsidRPr="00281D16">
        <w:rPr>
          <w:sz w:val="22"/>
          <w:szCs w:val="22"/>
        </w:rPr>
        <w:t>neglect</w:t>
      </w:r>
      <w:proofErr w:type="gramEnd"/>
      <w:r w:rsidR="1B1DCA82" w:rsidRPr="00281D16">
        <w:rPr>
          <w:sz w:val="22"/>
          <w:szCs w:val="22"/>
        </w:rPr>
        <w:t xml:space="preserve"> and exploitation</w:t>
      </w:r>
      <w:r w:rsidR="00712B3E" w:rsidRPr="00281D16">
        <w:rPr>
          <w:sz w:val="22"/>
          <w:szCs w:val="22"/>
        </w:rPr>
        <w:t>. Abuse</w:t>
      </w:r>
      <w:r w:rsidR="6BAEF711" w:rsidRPr="00281D16">
        <w:rPr>
          <w:sz w:val="22"/>
          <w:szCs w:val="22"/>
        </w:rPr>
        <w:t>,</w:t>
      </w:r>
      <w:r w:rsidR="00507D8B">
        <w:rPr>
          <w:sz w:val="22"/>
          <w:szCs w:val="22"/>
          <w:lang w:val="en-GB"/>
        </w:rPr>
        <w:t xml:space="preserve"> </w:t>
      </w:r>
      <w:r w:rsidR="00712B3E" w:rsidRPr="00281D16">
        <w:rPr>
          <w:sz w:val="22"/>
          <w:szCs w:val="22"/>
        </w:rPr>
        <w:t>neglect</w:t>
      </w:r>
      <w:r w:rsidR="756A1D8F" w:rsidRPr="00281D16">
        <w:rPr>
          <w:sz w:val="22"/>
          <w:szCs w:val="22"/>
        </w:rPr>
        <w:t xml:space="preserve"> and exploitation</w:t>
      </w:r>
      <w:r w:rsidR="00712B3E" w:rsidRPr="00281D16">
        <w:rPr>
          <w:sz w:val="22"/>
          <w:szCs w:val="22"/>
        </w:rPr>
        <w:t xml:space="preserve"> are forms of maltreatment. Somebody (adult or child)</w:t>
      </w:r>
      <w:r w:rsidR="00712B3E" w:rsidRPr="00281D16">
        <w:rPr>
          <w:spacing w:val="1"/>
          <w:sz w:val="22"/>
          <w:szCs w:val="22"/>
        </w:rPr>
        <w:t xml:space="preserve"> </w:t>
      </w:r>
      <w:r w:rsidR="00712B3E" w:rsidRPr="00281D16">
        <w:rPr>
          <w:sz w:val="22"/>
          <w:szCs w:val="22"/>
        </w:rPr>
        <w:t>may</w:t>
      </w:r>
      <w:r w:rsidR="00712B3E" w:rsidRPr="00281D16">
        <w:rPr>
          <w:spacing w:val="-4"/>
          <w:sz w:val="22"/>
          <w:szCs w:val="22"/>
        </w:rPr>
        <w:t xml:space="preserve"> </w:t>
      </w:r>
      <w:r w:rsidR="00712B3E" w:rsidRPr="00281D16">
        <w:rPr>
          <w:sz w:val="22"/>
          <w:szCs w:val="22"/>
        </w:rPr>
        <w:t>abuse</w:t>
      </w:r>
      <w:r w:rsidR="00712B3E" w:rsidRPr="00281D16">
        <w:rPr>
          <w:spacing w:val="-5"/>
          <w:sz w:val="22"/>
          <w:szCs w:val="22"/>
        </w:rPr>
        <w:t xml:space="preserve"> </w:t>
      </w:r>
      <w:r w:rsidR="00712B3E" w:rsidRPr="00281D16">
        <w:rPr>
          <w:sz w:val="22"/>
          <w:szCs w:val="22"/>
        </w:rPr>
        <w:t>or</w:t>
      </w:r>
      <w:r w:rsidR="00712B3E" w:rsidRPr="00281D16">
        <w:rPr>
          <w:spacing w:val="-5"/>
          <w:sz w:val="22"/>
          <w:szCs w:val="22"/>
        </w:rPr>
        <w:t xml:space="preserve"> </w:t>
      </w:r>
      <w:r w:rsidR="00712B3E" w:rsidRPr="00281D16">
        <w:rPr>
          <w:sz w:val="22"/>
          <w:szCs w:val="22"/>
        </w:rPr>
        <w:t>neglect</w:t>
      </w:r>
      <w:r w:rsidR="00712B3E" w:rsidRPr="00281D16">
        <w:rPr>
          <w:spacing w:val="-4"/>
          <w:sz w:val="22"/>
          <w:szCs w:val="22"/>
        </w:rPr>
        <w:t xml:space="preserve"> </w:t>
      </w:r>
      <w:r w:rsidR="00712B3E" w:rsidRPr="00281D16">
        <w:rPr>
          <w:sz w:val="22"/>
          <w:szCs w:val="22"/>
        </w:rPr>
        <w:t>a</w:t>
      </w:r>
      <w:r w:rsidR="00712B3E" w:rsidRPr="00281D16">
        <w:rPr>
          <w:spacing w:val="-3"/>
          <w:sz w:val="22"/>
          <w:szCs w:val="22"/>
        </w:rPr>
        <w:t xml:space="preserve"> </w:t>
      </w:r>
      <w:r w:rsidR="00712B3E" w:rsidRPr="00281D16">
        <w:rPr>
          <w:sz w:val="22"/>
          <w:szCs w:val="22"/>
        </w:rPr>
        <w:t>child</w:t>
      </w:r>
      <w:r w:rsidR="00712B3E" w:rsidRPr="00281D16">
        <w:rPr>
          <w:spacing w:val="-4"/>
          <w:sz w:val="22"/>
          <w:szCs w:val="22"/>
        </w:rPr>
        <w:t xml:space="preserve"> </w:t>
      </w:r>
      <w:r w:rsidR="00712B3E" w:rsidRPr="00281D16">
        <w:rPr>
          <w:sz w:val="22"/>
          <w:szCs w:val="22"/>
        </w:rPr>
        <w:t>by</w:t>
      </w:r>
      <w:r w:rsidR="00712B3E" w:rsidRPr="00281D16">
        <w:rPr>
          <w:spacing w:val="-3"/>
          <w:sz w:val="22"/>
          <w:szCs w:val="22"/>
        </w:rPr>
        <w:t xml:space="preserve"> </w:t>
      </w:r>
      <w:r w:rsidR="00712B3E" w:rsidRPr="00281D16">
        <w:rPr>
          <w:sz w:val="22"/>
          <w:szCs w:val="22"/>
        </w:rPr>
        <w:t>inflicting</w:t>
      </w:r>
      <w:r w:rsidR="00712B3E" w:rsidRPr="00281D16">
        <w:rPr>
          <w:spacing w:val="-6"/>
          <w:sz w:val="22"/>
          <w:szCs w:val="22"/>
        </w:rPr>
        <w:t xml:space="preserve"> </w:t>
      </w:r>
      <w:r w:rsidR="00712B3E" w:rsidRPr="00281D16">
        <w:rPr>
          <w:sz w:val="22"/>
          <w:szCs w:val="22"/>
        </w:rPr>
        <w:t>harm,</w:t>
      </w:r>
      <w:r w:rsidR="00712B3E" w:rsidRPr="00281D16">
        <w:rPr>
          <w:spacing w:val="-5"/>
          <w:sz w:val="22"/>
          <w:szCs w:val="22"/>
        </w:rPr>
        <w:t xml:space="preserve"> </w:t>
      </w:r>
      <w:r w:rsidR="00712B3E" w:rsidRPr="00281D16">
        <w:rPr>
          <w:sz w:val="22"/>
          <w:szCs w:val="22"/>
        </w:rPr>
        <w:t>for</w:t>
      </w:r>
      <w:r w:rsidR="00712B3E" w:rsidRPr="00281D16">
        <w:rPr>
          <w:spacing w:val="-3"/>
          <w:sz w:val="22"/>
          <w:szCs w:val="22"/>
        </w:rPr>
        <w:t xml:space="preserve"> </w:t>
      </w:r>
      <w:r w:rsidR="00712B3E" w:rsidRPr="00281D16">
        <w:rPr>
          <w:sz w:val="22"/>
          <w:szCs w:val="22"/>
        </w:rPr>
        <w:t>example</w:t>
      </w:r>
      <w:r w:rsidR="00712B3E" w:rsidRPr="00281D16">
        <w:rPr>
          <w:spacing w:val="-5"/>
          <w:sz w:val="22"/>
          <w:szCs w:val="22"/>
        </w:rPr>
        <w:t xml:space="preserve"> </w:t>
      </w:r>
      <w:r w:rsidR="00712B3E" w:rsidRPr="00281D16">
        <w:rPr>
          <w:sz w:val="22"/>
          <w:szCs w:val="22"/>
        </w:rPr>
        <w:t>by</w:t>
      </w:r>
      <w:r w:rsidR="00712B3E" w:rsidRPr="00281D16">
        <w:rPr>
          <w:spacing w:val="-3"/>
          <w:sz w:val="22"/>
          <w:szCs w:val="22"/>
        </w:rPr>
        <w:t xml:space="preserve"> </w:t>
      </w:r>
      <w:r w:rsidR="00712B3E" w:rsidRPr="00281D16">
        <w:rPr>
          <w:sz w:val="22"/>
          <w:szCs w:val="22"/>
        </w:rPr>
        <w:t>hitting</w:t>
      </w:r>
      <w:r w:rsidR="00712B3E" w:rsidRPr="00281D16">
        <w:rPr>
          <w:spacing w:val="-5"/>
          <w:sz w:val="22"/>
          <w:szCs w:val="22"/>
        </w:rPr>
        <w:t xml:space="preserve"> </w:t>
      </w:r>
      <w:r w:rsidR="00712B3E" w:rsidRPr="00281D16">
        <w:rPr>
          <w:sz w:val="22"/>
          <w:szCs w:val="22"/>
        </w:rPr>
        <w:t>them,</w:t>
      </w:r>
      <w:r w:rsidR="00712B3E" w:rsidRPr="00281D16">
        <w:rPr>
          <w:spacing w:val="-3"/>
          <w:sz w:val="22"/>
          <w:szCs w:val="22"/>
        </w:rPr>
        <w:t xml:space="preserve"> </w:t>
      </w:r>
      <w:r w:rsidR="00712B3E" w:rsidRPr="00281D16">
        <w:rPr>
          <w:sz w:val="22"/>
          <w:szCs w:val="22"/>
        </w:rPr>
        <w:t>or</w:t>
      </w:r>
      <w:r w:rsidR="00712B3E" w:rsidRPr="00281D16">
        <w:rPr>
          <w:spacing w:val="-2"/>
          <w:sz w:val="22"/>
          <w:szCs w:val="22"/>
        </w:rPr>
        <w:t xml:space="preserve"> </w:t>
      </w:r>
      <w:r w:rsidR="00712B3E" w:rsidRPr="00281D16">
        <w:rPr>
          <w:sz w:val="22"/>
          <w:szCs w:val="22"/>
        </w:rPr>
        <w:t>by</w:t>
      </w:r>
      <w:r w:rsidR="00712B3E" w:rsidRPr="00281D16">
        <w:rPr>
          <w:spacing w:val="-6"/>
          <w:sz w:val="22"/>
          <w:szCs w:val="22"/>
        </w:rPr>
        <w:t xml:space="preserve"> </w:t>
      </w:r>
      <w:r w:rsidR="00712B3E" w:rsidRPr="00281D16">
        <w:rPr>
          <w:sz w:val="22"/>
          <w:szCs w:val="22"/>
        </w:rPr>
        <w:t>failing</w:t>
      </w:r>
      <w:r w:rsidR="00712B3E" w:rsidRPr="00281D16">
        <w:rPr>
          <w:spacing w:val="-3"/>
          <w:sz w:val="22"/>
          <w:szCs w:val="22"/>
        </w:rPr>
        <w:t xml:space="preserve"> </w:t>
      </w:r>
      <w:r w:rsidR="00712B3E" w:rsidRPr="00281D16">
        <w:rPr>
          <w:sz w:val="22"/>
          <w:szCs w:val="22"/>
        </w:rPr>
        <w:t>to</w:t>
      </w:r>
      <w:r w:rsidR="00712B3E" w:rsidRPr="00281D16">
        <w:rPr>
          <w:spacing w:val="-5"/>
          <w:sz w:val="22"/>
          <w:szCs w:val="22"/>
        </w:rPr>
        <w:t xml:space="preserve"> </w:t>
      </w:r>
      <w:r w:rsidR="00712B3E" w:rsidRPr="00281D16">
        <w:rPr>
          <w:sz w:val="22"/>
          <w:szCs w:val="22"/>
        </w:rPr>
        <w:t>act</w:t>
      </w:r>
      <w:r w:rsidR="00712B3E" w:rsidRPr="00281D16">
        <w:rPr>
          <w:spacing w:val="-5"/>
          <w:sz w:val="22"/>
          <w:szCs w:val="22"/>
        </w:rPr>
        <w:t xml:space="preserve"> </w:t>
      </w:r>
      <w:r w:rsidR="00712B3E" w:rsidRPr="00281D16">
        <w:rPr>
          <w:sz w:val="22"/>
          <w:szCs w:val="22"/>
        </w:rPr>
        <w:t>to</w:t>
      </w:r>
      <w:r w:rsidR="00712B3E" w:rsidRPr="00281D16">
        <w:rPr>
          <w:spacing w:val="-5"/>
          <w:sz w:val="22"/>
          <w:szCs w:val="22"/>
        </w:rPr>
        <w:t xml:space="preserve"> </w:t>
      </w:r>
      <w:r w:rsidR="00712B3E" w:rsidRPr="00281D16">
        <w:rPr>
          <w:sz w:val="22"/>
          <w:szCs w:val="22"/>
        </w:rPr>
        <w:t>prevent</w:t>
      </w:r>
      <w:r w:rsidR="00AC1569" w:rsidRPr="00281D16">
        <w:rPr>
          <w:spacing w:val="-52"/>
          <w:sz w:val="22"/>
          <w:szCs w:val="22"/>
        </w:rPr>
        <w:t xml:space="preserve"> </w:t>
      </w:r>
      <w:r w:rsidR="00712B3E" w:rsidRPr="00281D16">
        <w:rPr>
          <w:sz w:val="22"/>
          <w:szCs w:val="22"/>
        </w:rPr>
        <w:t xml:space="preserve">harm, for example by leaving a young or immature child home alone. Children may </w:t>
      </w:r>
      <w:proofErr w:type="gramStart"/>
      <w:r w:rsidR="00712B3E" w:rsidRPr="00281D16">
        <w:rPr>
          <w:sz w:val="22"/>
          <w:szCs w:val="22"/>
        </w:rPr>
        <w:t>be abused</w:t>
      </w:r>
      <w:proofErr w:type="gramEnd"/>
      <w:r w:rsidR="00712B3E" w:rsidRPr="00281D16">
        <w:rPr>
          <w:sz w:val="22"/>
          <w:szCs w:val="22"/>
        </w:rPr>
        <w:t xml:space="preserve"> in a family</w:t>
      </w:r>
      <w:r w:rsidR="00712B3E" w:rsidRPr="00281D16">
        <w:rPr>
          <w:spacing w:val="1"/>
          <w:sz w:val="22"/>
          <w:szCs w:val="22"/>
        </w:rPr>
        <w:t xml:space="preserve"> </w:t>
      </w:r>
      <w:r w:rsidR="00712B3E" w:rsidRPr="00281D16">
        <w:rPr>
          <w:sz w:val="22"/>
          <w:szCs w:val="22"/>
        </w:rPr>
        <w:t>or</w:t>
      </w:r>
      <w:r w:rsidR="00712B3E" w:rsidRPr="00281D16">
        <w:rPr>
          <w:spacing w:val="-3"/>
          <w:sz w:val="22"/>
          <w:szCs w:val="22"/>
        </w:rPr>
        <w:t xml:space="preserve"> </w:t>
      </w:r>
      <w:r w:rsidR="00712B3E" w:rsidRPr="00281D16">
        <w:rPr>
          <w:sz w:val="22"/>
          <w:szCs w:val="22"/>
        </w:rPr>
        <w:t>in</w:t>
      </w:r>
      <w:r w:rsidR="00712B3E" w:rsidRPr="00281D16">
        <w:rPr>
          <w:spacing w:val="-3"/>
          <w:sz w:val="22"/>
          <w:szCs w:val="22"/>
        </w:rPr>
        <w:t xml:space="preserve"> </w:t>
      </w:r>
      <w:r w:rsidR="00712B3E" w:rsidRPr="00281D16">
        <w:rPr>
          <w:sz w:val="22"/>
          <w:szCs w:val="22"/>
        </w:rPr>
        <w:t>an</w:t>
      </w:r>
      <w:r w:rsidR="00712B3E" w:rsidRPr="00281D16">
        <w:rPr>
          <w:spacing w:val="-3"/>
          <w:sz w:val="22"/>
          <w:szCs w:val="22"/>
        </w:rPr>
        <w:t xml:space="preserve"> </w:t>
      </w:r>
      <w:r w:rsidR="00712B3E" w:rsidRPr="00281D16">
        <w:rPr>
          <w:sz w:val="22"/>
          <w:szCs w:val="22"/>
        </w:rPr>
        <w:t>institutional</w:t>
      </w:r>
      <w:r w:rsidR="00712B3E" w:rsidRPr="00281D16">
        <w:rPr>
          <w:spacing w:val="-4"/>
          <w:sz w:val="22"/>
          <w:szCs w:val="22"/>
        </w:rPr>
        <w:t xml:space="preserve"> </w:t>
      </w:r>
      <w:r w:rsidR="00712B3E" w:rsidRPr="00281D16">
        <w:rPr>
          <w:sz w:val="22"/>
          <w:szCs w:val="22"/>
        </w:rPr>
        <w:t>or</w:t>
      </w:r>
      <w:r w:rsidR="00712B3E" w:rsidRPr="00281D16">
        <w:rPr>
          <w:spacing w:val="-5"/>
          <w:sz w:val="22"/>
          <w:szCs w:val="22"/>
        </w:rPr>
        <w:t xml:space="preserve"> </w:t>
      </w:r>
      <w:r w:rsidR="00712B3E" w:rsidRPr="00281D16">
        <w:rPr>
          <w:sz w:val="22"/>
          <w:szCs w:val="22"/>
        </w:rPr>
        <w:t>community</w:t>
      </w:r>
      <w:r w:rsidR="00712B3E" w:rsidRPr="00281D16">
        <w:rPr>
          <w:spacing w:val="-4"/>
          <w:sz w:val="22"/>
          <w:szCs w:val="22"/>
        </w:rPr>
        <w:t xml:space="preserve"> </w:t>
      </w:r>
      <w:r w:rsidR="00712B3E" w:rsidRPr="00281D16">
        <w:rPr>
          <w:sz w:val="22"/>
          <w:szCs w:val="22"/>
        </w:rPr>
        <w:t>setting</w:t>
      </w:r>
      <w:r w:rsidR="00712B3E" w:rsidRPr="00281D16">
        <w:rPr>
          <w:spacing w:val="-6"/>
          <w:sz w:val="22"/>
          <w:szCs w:val="22"/>
        </w:rPr>
        <w:t xml:space="preserve"> </w:t>
      </w:r>
      <w:r w:rsidR="00712B3E" w:rsidRPr="00281D16">
        <w:rPr>
          <w:sz w:val="22"/>
          <w:szCs w:val="22"/>
        </w:rPr>
        <w:t>by</w:t>
      </w:r>
      <w:r w:rsidR="00712B3E" w:rsidRPr="00281D16">
        <w:rPr>
          <w:spacing w:val="-4"/>
          <w:sz w:val="22"/>
          <w:szCs w:val="22"/>
        </w:rPr>
        <w:t xml:space="preserve"> </w:t>
      </w:r>
      <w:r w:rsidR="00712B3E" w:rsidRPr="00281D16">
        <w:rPr>
          <w:sz w:val="22"/>
          <w:szCs w:val="22"/>
        </w:rPr>
        <w:t>those</w:t>
      </w:r>
      <w:r w:rsidR="00712B3E" w:rsidRPr="00281D16">
        <w:rPr>
          <w:spacing w:val="-4"/>
          <w:sz w:val="22"/>
          <w:szCs w:val="22"/>
        </w:rPr>
        <w:t xml:space="preserve"> </w:t>
      </w:r>
      <w:r w:rsidR="00712B3E" w:rsidRPr="00281D16">
        <w:rPr>
          <w:sz w:val="22"/>
          <w:szCs w:val="22"/>
        </w:rPr>
        <w:t>known</w:t>
      </w:r>
      <w:r w:rsidR="00712B3E" w:rsidRPr="00281D16">
        <w:rPr>
          <w:spacing w:val="-5"/>
          <w:sz w:val="22"/>
          <w:szCs w:val="22"/>
        </w:rPr>
        <w:t xml:space="preserve"> </w:t>
      </w:r>
      <w:r w:rsidR="00712B3E" w:rsidRPr="00281D16">
        <w:rPr>
          <w:sz w:val="22"/>
          <w:szCs w:val="22"/>
        </w:rPr>
        <w:t>to</w:t>
      </w:r>
      <w:r w:rsidR="00712B3E" w:rsidRPr="00281D16">
        <w:rPr>
          <w:spacing w:val="-6"/>
          <w:sz w:val="22"/>
          <w:szCs w:val="22"/>
        </w:rPr>
        <w:t xml:space="preserve"> </w:t>
      </w:r>
      <w:r w:rsidR="00712B3E" w:rsidRPr="00281D16">
        <w:rPr>
          <w:sz w:val="22"/>
          <w:szCs w:val="22"/>
        </w:rPr>
        <w:t>them</w:t>
      </w:r>
      <w:r w:rsidR="00712B3E" w:rsidRPr="00281D16">
        <w:rPr>
          <w:spacing w:val="-3"/>
          <w:sz w:val="22"/>
          <w:szCs w:val="22"/>
        </w:rPr>
        <w:t xml:space="preserve"> </w:t>
      </w:r>
      <w:r w:rsidR="00712B3E" w:rsidRPr="00281D16">
        <w:rPr>
          <w:sz w:val="22"/>
          <w:szCs w:val="22"/>
        </w:rPr>
        <w:t>or,</w:t>
      </w:r>
      <w:r w:rsidR="00712B3E" w:rsidRPr="00281D16">
        <w:rPr>
          <w:spacing w:val="-4"/>
          <w:sz w:val="22"/>
          <w:szCs w:val="22"/>
        </w:rPr>
        <w:t xml:space="preserve"> </w:t>
      </w:r>
      <w:r w:rsidR="00712B3E" w:rsidRPr="00281D16">
        <w:rPr>
          <w:sz w:val="22"/>
          <w:szCs w:val="22"/>
        </w:rPr>
        <w:t>more</w:t>
      </w:r>
      <w:r w:rsidR="00712B3E" w:rsidRPr="00281D16">
        <w:rPr>
          <w:spacing w:val="-3"/>
          <w:sz w:val="22"/>
          <w:szCs w:val="22"/>
        </w:rPr>
        <w:t xml:space="preserve"> </w:t>
      </w:r>
      <w:r w:rsidR="00712B3E" w:rsidRPr="00281D16">
        <w:rPr>
          <w:sz w:val="22"/>
          <w:szCs w:val="22"/>
        </w:rPr>
        <w:t>rarely,</w:t>
      </w:r>
      <w:r w:rsidR="00712B3E" w:rsidRPr="00281D16">
        <w:rPr>
          <w:spacing w:val="-4"/>
          <w:sz w:val="22"/>
          <w:szCs w:val="22"/>
        </w:rPr>
        <w:t xml:space="preserve"> </w:t>
      </w:r>
      <w:r w:rsidR="00712B3E" w:rsidRPr="00281D16">
        <w:rPr>
          <w:sz w:val="22"/>
          <w:szCs w:val="22"/>
        </w:rPr>
        <w:t>by</w:t>
      </w:r>
      <w:r w:rsidR="00712B3E" w:rsidRPr="00281D16">
        <w:rPr>
          <w:spacing w:val="-4"/>
          <w:sz w:val="22"/>
          <w:szCs w:val="22"/>
        </w:rPr>
        <w:t xml:space="preserve"> </w:t>
      </w:r>
      <w:r w:rsidR="00712B3E" w:rsidRPr="00281D16">
        <w:rPr>
          <w:sz w:val="22"/>
          <w:szCs w:val="22"/>
        </w:rPr>
        <w:t>others</w:t>
      </w:r>
      <w:r w:rsidR="00712B3E" w:rsidRPr="00281D16">
        <w:rPr>
          <w:spacing w:val="-4"/>
          <w:sz w:val="22"/>
          <w:szCs w:val="22"/>
        </w:rPr>
        <w:t xml:space="preserve"> </w:t>
      </w:r>
      <w:r w:rsidR="00712B3E" w:rsidRPr="00281D16">
        <w:rPr>
          <w:sz w:val="22"/>
          <w:szCs w:val="22"/>
        </w:rPr>
        <w:t>(</w:t>
      </w:r>
      <w:proofErr w:type="gramStart"/>
      <w:r w:rsidR="00712B3E" w:rsidRPr="00281D16">
        <w:rPr>
          <w:sz w:val="22"/>
          <w:szCs w:val="22"/>
        </w:rPr>
        <w:t>e.g.</w:t>
      </w:r>
      <w:proofErr w:type="gramEnd"/>
      <w:r w:rsidR="00712B3E" w:rsidRPr="00281D16">
        <w:rPr>
          <w:spacing w:val="-5"/>
          <w:sz w:val="22"/>
          <w:szCs w:val="22"/>
        </w:rPr>
        <w:t xml:space="preserve"> </w:t>
      </w:r>
      <w:r w:rsidR="00712B3E" w:rsidRPr="00281D16">
        <w:rPr>
          <w:sz w:val="22"/>
          <w:szCs w:val="22"/>
        </w:rPr>
        <w:t>via</w:t>
      </w:r>
      <w:r w:rsidR="00712B3E" w:rsidRPr="00281D16">
        <w:rPr>
          <w:spacing w:val="-3"/>
          <w:sz w:val="22"/>
          <w:szCs w:val="22"/>
        </w:rPr>
        <w:t xml:space="preserve"> </w:t>
      </w:r>
      <w:r w:rsidR="00712B3E" w:rsidRPr="00281D16">
        <w:rPr>
          <w:sz w:val="22"/>
          <w:szCs w:val="22"/>
        </w:rPr>
        <w:t>the</w:t>
      </w:r>
      <w:r w:rsidR="00AC1569" w:rsidRPr="00281D16">
        <w:rPr>
          <w:sz w:val="22"/>
          <w:szCs w:val="22"/>
        </w:rPr>
        <w:t xml:space="preserve">  </w:t>
      </w:r>
      <w:r w:rsidR="00712B3E" w:rsidRPr="00281D16">
        <w:rPr>
          <w:spacing w:val="-52"/>
          <w:sz w:val="22"/>
          <w:szCs w:val="22"/>
        </w:rPr>
        <w:t xml:space="preserve"> </w:t>
      </w:r>
      <w:r w:rsidR="00712B3E" w:rsidRPr="00281D16">
        <w:rPr>
          <w:sz w:val="22"/>
          <w:szCs w:val="22"/>
        </w:rPr>
        <w:t>internet).</w:t>
      </w:r>
      <w:r w:rsidR="00712B3E" w:rsidRPr="00281D16">
        <w:rPr>
          <w:spacing w:val="-2"/>
          <w:sz w:val="22"/>
          <w:szCs w:val="22"/>
        </w:rPr>
        <w:t xml:space="preserve"> </w:t>
      </w:r>
      <w:r w:rsidR="00712B3E" w:rsidRPr="00281D16">
        <w:rPr>
          <w:sz w:val="22"/>
          <w:szCs w:val="22"/>
        </w:rPr>
        <w:t>They</w:t>
      </w:r>
      <w:r w:rsidR="00712B3E" w:rsidRPr="00281D16">
        <w:rPr>
          <w:spacing w:val="-2"/>
          <w:sz w:val="22"/>
          <w:szCs w:val="22"/>
        </w:rPr>
        <w:t xml:space="preserve"> </w:t>
      </w:r>
      <w:r w:rsidR="00712B3E" w:rsidRPr="00281D16">
        <w:rPr>
          <w:sz w:val="22"/>
          <w:szCs w:val="22"/>
        </w:rPr>
        <w:t>may</w:t>
      </w:r>
      <w:r w:rsidR="00712B3E" w:rsidRPr="00281D16">
        <w:rPr>
          <w:spacing w:val="-1"/>
          <w:sz w:val="22"/>
          <w:szCs w:val="22"/>
        </w:rPr>
        <w:t xml:space="preserve"> </w:t>
      </w:r>
      <w:proofErr w:type="gramStart"/>
      <w:r w:rsidR="00712B3E" w:rsidRPr="00281D16">
        <w:rPr>
          <w:sz w:val="22"/>
          <w:szCs w:val="22"/>
        </w:rPr>
        <w:t>be</w:t>
      </w:r>
      <w:r w:rsidR="00712B3E" w:rsidRPr="00281D16">
        <w:rPr>
          <w:spacing w:val="1"/>
          <w:sz w:val="22"/>
          <w:szCs w:val="22"/>
        </w:rPr>
        <w:t xml:space="preserve"> </w:t>
      </w:r>
      <w:r w:rsidR="00712B3E" w:rsidRPr="00281D16">
        <w:rPr>
          <w:sz w:val="22"/>
          <w:szCs w:val="22"/>
        </w:rPr>
        <w:t>abused</w:t>
      </w:r>
      <w:proofErr w:type="gramEnd"/>
      <w:r w:rsidR="00712B3E" w:rsidRPr="00281D16">
        <w:rPr>
          <w:spacing w:val="-2"/>
          <w:sz w:val="22"/>
          <w:szCs w:val="22"/>
        </w:rPr>
        <w:t xml:space="preserve"> </w:t>
      </w:r>
      <w:r w:rsidR="00712B3E" w:rsidRPr="00281D16">
        <w:rPr>
          <w:sz w:val="22"/>
          <w:szCs w:val="22"/>
        </w:rPr>
        <w:t>by</w:t>
      </w:r>
      <w:r w:rsidR="00712B3E" w:rsidRPr="00281D16">
        <w:rPr>
          <w:spacing w:val="-2"/>
          <w:sz w:val="22"/>
          <w:szCs w:val="22"/>
        </w:rPr>
        <w:t xml:space="preserve"> </w:t>
      </w:r>
      <w:r w:rsidR="00712B3E" w:rsidRPr="00281D16">
        <w:rPr>
          <w:sz w:val="22"/>
          <w:szCs w:val="22"/>
        </w:rPr>
        <w:t>an</w:t>
      </w:r>
      <w:r w:rsidR="00712B3E" w:rsidRPr="00281D16">
        <w:rPr>
          <w:spacing w:val="-2"/>
          <w:sz w:val="22"/>
          <w:szCs w:val="22"/>
        </w:rPr>
        <w:t xml:space="preserve"> </w:t>
      </w:r>
      <w:r w:rsidR="00712B3E" w:rsidRPr="00281D16">
        <w:rPr>
          <w:sz w:val="22"/>
          <w:szCs w:val="22"/>
        </w:rPr>
        <w:t>adult</w:t>
      </w:r>
      <w:r w:rsidR="00712B3E" w:rsidRPr="00281D16">
        <w:rPr>
          <w:spacing w:val="-1"/>
          <w:sz w:val="22"/>
          <w:szCs w:val="22"/>
        </w:rPr>
        <w:t xml:space="preserve"> </w:t>
      </w:r>
      <w:r w:rsidR="00712B3E" w:rsidRPr="00281D16">
        <w:rPr>
          <w:sz w:val="22"/>
          <w:szCs w:val="22"/>
        </w:rPr>
        <w:t xml:space="preserve">or </w:t>
      </w:r>
      <w:proofErr w:type="gramStart"/>
      <w:r w:rsidR="00712B3E" w:rsidRPr="00281D16">
        <w:rPr>
          <w:sz w:val="22"/>
          <w:szCs w:val="22"/>
        </w:rPr>
        <w:t>adults</w:t>
      </w:r>
      <w:proofErr w:type="gramEnd"/>
      <w:r w:rsidR="00712B3E" w:rsidRPr="00281D16">
        <w:rPr>
          <w:sz w:val="22"/>
          <w:szCs w:val="22"/>
        </w:rPr>
        <w:t>,</w:t>
      </w:r>
      <w:r w:rsidR="00712B3E" w:rsidRPr="00281D16">
        <w:rPr>
          <w:spacing w:val="-1"/>
          <w:sz w:val="22"/>
          <w:szCs w:val="22"/>
        </w:rPr>
        <w:t xml:space="preserve"> </w:t>
      </w:r>
      <w:r w:rsidR="00712B3E" w:rsidRPr="00281D16">
        <w:rPr>
          <w:sz w:val="22"/>
          <w:szCs w:val="22"/>
        </w:rPr>
        <w:t>or</w:t>
      </w:r>
      <w:r w:rsidR="00712B3E" w:rsidRPr="00281D16">
        <w:rPr>
          <w:spacing w:val="-3"/>
          <w:sz w:val="22"/>
          <w:szCs w:val="22"/>
        </w:rPr>
        <w:t xml:space="preserve"> </w:t>
      </w:r>
      <w:r w:rsidR="00712B3E" w:rsidRPr="00281D16">
        <w:rPr>
          <w:sz w:val="22"/>
          <w:szCs w:val="22"/>
        </w:rPr>
        <w:t>another</w:t>
      </w:r>
      <w:r w:rsidR="00712B3E" w:rsidRPr="00281D16">
        <w:rPr>
          <w:spacing w:val="1"/>
          <w:sz w:val="22"/>
          <w:szCs w:val="22"/>
        </w:rPr>
        <w:t xml:space="preserve"> </w:t>
      </w:r>
      <w:r w:rsidR="00712B3E" w:rsidRPr="00281D16">
        <w:rPr>
          <w:sz w:val="22"/>
          <w:szCs w:val="22"/>
        </w:rPr>
        <w:t>child</w:t>
      </w:r>
      <w:r w:rsidR="00712B3E" w:rsidRPr="00281D16">
        <w:rPr>
          <w:spacing w:val="-2"/>
          <w:sz w:val="22"/>
          <w:szCs w:val="22"/>
        </w:rPr>
        <w:t xml:space="preserve"> </w:t>
      </w:r>
      <w:r w:rsidR="00712B3E" w:rsidRPr="00281D16">
        <w:rPr>
          <w:sz w:val="22"/>
          <w:szCs w:val="22"/>
        </w:rPr>
        <w:t>or</w:t>
      </w:r>
      <w:r w:rsidR="00712B3E" w:rsidRPr="00281D16">
        <w:rPr>
          <w:spacing w:val="1"/>
          <w:sz w:val="22"/>
          <w:szCs w:val="22"/>
        </w:rPr>
        <w:t xml:space="preserve"> </w:t>
      </w:r>
      <w:r w:rsidR="00712B3E" w:rsidRPr="00281D16">
        <w:rPr>
          <w:sz w:val="22"/>
          <w:szCs w:val="22"/>
        </w:rPr>
        <w:t>children.</w:t>
      </w:r>
    </w:p>
    <w:p w14:paraId="4CD74D03" w14:textId="77777777" w:rsidR="0039073C" w:rsidRPr="00281D16" w:rsidRDefault="0039073C" w:rsidP="0052662D">
      <w:pPr>
        <w:pStyle w:val="BodyText"/>
        <w:ind w:left="851" w:right="245"/>
        <w:rPr>
          <w:sz w:val="22"/>
          <w:szCs w:val="22"/>
          <w:lang w:val="en-GB"/>
        </w:rPr>
      </w:pPr>
    </w:p>
    <w:p w14:paraId="0DBC365A" w14:textId="330F5D31" w:rsidR="003605E5" w:rsidRPr="00281D16" w:rsidRDefault="5E5D199E">
      <w:pPr>
        <w:pStyle w:val="BodyText"/>
        <w:numPr>
          <w:ilvl w:val="0"/>
          <w:numId w:val="46"/>
        </w:numPr>
        <w:ind w:left="851" w:right="245" w:hanging="491"/>
        <w:rPr>
          <w:sz w:val="22"/>
          <w:szCs w:val="22"/>
          <w:lang w:val="en-GB"/>
        </w:rPr>
      </w:pPr>
      <w:r w:rsidRPr="00281D16">
        <w:rPr>
          <w:sz w:val="22"/>
          <w:szCs w:val="22"/>
          <w:lang w:val="en-GB"/>
        </w:rPr>
        <w:t>There</w:t>
      </w:r>
      <w:r w:rsidRPr="00281D16">
        <w:rPr>
          <w:spacing w:val="-7"/>
          <w:sz w:val="22"/>
          <w:szCs w:val="22"/>
          <w:lang w:val="en-GB"/>
        </w:rPr>
        <w:t xml:space="preserve"> </w:t>
      </w:r>
      <w:r w:rsidRPr="00281D16">
        <w:rPr>
          <w:sz w:val="22"/>
          <w:szCs w:val="22"/>
          <w:lang w:val="en-GB"/>
        </w:rPr>
        <w:t>are</w:t>
      </w:r>
      <w:r w:rsidRPr="00281D16">
        <w:rPr>
          <w:spacing w:val="-6"/>
          <w:sz w:val="22"/>
          <w:szCs w:val="22"/>
          <w:lang w:val="en-GB"/>
        </w:rPr>
        <w:t xml:space="preserve"> </w:t>
      </w:r>
      <w:r w:rsidRPr="00281D16">
        <w:rPr>
          <w:sz w:val="22"/>
          <w:szCs w:val="22"/>
          <w:lang w:val="en-GB"/>
        </w:rPr>
        <w:t>four</w:t>
      </w:r>
      <w:r w:rsidRPr="00281D16">
        <w:rPr>
          <w:spacing w:val="-3"/>
          <w:sz w:val="22"/>
          <w:szCs w:val="22"/>
          <w:lang w:val="en-GB"/>
        </w:rPr>
        <w:t xml:space="preserve"> </w:t>
      </w:r>
      <w:r w:rsidRPr="00281D16">
        <w:rPr>
          <w:sz w:val="22"/>
          <w:szCs w:val="22"/>
          <w:lang w:val="en-GB"/>
        </w:rPr>
        <w:t>categories</w:t>
      </w:r>
      <w:r w:rsidRPr="00281D16">
        <w:rPr>
          <w:spacing w:val="-4"/>
          <w:sz w:val="22"/>
          <w:szCs w:val="22"/>
          <w:lang w:val="en-GB"/>
        </w:rPr>
        <w:t xml:space="preserve"> </w:t>
      </w:r>
      <w:r w:rsidRPr="00281D16">
        <w:rPr>
          <w:sz w:val="22"/>
          <w:szCs w:val="22"/>
          <w:lang w:val="en-GB"/>
        </w:rPr>
        <w:t>of</w:t>
      </w:r>
      <w:r w:rsidRPr="00281D16">
        <w:rPr>
          <w:spacing w:val="-6"/>
          <w:sz w:val="22"/>
          <w:szCs w:val="22"/>
          <w:lang w:val="en-GB"/>
        </w:rPr>
        <w:t xml:space="preserve"> </w:t>
      </w:r>
      <w:r w:rsidRPr="00281D16">
        <w:rPr>
          <w:sz w:val="22"/>
          <w:szCs w:val="22"/>
          <w:lang w:val="en-GB"/>
        </w:rPr>
        <w:t>abuse:</w:t>
      </w:r>
      <w:r w:rsidRPr="00281D16">
        <w:rPr>
          <w:spacing w:val="-7"/>
          <w:sz w:val="22"/>
          <w:szCs w:val="22"/>
          <w:lang w:val="en-GB"/>
        </w:rPr>
        <w:t xml:space="preserve"> </w:t>
      </w:r>
      <w:r w:rsidRPr="00A04586">
        <w:rPr>
          <w:b/>
          <w:bCs/>
          <w:sz w:val="22"/>
          <w:szCs w:val="22"/>
          <w:lang w:val="en-GB"/>
        </w:rPr>
        <w:t>physical</w:t>
      </w:r>
      <w:r w:rsidRPr="00A04586">
        <w:rPr>
          <w:b/>
          <w:bCs/>
          <w:spacing w:val="-4"/>
          <w:sz w:val="22"/>
          <w:szCs w:val="22"/>
          <w:lang w:val="en-GB"/>
        </w:rPr>
        <w:t xml:space="preserve"> </w:t>
      </w:r>
      <w:r w:rsidRPr="00A04586">
        <w:rPr>
          <w:b/>
          <w:bCs/>
          <w:sz w:val="22"/>
          <w:szCs w:val="22"/>
          <w:lang w:val="en-GB"/>
        </w:rPr>
        <w:t>abuse,</w:t>
      </w:r>
      <w:r w:rsidRPr="00A04586">
        <w:rPr>
          <w:b/>
          <w:bCs/>
          <w:spacing w:val="-4"/>
          <w:sz w:val="22"/>
          <w:szCs w:val="22"/>
          <w:lang w:val="en-GB"/>
        </w:rPr>
        <w:t xml:space="preserve"> </w:t>
      </w:r>
      <w:r w:rsidRPr="00A04586">
        <w:rPr>
          <w:b/>
          <w:bCs/>
          <w:sz w:val="22"/>
          <w:szCs w:val="22"/>
          <w:lang w:val="en-GB"/>
        </w:rPr>
        <w:t>emotional</w:t>
      </w:r>
      <w:r w:rsidRPr="00A04586">
        <w:rPr>
          <w:b/>
          <w:bCs/>
          <w:spacing w:val="-5"/>
          <w:sz w:val="22"/>
          <w:szCs w:val="22"/>
          <w:lang w:val="en-GB"/>
        </w:rPr>
        <w:t xml:space="preserve"> </w:t>
      </w:r>
      <w:r w:rsidRPr="00A04586">
        <w:rPr>
          <w:b/>
          <w:bCs/>
          <w:sz w:val="22"/>
          <w:szCs w:val="22"/>
          <w:lang w:val="en-GB"/>
        </w:rPr>
        <w:t>abuse,</w:t>
      </w:r>
      <w:r w:rsidRPr="00A04586">
        <w:rPr>
          <w:b/>
          <w:bCs/>
          <w:spacing w:val="-6"/>
          <w:sz w:val="22"/>
          <w:szCs w:val="22"/>
          <w:lang w:val="en-GB"/>
        </w:rPr>
        <w:t xml:space="preserve"> </w:t>
      </w:r>
      <w:r w:rsidRPr="00A04586">
        <w:rPr>
          <w:b/>
          <w:bCs/>
          <w:sz w:val="22"/>
          <w:szCs w:val="22"/>
          <w:lang w:val="en-GB"/>
        </w:rPr>
        <w:t>sexual</w:t>
      </w:r>
      <w:r w:rsidRPr="00A04586">
        <w:rPr>
          <w:b/>
          <w:bCs/>
          <w:spacing w:val="-5"/>
          <w:sz w:val="22"/>
          <w:szCs w:val="22"/>
          <w:lang w:val="en-GB"/>
        </w:rPr>
        <w:t xml:space="preserve"> </w:t>
      </w:r>
      <w:r w:rsidRPr="00A04586">
        <w:rPr>
          <w:b/>
          <w:bCs/>
          <w:sz w:val="22"/>
          <w:szCs w:val="22"/>
          <w:lang w:val="en-GB"/>
        </w:rPr>
        <w:t>abuse</w:t>
      </w:r>
      <w:r w:rsidRPr="00A04586">
        <w:rPr>
          <w:b/>
          <w:bCs/>
          <w:spacing w:val="-5"/>
          <w:sz w:val="22"/>
          <w:szCs w:val="22"/>
          <w:lang w:val="en-GB"/>
        </w:rPr>
        <w:t xml:space="preserve"> </w:t>
      </w:r>
      <w:r w:rsidRPr="00A04586">
        <w:rPr>
          <w:b/>
          <w:bCs/>
          <w:sz w:val="22"/>
          <w:szCs w:val="22"/>
          <w:lang w:val="en-GB"/>
        </w:rPr>
        <w:t>and</w:t>
      </w:r>
      <w:r w:rsidRPr="00A04586">
        <w:rPr>
          <w:b/>
          <w:bCs/>
          <w:spacing w:val="-6"/>
          <w:sz w:val="22"/>
          <w:szCs w:val="22"/>
          <w:lang w:val="en-GB"/>
        </w:rPr>
        <w:t xml:space="preserve"> </w:t>
      </w:r>
      <w:r w:rsidRPr="00A04586">
        <w:rPr>
          <w:b/>
          <w:bCs/>
          <w:sz w:val="22"/>
          <w:szCs w:val="22"/>
          <w:lang w:val="en-GB"/>
        </w:rPr>
        <w:t>neglect</w:t>
      </w:r>
      <w:r w:rsidRPr="00281D16">
        <w:rPr>
          <w:sz w:val="22"/>
          <w:szCs w:val="22"/>
          <w:lang w:val="en-GB"/>
        </w:rPr>
        <w:t>,</w:t>
      </w:r>
      <w:r w:rsidRPr="00281D16">
        <w:rPr>
          <w:spacing w:val="-4"/>
          <w:sz w:val="22"/>
          <w:szCs w:val="22"/>
          <w:lang w:val="en-GB"/>
        </w:rPr>
        <w:t xml:space="preserve"> </w:t>
      </w:r>
      <w:r w:rsidRPr="00281D16">
        <w:rPr>
          <w:sz w:val="22"/>
          <w:szCs w:val="22"/>
          <w:lang w:val="en-GB"/>
        </w:rPr>
        <w:t>as</w:t>
      </w:r>
      <w:r w:rsidRPr="00281D16">
        <w:rPr>
          <w:spacing w:val="-7"/>
          <w:sz w:val="22"/>
          <w:szCs w:val="22"/>
          <w:lang w:val="en-GB"/>
        </w:rPr>
        <w:t xml:space="preserve"> </w:t>
      </w:r>
      <w:r w:rsidRPr="00281D16">
        <w:rPr>
          <w:sz w:val="22"/>
          <w:szCs w:val="22"/>
          <w:lang w:val="en-GB"/>
        </w:rPr>
        <w:t>defined</w:t>
      </w:r>
      <w:r w:rsidR="346B4599" w:rsidRPr="00281D16">
        <w:rPr>
          <w:sz w:val="22"/>
          <w:szCs w:val="22"/>
          <w:lang w:val="en-GB"/>
        </w:rPr>
        <w:t xml:space="preserve"> </w:t>
      </w:r>
      <w:r w:rsidRPr="00281D16">
        <w:rPr>
          <w:spacing w:val="-52"/>
          <w:sz w:val="22"/>
          <w:szCs w:val="22"/>
          <w:lang w:val="en-GB"/>
        </w:rPr>
        <w:t xml:space="preserve"> </w:t>
      </w:r>
      <w:r w:rsidR="346B4599" w:rsidRPr="00281D16">
        <w:rPr>
          <w:sz w:val="22"/>
          <w:szCs w:val="22"/>
          <w:lang w:val="en-GB"/>
        </w:rPr>
        <w:t xml:space="preserve"> </w:t>
      </w:r>
      <w:r w:rsidRPr="00281D16">
        <w:rPr>
          <w:sz w:val="22"/>
          <w:szCs w:val="22"/>
          <w:lang w:val="en-GB"/>
        </w:rPr>
        <w:t xml:space="preserve">in </w:t>
      </w:r>
      <w:r w:rsidR="00A04586">
        <w:rPr>
          <w:sz w:val="22"/>
          <w:szCs w:val="22"/>
          <w:lang w:val="en-GB"/>
        </w:rPr>
        <w:t>P</w:t>
      </w:r>
      <w:r w:rsidRPr="00281D16">
        <w:rPr>
          <w:sz w:val="22"/>
          <w:szCs w:val="22"/>
          <w:lang w:val="en-GB"/>
        </w:rPr>
        <w:t xml:space="preserve">art </w:t>
      </w:r>
      <w:r w:rsidR="00A04586">
        <w:rPr>
          <w:sz w:val="22"/>
          <w:szCs w:val="22"/>
          <w:lang w:val="en-GB"/>
        </w:rPr>
        <w:t>O</w:t>
      </w:r>
      <w:r w:rsidRPr="00281D16">
        <w:rPr>
          <w:sz w:val="22"/>
          <w:szCs w:val="22"/>
          <w:lang w:val="en-GB"/>
        </w:rPr>
        <w:t xml:space="preserve">ne of </w:t>
      </w:r>
      <w:r w:rsidR="514D5432" w:rsidRPr="00281D16">
        <w:rPr>
          <w:sz w:val="22"/>
          <w:szCs w:val="22"/>
          <w:lang w:val="en-GB"/>
        </w:rPr>
        <w:t>Keeping Children Safe in Education</w:t>
      </w:r>
      <w:r w:rsidRPr="00281D16">
        <w:rPr>
          <w:sz w:val="22"/>
          <w:szCs w:val="22"/>
          <w:lang w:val="en-GB"/>
        </w:rPr>
        <w:t xml:space="preserve"> as updated (September </w:t>
      </w:r>
      <w:r w:rsidRPr="0063477C">
        <w:rPr>
          <w:sz w:val="22"/>
          <w:szCs w:val="22"/>
          <w:lang w:val="en-GB"/>
        </w:rPr>
        <w:t>202</w:t>
      </w:r>
      <w:r w:rsidR="276D1E9C" w:rsidRPr="0063477C">
        <w:rPr>
          <w:sz w:val="22"/>
          <w:szCs w:val="22"/>
          <w:lang w:val="en-GB"/>
        </w:rPr>
        <w:t>5</w:t>
      </w:r>
      <w:r w:rsidRPr="0063477C">
        <w:rPr>
          <w:sz w:val="22"/>
          <w:szCs w:val="22"/>
          <w:lang w:val="en-GB"/>
        </w:rPr>
        <w:t xml:space="preserve">) </w:t>
      </w:r>
      <w:r w:rsidRPr="00281D16">
        <w:rPr>
          <w:sz w:val="22"/>
          <w:szCs w:val="22"/>
          <w:lang w:val="en-GB"/>
        </w:rPr>
        <w:t xml:space="preserve">and reproduced in Appendix </w:t>
      </w:r>
      <w:r w:rsidR="1CD92719" w:rsidRPr="00281D16">
        <w:rPr>
          <w:sz w:val="22"/>
          <w:szCs w:val="22"/>
          <w:lang w:val="en-GB"/>
        </w:rPr>
        <w:t>2</w:t>
      </w:r>
      <w:r w:rsidRPr="00281D16">
        <w:rPr>
          <w:sz w:val="22"/>
          <w:szCs w:val="22"/>
          <w:lang w:val="en-GB"/>
        </w:rPr>
        <w:t>. Staff are aware that</w:t>
      </w:r>
      <w:r w:rsidRPr="00281D16">
        <w:rPr>
          <w:spacing w:val="1"/>
          <w:sz w:val="22"/>
          <w:szCs w:val="22"/>
          <w:lang w:val="en-GB"/>
        </w:rPr>
        <w:t xml:space="preserve"> </w:t>
      </w:r>
      <w:r w:rsidRPr="00281D16">
        <w:rPr>
          <w:sz w:val="22"/>
          <w:szCs w:val="22"/>
          <w:lang w:val="en-GB"/>
        </w:rPr>
        <w:t>abuse,</w:t>
      </w:r>
      <w:r w:rsidRPr="00281D16">
        <w:rPr>
          <w:spacing w:val="-5"/>
          <w:sz w:val="22"/>
          <w:szCs w:val="22"/>
          <w:lang w:val="en-GB"/>
        </w:rPr>
        <w:t xml:space="preserve"> </w:t>
      </w:r>
      <w:r w:rsidRPr="00281D16">
        <w:rPr>
          <w:sz w:val="22"/>
          <w:szCs w:val="22"/>
          <w:lang w:val="en-GB"/>
        </w:rPr>
        <w:t>neglect</w:t>
      </w:r>
      <w:r w:rsidRPr="00281D16">
        <w:rPr>
          <w:spacing w:val="-3"/>
          <w:sz w:val="22"/>
          <w:szCs w:val="22"/>
          <w:lang w:val="en-GB"/>
        </w:rPr>
        <w:t xml:space="preserve"> </w:t>
      </w:r>
      <w:r w:rsidRPr="00281D16">
        <w:rPr>
          <w:sz w:val="22"/>
          <w:szCs w:val="22"/>
          <w:lang w:val="en-GB"/>
        </w:rPr>
        <w:t>and</w:t>
      </w:r>
      <w:r w:rsidRPr="00281D16">
        <w:rPr>
          <w:spacing w:val="-2"/>
          <w:sz w:val="22"/>
          <w:szCs w:val="22"/>
          <w:lang w:val="en-GB"/>
        </w:rPr>
        <w:t xml:space="preserve"> </w:t>
      </w:r>
      <w:r w:rsidRPr="00281D16">
        <w:rPr>
          <w:sz w:val="22"/>
          <w:szCs w:val="22"/>
          <w:lang w:val="en-GB"/>
        </w:rPr>
        <w:t>safeguarding</w:t>
      </w:r>
      <w:r w:rsidRPr="00281D16">
        <w:rPr>
          <w:spacing w:val="-2"/>
          <w:sz w:val="22"/>
          <w:szCs w:val="22"/>
          <w:lang w:val="en-GB"/>
        </w:rPr>
        <w:t xml:space="preserve"> </w:t>
      </w:r>
      <w:r w:rsidRPr="00281D16">
        <w:rPr>
          <w:sz w:val="22"/>
          <w:szCs w:val="22"/>
          <w:lang w:val="en-GB"/>
        </w:rPr>
        <w:t>issues</w:t>
      </w:r>
      <w:r w:rsidRPr="00281D16">
        <w:rPr>
          <w:spacing w:val="-2"/>
          <w:sz w:val="22"/>
          <w:szCs w:val="22"/>
          <w:lang w:val="en-GB"/>
        </w:rPr>
        <w:t xml:space="preserve"> </w:t>
      </w:r>
      <w:r w:rsidRPr="00281D16">
        <w:rPr>
          <w:sz w:val="22"/>
          <w:szCs w:val="22"/>
          <w:lang w:val="en-GB"/>
        </w:rPr>
        <w:t>are</w:t>
      </w:r>
      <w:r w:rsidRPr="00281D16">
        <w:rPr>
          <w:spacing w:val="-3"/>
          <w:sz w:val="22"/>
          <w:szCs w:val="22"/>
          <w:lang w:val="en-GB"/>
        </w:rPr>
        <w:t xml:space="preserve"> </w:t>
      </w:r>
      <w:r w:rsidRPr="00281D16">
        <w:rPr>
          <w:sz w:val="22"/>
          <w:szCs w:val="22"/>
          <w:lang w:val="en-GB"/>
        </w:rPr>
        <w:t>rarely</w:t>
      </w:r>
      <w:r w:rsidRPr="00281D16">
        <w:rPr>
          <w:spacing w:val="-8"/>
          <w:sz w:val="22"/>
          <w:szCs w:val="22"/>
          <w:lang w:val="en-GB"/>
        </w:rPr>
        <w:t xml:space="preserve"> </w:t>
      </w:r>
      <w:r w:rsidRPr="00281D16">
        <w:rPr>
          <w:sz w:val="22"/>
          <w:szCs w:val="22"/>
          <w:lang w:val="en-GB"/>
        </w:rPr>
        <w:t>standalone</w:t>
      </w:r>
      <w:r w:rsidRPr="00281D16">
        <w:rPr>
          <w:spacing w:val="-4"/>
          <w:sz w:val="22"/>
          <w:szCs w:val="22"/>
          <w:lang w:val="en-GB"/>
        </w:rPr>
        <w:t xml:space="preserve"> </w:t>
      </w:r>
      <w:r w:rsidRPr="00281D16">
        <w:rPr>
          <w:sz w:val="22"/>
          <w:szCs w:val="22"/>
          <w:lang w:val="en-GB"/>
        </w:rPr>
        <w:t>events</w:t>
      </w:r>
      <w:r w:rsidRPr="00281D16">
        <w:rPr>
          <w:spacing w:val="-4"/>
          <w:sz w:val="22"/>
          <w:szCs w:val="22"/>
          <w:lang w:val="en-GB"/>
        </w:rPr>
        <w:t xml:space="preserve"> </w:t>
      </w:r>
      <w:r w:rsidRPr="00281D16">
        <w:rPr>
          <w:sz w:val="22"/>
          <w:szCs w:val="22"/>
          <w:lang w:val="en-GB"/>
        </w:rPr>
        <w:t>and</w:t>
      </w:r>
      <w:r w:rsidRPr="00281D16">
        <w:rPr>
          <w:spacing w:val="-4"/>
          <w:sz w:val="22"/>
          <w:szCs w:val="22"/>
          <w:lang w:val="en-GB"/>
        </w:rPr>
        <w:t xml:space="preserve"> </w:t>
      </w:r>
      <w:r w:rsidRPr="00281D16">
        <w:rPr>
          <w:sz w:val="22"/>
          <w:szCs w:val="22"/>
          <w:lang w:val="en-GB"/>
        </w:rPr>
        <w:t>can</w:t>
      </w:r>
      <w:r w:rsidRPr="00281D16">
        <w:rPr>
          <w:spacing w:val="-3"/>
          <w:sz w:val="22"/>
          <w:szCs w:val="22"/>
          <w:lang w:val="en-GB"/>
        </w:rPr>
        <w:t xml:space="preserve"> </w:t>
      </w:r>
      <w:r w:rsidRPr="00281D16">
        <w:rPr>
          <w:sz w:val="22"/>
          <w:szCs w:val="22"/>
          <w:lang w:val="en-GB"/>
        </w:rPr>
        <w:t>be</w:t>
      </w:r>
      <w:r w:rsidRPr="00281D16">
        <w:rPr>
          <w:spacing w:val="-5"/>
          <w:sz w:val="22"/>
          <w:szCs w:val="22"/>
          <w:lang w:val="en-GB"/>
        </w:rPr>
        <w:t xml:space="preserve"> </w:t>
      </w:r>
      <w:r w:rsidRPr="00281D16">
        <w:rPr>
          <w:sz w:val="22"/>
          <w:szCs w:val="22"/>
          <w:lang w:val="en-GB"/>
        </w:rPr>
        <w:t>covered</w:t>
      </w:r>
      <w:r w:rsidRPr="00281D16">
        <w:rPr>
          <w:spacing w:val="-3"/>
          <w:sz w:val="22"/>
          <w:szCs w:val="22"/>
          <w:lang w:val="en-GB"/>
        </w:rPr>
        <w:t xml:space="preserve"> </w:t>
      </w:r>
      <w:r w:rsidRPr="00281D16">
        <w:rPr>
          <w:sz w:val="22"/>
          <w:szCs w:val="22"/>
          <w:lang w:val="en-GB"/>
        </w:rPr>
        <w:t>by</w:t>
      </w:r>
      <w:r w:rsidRPr="00281D16">
        <w:rPr>
          <w:spacing w:val="-3"/>
          <w:sz w:val="22"/>
          <w:szCs w:val="22"/>
          <w:lang w:val="en-GB"/>
        </w:rPr>
        <w:t xml:space="preserve"> </w:t>
      </w:r>
      <w:r w:rsidRPr="00281D16">
        <w:rPr>
          <w:sz w:val="22"/>
          <w:szCs w:val="22"/>
          <w:lang w:val="en-GB"/>
        </w:rPr>
        <w:t>one</w:t>
      </w:r>
      <w:r w:rsidRPr="00281D16">
        <w:rPr>
          <w:spacing w:val="-4"/>
          <w:sz w:val="22"/>
          <w:szCs w:val="22"/>
          <w:lang w:val="en-GB"/>
        </w:rPr>
        <w:t xml:space="preserve"> </w:t>
      </w:r>
      <w:r w:rsidRPr="00281D16">
        <w:rPr>
          <w:sz w:val="22"/>
          <w:szCs w:val="22"/>
          <w:lang w:val="en-GB"/>
        </w:rPr>
        <w:t>definition</w:t>
      </w:r>
      <w:r w:rsidRPr="00281D16">
        <w:rPr>
          <w:spacing w:val="-52"/>
          <w:sz w:val="22"/>
          <w:szCs w:val="22"/>
          <w:lang w:val="en-GB"/>
        </w:rPr>
        <w:t xml:space="preserve"> </w:t>
      </w:r>
      <w:r w:rsidRPr="00281D16">
        <w:rPr>
          <w:sz w:val="22"/>
          <w:szCs w:val="22"/>
          <w:lang w:val="en-GB"/>
        </w:rPr>
        <w:t>or label.</w:t>
      </w:r>
    </w:p>
    <w:p w14:paraId="1AA16D75" w14:textId="77777777" w:rsidR="00287A2F" w:rsidRPr="00281D16" w:rsidRDefault="00287A2F" w:rsidP="0052662D">
      <w:pPr>
        <w:pStyle w:val="BodyText"/>
        <w:ind w:left="851" w:right="245"/>
        <w:rPr>
          <w:sz w:val="22"/>
          <w:szCs w:val="22"/>
          <w:lang w:val="en-GB"/>
        </w:rPr>
      </w:pPr>
    </w:p>
    <w:p w14:paraId="261C745C" w14:textId="684F5BA6" w:rsidR="00287A2F" w:rsidRPr="00281D16" w:rsidRDefault="00712B3E">
      <w:pPr>
        <w:pStyle w:val="BodyText"/>
        <w:numPr>
          <w:ilvl w:val="0"/>
          <w:numId w:val="46"/>
        </w:numPr>
        <w:spacing w:before="30"/>
        <w:ind w:left="851" w:right="243" w:hanging="491"/>
        <w:rPr>
          <w:sz w:val="22"/>
          <w:szCs w:val="22"/>
          <w:lang w:val="en-GB"/>
        </w:rPr>
      </w:pPr>
      <w:r w:rsidRPr="00281D16">
        <w:rPr>
          <w:sz w:val="22"/>
          <w:szCs w:val="22"/>
        </w:rPr>
        <w:t>‘Harm’</w:t>
      </w:r>
      <w:r w:rsidRPr="00281D16">
        <w:rPr>
          <w:spacing w:val="1"/>
          <w:sz w:val="22"/>
          <w:szCs w:val="22"/>
        </w:rPr>
        <w:t xml:space="preserve"> </w:t>
      </w:r>
      <w:r w:rsidRPr="00281D16">
        <w:rPr>
          <w:sz w:val="22"/>
          <w:szCs w:val="22"/>
        </w:rPr>
        <w:t>-</w:t>
      </w:r>
      <w:r w:rsidRPr="00281D16">
        <w:rPr>
          <w:spacing w:val="1"/>
          <w:sz w:val="22"/>
          <w:szCs w:val="22"/>
        </w:rPr>
        <w:t xml:space="preserve"> </w:t>
      </w:r>
      <w:r w:rsidRPr="00281D16">
        <w:rPr>
          <w:sz w:val="22"/>
          <w:szCs w:val="22"/>
        </w:rPr>
        <w:t>The</w:t>
      </w:r>
      <w:r w:rsidRPr="00281D16">
        <w:rPr>
          <w:spacing w:val="1"/>
          <w:sz w:val="22"/>
          <w:szCs w:val="22"/>
        </w:rPr>
        <w:t xml:space="preserve"> </w:t>
      </w:r>
      <w:r w:rsidRPr="00281D16">
        <w:rPr>
          <w:sz w:val="22"/>
          <w:szCs w:val="22"/>
        </w:rPr>
        <w:t>Children</w:t>
      </w:r>
      <w:r w:rsidRPr="00281D16">
        <w:rPr>
          <w:spacing w:val="1"/>
          <w:sz w:val="22"/>
          <w:szCs w:val="22"/>
        </w:rPr>
        <w:t xml:space="preserve"> </w:t>
      </w:r>
      <w:r w:rsidRPr="00281D16">
        <w:rPr>
          <w:sz w:val="22"/>
          <w:szCs w:val="22"/>
        </w:rPr>
        <w:t>Act</w:t>
      </w:r>
      <w:r w:rsidRPr="00281D16">
        <w:rPr>
          <w:spacing w:val="1"/>
          <w:sz w:val="22"/>
          <w:szCs w:val="22"/>
        </w:rPr>
        <w:t xml:space="preserve"> </w:t>
      </w:r>
      <w:r w:rsidRPr="00281D16">
        <w:rPr>
          <w:sz w:val="22"/>
          <w:szCs w:val="22"/>
        </w:rPr>
        <w:t>1989</w:t>
      </w:r>
      <w:r w:rsidRPr="00281D16">
        <w:rPr>
          <w:spacing w:val="1"/>
          <w:sz w:val="22"/>
          <w:szCs w:val="22"/>
        </w:rPr>
        <w:t xml:space="preserve"> </w:t>
      </w:r>
      <w:r w:rsidRPr="00281D16">
        <w:rPr>
          <w:sz w:val="22"/>
          <w:szCs w:val="22"/>
        </w:rPr>
        <w:t>defines</w:t>
      </w:r>
      <w:r w:rsidRPr="00281D16">
        <w:rPr>
          <w:spacing w:val="1"/>
          <w:sz w:val="22"/>
          <w:szCs w:val="22"/>
        </w:rPr>
        <w:t xml:space="preserve"> </w:t>
      </w:r>
      <w:r w:rsidRPr="00281D16">
        <w:rPr>
          <w:sz w:val="22"/>
          <w:szCs w:val="22"/>
        </w:rPr>
        <w:t>harm</w:t>
      </w:r>
      <w:r w:rsidRPr="00281D16">
        <w:rPr>
          <w:spacing w:val="1"/>
          <w:sz w:val="22"/>
          <w:szCs w:val="22"/>
        </w:rPr>
        <w:t xml:space="preserve"> </w:t>
      </w:r>
      <w:r w:rsidRPr="00281D16">
        <w:rPr>
          <w:sz w:val="22"/>
          <w:szCs w:val="22"/>
        </w:rPr>
        <w:t>as:</w:t>
      </w:r>
      <w:r w:rsidRPr="00281D16">
        <w:rPr>
          <w:spacing w:val="1"/>
          <w:sz w:val="22"/>
          <w:szCs w:val="22"/>
        </w:rPr>
        <w:t xml:space="preserve"> </w:t>
      </w:r>
      <w:r w:rsidRPr="206BC944">
        <w:rPr>
          <w:i/>
          <w:iCs/>
          <w:sz w:val="22"/>
          <w:szCs w:val="22"/>
        </w:rPr>
        <w:t>“Ill-treatment</w:t>
      </w:r>
      <w:r w:rsidRPr="206BC944">
        <w:rPr>
          <w:i/>
          <w:iCs/>
          <w:spacing w:val="1"/>
          <w:sz w:val="22"/>
          <w:szCs w:val="22"/>
        </w:rPr>
        <w:t xml:space="preserve"> </w:t>
      </w:r>
      <w:r w:rsidRPr="206BC944">
        <w:rPr>
          <w:i/>
          <w:iCs/>
          <w:sz w:val="22"/>
          <w:szCs w:val="22"/>
        </w:rPr>
        <w:t>or</w:t>
      </w:r>
      <w:r w:rsidRPr="206BC944">
        <w:rPr>
          <w:i/>
          <w:iCs/>
          <w:spacing w:val="1"/>
          <w:sz w:val="22"/>
          <w:szCs w:val="22"/>
        </w:rPr>
        <w:t xml:space="preserve"> </w:t>
      </w:r>
      <w:r w:rsidRPr="206BC944">
        <w:rPr>
          <w:i/>
          <w:iCs/>
          <w:sz w:val="22"/>
          <w:szCs w:val="22"/>
        </w:rPr>
        <w:t>the</w:t>
      </w:r>
      <w:r w:rsidRPr="206BC944">
        <w:rPr>
          <w:i/>
          <w:iCs/>
          <w:spacing w:val="1"/>
          <w:sz w:val="22"/>
          <w:szCs w:val="22"/>
        </w:rPr>
        <w:t xml:space="preserve"> </w:t>
      </w:r>
      <w:r w:rsidRPr="206BC944">
        <w:rPr>
          <w:i/>
          <w:iCs/>
          <w:sz w:val="22"/>
          <w:szCs w:val="22"/>
        </w:rPr>
        <w:t>impairment</w:t>
      </w:r>
      <w:r w:rsidRPr="206BC944">
        <w:rPr>
          <w:i/>
          <w:iCs/>
          <w:spacing w:val="1"/>
          <w:sz w:val="22"/>
          <w:szCs w:val="22"/>
        </w:rPr>
        <w:t xml:space="preserve"> </w:t>
      </w:r>
      <w:r w:rsidRPr="206BC944">
        <w:rPr>
          <w:i/>
          <w:iCs/>
          <w:sz w:val="22"/>
          <w:szCs w:val="22"/>
        </w:rPr>
        <w:t>of</w:t>
      </w:r>
      <w:r w:rsidRPr="206BC944">
        <w:rPr>
          <w:i/>
          <w:iCs/>
          <w:spacing w:val="1"/>
          <w:sz w:val="22"/>
          <w:szCs w:val="22"/>
        </w:rPr>
        <w:t xml:space="preserve"> </w:t>
      </w:r>
      <w:r w:rsidRPr="206BC944">
        <w:rPr>
          <w:i/>
          <w:iCs/>
          <w:sz w:val="22"/>
          <w:szCs w:val="22"/>
        </w:rPr>
        <w:t>health</w:t>
      </w:r>
      <w:r w:rsidRPr="206BC944">
        <w:rPr>
          <w:i/>
          <w:iCs/>
          <w:spacing w:val="1"/>
          <w:sz w:val="22"/>
          <w:szCs w:val="22"/>
        </w:rPr>
        <w:t xml:space="preserve"> </w:t>
      </w:r>
      <w:r w:rsidRPr="206BC944">
        <w:rPr>
          <w:i/>
          <w:iCs/>
          <w:sz w:val="22"/>
          <w:szCs w:val="22"/>
        </w:rPr>
        <w:t>or</w:t>
      </w:r>
      <w:r w:rsidRPr="206BC944">
        <w:rPr>
          <w:i/>
          <w:iCs/>
          <w:spacing w:val="1"/>
          <w:sz w:val="22"/>
          <w:szCs w:val="22"/>
        </w:rPr>
        <w:t xml:space="preserve"> </w:t>
      </w:r>
      <w:r w:rsidRPr="206BC944">
        <w:rPr>
          <w:i/>
          <w:iCs/>
          <w:sz w:val="22"/>
          <w:szCs w:val="22"/>
        </w:rPr>
        <w:t>development”.</w:t>
      </w:r>
      <w:r w:rsidRPr="00281D16">
        <w:rPr>
          <w:sz w:val="22"/>
          <w:szCs w:val="22"/>
        </w:rPr>
        <w:t xml:space="preserve"> ‘Development’ means physical, intellectual, emotional, social or behaviour </w:t>
      </w:r>
      <w:proofErr w:type="gramStart"/>
      <w:r w:rsidRPr="00281D16">
        <w:rPr>
          <w:sz w:val="22"/>
          <w:szCs w:val="22"/>
        </w:rPr>
        <w:t>development;</w:t>
      </w:r>
      <w:r w:rsidRPr="00281D16">
        <w:rPr>
          <w:spacing w:val="1"/>
          <w:sz w:val="22"/>
          <w:szCs w:val="22"/>
        </w:rPr>
        <w:t xml:space="preserve"> </w:t>
      </w:r>
      <w:r w:rsidRPr="00281D16">
        <w:rPr>
          <w:sz w:val="22"/>
          <w:szCs w:val="22"/>
        </w:rPr>
        <w:t>‘</w:t>
      </w:r>
      <w:proofErr w:type="gramEnd"/>
      <w:r w:rsidRPr="00281D16">
        <w:rPr>
          <w:sz w:val="22"/>
          <w:szCs w:val="22"/>
        </w:rPr>
        <w:t>health’ means physical or mental health; and ‘ill treatment’ includes sexual abuse and forms of ill-</w:t>
      </w:r>
      <w:r w:rsidRPr="00281D16">
        <w:rPr>
          <w:spacing w:val="1"/>
          <w:sz w:val="22"/>
          <w:szCs w:val="22"/>
        </w:rPr>
        <w:t xml:space="preserve"> </w:t>
      </w:r>
      <w:r w:rsidRPr="00281D16">
        <w:rPr>
          <w:sz w:val="22"/>
          <w:szCs w:val="22"/>
        </w:rPr>
        <w:t>treatment</w:t>
      </w:r>
      <w:r w:rsidRPr="00281D16">
        <w:rPr>
          <w:spacing w:val="-9"/>
          <w:sz w:val="22"/>
          <w:szCs w:val="22"/>
        </w:rPr>
        <w:t xml:space="preserve"> </w:t>
      </w:r>
      <w:r w:rsidRPr="00281D16">
        <w:rPr>
          <w:sz w:val="22"/>
          <w:szCs w:val="22"/>
        </w:rPr>
        <w:t>which</w:t>
      </w:r>
      <w:r w:rsidRPr="00281D16">
        <w:rPr>
          <w:spacing w:val="-8"/>
          <w:sz w:val="22"/>
          <w:szCs w:val="22"/>
        </w:rPr>
        <w:t xml:space="preserve"> </w:t>
      </w:r>
      <w:r w:rsidRPr="00281D16">
        <w:rPr>
          <w:sz w:val="22"/>
          <w:szCs w:val="22"/>
        </w:rPr>
        <w:t>are</w:t>
      </w:r>
      <w:r w:rsidRPr="00281D16">
        <w:rPr>
          <w:spacing w:val="-8"/>
          <w:sz w:val="22"/>
          <w:szCs w:val="22"/>
        </w:rPr>
        <w:t xml:space="preserve"> </w:t>
      </w:r>
      <w:r w:rsidRPr="00281D16">
        <w:rPr>
          <w:sz w:val="22"/>
          <w:szCs w:val="22"/>
        </w:rPr>
        <w:t>not</w:t>
      </w:r>
      <w:r w:rsidRPr="00281D16">
        <w:rPr>
          <w:spacing w:val="-8"/>
          <w:sz w:val="22"/>
          <w:szCs w:val="22"/>
        </w:rPr>
        <w:t xml:space="preserve"> </w:t>
      </w:r>
      <w:r w:rsidRPr="00281D16">
        <w:rPr>
          <w:sz w:val="22"/>
          <w:szCs w:val="22"/>
        </w:rPr>
        <w:t>physical.</w:t>
      </w:r>
      <w:r w:rsidRPr="00281D16">
        <w:rPr>
          <w:spacing w:val="-7"/>
          <w:sz w:val="22"/>
          <w:szCs w:val="22"/>
        </w:rPr>
        <w:t xml:space="preserve"> </w:t>
      </w:r>
      <w:r w:rsidRPr="00281D16">
        <w:rPr>
          <w:sz w:val="22"/>
          <w:szCs w:val="22"/>
        </w:rPr>
        <w:t>The</w:t>
      </w:r>
      <w:r w:rsidRPr="00281D16">
        <w:rPr>
          <w:spacing w:val="-6"/>
          <w:sz w:val="22"/>
          <w:szCs w:val="22"/>
        </w:rPr>
        <w:t xml:space="preserve"> </w:t>
      </w:r>
      <w:r w:rsidRPr="00281D16">
        <w:rPr>
          <w:sz w:val="22"/>
          <w:szCs w:val="22"/>
        </w:rPr>
        <w:t>definition</w:t>
      </w:r>
      <w:r w:rsidRPr="00281D16">
        <w:rPr>
          <w:spacing w:val="-8"/>
          <w:sz w:val="22"/>
          <w:szCs w:val="22"/>
        </w:rPr>
        <w:t xml:space="preserve"> </w:t>
      </w:r>
      <w:r w:rsidRPr="00281D16">
        <w:rPr>
          <w:sz w:val="22"/>
          <w:szCs w:val="22"/>
        </w:rPr>
        <w:t>of</w:t>
      </w:r>
      <w:r w:rsidRPr="00281D16">
        <w:rPr>
          <w:spacing w:val="-5"/>
          <w:sz w:val="22"/>
          <w:szCs w:val="22"/>
        </w:rPr>
        <w:t xml:space="preserve"> </w:t>
      </w:r>
      <w:r w:rsidRPr="00281D16">
        <w:rPr>
          <w:sz w:val="22"/>
          <w:szCs w:val="22"/>
        </w:rPr>
        <w:t>harm</w:t>
      </w:r>
      <w:r w:rsidRPr="00281D16">
        <w:rPr>
          <w:spacing w:val="-7"/>
          <w:sz w:val="22"/>
          <w:szCs w:val="22"/>
        </w:rPr>
        <w:t xml:space="preserve"> </w:t>
      </w:r>
      <w:r w:rsidRPr="00281D16">
        <w:rPr>
          <w:sz w:val="22"/>
          <w:szCs w:val="22"/>
        </w:rPr>
        <w:t>also</w:t>
      </w:r>
      <w:r w:rsidRPr="00281D16">
        <w:rPr>
          <w:spacing w:val="-8"/>
          <w:sz w:val="22"/>
          <w:szCs w:val="22"/>
        </w:rPr>
        <w:t xml:space="preserve"> </w:t>
      </w:r>
      <w:r w:rsidRPr="00281D16">
        <w:rPr>
          <w:sz w:val="22"/>
          <w:szCs w:val="22"/>
        </w:rPr>
        <w:t>includes</w:t>
      </w:r>
      <w:r w:rsidRPr="00281D16">
        <w:rPr>
          <w:spacing w:val="-6"/>
          <w:sz w:val="22"/>
          <w:szCs w:val="22"/>
        </w:rPr>
        <w:t xml:space="preserve"> </w:t>
      </w:r>
      <w:r w:rsidRPr="206BC944">
        <w:rPr>
          <w:i/>
          <w:iCs/>
          <w:sz w:val="22"/>
          <w:szCs w:val="22"/>
        </w:rPr>
        <w:t>“impairment</w:t>
      </w:r>
      <w:r w:rsidRPr="206BC944">
        <w:rPr>
          <w:i/>
          <w:iCs/>
          <w:spacing w:val="-5"/>
          <w:sz w:val="22"/>
          <w:szCs w:val="22"/>
        </w:rPr>
        <w:t xml:space="preserve"> </w:t>
      </w:r>
      <w:r w:rsidRPr="206BC944">
        <w:rPr>
          <w:i/>
          <w:iCs/>
          <w:sz w:val="22"/>
          <w:szCs w:val="22"/>
        </w:rPr>
        <w:t>suffered</w:t>
      </w:r>
      <w:r w:rsidRPr="206BC944">
        <w:rPr>
          <w:i/>
          <w:iCs/>
          <w:spacing w:val="-8"/>
          <w:sz w:val="22"/>
          <w:szCs w:val="22"/>
        </w:rPr>
        <w:t xml:space="preserve"> </w:t>
      </w:r>
      <w:r w:rsidRPr="206BC944">
        <w:rPr>
          <w:i/>
          <w:iCs/>
          <w:sz w:val="22"/>
          <w:szCs w:val="22"/>
        </w:rPr>
        <w:t>by</w:t>
      </w:r>
      <w:r w:rsidRPr="206BC944">
        <w:rPr>
          <w:i/>
          <w:iCs/>
          <w:spacing w:val="-9"/>
          <w:sz w:val="22"/>
          <w:szCs w:val="22"/>
        </w:rPr>
        <w:t xml:space="preserve"> </w:t>
      </w:r>
      <w:r w:rsidRPr="206BC944">
        <w:rPr>
          <w:i/>
          <w:iCs/>
          <w:sz w:val="22"/>
          <w:szCs w:val="22"/>
        </w:rPr>
        <w:t>hearing</w:t>
      </w:r>
      <w:r w:rsidRPr="206BC944">
        <w:rPr>
          <w:i/>
          <w:iCs/>
          <w:spacing w:val="-6"/>
          <w:sz w:val="22"/>
          <w:szCs w:val="22"/>
        </w:rPr>
        <w:t xml:space="preserve"> </w:t>
      </w:r>
      <w:r w:rsidRPr="206BC944">
        <w:rPr>
          <w:i/>
          <w:iCs/>
          <w:sz w:val="22"/>
          <w:szCs w:val="22"/>
        </w:rPr>
        <w:t>or</w:t>
      </w:r>
      <w:r w:rsidRPr="206BC944">
        <w:rPr>
          <w:i/>
          <w:iCs/>
          <w:spacing w:val="-52"/>
          <w:sz w:val="22"/>
          <w:szCs w:val="22"/>
        </w:rPr>
        <w:t xml:space="preserve"> </w:t>
      </w:r>
      <w:r w:rsidRPr="206BC944">
        <w:rPr>
          <w:i/>
          <w:iCs/>
          <w:sz w:val="22"/>
          <w:szCs w:val="22"/>
        </w:rPr>
        <w:t>seeing</w:t>
      </w:r>
      <w:r w:rsidRPr="206BC944">
        <w:rPr>
          <w:i/>
          <w:iCs/>
          <w:spacing w:val="-3"/>
          <w:sz w:val="22"/>
          <w:szCs w:val="22"/>
        </w:rPr>
        <w:t xml:space="preserve"> </w:t>
      </w:r>
      <w:r w:rsidRPr="206BC944">
        <w:rPr>
          <w:i/>
          <w:iCs/>
          <w:sz w:val="22"/>
          <w:szCs w:val="22"/>
        </w:rPr>
        <w:t>the</w:t>
      </w:r>
      <w:r w:rsidRPr="206BC944">
        <w:rPr>
          <w:i/>
          <w:iCs/>
          <w:spacing w:val="-2"/>
          <w:sz w:val="22"/>
          <w:szCs w:val="22"/>
        </w:rPr>
        <w:t xml:space="preserve"> </w:t>
      </w:r>
      <w:r w:rsidRPr="206BC944">
        <w:rPr>
          <w:i/>
          <w:iCs/>
          <w:sz w:val="22"/>
          <w:szCs w:val="22"/>
        </w:rPr>
        <w:t>ill-treatment</w:t>
      </w:r>
      <w:r w:rsidRPr="206BC944">
        <w:rPr>
          <w:i/>
          <w:iCs/>
          <w:spacing w:val="-1"/>
          <w:sz w:val="22"/>
          <w:szCs w:val="22"/>
        </w:rPr>
        <w:t xml:space="preserve"> </w:t>
      </w:r>
      <w:r w:rsidRPr="206BC944">
        <w:rPr>
          <w:i/>
          <w:iCs/>
          <w:sz w:val="22"/>
          <w:szCs w:val="22"/>
        </w:rPr>
        <w:t>of</w:t>
      </w:r>
      <w:r w:rsidRPr="206BC944">
        <w:rPr>
          <w:i/>
          <w:iCs/>
          <w:spacing w:val="2"/>
          <w:sz w:val="22"/>
          <w:szCs w:val="22"/>
        </w:rPr>
        <w:t xml:space="preserve"> </w:t>
      </w:r>
      <w:r w:rsidRPr="206BC944">
        <w:rPr>
          <w:i/>
          <w:iCs/>
          <w:sz w:val="22"/>
          <w:szCs w:val="22"/>
        </w:rPr>
        <w:t>another</w:t>
      </w:r>
      <w:proofErr w:type="gramStart"/>
      <w:r w:rsidRPr="00281D16">
        <w:rPr>
          <w:sz w:val="22"/>
          <w:szCs w:val="22"/>
        </w:rPr>
        <w:t>”.</w:t>
      </w:r>
      <w:proofErr w:type="gramEnd"/>
    </w:p>
    <w:p w14:paraId="22A31DF1" w14:textId="77777777" w:rsidR="00287A2F" w:rsidRPr="00281D16" w:rsidRDefault="00287A2F" w:rsidP="0052662D">
      <w:pPr>
        <w:pStyle w:val="BodyText"/>
        <w:spacing w:before="30"/>
        <w:ind w:left="851" w:right="243"/>
        <w:rPr>
          <w:sz w:val="22"/>
          <w:szCs w:val="22"/>
          <w:lang w:val="en-GB"/>
        </w:rPr>
      </w:pPr>
    </w:p>
    <w:p w14:paraId="0DED2871" w14:textId="77777777" w:rsidR="000A18E5" w:rsidRPr="000A18E5" w:rsidRDefault="00712B3E">
      <w:pPr>
        <w:pStyle w:val="BodyText"/>
        <w:numPr>
          <w:ilvl w:val="0"/>
          <w:numId w:val="46"/>
        </w:numPr>
        <w:spacing w:before="30"/>
        <w:ind w:left="851" w:right="243" w:hanging="491"/>
        <w:rPr>
          <w:sz w:val="22"/>
          <w:szCs w:val="22"/>
          <w:lang w:val="en-GB"/>
        </w:rPr>
      </w:pPr>
      <w:r w:rsidRPr="00281D16">
        <w:rPr>
          <w:sz w:val="22"/>
          <w:szCs w:val="22"/>
        </w:rPr>
        <w:t xml:space="preserve">‘Significant Harm’ - refers to the </w:t>
      </w:r>
      <w:r w:rsidRPr="206BC944">
        <w:rPr>
          <w:i/>
          <w:iCs/>
          <w:sz w:val="22"/>
          <w:szCs w:val="22"/>
        </w:rPr>
        <w:t>“threshold that justifies compulsory intervention in family life in the best</w:t>
      </w:r>
      <w:r w:rsidR="007F439E" w:rsidRPr="206BC944">
        <w:rPr>
          <w:i/>
          <w:iCs/>
          <w:sz w:val="22"/>
          <w:szCs w:val="22"/>
        </w:rPr>
        <w:t xml:space="preserve"> </w:t>
      </w:r>
      <w:r w:rsidRPr="206BC944">
        <w:rPr>
          <w:i/>
          <w:iCs/>
          <w:sz w:val="22"/>
          <w:szCs w:val="22"/>
        </w:rPr>
        <w:t xml:space="preserve">interests of </w:t>
      </w:r>
      <w:proofErr w:type="gramStart"/>
      <w:r w:rsidRPr="206BC944">
        <w:rPr>
          <w:i/>
          <w:iCs/>
          <w:sz w:val="22"/>
          <w:szCs w:val="22"/>
        </w:rPr>
        <w:t>children, and</w:t>
      </w:r>
      <w:proofErr w:type="gramEnd"/>
      <w:r w:rsidRPr="206BC944">
        <w:rPr>
          <w:i/>
          <w:iCs/>
          <w:sz w:val="22"/>
          <w:szCs w:val="22"/>
        </w:rPr>
        <w:t xml:space="preserve"> gives Local Authorities a duty to make enquiries to decide whether they should</w:t>
      </w:r>
      <w:r w:rsidRPr="206BC944">
        <w:rPr>
          <w:i/>
          <w:iCs/>
          <w:spacing w:val="1"/>
          <w:sz w:val="22"/>
          <w:szCs w:val="22"/>
        </w:rPr>
        <w:t xml:space="preserve"> </w:t>
      </w:r>
      <w:r w:rsidRPr="206BC944">
        <w:rPr>
          <w:i/>
          <w:iCs/>
          <w:sz w:val="22"/>
          <w:szCs w:val="22"/>
        </w:rPr>
        <w:t>take action to safeguard or promote the welfare of a child who is suffering or likely to suffer significant</w:t>
      </w:r>
      <w:r w:rsidRPr="206BC944">
        <w:rPr>
          <w:i/>
          <w:iCs/>
          <w:spacing w:val="1"/>
          <w:sz w:val="22"/>
          <w:szCs w:val="22"/>
        </w:rPr>
        <w:t xml:space="preserve"> </w:t>
      </w:r>
      <w:r w:rsidRPr="206BC944">
        <w:rPr>
          <w:i/>
          <w:iCs/>
          <w:sz w:val="22"/>
          <w:szCs w:val="22"/>
        </w:rPr>
        <w:t>harm</w:t>
      </w:r>
      <w:proofErr w:type="gramStart"/>
      <w:r w:rsidRPr="206BC944">
        <w:rPr>
          <w:i/>
          <w:iCs/>
          <w:sz w:val="22"/>
          <w:szCs w:val="22"/>
        </w:rPr>
        <w:t>”</w:t>
      </w:r>
      <w:r w:rsidRPr="00281D16">
        <w:rPr>
          <w:sz w:val="22"/>
          <w:szCs w:val="22"/>
        </w:rPr>
        <w:t>.</w:t>
      </w:r>
      <w:proofErr w:type="gramEnd"/>
      <w:r w:rsidR="53D217F0" w:rsidRPr="00281D16">
        <w:rPr>
          <w:sz w:val="22"/>
          <w:szCs w:val="22"/>
        </w:rPr>
        <w:t xml:space="preserve"> </w:t>
      </w:r>
      <w:r w:rsidRPr="00281D16">
        <w:rPr>
          <w:spacing w:val="-1"/>
          <w:sz w:val="22"/>
          <w:szCs w:val="22"/>
        </w:rPr>
        <w:t>The</w:t>
      </w:r>
      <w:r w:rsidRPr="00281D16">
        <w:rPr>
          <w:spacing w:val="-11"/>
          <w:sz w:val="22"/>
          <w:szCs w:val="22"/>
        </w:rPr>
        <w:t xml:space="preserve"> </w:t>
      </w:r>
      <w:r w:rsidRPr="00281D16">
        <w:rPr>
          <w:spacing w:val="-1"/>
          <w:sz w:val="22"/>
          <w:szCs w:val="22"/>
        </w:rPr>
        <w:t>legislation</w:t>
      </w:r>
      <w:r w:rsidRPr="00281D16">
        <w:rPr>
          <w:spacing w:val="-11"/>
          <w:sz w:val="22"/>
          <w:szCs w:val="22"/>
        </w:rPr>
        <w:t xml:space="preserve"> </w:t>
      </w:r>
      <w:r w:rsidRPr="00281D16">
        <w:rPr>
          <w:spacing w:val="-1"/>
          <w:sz w:val="22"/>
          <w:szCs w:val="22"/>
        </w:rPr>
        <w:t>does</w:t>
      </w:r>
      <w:r w:rsidRPr="00281D16">
        <w:rPr>
          <w:spacing w:val="-11"/>
          <w:sz w:val="22"/>
          <w:szCs w:val="22"/>
        </w:rPr>
        <w:t xml:space="preserve"> </w:t>
      </w:r>
      <w:r w:rsidRPr="00281D16">
        <w:rPr>
          <w:spacing w:val="-1"/>
          <w:sz w:val="22"/>
          <w:szCs w:val="22"/>
        </w:rPr>
        <w:t>not</w:t>
      </w:r>
      <w:r w:rsidRPr="00281D16">
        <w:rPr>
          <w:spacing w:val="-12"/>
          <w:sz w:val="22"/>
          <w:szCs w:val="22"/>
        </w:rPr>
        <w:t xml:space="preserve"> </w:t>
      </w:r>
      <w:r w:rsidRPr="00281D16">
        <w:rPr>
          <w:spacing w:val="-1"/>
          <w:sz w:val="22"/>
          <w:szCs w:val="22"/>
        </w:rPr>
        <w:t>define</w:t>
      </w:r>
      <w:r w:rsidRPr="00281D16">
        <w:rPr>
          <w:spacing w:val="-12"/>
          <w:sz w:val="22"/>
          <w:szCs w:val="22"/>
        </w:rPr>
        <w:t xml:space="preserve"> </w:t>
      </w:r>
      <w:r w:rsidRPr="00281D16">
        <w:rPr>
          <w:spacing w:val="-1"/>
          <w:sz w:val="22"/>
          <w:szCs w:val="22"/>
        </w:rPr>
        <w:t>the</w:t>
      </w:r>
      <w:r w:rsidRPr="00281D16">
        <w:rPr>
          <w:spacing w:val="-11"/>
          <w:sz w:val="22"/>
          <w:szCs w:val="22"/>
        </w:rPr>
        <w:t xml:space="preserve"> </w:t>
      </w:r>
      <w:r w:rsidRPr="00281D16">
        <w:rPr>
          <w:spacing w:val="-1"/>
          <w:sz w:val="22"/>
          <w:szCs w:val="22"/>
        </w:rPr>
        <w:t>line</w:t>
      </w:r>
      <w:r w:rsidRPr="00281D16">
        <w:rPr>
          <w:spacing w:val="-10"/>
          <w:sz w:val="22"/>
          <w:szCs w:val="22"/>
        </w:rPr>
        <w:t xml:space="preserve"> </w:t>
      </w:r>
      <w:r w:rsidRPr="00281D16">
        <w:rPr>
          <w:spacing w:val="-1"/>
          <w:sz w:val="22"/>
          <w:szCs w:val="22"/>
        </w:rPr>
        <w:t>between</w:t>
      </w:r>
      <w:r w:rsidRPr="00281D16">
        <w:rPr>
          <w:spacing w:val="-11"/>
          <w:sz w:val="22"/>
          <w:szCs w:val="22"/>
        </w:rPr>
        <w:t xml:space="preserve"> </w:t>
      </w:r>
      <w:r w:rsidRPr="00281D16">
        <w:rPr>
          <w:sz w:val="22"/>
          <w:szCs w:val="22"/>
        </w:rPr>
        <w:t>‘harm’</w:t>
      </w:r>
      <w:r w:rsidRPr="00281D16">
        <w:rPr>
          <w:spacing w:val="-11"/>
          <w:sz w:val="22"/>
          <w:szCs w:val="22"/>
        </w:rPr>
        <w:t xml:space="preserve"> </w:t>
      </w:r>
      <w:r w:rsidRPr="00281D16">
        <w:rPr>
          <w:sz w:val="22"/>
          <w:szCs w:val="22"/>
        </w:rPr>
        <w:t>and</w:t>
      </w:r>
      <w:r w:rsidRPr="00281D16">
        <w:rPr>
          <w:spacing w:val="-10"/>
          <w:sz w:val="22"/>
          <w:szCs w:val="22"/>
        </w:rPr>
        <w:t xml:space="preserve"> </w:t>
      </w:r>
      <w:r w:rsidRPr="00281D16">
        <w:rPr>
          <w:sz w:val="22"/>
          <w:szCs w:val="22"/>
        </w:rPr>
        <w:t>‘significant</w:t>
      </w:r>
      <w:r w:rsidRPr="00281D16">
        <w:rPr>
          <w:spacing w:val="-13"/>
          <w:sz w:val="22"/>
          <w:szCs w:val="22"/>
        </w:rPr>
        <w:t xml:space="preserve"> </w:t>
      </w:r>
      <w:r w:rsidRPr="00281D16">
        <w:rPr>
          <w:sz w:val="22"/>
          <w:szCs w:val="22"/>
        </w:rPr>
        <w:t>harm</w:t>
      </w:r>
      <w:proofErr w:type="gramStart"/>
      <w:r w:rsidRPr="00281D16">
        <w:rPr>
          <w:sz w:val="22"/>
          <w:szCs w:val="22"/>
        </w:rPr>
        <w:t>’.</w:t>
      </w:r>
      <w:proofErr w:type="gramEnd"/>
      <w:r w:rsidRPr="00281D16">
        <w:rPr>
          <w:spacing w:val="-11"/>
          <w:sz w:val="22"/>
          <w:szCs w:val="22"/>
        </w:rPr>
        <w:t xml:space="preserve"> </w:t>
      </w:r>
      <w:r w:rsidRPr="00281D16">
        <w:rPr>
          <w:sz w:val="22"/>
          <w:szCs w:val="22"/>
        </w:rPr>
        <w:t>Staff</w:t>
      </w:r>
      <w:r w:rsidRPr="00281D16">
        <w:rPr>
          <w:spacing w:val="-11"/>
          <w:sz w:val="22"/>
          <w:szCs w:val="22"/>
        </w:rPr>
        <w:t xml:space="preserve"> </w:t>
      </w:r>
      <w:r w:rsidRPr="00281D16">
        <w:rPr>
          <w:sz w:val="22"/>
          <w:szCs w:val="22"/>
        </w:rPr>
        <w:t>should</w:t>
      </w:r>
      <w:r w:rsidRPr="00281D16">
        <w:rPr>
          <w:spacing w:val="-12"/>
          <w:sz w:val="22"/>
          <w:szCs w:val="22"/>
        </w:rPr>
        <w:t xml:space="preserve"> </w:t>
      </w:r>
      <w:r w:rsidRPr="00281D16">
        <w:rPr>
          <w:sz w:val="22"/>
          <w:szCs w:val="22"/>
        </w:rPr>
        <w:t>give</w:t>
      </w:r>
      <w:r w:rsidRPr="00281D16">
        <w:rPr>
          <w:spacing w:val="-11"/>
          <w:sz w:val="22"/>
          <w:szCs w:val="22"/>
        </w:rPr>
        <w:t xml:space="preserve"> </w:t>
      </w:r>
      <w:r w:rsidRPr="00281D16">
        <w:rPr>
          <w:sz w:val="22"/>
          <w:szCs w:val="22"/>
        </w:rPr>
        <w:t>‘significant’</w:t>
      </w:r>
      <w:r w:rsidRPr="00281D16">
        <w:rPr>
          <w:spacing w:val="-52"/>
          <w:sz w:val="22"/>
          <w:szCs w:val="22"/>
        </w:rPr>
        <w:t xml:space="preserve"> </w:t>
      </w:r>
      <w:r w:rsidRPr="00281D16">
        <w:rPr>
          <w:spacing w:val="-1"/>
          <w:sz w:val="22"/>
          <w:szCs w:val="22"/>
        </w:rPr>
        <w:t>its</w:t>
      </w:r>
      <w:r w:rsidRPr="00281D16">
        <w:rPr>
          <w:spacing w:val="-12"/>
          <w:sz w:val="22"/>
          <w:szCs w:val="22"/>
        </w:rPr>
        <w:t xml:space="preserve"> </w:t>
      </w:r>
      <w:r w:rsidRPr="00281D16">
        <w:rPr>
          <w:spacing w:val="-1"/>
          <w:sz w:val="22"/>
          <w:szCs w:val="22"/>
        </w:rPr>
        <w:t>ordinary</w:t>
      </w:r>
      <w:r w:rsidRPr="00281D16">
        <w:rPr>
          <w:spacing w:val="-12"/>
          <w:sz w:val="22"/>
          <w:szCs w:val="22"/>
        </w:rPr>
        <w:t xml:space="preserve"> </w:t>
      </w:r>
      <w:r w:rsidRPr="00281D16">
        <w:rPr>
          <w:spacing w:val="-1"/>
          <w:sz w:val="22"/>
          <w:szCs w:val="22"/>
        </w:rPr>
        <w:t>meaning</w:t>
      </w:r>
      <w:r w:rsidRPr="00281D16">
        <w:rPr>
          <w:spacing w:val="-12"/>
          <w:sz w:val="22"/>
          <w:szCs w:val="22"/>
        </w:rPr>
        <w:t xml:space="preserve"> </w:t>
      </w:r>
      <w:r w:rsidRPr="00281D16">
        <w:rPr>
          <w:spacing w:val="-1"/>
          <w:sz w:val="22"/>
          <w:szCs w:val="22"/>
        </w:rPr>
        <w:t>(</w:t>
      </w:r>
      <w:proofErr w:type="gramStart"/>
      <w:r w:rsidRPr="00281D16">
        <w:rPr>
          <w:spacing w:val="-1"/>
          <w:sz w:val="22"/>
          <w:szCs w:val="22"/>
        </w:rPr>
        <w:t>i.e.</w:t>
      </w:r>
      <w:proofErr w:type="gramEnd"/>
      <w:r w:rsidRPr="00281D16">
        <w:rPr>
          <w:spacing w:val="-14"/>
          <w:sz w:val="22"/>
          <w:szCs w:val="22"/>
        </w:rPr>
        <w:t xml:space="preserve"> </w:t>
      </w:r>
      <w:r w:rsidRPr="00281D16">
        <w:rPr>
          <w:spacing w:val="-1"/>
          <w:sz w:val="22"/>
          <w:szCs w:val="22"/>
        </w:rPr>
        <w:t>considerable,</w:t>
      </w:r>
      <w:r w:rsidRPr="00281D16">
        <w:rPr>
          <w:spacing w:val="-13"/>
          <w:sz w:val="22"/>
          <w:szCs w:val="22"/>
        </w:rPr>
        <w:t xml:space="preserve"> </w:t>
      </w:r>
      <w:proofErr w:type="gramStart"/>
      <w:r w:rsidRPr="00281D16">
        <w:rPr>
          <w:spacing w:val="-1"/>
          <w:sz w:val="22"/>
          <w:szCs w:val="22"/>
        </w:rPr>
        <w:t>noteworthy</w:t>
      </w:r>
      <w:proofErr w:type="gramEnd"/>
      <w:r w:rsidRPr="00281D16">
        <w:rPr>
          <w:spacing w:val="-12"/>
          <w:sz w:val="22"/>
          <w:szCs w:val="22"/>
        </w:rPr>
        <w:t xml:space="preserve"> </w:t>
      </w:r>
      <w:r w:rsidRPr="00281D16">
        <w:rPr>
          <w:sz w:val="22"/>
          <w:szCs w:val="22"/>
        </w:rPr>
        <w:t>or</w:t>
      </w:r>
      <w:r w:rsidRPr="00281D16">
        <w:rPr>
          <w:spacing w:val="-13"/>
          <w:sz w:val="22"/>
          <w:szCs w:val="22"/>
        </w:rPr>
        <w:t xml:space="preserve"> </w:t>
      </w:r>
      <w:r w:rsidRPr="00281D16">
        <w:rPr>
          <w:sz w:val="22"/>
          <w:szCs w:val="22"/>
        </w:rPr>
        <w:t>important).</w:t>
      </w:r>
      <w:r w:rsidRPr="00281D16">
        <w:rPr>
          <w:spacing w:val="-13"/>
          <w:sz w:val="22"/>
          <w:szCs w:val="22"/>
        </w:rPr>
        <w:t xml:space="preserve"> </w:t>
      </w:r>
      <w:r w:rsidRPr="00281D16">
        <w:rPr>
          <w:sz w:val="22"/>
          <w:szCs w:val="22"/>
        </w:rPr>
        <w:t>The</w:t>
      </w:r>
      <w:r w:rsidRPr="00281D16">
        <w:rPr>
          <w:spacing w:val="-13"/>
          <w:sz w:val="22"/>
          <w:szCs w:val="22"/>
        </w:rPr>
        <w:t xml:space="preserve"> </w:t>
      </w:r>
      <w:r w:rsidRPr="00281D16">
        <w:rPr>
          <w:sz w:val="22"/>
          <w:szCs w:val="22"/>
        </w:rPr>
        <w:t>child’s</w:t>
      </w:r>
      <w:r w:rsidRPr="00281D16">
        <w:rPr>
          <w:spacing w:val="-12"/>
          <w:sz w:val="22"/>
          <w:szCs w:val="22"/>
        </w:rPr>
        <w:t xml:space="preserve"> </w:t>
      </w:r>
      <w:r w:rsidRPr="00281D16">
        <w:rPr>
          <w:sz w:val="22"/>
          <w:szCs w:val="22"/>
        </w:rPr>
        <w:t>particular</w:t>
      </w:r>
      <w:r w:rsidRPr="00281D16">
        <w:rPr>
          <w:spacing w:val="-13"/>
          <w:sz w:val="22"/>
          <w:szCs w:val="22"/>
        </w:rPr>
        <w:t xml:space="preserve"> </w:t>
      </w:r>
      <w:r w:rsidRPr="00281D16">
        <w:rPr>
          <w:sz w:val="22"/>
          <w:szCs w:val="22"/>
        </w:rPr>
        <w:t>characteristics</w:t>
      </w:r>
      <w:r w:rsidRPr="00281D16">
        <w:rPr>
          <w:spacing w:val="-12"/>
          <w:sz w:val="22"/>
          <w:szCs w:val="22"/>
        </w:rPr>
        <w:t xml:space="preserve"> </w:t>
      </w:r>
      <w:r w:rsidRPr="00281D16">
        <w:rPr>
          <w:sz w:val="22"/>
          <w:szCs w:val="22"/>
        </w:rPr>
        <w:t>also</w:t>
      </w:r>
      <w:r w:rsidRPr="00281D16">
        <w:rPr>
          <w:spacing w:val="-51"/>
          <w:sz w:val="22"/>
          <w:szCs w:val="22"/>
        </w:rPr>
        <w:t xml:space="preserve"> </w:t>
      </w:r>
      <w:r w:rsidRPr="00281D16">
        <w:rPr>
          <w:sz w:val="22"/>
          <w:szCs w:val="22"/>
        </w:rPr>
        <w:t xml:space="preserve">need to </w:t>
      </w:r>
      <w:proofErr w:type="gramStart"/>
      <w:r w:rsidRPr="00281D16">
        <w:rPr>
          <w:sz w:val="22"/>
          <w:szCs w:val="22"/>
        </w:rPr>
        <w:t>be taken</w:t>
      </w:r>
      <w:proofErr w:type="gramEnd"/>
      <w:r w:rsidRPr="00281D16">
        <w:rPr>
          <w:sz w:val="22"/>
          <w:szCs w:val="22"/>
        </w:rPr>
        <w:t xml:space="preserve"> into consideration. For example, a child left home alone at the age of </w:t>
      </w:r>
      <w:proofErr w:type="gramStart"/>
      <w:r w:rsidRPr="00281D16">
        <w:rPr>
          <w:sz w:val="22"/>
          <w:szCs w:val="22"/>
        </w:rPr>
        <w:t>3</w:t>
      </w:r>
      <w:proofErr w:type="gramEnd"/>
      <w:r w:rsidRPr="00281D16">
        <w:rPr>
          <w:sz w:val="22"/>
          <w:szCs w:val="22"/>
        </w:rPr>
        <w:t xml:space="preserve"> could be at risk</w:t>
      </w:r>
      <w:r w:rsidRPr="00281D16">
        <w:rPr>
          <w:spacing w:val="1"/>
          <w:sz w:val="22"/>
          <w:szCs w:val="22"/>
        </w:rPr>
        <w:t xml:space="preserve"> </w:t>
      </w:r>
      <w:r w:rsidRPr="00281D16">
        <w:rPr>
          <w:sz w:val="22"/>
          <w:szCs w:val="22"/>
        </w:rPr>
        <w:t>of significant harm, whereas a child aged 13 years may be less likely so. The test will be subjective to the</w:t>
      </w:r>
      <w:r w:rsidRPr="00281D16">
        <w:rPr>
          <w:spacing w:val="1"/>
          <w:sz w:val="22"/>
          <w:szCs w:val="22"/>
        </w:rPr>
        <w:t xml:space="preserve"> </w:t>
      </w:r>
      <w:proofErr w:type="gramStart"/>
      <w:r w:rsidRPr="00281D16">
        <w:rPr>
          <w:sz w:val="22"/>
          <w:szCs w:val="22"/>
        </w:rPr>
        <w:t>particular circumstances</w:t>
      </w:r>
      <w:proofErr w:type="gramEnd"/>
      <w:r w:rsidRPr="00281D16">
        <w:rPr>
          <w:sz w:val="22"/>
          <w:szCs w:val="22"/>
        </w:rPr>
        <w:t>.</w:t>
      </w:r>
    </w:p>
    <w:p w14:paraId="5E352940" w14:textId="77777777" w:rsidR="000A18E5" w:rsidRDefault="000A18E5" w:rsidP="0052662D">
      <w:pPr>
        <w:pStyle w:val="ListParagraph"/>
      </w:pPr>
    </w:p>
    <w:p w14:paraId="4C99FA42" w14:textId="7AED1927" w:rsidR="000A18E5" w:rsidRPr="00DE2826" w:rsidRDefault="00712B3E">
      <w:pPr>
        <w:pStyle w:val="BodyText"/>
        <w:numPr>
          <w:ilvl w:val="0"/>
          <w:numId w:val="46"/>
        </w:numPr>
        <w:spacing w:before="30"/>
        <w:ind w:left="851" w:right="243" w:hanging="491"/>
        <w:rPr>
          <w:sz w:val="22"/>
          <w:szCs w:val="22"/>
          <w:lang w:val="en-GB"/>
        </w:rPr>
      </w:pPr>
      <w:r w:rsidRPr="000A18E5">
        <w:rPr>
          <w:sz w:val="22"/>
          <w:szCs w:val="22"/>
        </w:rPr>
        <w:t>Whether</w:t>
      </w:r>
      <w:r w:rsidRPr="000A18E5">
        <w:rPr>
          <w:spacing w:val="-12"/>
          <w:sz w:val="22"/>
          <w:szCs w:val="22"/>
        </w:rPr>
        <w:t xml:space="preserve"> </w:t>
      </w:r>
      <w:r w:rsidRPr="000A18E5">
        <w:rPr>
          <w:sz w:val="22"/>
          <w:szCs w:val="22"/>
        </w:rPr>
        <w:t>the</w:t>
      </w:r>
      <w:r w:rsidRPr="000A18E5">
        <w:rPr>
          <w:spacing w:val="-11"/>
          <w:sz w:val="22"/>
          <w:szCs w:val="22"/>
        </w:rPr>
        <w:t xml:space="preserve"> </w:t>
      </w:r>
      <w:r w:rsidRPr="000A18E5">
        <w:rPr>
          <w:sz w:val="22"/>
          <w:szCs w:val="22"/>
        </w:rPr>
        <w:t>harm</w:t>
      </w:r>
      <w:r w:rsidRPr="000A18E5">
        <w:rPr>
          <w:spacing w:val="-11"/>
          <w:sz w:val="22"/>
          <w:szCs w:val="22"/>
        </w:rPr>
        <w:t xml:space="preserve"> </w:t>
      </w:r>
      <w:r w:rsidRPr="000A18E5">
        <w:rPr>
          <w:sz w:val="22"/>
          <w:szCs w:val="22"/>
        </w:rPr>
        <w:t>is</w:t>
      </w:r>
      <w:r w:rsidRPr="000A18E5">
        <w:rPr>
          <w:spacing w:val="-9"/>
          <w:sz w:val="22"/>
          <w:szCs w:val="22"/>
        </w:rPr>
        <w:t xml:space="preserve"> </w:t>
      </w:r>
      <w:r w:rsidRPr="000A18E5">
        <w:rPr>
          <w:sz w:val="22"/>
          <w:szCs w:val="22"/>
        </w:rPr>
        <w:t>significant</w:t>
      </w:r>
      <w:r w:rsidRPr="000A18E5">
        <w:rPr>
          <w:spacing w:val="-11"/>
          <w:sz w:val="22"/>
          <w:szCs w:val="22"/>
        </w:rPr>
        <w:t xml:space="preserve"> </w:t>
      </w:r>
      <w:r w:rsidRPr="000A18E5">
        <w:rPr>
          <w:sz w:val="22"/>
          <w:szCs w:val="22"/>
        </w:rPr>
        <w:t>is</w:t>
      </w:r>
      <w:r w:rsidRPr="000A18E5">
        <w:rPr>
          <w:spacing w:val="-11"/>
          <w:sz w:val="22"/>
          <w:szCs w:val="22"/>
        </w:rPr>
        <w:t xml:space="preserve"> </w:t>
      </w:r>
      <w:r w:rsidRPr="000A18E5">
        <w:rPr>
          <w:sz w:val="22"/>
          <w:szCs w:val="22"/>
        </w:rPr>
        <w:t>determined</w:t>
      </w:r>
      <w:r w:rsidRPr="000A18E5">
        <w:rPr>
          <w:spacing w:val="-10"/>
          <w:sz w:val="22"/>
          <w:szCs w:val="22"/>
        </w:rPr>
        <w:t xml:space="preserve"> </w:t>
      </w:r>
      <w:r w:rsidRPr="000A18E5">
        <w:rPr>
          <w:sz w:val="22"/>
          <w:szCs w:val="22"/>
        </w:rPr>
        <w:t>by</w:t>
      </w:r>
      <w:r w:rsidRPr="000A18E5">
        <w:rPr>
          <w:spacing w:val="-12"/>
          <w:sz w:val="22"/>
          <w:szCs w:val="22"/>
        </w:rPr>
        <w:t xml:space="preserve"> </w:t>
      </w:r>
      <w:r w:rsidRPr="000A18E5">
        <w:rPr>
          <w:sz w:val="22"/>
          <w:szCs w:val="22"/>
        </w:rPr>
        <w:t>comparing</w:t>
      </w:r>
      <w:r w:rsidRPr="000A18E5">
        <w:rPr>
          <w:spacing w:val="-12"/>
          <w:sz w:val="22"/>
          <w:szCs w:val="22"/>
        </w:rPr>
        <w:t xml:space="preserve"> </w:t>
      </w:r>
      <w:r w:rsidRPr="000A18E5">
        <w:rPr>
          <w:sz w:val="22"/>
          <w:szCs w:val="22"/>
        </w:rPr>
        <w:t>the</w:t>
      </w:r>
      <w:r w:rsidRPr="000A18E5">
        <w:rPr>
          <w:spacing w:val="-8"/>
          <w:sz w:val="22"/>
          <w:szCs w:val="22"/>
        </w:rPr>
        <w:t xml:space="preserve"> </w:t>
      </w:r>
      <w:r w:rsidRPr="000A18E5">
        <w:rPr>
          <w:sz w:val="22"/>
          <w:szCs w:val="22"/>
        </w:rPr>
        <w:t>child’s</w:t>
      </w:r>
      <w:r w:rsidRPr="000A18E5">
        <w:rPr>
          <w:spacing w:val="-11"/>
          <w:sz w:val="22"/>
          <w:szCs w:val="22"/>
        </w:rPr>
        <w:t xml:space="preserve"> </w:t>
      </w:r>
      <w:r w:rsidRPr="000A18E5">
        <w:rPr>
          <w:sz w:val="22"/>
          <w:szCs w:val="22"/>
        </w:rPr>
        <w:t>health</w:t>
      </w:r>
      <w:r w:rsidRPr="000A18E5">
        <w:rPr>
          <w:spacing w:val="-10"/>
          <w:sz w:val="22"/>
          <w:szCs w:val="22"/>
        </w:rPr>
        <w:t xml:space="preserve"> </w:t>
      </w:r>
      <w:r w:rsidRPr="000A18E5">
        <w:rPr>
          <w:sz w:val="22"/>
          <w:szCs w:val="22"/>
        </w:rPr>
        <w:t>and</w:t>
      </w:r>
      <w:r w:rsidRPr="000A18E5">
        <w:rPr>
          <w:spacing w:val="-11"/>
          <w:sz w:val="22"/>
          <w:szCs w:val="22"/>
        </w:rPr>
        <w:t xml:space="preserve"> </w:t>
      </w:r>
      <w:r w:rsidRPr="000A18E5">
        <w:rPr>
          <w:sz w:val="22"/>
          <w:szCs w:val="22"/>
        </w:rPr>
        <w:t>development</w:t>
      </w:r>
      <w:r w:rsidRPr="000A18E5">
        <w:rPr>
          <w:spacing w:val="-12"/>
          <w:sz w:val="22"/>
          <w:szCs w:val="22"/>
        </w:rPr>
        <w:t xml:space="preserve"> </w:t>
      </w:r>
      <w:r w:rsidRPr="000A18E5">
        <w:rPr>
          <w:sz w:val="22"/>
          <w:szCs w:val="22"/>
        </w:rPr>
        <w:t>with</w:t>
      </w:r>
      <w:r w:rsidRPr="000A18E5">
        <w:rPr>
          <w:spacing w:val="-10"/>
          <w:sz w:val="22"/>
          <w:szCs w:val="22"/>
        </w:rPr>
        <w:t xml:space="preserve"> </w:t>
      </w:r>
      <w:r w:rsidRPr="000A18E5">
        <w:rPr>
          <w:sz w:val="22"/>
          <w:szCs w:val="22"/>
        </w:rPr>
        <w:t>what</w:t>
      </w:r>
      <w:r w:rsidR="00F42505" w:rsidRPr="000A18E5">
        <w:rPr>
          <w:sz w:val="22"/>
          <w:szCs w:val="22"/>
        </w:rPr>
        <w:t xml:space="preserve"> </w:t>
      </w:r>
      <w:r w:rsidRPr="000A18E5">
        <w:rPr>
          <w:sz w:val="22"/>
          <w:szCs w:val="22"/>
        </w:rPr>
        <w:t xml:space="preserve">could </w:t>
      </w:r>
      <w:proofErr w:type="gramStart"/>
      <w:r w:rsidRPr="000A18E5">
        <w:rPr>
          <w:sz w:val="22"/>
          <w:szCs w:val="22"/>
        </w:rPr>
        <w:t>reasonably be</w:t>
      </w:r>
      <w:proofErr w:type="gramEnd"/>
      <w:r w:rsidRPr="000A18E5">
        <w:rPr>
          <w:sz w:val="22"/>
          <w:szCs w:val="22"/>
        </w:rPr>
        <w:t xml:space="preserve"> expected from a similar child. For example, if a child is failing to meet developmental</w:t>
      </w:r>
      <w:r w:rsidR="00F42505" w:rsidRPr="000A18E5">
        <w:rPr>
          <w:sz w:val="22"/>
          <w:szCs w:val="22"/>
        </w:rPr>
        <w:t xml:space="preserve"> </w:t>
      </w:r>
      <w:r w:rsidRPr="000A18E5">
        <w:rPr>
          <w:sz w:val="22"/>
          <w:szCs w:val="22"/>
        </w:rPr>
        <w:t>or physical milestones, it is necessary to determine whether this is the result of a lack of “good enough”</w:t>
      </w:r>
      <w:r w:rsidRPr="000A18E5">
        <w:rPr>
          <w:spacing w:val="1"/>
          <w:sz w:val="22"/>
          <w:szCs w:val="22"/>
        </w:rPr>
        <w:t xml:space="preserve"> </w:t>
      </w:r>
      <w:r w:rsidRPr="000A18E5">
        <w:rPr>
          <w:sz w:val="22"/>
          <w:szCs w:val="22"/>
        </w:rPr>
        <w:t>parenting.</w:t>
      </w:r>
      <w:r w:rsidRPr="000A18E5">
        <w:rPr>
          <w:spacing w:val="-9"/>
          <w:sz w:val="22"/>
          <w:szCs w:val="22"/>
        </w:rPr>
        <w:t xml:space="preserve"> </w:t>
      </w:r>
      <w:r w:rsidRPr="000A18E5">
        <w:rPr>
          <w:sz w:val="22"/>
          <w:szCs w:val="22"/>
        </w:rPr>
        <w:t>There</w:t>
      </w:r>
      <w:r w:rsidRPr="000A18E5">
        <w:rPr>
          <w:spacing w:val="-8"/>
          <w:sz w:val="22"/>
          <w:szCs w:val="22"/>
        </w:rPr>
        <w:t xml:space="preserve"> </w:t>
      </w:r>
      <w:proofErr w:type="gramStart"/>
      <w:r w:rsidRPr="000A18E5">
        <w:rPr>
          <w:sz w:val="22"/>
          <w:szCs w:val="22"/>
        </w:rPr>
        <w:t>is</w:t>
      </w:r>
      <w:proofErr w:type="gramEnd"/>
      <w:r w:rsidRPr="000A18E5">
        <w:rPr>
          <w:spacing w:val="-9"/>
          <w:sz w:val="22"/>
          <w:szCs w:val="22"/>
        </w:rPr>
        <w:t xml:space="preserve"> </w:t>
      </w:r>
      <w:r w:rsidRPr="000A18E5">
        <w:rPr>
          <w:sz w:val="22"/>
          <w:szCs w:val="22"/>
        </w:rPr>
        <w:t>no</w:t>
      </w:r>
      <w:r w:rsidRPr="000A18E5">
        <w:rPr>
          <w:spacing w:val="-8"/>
          <w:sz w:val="22"/>
          <w:szCs w:val="22"/>
        </w:rPr>
        <w:t xml:space="preserve"> </w:t>
      </w:r>
      <w:r w:rsidRPr="000A18E5">
        <w:rPr>
          <w:sz w:val="22"/>
          <w:szCs w:val="22"/>
        </w:rPr>
        <w:t>clearly</w:t>
      </w:r>
      <w:r w:rsidRPr="000A18E5">
        <w:rPr>
          <w:spacing w:val="-7"/>
          <w:sz w:val="22"/>
          <w:szCs w:val="22"/>
        </w:rPr>
        <w:t xml:space="preserve"> </w:t>
      </w:r>
      <w:r w:rsidRPr="000A18E5">
        <w:rPr>
          <w:sz w:val="22"/>
          <w:szCs w:val="22"/>
        </w:rPr>
        <w:t>defined</w:t>
      </w:r>
      <w:r w:rsidRPr="000A18E5">
        <w:rPr>
          <w:spacing w:val="-7"/>
          <w:sz w:val="22"/>
          <w:szCs w:val="22"/>
        </w:rPr>
        <w:t xml:space="preserve"> </w:t>
      </w:r>
      <w:r w:rsidRPr="000A18E5">
        <w:rPr>
          <w:sz w:val="22"/>
          <w:szCs w:val="22"/>
        </w:rPr>
        <w:t>criteria</w:t>
      </w:r>
      <w:r w:rsidRPr="000A18E5">
        <w:rPr>
          <w:spacing w:val="-8"/>
          <w:sz w:val="22"/>
          <w:szCs w:val="22"/>
        </w:rPr>
        <w:t xml:space="preserve"> </w:t>
      </w:r>
      <w:r w:rsidRPr="000A18E5">
        <w:rPr>
          <w:sz w:val="22"/>
          <w:szCs w:val="22"/>
        </w:rPr>
        <w:t>to</w:t>
      </w:r>
      <w:r w:rsidRPr="000A18E5">
        <w:rPr>
          <w:spacing w:val="-8"/>
          <w:sz w:val="22"/>
          <w:szCs w:val="22"/>
        </w:rPr>
        <w:t xml:space="preserve"> </w:t>
      </w:r>
      <w:r w:rsidRPr="000A18E5">
        <w:rPr>
          <w:sz w:val="22"/>
          <w:szCs w:val="22"/>
        </w:rPr>
        <w:t>judge</w:t>
      </w:r>
      <w:r w:rsidRPr="000A18E5">
        <w:rPr>
          <w:spacing w:val="-7"/>
          <w:sz w:val="22"/>
          <w:szCs w:val="22"/>
        </w:rPr>
        <w:t xml:space="preserve"> </w:t>
      </w:r>
      <w:r w:rsidRPr="000A18E5">
        <w:rPr>
          <w:sz w:val="22"/>
          <w:szCs w:val="22"/>
        </w:rPr>
        <w:t>whether</w:t>
      </w:r>
      <w:r w:rsidRPr="000A18E5">
        <w:rPr>
          <w:spacing w:val="-8"/>
          <w:sz w:val="22"/>
          <w:szCs w:val="22"/>
        </w:rPr>
        <w:t xml:space="preserve"> </w:t>
      </w:r>
      <w:r w:rsidRPr="000A18E5">
        <w:rPr>
          <w:sz w:val="22"/>
          <w:szCs w:val="22"/>
        </w:rPr>
        <w:t>harm</w:t>
      </w:r>
      <w:r w:rsidRPr="000A18E5">
        <w:rPr>
          <w:spacing w:val="-8"/>
          <w:sz w:val="22"/>
          <w:szCs w:val="22"/>
        </w:rPr>
        <w:t xml:space="preserve"> </w:t>
      </w:r>
      <w:r w:rsidRPr="000A18E5">
        <w:rPr>
          <w:sz w:val="22"/>
          <w:szCs w:val="22"/>
        </w:rPr>
        <w:t>meets</w:t>
      </w:r>
      <w:r w:rsidRPr="000A18E5">
        <w:rPr>
          <w:spacing w:val="-9"/>
          <w:sz w:val="22"/>
          <w:szCs w:val="22"/>
        </w:rPr>
        <w:t xml:space="preserve"> </w:t>
      </w:r>
      <w:r w:rsidRPr="000A18E5">
        <w:rPr>
          <w:sz w:val="22"/>
          <w:szCs w:val="22"/>
        </w:rPr>
        <w:t>the</w:t>
      </w:r>
      <w:r w:rsidRPr="000A18E5">
        <w:rPr>
          <w:spacing w:val="-8"/>
          <w:sz w:val="22"/>
          <w:szCs w:val="22"/>
        </w:rPr>
        <w:t xml:space="preserve"> </w:t>
      </w:r>
      <w:r w:rsidRPr="000A18E5">
        <w:rPr>
          <w:sz w:val="22"/>
          <w:szCs w:val="22"/>
        </w:rPr>
        <w:t>threshold</w:t>
      </w:r>
      <w:r w:rsidRPr="000A18E5">
        <w:rPr>
          <w:spacing w:val="-7"/>
          <w:sz w:val="22"/>
          <w:szCs w:val="22"/>
        </w:rPr>
        <w:t xml:space="preserve"> </w:t>
      </w:r>
      <w:r w:rsidRPr="000A18E5">
        <w:rPr>
          <w:sz w:val="22"/>
          <w:szCs w:val="22"/>
        </w:rPr>
        <w:t>of</w:t>
      </w:r>
      <w:r w:rsidRPr="000A18E5">
        <w:rPr>
          <w:spacing w:val="-5"/>
          <w:sz w:val="22"/>
          <w:szCs w:val="22"/>
        </w:rPr>
        <w:t xml:space="preserve"> </w:t>
      </w:r>
      <w:r w:rsidRPr="000A18E5">
        <w:rPr>
          <w:sz w:val="22"/>
          <w:szCs w:val="22"/>
        </w:rPr>
        <w:t>‘significant’—</w:t>
      </w:r>
      <w:r w:rsidRPr="000A18E5">
        <w:rPr>
          <w:spacing w:val="-52"/>
          <w:sz w:val="22"/>
          <w:szCs w:val="22"/>
        </w:rPr>
        <w:t xml:space="preserve"> </w:t>
      </w:r>
      <w:r w:rsidRPr="000A18E5">
        <w:rPr>
          <w:sz w:val="22"/>
          <w:szCs w:val="22"/>
        </w:rPr>
        <w:t>it</w:t>
      </w:r>
      <w:r w:rsidRPr="000A18E5">
        <w:rPr>
          <w:spacing w:val="-5"/>
          <w:sz w:val="22"/>
          <w:szCs w:val="22"/>
        </w:rPr>
        <w:t xml:space="preserve"> </w:t>
      </w:r>
      <w:r w:rsidRPr="000A18E5">
        <w:rPr>
          <w:sz w:val="22"/>
          <w:szCs w:val="22"/>
        </w:rPr>
        <w:t>can</w:t>
      </w:r>
      <w:r w:rsidRPr="000A18E5">
        <w:rPr>
          <w:spacing w:val="-7"/>
          <w:sz w:val="22"/>
          <w:szCs w:val="22"/>
        </w:rPr>
        <w:t xml:space="preserve"> </w:t>
      </w:r>
      <w:r w:rsidRPr="000A18E5">
        <w:rPr>
          <w:sz w:val="22"/>
          <w:szCs w:val="22"/>
        </w:rPr>
        <w:t>be</w:t>
      </w:r>
      <w:r w:rsidRPr="000A18E5">
        <w:rPr>
          <w:spacing w:val="-7"/>
          <w:sz w:val="22"/>
          <w:szCs w:val="22"/>
        </w:rPr>
        <w:t xml:space="preserve"> </w:t>
      </w:r>
      <w:r w:rsidRPr="000A18E5">
        <w:rPr>
          <w:sz w:val="22"/>
          <w:szCs w:val="22"/>
        </w:rPr>
        <w:t>the</w:t>
      </w:r>
      <w:r w:rsidRPr="000A18E5">
        <w:rPr>
          <w:spacing w:val="-8"/>
          <w:sz w:val="22"/>
          <w:szCs w:val="22"/>
        </w:rPr>
        <w:t xml:space="preserve"> </w:t>
      </w:r>
      <w:r w:rsidRPr="000A18E5">
        <w:rPr>
          <w:sz w:val="22"/>
          <w:szCs w:val="22"/>
        </w:rPr>
        <w:t>result</w:t>
      </w:r>
      <w:r w:rsidRPr="000A18E5">
        <w:rPr>
          <w:spacing w:val="-8"/>
          <w:sz w:val="22"/>
          <w:szCs w:val="22"/>
        </w:rPr>
        <w:t xml:space="preserve"> </w:t>
      </w:r>
      <w:r w:rsidRPr="000A18E5">
        <w:rPr>
          <w:sz w:val="22"/>
          <w:szCs w:val="22"/>
        </w:rPr>
        <w:t>of</w:t>
      </w:r>
      <w:r w:rsidRPr="000A18E5">
        <w:rPr>
          <w:spacing w:val="-6"/>
          <w:sz w:val="22"/>
          <w:szCs w:val="22"/>
        </w:rPr>
        <w:t xml:space="preserve"> </w:t>
      </w:r>
      <w:r w:rsidRPr="000A18E5">
        <w:rPr>
          <w:sz w:val="22"/>
          <w:szCs w:val="22"/>
        </w:rPr>
        <w:t>a</w:t>
      </w:r>
      <w:r w:rsidRPr="000A18E5">
        <w:rPr>
          <w:spacing w:val="-9"/>
          <w:sz w:val="22"/>
          <w:szCs w:val="22"/>
        </w:rPr>
        <w:t xml:space="preserve"> </w:t>
      </w:r>
      <w:r w:rsidRPr="000A18E5">
        <w:rPr>
          <w:sz w:val="22"/>
          <w:szCs w:val="22"/>
        </w:rPr>
        <w:t>traumatic</w:t>
      </w:r>
      <w:r w:rsidRPr="000A18E5">
        <w:rPr>
          <w:spacing w:val="-8"/>
          <w:sz w:val="22"/>
          <w:szCs w:val="22"/>
        </w:rPr>
        <w:t xml:space="preserve"> </w:t>
      </w:r>
      <w:r w:rsidRPr="000A18E5">
        <w:rPr>
          <w:sz w:val="22"/>
          <w:szCs w:val="22"/>
        </w:rPr>
        <w:t>event</w:t>
      </w:r>
      <w:r w:rsidRPr="000A18E5">
        <w:rPr>
          <w:spacing w:val="-8"/>
          <w:sz w:val="22"/>
          <w:szCs w:val="22"/>
        </w:rPr>
        <w:t xml:space="preserve"> </w:t>
      </w:r>
      <w:r w:rsidRPr="000A18E5">
        <w:rPr>
          <w:sz w:val="22"/>
          <w:szCs w:val="22"/>
        </w:rPr>
        <w:t>or</w:t>
      </w:r>
      <w:r w:rsidRPr="000A18E5">
        <w:rPr>
          <w:spacing w:val="-6"/>
          <w:sz w:val="22"/>
          <w:szCs w:val="22"/>
        </w:rPr>
        <w:t xml:space="preserve"> </w:t>
      </w:r>
      <w:r w:rsidRPr="000A18E5">
        <w:rPr>
          <w:sz w:val="22"/>
          <w:szCs w:val="22"/>
        </w:rPr>
        <w:t>a</w:t>
      </w:r>
      <w:r w:rsidRPr="000A18E5">
        <w:rPr>
          <w:spacing w:val="-8"/>
          <w:sz w:val="22"/>
          <w:szCs w:val="22"/>
        </w:rPr>
        <w:t xml:space="preserve"> </w:t>
      </w:r>
      <w:r w:rsidRPr="000A18E5">
        <w:rPr>
          <w:sz w:val="22"/>
          <w:szCs w:val="22"/>
        </w:rPr>
        <w:t>compilation</w:t>
      </w:r>
      <w:r w:rsidRPr="000A18E5">
        <w:rPr>
          <w:spacing w:val="-7"/>
          <w:sz w:val="22"/>
          <w:szCs w:val="22"/>
        </w:rPr>
        <w:t xml:space="preserve"> </w:t>
      </w:r>
      <w:r w:rsidRPr="000A18E5">
        <w:rPr>
          <w:sz w:val="22"/>
          <w:szCs w:val="22"/>
        </w:rPr>
        <w:t>of</w:t>
      </w:r>
      <w:r w:rsidRPr="000A18E5">
        <w:rPr>
          <w:spacing w:val="-5"/>
          <w:sz w:val="22"/>
          <w:szCs w:val="22"/>
        </w:rPr>
        <w:t xml:space="preserve"> </w:t>
      </w:r>
      <w:r w:rsidRPr="000A18E5">
        <w:rPr>
          <w:sz w:val="22"/>
          <w:szCs w:val="22"/>
        </w:rPr>
        <w:t>acute</w:t>
      </w:r>
      <w:r w:rsidRPr="000A18E5">
        <w:rPr>
          <w:spacing w:val="-7"/>
          <w:sz w:val="22"/>
          <w:szCs w:val="22"/>
        </w:rPr>
        <w:t xml:space="preserve"> </w:t>
      </w:r>
      <w:r w:rsidRPr="000A18E5">
        <w:rPr>
          <w:sz w:val="22"/>
          <w:szCs w:val="22"/>
        </w:rPr>
        <w:t>and</w:t>
      </w:r>
      <w:r w:rsidRPr="000A18E5">
        <w:rPr>
          <w:spacing w:val="-3"/>
          <w:sz w:val="22"/>
          <w:szCs w:val="22"/>
        </w:rPr>
        <w:t xml:space="preserve"> </w:t>
      </w:r>
      <w:r w:rsidRPr="000A18E5">
        <w:rPr>
          <w:sz w:val="22"/>
          <w:szCs w:val="22"/>
        </w:rPr>
        <w:t>long-standing</w:t>
      </w:r>
      <w:r w:rsidRPr="000A18E5">
        <w:rPr>
          <w:spacing w:val="-9"/>
          <w:sz w:val="22"/>
          <w:szCs w:val="22"/>
        </w:rPr>
        <w:t xml:space="preserve"> </w:t>
      </w:r>
      <w:r w:rsidRPr="000A18E5">
        <w:rPr>
          <w:sz w:val="22"/>
          <w:szCs w:val="22"/>
        </w:rPr>
        <w:t>events.</w:t>
      </w:r>
      <w:r w:rsidRPr="000A18E5">
        <w:rPr>
          <w:spacing w:val="-5"/>
          <w:sz w:val="22"/>
          <w:szCs w:val="22"/>
        </w:rPr>
        <w:t xml:space="preserve"> </w:t>
      </w:r>
      <w:r w:rsidRPr="000A18E5">
        <w:rPr>
          <w:sz w:val="22"/>
          <w:szCs w:val="22"/>
        </w:rPr>
        <w:t>As</w:t>
      </w:r>
      <w:r w:rsidRPr="000A18E5">
        <w:rPr>
          <w:spacing w:val="-9"/>
          <w:sz w:val="22"/>
          <w:szCs w:val="22"/>
        </w:rPr>
        <w:t xml:space="preserve"> </w:t>
      </w:r>
      <w:r w:rsidRPr="000A18E5">
        <w:rPr>
          <w:sz w:val="22"/>
          <w:szCs w:val="22"/>
        </w:rPr>
        <w:t>highlighted</w:t>
      </w:r>
      <w:r w:rsidR="009267D4" w:rsidRPr="000A18E5">
        <w:rPr>
          <w:sz w:val="22"/>
          <w:szCs w:val="22"/>
        </w:rPr>
        <w:t xml:space="preserve">  </w:t>
      </w:r>
      <w:r w:rsidRPr="000A18E5">
        <w:rPr>
          <w:spacing w:val="-52"/>
          <w:sz w:val="22"/>
          <w:szCs w:val="22"/>
        </w:rPr>
        <w:t xml:space="preserve"> </w:t>
      </w:r>
      <w:r w:rsidRPr="000A18E5">
        <w:rPr>
          <w:sz w:val="22"/>
          <w:szCs w:val="22"/>
        </w:rPr>
        <w:t>in Working Together</w:t>
      </w:r>
      <w:r w:rsidR="689B13A3" w:rsidRPr="000A18E5">
        <w:rPr>
          <w:sz w:val="22"/>
          <w:szCs w:val="22"/>
        </w:rPr>
        <w:t xml:space="preserve"> to Safeguard Children</w:t>
      </w:r>
      <w:r w:rsidRPr="000A18E5">
        <w:rPr>
          <w:sz w:val="22"/>
          <w:szCs w:val="22"/>
        </w:rPr>
        <w:t>, “</w:t>
      </w:r>
      <w:proofErr w:type="gramStart"/>
      <w:r w:rsidRPr="000A18E5">
        <w:rPr>
          <w:sz w:val="22"/>
          <w:szCs w:val="22"/>
        </w:rPr>
        <w:t>Some</w:t>
      </w:r>
      <w:proofErr w:type="gramEnd"/>
      <w:r w:rsidRPr="000A18E5">
        <w:rPr>
          <w:sz w:val="22"/>
          <w:szCs w:val="22"/>
        </w:rPr>
        <w:t xml:space="preserve"> children live in family and social circumstances where their health and</w:t>
      </w:r>
      <w:r w:rsidRPr="000A18E5">
        <w:rPr>
          <w:spacing w:val="1"/>
          <w:sz w:val="22"/>
          <w:szCs w:val="22"/>
        </w:rPr>
        <w:t xml:space="preserve"> </w:t>
      </w:r>
      <w:r w:rsidRPr="000A18E5">
        <w:rPr>
          <w:sz w:val="22"/>
          <w:szCs w:val="22"/>
        </w:rPr>
        <w:t xml:space="preserve">development </w:t>
      </w:r>
      <w:proofErr w:type="gramStart"/>
      <w:r w:rsidRPr="000A18E5">
        <w:rPr>
          <w:sz w:val="22"/>
          <w:szCs w:val="22"/>
        </w:rPr>
        <w:t>are neglected</w:t>
      </w:r>
      <w:proofErr w:type="gramEnd"/>
      <w:r w:rsidRPr="000A18E5">
        <w:rPr>
          <w:sz w:val="22"/>
          <w:szCs w:val="22"/>
        </w:rPr>
        <w:t xml:space="preserve">. For them, it is the corrosiveness of long-term emotional, </w:t>
      </w:r>
      <w:proofErr w:type="gramStart"/>
      <w:r w:rsidRPr="000A18E5">
        <w:rPr>
          <w:sz w:val="22"/>
          <w:szCs w:val="22"/>
        </w:rPr>
        <w:t>physical</w:t>
      </w:r>
      <w:proofErr w:type="gramEnd"/>
      <w:r w:rsidRPr="000A18E5">
        <w:rPr>
          <w:sz w:val="22"/>
          <w:szCs w:val="22"/>
        </w:rPr>
        <w:t xml:space="preserve"> or sexual</w:t>
      </w:r>
      <w:r w:rsidRPr="000A18E5">
        <w:rPr>
          <w:spacing w:val="1"/>
          <w:sz w:val="22"/>
          <w:szCs w:val="22"/>
        </w:rPr>
        <w:t xml:space="preserve"> </w:t>
      </w:r>
      <w:r w:rsidRPr="000A18E5">
        <w:rPr>
          <w:sz w:val="22"/>
          <w:szCs w:val="22"/>
        </w:rPr>
        <w:t>abuse</w:t>
      </w:r>
      <w:r w:rsidRPr="000A18E5">
        <w:rPr>
          <w:spacing w:val="-3"/>
          <w:sz w:val="22"/>
          <w:szCs w:val="22"/>
        </w:rPr>
        <w:t xml:space="preserve"> </w:t>
      </w:r>
      <w:r w:rsidRPr="000A18E5">
        <w:rPr>
          <w:sz w:val="22"/>
          <w:szCs w:val="22"/>
        </w:rPr>
        <w:t>that</w:t>
      </w:r>
      <w:r w:rsidRPr="000A18E5">
        <w:rPr>
          <w:spacing w:val="1"/>
          <w:sz w:val="22"/>
          <w:szCs w:val="22"/>
        </w:rPr>
        <w:t xml:space="preserve"> </w:t>
      </w:r>
      <w:r w:rsidRPr="000A18E5">
        <w:rPr>
          <w:sz w:val="22"/>
          <w:szCs w:val="22"/>
        </w:rPr>
        <w:t>causes impairment</w:t>
      </w:r>
      <w:r w:rsidRPr="000A18E5">
        <w:rPr>
          <w:spacing w:val="-1"/>
          <w:sz w:val="22"/>
          <w:szCs w:val="22"/>
        </w:rPr>
        <w:t xml:space="preserve"> </w:t>
      </w:r>
      <w:r w:rsidRPr="000A18E5">
        <w:rPr>
          <w:sz w:val="22"/>
          <w:szCs w:val="22"/>
        </w:rPr>
        <w:t>to</w:t>
      </w:r>
      <w:r w:rsidRPr="000A18E5">
        <w:rPr>
          <w:spacing w:val="-3"/>
          <w:sz w:val="22"/>
          <w:szCs w:val="22"/>
        </w:rPr>
        <w:t xml:space="preserve"> </w:t>
      </w:r>
      <w:r w:rsidRPr="000A18E5">
        <w:rPr>
          <w:sz w:val="22"/>
          <w:szCs w:val="22"/>
        </w:rPr>
        <w:t>the</w:t>
      </w:r>
      <w:r w:rsidRPr="000A18E5">
        <w:rPr>
          <w:spacing w:val="-1"/>
          <w:sz w:val="22"/>
          <w:szCs w:val="22"/>
        </w:rPr>
        <w:t xml:space="preserve"> </w:t>
      </w:r>
      <w:r w:rsidRPr="000A18E5">
        <w:rPr>
          <w:sz w:val="22"/>
          <w:szCs w:val="22"/>
        </w:rPr>
        <w:t>extent</w:t>
      </w:r>
      <w:r w:rsidRPr="000A18E5">
        <w:rPr>
          <w:spacing w:val="-2"/>
          <w:sz w:val="22"/>
          <w:szCs w:val="22"/>
        </w:rPr>
        <w:t xml:space="preserve"> </w:t>
      </w:r>
      <w:r w:rsidRPr="000A18E5">
        <w:rPr>
          <w:sz w:val="22"/>
          <w:szCs w:val="22"/>
        </w:rPr>
        <w:t>of</w:t>
      </w:r>
      <w:r w:rsidRPr="000A18E5">
        <w:rPr>
          <w:spacing w:val="-1"/>
          <w:sz w:val="22"/>
          <w:szCs w:val="22"/>
        </w:rPr>
        <w:t xml:space="preserve"> </w:t>
      </w:r>
      <w:r w:rsidRPr="000A18E5">
        <w:rPr>
          <w:sz w:val="22"/>
          <w:szCs w:val="22"/>
        </w:rPr>
        <w:t>constituting</w:t>
      </w:r>
      <w:r w:rsidRPr="000A18E5">
        <w:rPr>
          <w:spacing w:val="-1"/>
          <w:sz w:val="22"/>
          <w:szCs w:val="22"/>
        </w:rPr>
        <w:t xml:space="preserve"> </w:t>
      </w:r>
      <w:r w:rsidRPr="000A18E5">
        <w:rPr>
          <w:sz w:val="22"/>
          <w:szCs w:val="22"/>
        </w:rPr>
        <w:t>significant</w:t>
      </w:r>
      <w:r w:rsidRPr="000A18E5">
        <w:rPr>
          <w:spacing w:val="-1"/>
          <w:sz w:val="22"/>
          <w:szCs w:val="22"/>
        </w:rPr>
        <w:t xml:space="preserve"> </w:t>
      </w:r>
      <w:r w:rsidRPr="000A18E5">
        <w:rPr>
          <w:sz w:val="22"/>
          <w:szCs w:val="22"/>
        </w:rPr>
        <w:t>harm.”</w:t>
      </w:r>
    </w:p>
    <w:p w14:paraId="53E69344" w14:textId="77777777" w:rsidR="00DE2826" w:rsidRDefault="00DE2826" w:rsidP="0052662D">
      <w:pPr>
        <w:pStyle w:val="ListParagraph"/>
        <w:rPr>
          <w:lang w:val="en-GB"/>
        </w:rPr>
      </w:pPr>
    </w:p>
    <w:p w14:paraId="33FFEE4D" w14:textId="6BA8FA5F" w:rsidR="003605E5" w:rsidRPr="000A18E5" w:rsidRDefault="00712B3E">
      <w:pPr>
        <w:pStyle w:val="BodyText"/>
        <w:numPr>
          <w:ilvl w:val="0"/>
          <w:numId w:val="46"/>
        </w:numPr>
        <w:spacing w:before="30"/>
        <w:ind w:left="851" w:right="243" w:hanging="491"/>
        <w:rPr>
          <w:sz w:val="22"/>
          <w:szCs w:val="22"/>
          <w:lang w:val="en-GB"/>
        </w:rPr>
      </w:pPr>
      <w:r w:rsidRPr="000A18E5">
        <w:rPr>
          <w:sz w:val="22"/>
          <w:szCs w:val="22"/>
          <w:lang w:val="en-GB"/>
        </w:rPr>
        <w:t>The</w:t>
      </w:r>
      <w:r w:rsidRPr="000A18E5">
        <w:rPr>
          <w:spacing w:val="-4"/>
          <w:sz w:val="22"/>
          <w:szCs w:val="22"/>
          <w:lang w:val="en-GB"/>
        </w:rPr>
        <w:t xml:space="preserve"> </w:t>
      </w:r>
      <w:r w:rsidRPr="000A18E5">
        <w:rPr>
          <w:sz w:val="22"/>
          <w:szCs w:val="22"/>
          <w:lang w:val="en-GB"/>
        </w:rPr>
        <w:t>following</w:t>
      </w:r>
      <w:r w:rsidRPr="000A18E5">
        <w:rPr>
          <w:spacing w:val="-5"/>
          <w:sz w:val="22"/>
          <w:szCs w:val="22"/>
          <w:lang w:val="en-GB"/>
        </w:rPr>
        <w:t xml:space="preserve"> </w:t>
      </w:r>
      <w:r w:rsidRPr="000A18E5">
        <w:rPr>
          <w:sz w:val="22"/>
          <w:szCs w:val="22"/>
          <w:lang w:val="en-GB"/>
        </w:rPr>
        <w:t>factors</w:t>
      </w:r>
      <w:r w:rsidRPr="000A18E5">
        <w:rPr>
          <w:spacing w:val="-3"/>
          <w:sz w:val="22"/>
          <w:szCs w:val="22"/>
          <w:lang w:val="en-GB"/>
        </w:rPr>
        <w:t xml:space="preserve"> </w:t>
      </w:r>
      <w:r w:rsidRPr="000A18E5">
        <w:rPr>
          <w:sz w:val="22"/>
          <w:szCs w:val="22"/>
          <w:lang w:val="en-GB"/>
        </w:rPr>
        <w:t>should</w:t>
      </w:r>
      <w:r w:rsidRPr="000A18E5">
        <w:rPr>
          <w:spacing w:val="-3"/>
          <w:sz w:val="22"/>
          <w:szCs w:val="22"/>
          <w:lang w:val="en-GB"/>
        </w:rPr>
        <w:t xml:space="preserve"> </w:t>
      </w:r>
      <w:r w:rsidRPr="000A18E5">
        <w:rPr>
          <w:sz w:val="22"/>
          <w:szCs w:val="22"/>
          <w:lang w:val="en-GB"/>
        </w:rPr>
        <w:t>be</w:t>
      </w:r>
      <w:r w:rsidRPr="000A18E5">
        <w:rPr>
          <w:spacing w:val="-2"/>
          <w:sz w:val="22"/>
          <w:szCs w:val="22"/>
          <w:lang w:val="en-GB"/>
        </w:rPr>
        <w:t xml:space="preserve"> </w:t>
      </w:r>
      <w:r w:rsidRPr="000A18E5">
        <w:rPr>
          <w:sz w:val="22"/>
          <w:szCs w:val="22"/>
          <w:lang w:val="en-GB"/>
        </w:rPr>
        <w:t>considered</w:t>
      </w:r>
      <w:r w:rsidRPr="000A18E5">
        <w:rPr>
          <w:spacing w:val="-3"/>
          <w:sz w:val="22"/>
          <w:szCs w:val="22"/>
          <w:lang w:val="en-GB"/>
        </w:rPr>
        <w:t xml:space="preserve"> </w:t>
      </w:r>
      <w:r w:rsidRPr="000A18E5">
        <w:rPr>
          <w:sz w:val="22"/>
          <w:szCs w:val="22"/>
          <w:lang w:val="en-GB"/>
        </w:rPr>
        <w:t>in</w:t>
      </w:r>
      <w:r w:rsidRPr="000A18E5">
        <w:rPr>
          <w:spacing w:val="-4"/>
          <w:sz w:val="22"/>
          <w:szCs w:val="22"/>
          <w:lang w:val="en-GB"/>
        </w:rPr>
        <w:t xml:space="preserve"> </w:t>
      </w:r>
      <w:r w:rsidRPr="000A18E5">
        <w:rPr>
          <w:sz w:val="22"/>
          <w:szCs w:val="22"/>
          <w:lang w:val="en-GB"/>
        </w:rPr>
        <w:t>understanding</w:t>
      </w:r>
      <w:r w:rsidRPr="000A18E5">
        <w:rPr>
          <w:spacing w:val="-4"/>
          <w:sz w:val="22"/>
          <w:szCs w:val="22"/>
          <w:lang w:val="en-GB"/>
        </w:rPr>
        <w:t xml:space="preserve"> </w:t>
      </w:r>
      <w:r w:rsidRPr="000A18E5">
        <w:rPr>
          <w:sz w:val="22"/>
          <w:szCs w:val="22"/>
          <w:lang w:val="en-GB"/>
        </w:rPr>
        <w:t>and</w:t>
      </w:r>
      <w:r w:rsidRPr="000A18E5">
        <w:rPr>
          <w:spacing w:val="-2"/>
          <w:sz w:val="22"/>
          <w:szCs w:val="22"/>
          <w:lang w:val="en-GB"/>
        </w:rPr>
        <w:t xml:space="preserve"> </w:t>
      </w:r>
      <w:r w:rsidRPr="000A18E5">
        <w:rPr>
          <w:sz w:val="22"/>
          <w:szCs w:val="22"/>
          <w:lang w:val="en-GB"/>
        </w:rPr>
        <w:t>identifying</w:t>
      </w:r>
      <w:r w:rsidRPr="000A18E5">
        <w:rPr>
          <w:spacing w:val="-3"/>
          <w:sz w:val="22"/>
          <w:szCs w:val="22"/>
          <w:lang w:val="en-GB"/>
        </w:rPr>
        <w:t xml:space="preserve"> </w:t>
      </w:r>
      <w:r w:rsidRPr="000A18E5">
        <w:rPr>
          <w:sz w:val="22"/>
          <w:szCs w:val="22"/>
          <w:lang w:val="en-GB"/>
        </w:rPr>
        <w:t>significant</w:t>
      </w:r>
      <w:r w:rsidRPr="000A18E5">
        <w:rPr>
          <w:spacing w:val="-3"/>
          <w:sz w:val="22"/>
          <w:szCs w:val="22"/>
          <w:lang w:val="en-GB"/>
        </w:rPr>
        <w:t xml:space="preserve"> </w:t>
      </w:r>
      <w:r w:rsidRPr="000A18E5">
        <w:rPr>
          <w:sz w:val="22"/>
          <w:szCs w:val="22"/>
          <w:lang w:val="en-GB"/>
        </w:rPr>
        <w:t>harm:</w:t>
      </w:r>
    </w:p>
    <w:p w14:paraId="2908EB2C" w14:textId="77777777" w:rsidR="003605E5" w:rsidRPr="00281D16" w:rsidRDefault="003605E5" w:rsidP="0052662D">
      <w:pPr>
        <w:pStyle w:val="BodyText"/>
        <w:spacing w:before="2"/>
        <w:rPr>
          <w:sz w:val="22"/>
          <w:szCs w:val="22"/>
          <w:lang w:val="en-GB"/>
        </w:rPr>
      </w:pPr>
    </w:p>
    <w:p w14:paraId="1AF2FD85" w14:textId="0DE887F5" w:rsidR="003605E5" w:rsidRPr="00281D16" w:rsidRDefault="00712B3E">
      <w:pPr>
        <w:pStyle w:val="ListParagraph"/>
        <w:numPr>
          <w:ilvl w:val="0"/>
          <w:numId w:val="26"/>
        </w:numPr>
        <w:tabs>
          <w:tab w:val="left" w:pos="828"/>
          <w:tab w:val="left" w:pos="829"/>
        </w:tabs>
        <w:spacing w:before="1"/>
        <w:rPr>
          <w:lang w:val="en-GB"/>
        </w:rPr>
      </w:pPr>
      <w:r w:rsidRPr="00281D16">
        <w:rPr>
          <w:lang w:val="en-GB"/>
        </w:rPr>
        <w:t>The</w:t>
      </w:r>
      <w:r w:rsidRPr="00281D16">
        <w:rPr>
          <w:spacing w:val="-4"/>
          <w:lang w:val="en-GB"/>
        </w:rPr>
        <w:t xml:space="preserve"> </w:t>
      </w:r>
      <w:r w:rsidRPr="00281D16">
        <w:rPr>
          <w:lang w:val="en-GB"/>
        </w:rPr>
        <w:t>nature</w:t>
      </w:r>
      <w:r w:rsidRPr="00281D16">
        <w:rPr>
          <w:spacing w:val="-3"/>
          <w:lang w:val="en-GB"/>
        </w:rPr>
        <w:t xml:space="preserve"> </w:t>
      </w:r>
      <w:r w:rsidRPr="00281D16">
        <w:rPr>
          <w:lang w:val="en-GB"/>
        </w:rPr>
        <w:t>of</w:t>
      </w:r>
      <w:r w:rsidRPr="00281D16">
        <w:rPr>
          <w:spacing w:val="-3"/>
          <w:lang w:val="en-GB"/>
        </w:rPr>
        <w:t xml:space="preserve"> </w:t>
      </w:r>
      <w:r w:rsidRPr="00281D16">
        <w:rPr>
          <w:lang w:val="en-GB"/>
        </w:rPr>
        <w:t>harm,</w:t>
      </w:r>
      <w:r w:rsidRPr="00281D16">
        <w:rPr>
          <w:spacing w:val="-1"/>
          <w:lang w:val="en-GB"/>
        </w:rPr>
        <w:t xml:space="preserve"> </w:t>
      </w:r>
      <w:r w:rsidRPr="00281D16">
        <w:rPr>
          <w:lang w:val="en-GB"/>
        </w:rPr>
        <w:t>in</w:t>
      </w:r>
      <w:r w:rsidRPr="00281D16">
        <w:rPr>
          <w:spacing w:val="-2"/>
          <w:lang w:val="en-GB"/>
        </w:rPr>
        <w:t xml:space="preserve"> </w:t>
      </w:r>
      <w:r w:rsidRPr="00281D16">
        <w:rPr>
          <w:lang w:val="en-GB"/>
        </w:rPr>
        <w:t>terms</w:t>
      </w:r>
      <w:r w:rsidRPr="00281D16">
        <w:rPr>
          <w:spacing w:val="-1"/>
          <w:lang w:val="en-GB"/>
        </w:rPr>
        <w:t xml:space="preserve"> </w:t>
      </w:r>
      <w:r w:rsidRPr="00281D16">
        <w:rPr>
          <w:lang w:val="en-GB"/>
        </w:rPr>
        <w:t>of</w:t>
      </w:r>
      <w:r w:rsidRPr="00281D16">
        <w:rPr>
          <w:spacing w:val="-3"/>
          <w:lang w:val="en-GB"/>
        </w:rPr>
        <w:t xml:space="preserve"> </w:t>
      </w:r>
      <w:r w:rsidRPr="00281D16">
        <w:rPr>
          <w:lang w:val="en-GB"/>
        </w:rPr>
        <w:t>maltreatment</w:t>
      </w:r>
      <w:r w:rsidRPr="00281D16">
        <w:rPr>
          <w:spacing w:val="-1"/>
          <w:lang w:val="en-GB"/>
        </w:rPr>
        <w:t xml:space="preserve"> </w:t>
      </w:r>
      <w:r w:rsidRPr="00281D16">
        <w:rPr>
          <w:lang w:val="en-GB"/>
        </w:rPr>
        <w:t>or</w:t>
      </w:r>
      <w:r w:rsidRPr="00281D16">
        <w:rPr>
          <w:spacing w:val="-3"/>
          <w:lang w:val="en-GB"/>
        </w:rPr>
        <w:t xml:space="preserve"> </w:t>
      </w:r>
      <w:r w:rsidRPr="00281D16">
        <w:rPr>
          <w:lang w:val="en-GB"/>
        </w:rPr>
        <w:t>failure</w:t>
      </w:r>
      <w:r w:rsidRPr="00281D16">
        <w:rPr>
          <w:spacing w:val="-4"/>
          <w:lang w:val="en-GB"/>
        </w:rPr>
        <w:t xml:space="preserve"> </w:t>
      </w:r>
      <w:r w:rsidRPr="00281D16">
        <w:rPr>
          <w:lang w:val="en-GB"/>
        </w:rPr>
        <w:t>to</w:t>
      </w:r>
      <w:r w:rsidRPr="00281D16">
        <w:rPr>
          <w:spacing w:val="-4"/>
          <w:lang w:val="en-GB"/>
        </w:rPr>
        <w:t xml:space="preserve"> </w:t>
      </w:r>
      <w:r w:rsidRPr="00281D16">
        <w:rPr>
          <w:lang w:val="en-GB"/>
        </w:rPr>
        <w:t>provide</w:t>
      </w:r>
      <w:r w:rsidRPr="00281D16">
        <w:rPr>
          <w:spacing w:val="-1"/>
          <w:lang w:val="en-GB"/>
        </w:rPr>
        <w:t xml:space="preserve"> </w:t>
      </w:r>
      <w:r w:rsidRPr="00281D16">
        <w:rPr>
          <w:lang w:val="en-GB"/>
        </w:rPr>
        <w:t>adequate</w:t>
      </w:r>
      <w:r w:rsidRPr="00281D16">
        <w:rPr>
          <w:spacing w:val="-1"/>
          <w:lang w:val="en-GB"/>
        </w:rPr>
        <w:t xml:space="preserve"> </w:t>
      </w:r>
      <w:r w:rsidR="00A23C36" w:rsidRPr="00281D16">
        <w:rPr>
          <w:lang w:val="en-GB"/>
        </w:rPr>
        <w:t>care.</w:t>
      </w:r>
    </w:p>
    <w:p w14:paraId="77FE5CCB" w14:textId="20A191A7" w:rsidR="003605E5" w:rsidRPr="00281D16" w:rsidRDefault="00712B3E">
      <w:pPr>
        <w:pStyle w:val="ListParagraph"/>
        <w:numPr>
          <w:ilvl w:val="0"/>
          <w:numId w:val="26"/>
        </w:numPr>
        <w:tabs>
          <w:tab w:val="left" w:pos="828"/>
          <w:tab w:val="left" w:pos="829"/>
        </w:tabs>
        <w:rPr>
          <w:lang w:val="en-GB"/>
        </w:rPr>
      </w:pPr>
      <w:r w:rsidRPr="00281D16">
        <w:rPr>
          <w:lang w:val="en-GB"/>
        </w:rPr>
        <w:t>The</w:t>
      </w:r>
      <w:r w:rsidRPr="00281D16">
        <w:rPr>
          <w:spacing w:val="-2"/>
          <w:lang w:val="en-GB"/>
        </w:rPr>
        <w:t xml:space="preserve"> </w:t>
      </w:r>
      <w:r w:rsidRPr="00281D16">
        <w:rPr>
          <w:lang w:val="en-GB"/>
        </w:rPr>
        <w:t>impact</w:t>
      </w:r>
      <w:r w:rsidRPr="00281D16">
        <w:rPr>
          <w:spacing w:val="-3"/>
          <w:lang w:val="en-GB"/>
        </w:rPr>
        <w:t xml:space="preserve"> </w:t>
      </w:r>
      <w:r w:rsidRPr="00281D16">
        <w:rPr>
          <w:lang w:val="en-GB"/>
        </w:rPr>
        <w:t>on</w:t>
      </w:r>
      <w:r w:rsidRPr="00281D16">
        <w:rPr>
          <w:spacing w:val="-2"/>
          <w:lang w:val="en-GB"/>
        </w:rPr>
        <w:t xml:space="preserve"> </w:t>
      </w:r>
      <w:r w:rsidRPr="00281D16">
        <w:rPr>
          <w:lang w:val="en-GB"/>
        </w:rPr>
        <w:t>the</w:t>
      </w:r>
      <w:r w:rsidRPr="00281D16">
        <w:rPr>
          <w:spacing w:val="-2"/>
          <w:lang w:val="en-GB"/>
        </w:rPr>
        <w:t xml:space="preserve"> </w:t>
      </w:r>
      <w:r w:rsidRPr="00281D16">
        <w:rPr>
          <w:lang w:val="en-GB"/>
        </w:rPr>
        <w:t>child’s</w:t>
      </w:r>
      <w:r w:rsidRPr="00281D16">
        <w:rPr>
          <w:spacing w:val="-3"/>
          <w:lang w:val="en-GB"/>
        </w:rPr>
        <w:t xml:space="preserve"> </w:t>
      </w:r>
      <w:r w:rsidRPr="00281D16">
        <w:rPr>
          <w:lang w:val="en-GB"/>
        </w:rPr>
        <w:t>health</w:t>
      </w:r>
      <w:r w:rsidRPr="00281D16">
        <w:rPr>
          <w:spacing w:val="-3"/>
          <w:lang w:val="en-GB"/>
        </w:rPr>
        <w:t xml:space="preserve"> </w:t>
      </w:r>
      <w:r w:rsidRPr="00281D16">
        <w:rPr>
          <w:lang w:val="en-GB"/>
        </w:rPr>
        <w:t>and</w:t>
      </w:r>
      <w:r w:rsidRPr="00281D16">
        <w:rPr>
          <w:spacing w:val="-2"/>
          <w:lang w:val="en-GB"/>
        </w:rPr>
        <w:t xml:space="preserve"> </w:t>
      </w:r>
      <w:r w:rsidR="00A23C36" w:rsidRPr="00281D16">
        <w:rPr>
          <w:lang w:val="en-GB"/>
        </w:rPr>
        <w:t>development.</w:t>
      </w:r>
    </w:p>
    <w:p w14:paraId="1E8A7EA1" w14:textId="2A4D2575" w:rsidR="003605E5" w:rsidRPr="00281D16" w:rsidRDefault="00712B3E">
      <w:pPr>
        <w:pStyle w:val="ListParagraph"/>
        <w:numPr>
          <w:ilvl w:val="0"/>
          <w:numId w:val="26"/>
        </w:numPr>
        <w:tabs>
          <w:tab w:val="left" w:pos="828"/>
          <w:tab w:val="left" w:pos="829"/>
        </w:tabs>
        <w:rPr>
          <w:lang w:val="en-GB"/>
        </w:rPr>
      </w:pPr>
      <w:r w:rsidRPr="00281D16">
        <w:rPr>
          <w:lang w:val="en-GB"/>
        </w:rPr>
        <w:t>The</w:t>
      </w:r>
      <w:r w:rsidRPr="00281D16">
        <w:rPr>
          <w:spacing w:val="-1"/>
          <w:lang w:val="en-GB"/>
        </w:rPr>
        <w:t xml:space="preserve"> </w:t>
      </w:r>
      <w:r w:rsidRPr="00281D16">
        <w:rPr>
          <w:lang w:val="en-GB"/>
        </w:rPr>
        <w:t>child’s</w:t>
      </w:r>
      <w:r w:rsidRPr="00281D16">
        <w:rPr>
          <w:spacing w:val="-4"/>
          <w:lang w:val="en-GB"/>
        </w:rPr>
        <w:t xml:space="preserve"> </w:t>
      </w:r>
      <w:r w:rsidRPr="00281D16">
        <w:rPr>
          <w:lang w:val="en-GB"/>
        </w:rPr>
        <w:t>development</w:t>
      </w:r>
      <w:r w:rsidRPr="00281D16">
        <w:rPr>
          <w:spacing w:val="-5"/>
          <w:lang w:val="en-GB"/>
        </w:rPr>
        <w:t xml:space="preserve"> </w:t>
      </w:r>
      <w:r w:rsidRPr="00281D16">
        <w:rPr>
          <w:lang w:val="en-GB"/>
        </w:rPr>
        <w:t>within</w:t>
      </w:r>
      <w:r w:rsidRPr="00281D16">
        <w:rPr>
          <w:spacing w:val="-3"/>
          <w:lang w:val="en-GB"/>
        </w:rPr>
        <w:t xml:space="preserve"> </w:t>
      </w:r>
      <w:r w:rsidRPr="00281D16">
        <w:rPr>
          <w:lang w:val="en-GB"/>
        </w:rPr>
        <w:t>the</w:t>
      </w:r>
      <w:r w:rsidRPr="00281D16">
        <w:rPr>
          <w:spacing w:val="-1"/>
          <w:lang w:val="en-GB"/>
        </w:rPr>
        <w:t xml:space="preserve"> </w:t>
      </w:r>
      <w:r w:rsidRPr="00281D16">
        <w:rPr>
          <w:lang w:val="en-GB"/>
        </w:rPr>
        <w:t>context</w:t>
      </w:r>
      <w:r w:rsidRPr="00281D16">
        <w:rPr>
          <w:spacing w:val="-3"/>
          <w:lang w:val="en-GB"/>
        </w:rPr>
        <w:t xml:space="preserve"> </w:t>
      </w:r>
      <w:r w:rsidRPr="00281D16">
        <w:rPr>
          <w:lang w:val="en-GB"/>
        </w:rPr>
        <w:t>of</w:t>
      </w:r>
      <w:r w:rsidRPr="00281D16">
        <w:rPr>
          <w:spacing w:val="-3"/>
          <w:lang w:val="en-GB"/>
        </w:rPr>
        <w:t xml:space="preserve"> </w:t>
      </w:r>
      <w:r w:rsidRPr="00281D16">
        <w:rPr>
          <w:lang w:val="en-GB"/>
        </w:rPr>
        <w:t>their</w:t>
      </w:r>
      <w:r w:rsidRPr="00281D16">
        <w:rPr>
          <w:spacing w:val="-1"/>
          <w:lang w:val="en-GB"/>
        </w:rPr>
        <w:t xml:space="preserve"> </w:t>
      </w:r>
      <w:r w:rsidRPr="00281D16">
        <w:rPr>
          <w:lang w:val="en-GB"/>
        </w:rPr>
        <w:t>family</w:t>
      </w:r>
      <w:r w:rsidRPr="00281D16">
        <w:rPr>
          <w:spacing w:val="-4"/>
          <w:lang w:val="en-GB"/>
        </w:rPr>
        <w:t xml:space="preserve"> </w:t>
      </w:r>
      <w:r w:rsidRPr="00281D16">
        <w:rPr>
          <w:lang w:val="en-GB"/>
        </w:rPr>
        <w:t>and</w:t>
      </w:r>
      <w:r w:rsidRPr="00281D16">
        <w:rPr>
          <w:spacing w:val="-3"/>
          <w:lang w:val="en-GB"/>
        </w:rPr>
        <w:t xml:space="preserve"> </w:t>
      </w:r>
      <w:r w:rsidRPr="00281D16">
        <w:rPr>
          <w:lang w:val="en-GB"/>
        </w:rPr>
        <w:t>wider</w:t>
      </w:r>
      <w:r w:rsidRPr="00281D16">
        <w:rPr>
          <w:spacing w:val="-3"/>
          <w:lang w:val="en-GB"/>
        </w:rPr>
        <w:t xml:space="preserve"> </w:t>
      </w:r>
      <w:r w:rsidR="00A23C36" w:rsidRPr="00281D16">
        <w:rPr>
          <w:lang w:val="en-GB"/>
        </w:rPr>
        <w:t>environment.</w:t>
      </w:r>
    </w:p>
    <w:p w14:paraId="2051E38B" w14:textId="38FDDD68" w:rsidR="003605E5" w:rsidRPr="00281D16" w:rsidRDefault="00712B3E">
      <w:pPr>
        <w:pStyle w:val="ListParagraph"/>
        <w:numPr>
          <w:ilvl w:val="0"/>
          <w:numId w:val="26"/>
        </w:numPr>
        <w:tabs>
          <w:tab w:val="left" w:pos="829"/>
        </w:tabs>
        <w:ind w:right="249"/>
        <w:rPr>
          <w:lang w:val="en-GB"/>
        </w:rPr>
      </w:pPr>
      <w:r w:rsidRPr="00281D16">
        <w:rPr>
          <w:lang w:val="en-GB"/>
        </w:rPr>
        <w:t>Any special needs, such as a medical condition, communication impairment or disability, that may</w:t>
      </w:r>
      <w:r w:rsidRPr="00281D16">
        <w:rPr>
          <w:spacing w:val="1"/>
          <w:lang w:val="en-GB"/>
        </w:rPr>
        <w:t xml:space="preserve"> </w:t>
      </w:r>
      <w:r w:rsidRPr="00281D16">
        <w:rPr>
          <w:lang w:val="en-GB"/>
        </w:rPr>
        <w:t>affect the child’s development and care within the family, or which might obscure the existence of</w:t>
      </w:r>
      <w:r w:rsidRPr="00281D16">
        <w:rPr>
          <w:spacing w:val="1"/>
          <w:lang w:val="en-GB"/>
        </w:rPr>
        <w:t xml:space="preserve"> </w:t>
      </w:r>
      <w:r w:rsidR="00A23C36" w:rsidRPr="00281D16">
        <w:rPr>
          <w:lang w:val="en-GB"/>
        </w:rPr>
        <w:t>abuse.</w:t>
      </w:r>
    </w:p>
    <w:p w14:paraId="21603F97" w14:textId="77777777" w:rsidR="003605E5" w:rsidRPr="0017647C" w:rsidRDefault="00712B3E">
      <w:pPr>
        <w:pStyle w:val="ListParagraph"/>
        <w:numPr>
          <w:ilvl w:val="0"/>
          <w:numId w:val="26"/>
        </w:numPr>
        <w:tabs>
          <w:tab w:val="left" w:pos="829"/>
        </w:tabs>
        <w:spacing w:line="292" w:lineRule="exact"/>
        <w:rPr>
          <w:rFonts w:asciiTheme="minorHAnsi" w:hAnsiTheme="minorHAnsi" w:cstheme="minorBidi"/>
          <w:lang w:val="en-GB"/>
        </w:rPr>
      </w:pPr>
      <w:r w:rsidRPr="206BC944">
        <w:rPr>
          <w:rFonts w:asciiTheme="minorHAnsi" w:hAnsiTheme="minorHAnsi" w:cstheme="minorBidi"/>
          <w:lang w:val="en-GB"/>
        </w:rPr>
        <w:t>The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capacity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4"/>
          <w:lang w:val="en-GB"/>
        </w:rPr>
        <w:t xml:space="preserve"> </w:t>
      </w:r>
      <w:r w:rsidRPr="206BC944">
        <w:rPr>
          <w:rFonts w:asciiTheme="minorHAnsi" w:hAnsiTheme="minorHAnsi" w:cstheme="minorBidi"/>
          <w:lang w:val="en-GB"/>
        </w:rPr>
        <w:t>parents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meet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adequately</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needs;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p>
    <w:p w14:paraId="1F9D1DF6" w14:textId="77777777" w:rsidR="003605E5" w:rsidRPr="0017647C" w:rsidRDefault="00712B3E">
      <w:pPr>
        <w:pStyle w:val="ListParagraph"/>
        <w:numPr>
          <w:ilvl w:val="0"/>
          <w:numId w:val="26"/>
        </w:numPr>
        <w:tabs>
          <w:tab w:val="left" w:pos="829"/>
        </w:tabs>
        <w:rPr>
          <w:rFonts w:asciiTheme="minorHAnsi" w:hAnsiTheme="minorHAnsi" w:cstheme="minorBidi"/>
          <w:lang w:val="en-GB"/>
        </w:rPr>
      </w:pPr>
      <w:r w:rsidRPr="206BC944">
        <w:rPr>
          <w:rFonts w:asciiTheme="minorHAnsi" w:hAnsiTheme="minorHAnsi" w:cstheme="minorBidi"/>
          <w:lang w:val="en-GB"/>
        </w:rPr>
        <w:t>The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wider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3"/>
          <w:lang w:val="en-GB"/>
        </w:rPr>
        <w:t xml:space="preserve"> </w:t>
      </w:r>
      <w:r w:rsidRPr="206BC944">
        <w:rPr>
          <w:rFonts w:asciiTheme="minorHAnsi" w:hAnsiTheme="minorHAnsi" w:cstheme="minorBidi"/>
          <w:lang w:val="en-GB"/>
        </w:rPr>
        <w:t>environmental</w:t>
      </w:r>
      <w:r w:rsidRPr="206BC944">
        <w:rPr>
          <w:rFonts w:asciiTheme="minorHAnsi" w:hAnsiTheme="minorHAnsi" w:cstheme="minorBidi"/>
          <w:spacing w:val="-5"/>
          <w:lang w:val="en-GB"/>
        </w:rPr>
        <w:t xml:space="preserve"> </w:t>
      </w:r>
      <w:r w:rsidRPr="206BC944">
        <w:rPr>
          <w:rFonts w:asciiTheme="minorHAnsi" w:hAnsiTheme="minorHAnsi" w:cstheme="minorBidi"/>
          <w:lang w:val="en-GB"/>
        </w:rPr>
        <w:t>family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context.</w:t>
      </w:r>
    </w:p>
    <w:p w14:paraId="060DEEB1" w14:textId="451B0EA8" w:rsidR="07D5C4A0" w:rsidRPr="0017647C" w:rsidRDefault="07D5C4A0">
      <w:pPr>
        <w:pStyle w:val="ListParagraph"/>
        <w:numPr>
          <w:ilvl w:val="0"/>
          <w:numId w:val="26"/>
        </w:numPr>
        <w:tabs>
          <w:tab w:val="left" w:pos="829"/>
        </w:tabs>
        <w:rPr>
          <w:rFonts w:asciiTheme="minorHAnsi" w:hAnsiTheme="minorHAnsi" w:cstheme="minorHAnsi"/>
          <w:lang w:val="en-GB"/>
        </w:rPr>
      </w:pPr>
      <w:r w:rsidRPr="0017647C">
        <w:rPr>
          <w:rFonts w:asciiTheme="minorHAnsi" w:eastAsia="Times New Roman" w:hAnsiTheme="minorHAnsi" w:cstheme="minorHAnsi"/>
          <w:color w:val="000000" w:themeColor="text1"/>
          <w:lang w:val="en-GB"/>
        </w:rPr>
        <w:t>Misinformation, disinformation</w:t>
      </w:r>
      <w:r w:rsidR="6446DC79" w:rsidRPr="0017647C">
        <w:rPr>
          <w:rFonts w:asciiTheme="minorHAnsi" w:eastAsia="Times New Roman" w:hAnsiTheme="minorHAnsi" w:cstheme="minorHAnsi"/>
          <w:color w:val="000000" w:themeColor="text1"/>
          <w:lang w:val="en-GB"/>
        </w:rPr>
        <w:t xml:space="preserve"> (including fake news)</w:t>
      </w:r>
      <w:r w:rsidRPr="0017647C">
        <w:rPr>
          <w:rFonts w:asciiTheme="minorHAnsi" w:eastAsia="Times New Roman" w:hAnsiTheme="minorHAnsi" w:cstheme="minorHAnsi"/>
          <w:color w:val="000000" w:themeColor="text1"/>
          <w:lang w:val="en-GB"/>
        </w:rPr>
        <w:t xml:space="preserve"> and conspiracy theories may constitute safeguarding harms and should be escalated appropriately if they pose a risk to a child’s welfare.</w:t>
      </w:r>
    </w:p>
    <w:p w14:paraId="121FD38A" w14:textId="77777777" w:rsidR="003605E5" w:rsidRPr="00D01A97" w:rsidRDefault="003605E5" w:rsidP="0052662D">
      <w:pPr>
        <w:pStyle w:val="BodyText"/>
        <w:spacing w:before="11"/>
        <w:rPr>
          <w:sz w:val="23"/>
          <w:lang w:val="en-GB"/>
        </w:rPr>
      </w:pPr>
    </w:p>
    <w:p w14:paraId="38934643" w14:textId="34788880" w:rsidR="003605E5" w:rsidRPr="00281D16" w:rsidRDefault="000A18E5">
      <w:pPr>
        <w:pStyle w:val="Heading1"/>
        <w:numPr>
          <w:ilvl w:val="0"/>
          <w:numId w:val="67"/>
        </w:numPr>
        <w:tabs>
          <w:tab w:val="left" w:pos="567"/>
        </w:tabs>
        <w:ind w:left="709" w:hanging="578"/>
        <w:rPr>
          <w:sz w:val="28"/>
          <w:szCs w:val="28"/>
          <w:lang w:val="en-GB"/>
        </w:rPr>
      </w:pPr>
      <w:r>
        <w:rPr>
          <w:sz w:val="28"/>
          <w:szCs w:val="28"/>
          <w:lang w:val="en-GB"/>
        </w:rPr>
        <w:t xml:space="preserve"> </w:t>
      </w:r>
      <w:bookmarkStart w:id="12" w:name="_Toc232778266"/>
      <w:r w:rsidR="58B12B06" w:rsidRPr="00281D16">
        <w:rPr>
          <w:sz w:val="28"/>
          <w:szCs w:val="28"/>
          <w:lang w:val="en-GB"/>
        </w:rPr>
        <w:t>Abuse</w:t>
      </w:r>
      <w:r w:rsidR="58B12B06" w:rsidRPr="00281D16">
        <w:rPr>
          <w:spacing w:val="-3"/>
          <w:sz w:val="28"/>
          <w:szCs w:val="28"/>
          <w:lang w:val="en-GB"/>
        </w:rPr>
        <w:t xml:space="preserve"> </w:t>
      </w:r>
      <w:r w:rsidR="58B12B06" w:rsidRPr="00281D16">
        <w:rPr>
          <w:sz w:val="28"/>
          <w:szCs w:val="28"/>
          <w:lang w:val="en-GB"/>
        </w:rPr>
        <w:t>of</w:t>
      </w:r>
      <w:r w:rsidR="58B12B06" w:rsidRPr="00281D16">
        <w:rPr>
          <w:spacing w:val="-4"/>
          <w:sz w:val="28"/>
          <w:szCs w:val="28"/>
          <w:lang w:val="en-GB"/>
        </w:rPr>
        <w:t xml:space="preserve"> </w:t>
      </w:r>
      <w:r w:rsidR="58B12B06" w:rsidRPr="00281D16">
        <w:rPr>
          <w:sz w:val="28"/>
          <w:szCs w:val="28"/>
          <w:lang w:val="en-GB"/>
        </w:rPr>
        <w:t>trust</w:t>
      </w:r>
      <w:r w:rsidR="58B12B06" w:rsidRPr="00281D16">
        <w:rPr>
          <w:spacing w:val="-2"/>
          <w:sz w:val="28"/>
          <w:szCs w:val="28"/>
          <w:lang w:val="en-GB"/>
        </w:rPr>
        <w:t xml:space="preserve"> </w:t>
      </w:r>
      <w:r w:rsidR="58B12B06" w:rsidRPr="00281D16">
        <w:rPr>
          <w:sz w:val="28"/>
          <w:szCs w:val="28"/>
          <w:lang w:val="en-GB"/>
        </w:rPr>
        <w:t>and</w:t>
      </w:r>
      <w:r w:rsidR="58B12B06" w:rsidRPr="00281D16">
        <w:rPr>
          <w:spacing w:val="-4"/>
          <w:sz w:val="28"/>
          <w:szCs w:val="28"/>
          <w:lang w:val="en-GB"/>
        </w:rPr>
        <w:t xml:space="preserve"> </w:t>
      </w:r>
      <w:r w:rsidR="58B12B06" w:rsidRPr="00281D16">
        <w:rPr>
          <w:sz w:val="28"/>
          <w:szCs w:val="28"/>
          <w:lang w:val="en-GB"/>
        </w:rPr>
        <w:t>inappropriate</w:t>
      </w:r>
      <w:r w:rsidR="58B12B06" w:rsidRPr="00281D16">
        <w:rPr>
          <w:spacing w:val="-4"/>
          <w:sz w:val="28"/>
          <w:szCs w:val="28"/>
          <w:lang w:val="en-GB"/>
        </w:rPr>
        <w:t xml:space="preserve"> </w:t>
      </w:r>
      <w:r w:rsidR="58B12B06" w:rsidRPr="00281D16">
        <w:rPr>
          <w:sz w:val="28"/>
          <w:szCs w:val="28"/>
          <w:lang w:val="en-GB"/>
        </w:rPr>
        <w:t>relationships</w:t>
      </w:r>
      <w:bookmarkEnd w:id="12"/>
    </w:p>
    <w:p w14:paraId="1FE2DD96" w14:textId="77777777" w:rsidR="003605E5" w:rsidRPr="00D01A97" w:rsidRDefault="003605E5" w:rsidP="0052662D">
      <w:pPr>
        <w:pStyle w:val="BodyText"/>
        <w:spacing w:before="12"/>
        <w:rPr>
          <w:b/>
          <w:sz w:val="23"/>
          <w:lang w:val="en-GB"/>
        </w:rPr>
      </w:pPr>
    </w:p>
    <w:p w14:paraId="4886D7A6" w14:textId="77777777" w:rsidR="003605E5" w:rsidRPr="00D01A97" w:rsidRDefault="00712B3E">
      <w:pPr>
        <w:pStyle w:val="BodyText"/>
        <w:numPr>
          <w:ilvl w:val="0"/>
          <w:numId w:val="47"/>
        </w:numPr>
        <w:ind w:left="567" w:right="245"/>
        <w:rPr>
          <w:sz w:val="22"/>
          <w:szCs w:val="22"/>
          <w:lang w:val="en-GB"/>
        </w:rPr>
      </w:pPr>
      <w:r w:rsidRPr="045FFC77">
        <w:rPr>
          <w:sz w:val="22"/>
          <w:szCs w:val="22"/>
          <w:lang w:val="en-GB"/>
        </w:rPr>
        <w:t>As a result of their knowledge, position and/or the authority invested in their role, all adults working with</w:t>
      </w:r>
      <w:r w:rsidRPr="045FFC77">
        <w:rPr>
          <w:spacing w:val="-52"/>
          <w:sz w:val="22"/>
          <w:szCs w:val="22"/>
          <w:lang w:val="en-GB"/>
        </w:rPr>
        <w:t xml:space="preserve"> </w:t>
      </w:r>
      <w:r w:rsidRPr="045FFC77">
        <w:rPr>
          <w:sz w:val="22"/>
          <w:szCs w:val="22"/>
          <w:lang w:val="en-GB"/>
        </w:rPr>
        <w:t>children and young people are in positions of trust in relation to the young people in their care. A</w:t>
      </w:r>
      <w:r w:rsidRPr="045FFC77">
        <w:rPr>
          <w:spacing w:val="1"/>
          <w:sz w:val="22"/>
          <w:szCs w:val="22"/>
          <w:lang w:val="en-GB"/>
        </w:rPr>
        <w:t xml:space="preserve"> </w:t>
      </w:r>
      <w:r w:rsidRPr="045FFC77">
        <w:rPr>
          <w:sz w:val="22"/>
          <w:szCs w:val="22"/>
          <w:lang w:val="en-GB"/>
        </w:rPr>
        <w:t>relationship between a member of staff and a pupil cannot be a relationship between equals. There is</w:t>
      </w:r>
      <w:r w:rsidRPr="045FFC77">
        <w:rPr>
          <w:spacing w:val="1"/>
          <w:sz w:val="22"/>
          <w:szCs w:val="22"/>
          <w:lang w:val="en-GB"/>
        </w:rPr>
        <w:t xml:space="preserve"> </w:t>
      </w:r>
      <w:r w:rsidRPr="045FFC77">
        <w:rPr>
          <w:sz w:val="22"/>
          <w:szCs w:val="22"/>
          <w:lang w:val="en-GB"/>
        </w:rPr>
        <w:t>potential</w:t>
      </w:r>
      <w:r w:rsidRPr="045FFC77">
        <w:rPr>
          <w:spacing w:val="-11"/>
          <w:sz w:val="22"/>
          <w:szCs w:val="22"/>
          <w:lang w:val="en-GB"/>
        </w:rPr>
        <w:t xml:space="preserve"> </w:t>
      </w:r>
      <w:r w:rsidRPr="045FFC77">
        <w:rPr>
          <w:sz w:val="22"/>
          <w:szCs w:val="22"/>
          <w:lang w:val="en-GB"/>
        </w:rPr>
        <w:t>for</w:t>
      </w:r>
      <w:r w:rsidRPr="045FFC77">
        <w:rPr>
          <w:spacing w:val="-11"/>
          <w:sz w:val="22"/>
          <w:szCs w:val="22"/>
          <w:lang w:val="en-GB"/>
        </w:rPr>
        <w:t xml:space="preserve"> </w:t>
      </w:r>
      <w:r w:rsidRPr="045FFC77">
        <w:rPr>
          <w:sz w:val="22"/>
          <w:szCs w:val="22"/>
          <w:lang w:val="en-GB"/>
        </w:rPr>
        <w:t>exploitation</w:t>
      </w:r>
      <w:r w:rsidRPr="045FFC77">
        <w:rPr>
          <w:spacing w:val="-9"/>
          <w:sz w:val="22"/>
          <w:szCs w:val="22"/>
          <w:lang w:val="en-GB"/>
        </w:rPr>
        <w:t xml:space="preserve"> </w:t>
      </w:r>
      <w:r w:rsidRPr="045FFC77">
        <w:rPr>
          <w:sz w:val="22"/>
          <w:szCs w:val="22"/>
          <w:lang w:val="en-GB"/>
        </w:rPr>
        <w:t>and</w:t>
      </w:r>
      <w:r w:rsidRPr="045FFC77">
        <w:rPr>
          <w:spacing w:val="-10"/>
          <w:sz w:val="22"/>
          <w:szCs w:val="22"/>
          <w:lang w:val="en-GB"/>
        </w:rPr>
        <w:t xml:space="preserve"> </w:t>
      </w:r>
      <w:r w:rsidRPr="045FFC77">
        <w:rPr>
          <w:sz w:val="22"/>
          <w:szCs w:val="22"/>
          <w:lang w:val="en-GB"/>
        </w:rPr>
        <w:t>harm</w:t>
      </w:r>
      <w:r w:rsidRPr="045FFC77">
        <w:rPr>
          <w:spacing w:val="-7"/>
          <w:sz w:val="22"/>
          <w:szCs w:val="22"/>
          <w:lang w:val="en-GB"/>
        </w:rPr>
        <w:t xml:space="preserve"> </w:t>
      </w:r>
      <w:r w:rsidRPr="045FFC77">
        <w:rPr>
          <w:sz w:val="22"/>
          <w:szCs w:val="22"/>
          <w:lang w:val="en-GB"/>
        </w:rPr>
        <w:t>of</w:t>
      </w:r>
      <w:r w:rsidRPr="045FFC77">
        <w:rPr>
          <w:spacing w:val="-8"/>
          <w:sz w:val="22"/>
          <w:szCs w:val="22"/>
          <w:lang w:val="en-GB"/>
        </w:rPr>
        <w:t xml:space="preserve"> </w:t>
      </w:r>
      <w:r w:rsidRPr="045FFC77">
        <w:rPr>
          <w:sz w:val="22"/>
          <w:szCs w:val="22"/>
          <w:lang w:val="en-GB"/>
        </w:rPr>
        <w:t>vulnerable</w:t>
      </w:r>
      <w:r w:rsidRPr="045FFC77">
        <w:rPr>
          <w:spacing w:val="-13"/>
          <w:sz w:val="22"/>
          <w:szCs w:val="22"/>
          <w:lang w:val="en-GB"/>
        </w:rPr>
        <w:t xml:space="preserve"> </w:t>
      </w:r>
      <w:r w:rsidRPr="045FFC77">
        <w:rPr>
          <w:sz w:val="22"/>
          <w:szCs w:val="22"/>
          <w:lang w:val="en-GB"/>
        </w:rPr>
        <w:t>young</w:t>
      </w:r>
      <w:r w:rsidRPr="045FFC77">
        <w:rPr>
          <w:spacing w:val="-11"/>
          <w:sz w:val="22"/>
          <w:szCs w:val="22"/>
          <w:lang w:val="en-GB"/>
        </w:rPr>
        <w:t xml:space="preserve"> </w:t>
      </w:r>
      <w:proofErr w:type="gramStart"/>
      <w:r w:rsidRPr="045FFC77">
        <w:rPr>
          <w:sz w:val="22"/>
          <w:szCs w:val="22"/>
          <w:lang w:val="en-GB"/>
        </w:rPr>
        <w:t>people</w:t>
      </w:r>
      <w:proofErr w:type="gramEnd"/>
      <w:r w:rsidRPr="045FFC77">
        <w:rPr>
          <w:spacing w:val="-9"/>
          <w:sz w:val="22"/>
          <w:szCs w:val="22"/>
          <w:lang w:val="en-GB"/>
        </w:rPr>
        <w:t xml:space="preserve"> </w:t>
      </w:r>
      <w:r w:rsidRPr="045FFC77">
        <w:rPr>
          <w:sz w:val="22"/>
          <w:szCs w:val="22"/>
          <w:lang w:val="en-GB"/>
        </w:rPr>
        <w:t>and</w:t>
      </w:r>
      <w:r w:rsidRPr="045FFC77">
        <w:rPr>
          <w:spacing w:val="-10"/>
          <w:sz w:val="22"/>
          <w:szCs w:val="22"/>
          <w:lang w:val="en-GB"/>
        </w:rPr>
        <w:t xml:space="preserve"> </w:t>
      </w:r>
      <w:r w:rsidRPr="045FFC77">
        <w:rPr>
          <w:sz w:val="22"/>
          <w:szCs w:val="22"/>
          <w:lang w:val="en-GB"/>
        </w:rPr>
        <w:t>all</w:t>
      </w:r>
      <w:r w:rsidRPr="045FFC77">
        <w:rPr>
          <w:spacing w:val="-11"/>
          <w:sz w:val="22"/>
          <w:szCs w:val="22"/>
          <w:lang w:val="en-GB"/>
        </w:rPr>
        <w:t xml:space="preserve"> </w:t>
      </w:r>
      <w:r w:rsidRPr="045FFC77">
        <w:rPr>
          <w:sz w:val="22"/>
          <w:szCs w:val="22"/>
          <w:lang w:val="en-GB"/>
        </w:rPr>
        <w:t>staff</w:t>
      </w:r>
      <w:r w:rsidRPr="045FFC77">
        <w:rPr>
          <w:spacing w:val="-8"/>
          <w:sz w:val="22"/>
          <w:szCs w:val="22"/>
          <w:lang w:val="en-GB"/>
        </w:rPr>
        <w:t xml:space="preserve"> </w:t>
      </w:r>
      <w:r w:rsidRPr="045FFC77">
        <w:rPr>
          <w:sz w:val="22"/>
          <w:szCs w:val="22"/>
          <w:lang w:val="en-GB"/>
        </w:rPr>
        <w:t>have</w:t>
      </w:r>
      <w:r w:rsidRPr="045FFC77">
        <w:rPr>
          <w:spacing w:val="-7"/>
          <w:sz w:val="22"/>
          <w:szCs w:val="22"/>
          <w:lang w:val="en-GB"/>
        </w:rPr>
        <w:t xml:space="preserve"> </w:t>
      </w:r>
      <w:r w:rsidRPr="045FFC77">
        <w:rPr>
          <w:sz w:val="22"/>
          <w:szCs w:val="22"/>
          <w:lang w:val="en-GB"/>
        </w:rPr>
        <w:t>a</w:t>
      </w:r>
      <w:r w:rsidRPr="045FFC77">
        <w:rPr>
          <w:spacing w:val="-11"/>
          <w:sz w:val="22"/>
          <w:szCs w:val="22"/>
          <w:lang w:val="en-GB"/>
        </w:rPr>
        <w:t xml:space="preserve"> </w:t>
      </w:r>
      <w:r w:rsidRPr="045FFC77">
        <w:rPr>
          <w:sz w:val="22"/>
          <w:szCs w:val="22"/>
          <w:lang w:val="en-GB"/>
        </w:rPr>
        <w:t>responsibility</w:t>
      </w:r>
      <w:r w:rsidRPr="045FFC77">
        <w:rPr>
          <w:spacing w:val="-12"/>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ensure</w:t>
      </w:r>
      <w:r w:rsidRPr="045FFC77">
        <w:rPr>
          <w:spacing w:val="-51"/>
          <w:sz w:val="22"/>
          <w:szCs w:val="22"/>
          <w:lang w:val="en-GB"/>
        </w:rPr>
        <w:t xml:space="preserve"> </w:t>
      </w:r>
      <w:r w:rsidRPr="045FFC77">
        <w:rPr>
          <w:sz w:val="22"/>
          <w:szCs w:val="22"/>
          <w:lang w:val="en-GB"/>
        </w:rPr>
        <w:t>that an</w:t>
      </w:r>
      <w:r w:rsidRPr="045FFC77">
        <w:rPr>
          <w:spacing w:val="-2"/>
          <w:sz w:val="22"/>
          <w:szCs w:val="22"/>
          <w:lang w:val="en-GB"/>
        </w:rPr>
        <w:t xml:space="preserve"> </w:t>
      </w:r>
      <w:r w:rsidRPr="045FFC77">
        <w:rPr>
          <w:sz w:val="22"/>
          <w:szCs w:val="22"/>
          <w:lang w:val="en-GB"/>
        </w:rPr>
        <w:t>unequal</w:t>
      </w:r>
      <w:r w:rsidRPr="045FFC77">
        <w:rPr>
          <w:spacing w:val="-2"/>
          <w:sz w:val="22"/>
          <w:szCs w:val="22"/>
          <w:lang w:val="en-GB"/>
        </w:rPr>
        <w:t xml:space="preserve"> </w:t>
      </w:r>
      <w:r w:rsidRPr="045FFC77">
        <w:rPr>
          <w:sz w:val="22"/>
          <w:szCs w:val="22"/>
          <w:lang w:val="en-GB"/>
        </w:rPr>
        <w:t>balance</w:t>
      </w:r>
      <w:r w:rsidRPr="045FFC77">
        <w:rPr>
          <w:spacing w:val="-2"/>
          <w:sz w:val="22"/>
          <w:szCs w:val="22"/>
          <w:lang w:val="en-GB"/>
        </w:rPr>
        <w:t xml:space="preserve"> </w:t>
      </w:r>
      <w:r w:rsidRPr="045FFC77">
        <w:rPr>
          <w:sz w:val="22"/>
          <w:szCs w:val="22"/>
          <w:lang w:val="en-GB"/>
        </w:rPr>
        <w:t>of power</w:t>
      </w:r>
      <w:r w:rsidRPr="045FFC77">
        <w:rPr>
          <w:spacing w:val="-1"/>
          <w:sz w:val="22"/>
          <w:szCs w:val="22"/>
          <w:lang w:val="en-GB"/>
        </w:rPr>
        <w:t xml:space="preserve"> </w:t>
      </w:r>
      <w:r w:rsidRPr="045FFC77">
        <w:rPr>
          <w:sz w:val="22"/>
          <w:szCs w:val="22"/>
          <w:lang w:val="en-GB"/>
        </w:rPr>
        <w:t>is</w:t>
      </w:r>
      <w:r w:rsidRPr="045FFC77">
        <w:rPr>
          <w:spacing w:val="-3"/>
          <w:sz w:val="22"/>
          <w:szCs w:val="22"/>
          <w:lang w:val="en-GB"/>
        </w:rPr>
        <w:t xml:space="preserve"> </w:t>
      </w:r>
      <w:r w:rsidRPr="045FFC77">
        <w:rPr>
          <w:sz w:val="22"/>
          <w:szCs w:val="22"/>
          <w:lang w:val="en-GB"/>
        </w:rPr>
        <w:t>not</w:t>
      </w:r>
      <w:r w:rsidRPr="045FFC77">
        <w:rPr>
          <w:spacing w:val="-1"/>
          <w:sz w:val="22"/>
          <w:szCs w:val="22"/>
          <w:lang w:val="en-GB"/>
        </w:rPr>
        <w:t xml:space="preserve"> </w:t>
      </w:r>
      <w:r w:rsidRPr="045FFC77">
        <w:rPr>
          <w:sz w:val="22"/>
          <w:szCs w:val="22"/>
          <w:lang w:val="en-GB"/>
        </w:rPr>
        <w:t>used</w:t>
      </w:r>
      <w:r w:rsidRPr="045FFC77">
        <w:rPr>
          <w:spacing w:val="-2"/>
          <w:sz w:val="22"/>
          <w:szCs w:val="22"/>
          <w:lang w:val="en-GB"/>
        </w:rPr>
        <w:t xml:space="preserve"> </w:t>
      </w:r>
      <w:r w:rsidRPr="045FFC77">
        <w:rPr>
          <w:sz w:val="22"/>
          <w:szCs w:val="22"/>
          <w:lang w:val="en-GB"/>
        </w:rPr>
        <w:t>for</w:t>
      </w:r>
      <w:r w:rsidRPr="045FFC77">
        <w:rPr>
          <w:spacing w:val="-3"/>
          <w:sz w:val="22"/>
          <w:szCs w:val="22"/>
          <w:lang w:val="en-GB"/>
        </w:rPr>
        <w:t xml:space="preserve"> </w:t>
      </w:r>
      <w:r w:rsidRPr="045FFC77">
        <w:rPr>
          <w:sz w:val="22"/>
          <w:szCs w:val="22"/>
          <w:lang w:val="en-GB"/>
        </w:rPr>
        <w:t>personal</w:t>
      </w:r>
      <w:r w:rsidRPr="045FFC77">
        <w:rPr>
          <w:spacing w:val="-1"/>
          <w:sz w:val="22"/>
          <w:szCs w:val="22"/>
          <w:lang w:val="en-GB"/>
        </w:rPr>
        <w:t xml:space="preserve"> </w:t>
      </w:r>
      <w:r w:rsidRPr="045FFC77">
        <w:rPr>
          <w:sz w:val="22"/>
          <w:szCs w:val="22"/>
          <w:lang w:val="en-GB"/>
        </w:rPr>
        <w:t>advantage or</w:t>
      </w:r>
      <w:r w:rsidRPr="045FFC77">
        <w:rPr>
          <w:spacing w:val="-1"/>
          <w:sz w:val="22"/>
          <w:szCs w:val="22"/>
          <w:lang w:val="en-GB"/>
        </w:rPr>
        <w:t xml:space="preserve"> </w:t>
      </w:r>
      <w:r w:rsidRPr="045FFC77">
        <w:rPr>
          <w:sz w:val="22"/>
          <w:szCs w:val="22"/>
          <w:lang w:val="en-GB"/>
        </w:rPr>
        <w:t>gratification.</w:t>
      </w:r>
    </w:p>
    <w:p w14:paraId="27357532" w14:textId="77777777" w:rsidR="003605E5" w:rsidRPr="00D01A97" w:rsidRDefault="003605E5" w:rsidP="0052662D">
      <w:pPr>
        <w:pStyle w:val="BodyText"/>
        <w:spacing w:before="2"/>
        <w:rPr>
          <w:sz w:val="22"/>
          <w:szCs w:val="22"/>
          <w:lang w:val="en-GB"/>
        </w:rPr>
      </w:pPr>
    </w:p>
    <w:p w14:paraId="0B1EC780" w14:textId="3E0DAA96" w:rsidR="003605E5" w:rsidRPr="00D01A97" w:rsidRDefault="00712B3E">
      <w:pPr>
        <w:pStyle w:val="BodyText"/>
        <w:numPr>
          <w:ilvl w:val="0"/>
          <w:numId w:val="47"/>
        </w:numPr>
        <w:ind w:left="567" w:right="244" w:hanging="425"/>
        <w:rPr>
          <w:sz w:val="22"/>
          <w:szCs w:val="22"/>
          <w:lang w:val="en-GB"/>
        </w:rPr>
      </w:pPr>
      <w:r w:rsidRPr="045FFC77">
        <w:rPr>
          <w:sz w:val="22"/>
          <w:szCs w:val="22"/>
          <w:lang w:val="en-GB"/>
        </w:rPr>
        <w:t>Staff should note that it is an offence (Sexual Offences Act 2003) for a person aged 18 or over and in a</w:t>
      </w:r>
      <w:r w:rsidRPr="045FFC77">
        <w:rPr>
          <w:spacing w:val="1"/>
          <w:sz w:val="22"/>
          <w:szCs w:val="22"/>
          <w:lang w:val="en-GB"/>
        </w:rPr>
        <w:t xml:space="preserve"> </w:t>
      </w:r>
      <w:r w:rsidRPr="045FFC77">
        <w:rPr>
          <w:sz w:val="22"/>
          <w:szCs w:val="22"/>
          <w:lang w:val="en-GB"/>
        </w:rPr>
        <w:t>position</w:t>
      </w:r>
      <w:r w:rsidRPr="045FFC77">
        <w:rPr>
          <w:spacing w:val="-10"/>
          <w:sz w:val="22"/>
          <w:szCs w:val="22"/>
          <w:lang w:val="en-GB"/>
        </w:rPr>
        <w:t xml:space="preserve"> </w:t>
      </w:r>
      <w:r w:rsidRPr="045FFC77">
        <w:rPr>
          <w:sz w:val="22"/>
          <w:szCs w:val="22"/>
          <w:lang w:val="en-GB"/>
        </w:rPr>
        <w:t>of</w:t>
      </w:r>
      <w:r w:rsidRPr="045FFC77">
        <w:rPr>
          <w:spacing w:val="-10"/>
          <w:sz w:val="22"/>
          <w:szCs w:val="22"/>
          <w:lang w:val="en-GB"/>
        </w:rPr>
        <w:t xml:space="preserve"> </w:t>
      </w:r>
      <w:r w:rsidRPr="045FFC77">
        <w:rPr>
          <w:sz w:val="22"/>
          <w:szCs w:val="22"/>
          <w:lang w:val="en-GB"/>
        </w:rPr>
        <w:t>trust</w:t>
      </w:r>
      <w:r w:rsidRPr="045FFC77">
        <w:rPr>
          <w:spacing w:val="-13"/>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(a)</w:t>
      </w:r>
      <w:r w:rsidRPr="045FFC77">
        <w:rPr>
          <w:spacing w:val="-12"/>
          <w:sz w:val="22"/>
          <w:szCs w:val="22"/>
          <w:lang w:val="en-GB"/>
        </w:rPr>
        <w:t xml:space="preserve"> </w:t>
      </w:r>
      <w:r w:rsidRPr="045FFC77">
        <w:rPr>
          <w:sz w:val="22"/>
          <w:szCs w:val="22"/>
          <w:lang w:val="en-GB"/>
        </w:rPr>
        <w:t>intentionally</w:t>
      </w:r>
      <w:r w:rsidRPr="045FFC77">
        <w:rPr>
          <w:spacing w:val="-12"/>
          <w:sz w:val="22"/>
          <w:szCs w:val="22"/>
          <w:lang w:val="en-GB"/>
        </w:rPr>
        <w:t xml:space="preserve"> </w:t>
      </w:r>
      <w:r w:rsidRPr="045FFC77">
        <w:rPr>
          <w:sz w:val="22"/>
          <w:szCs w:val="22"/>
          <w:lang w:val="en-GB"/>
        </w:rPr>
        <w:t>touch</w:t>
      </w:r>
      <w:r w:rsidRPr="045FFC77">
        <w:rPr>
          <w:spacing w:val="-10"/>
          <w:sz w:val="22"/>
          <w:szCs w:val="22"/>
          <w:lang w:val="en-GB"/>
        </w:rPr>
        <w:t xml:space="preserve"> </w:t>
      </w:r>
      <w:r w:rsidRPr="045FFC77">
        <w:rPr>
          <w:sz w:val="22"/>
          <w:szCs w:val="22"/>
          <w:lang w:val="en-GB"/>
        </w:rPr>
        <w:t>a</w:t>
      </w:r>
      <w:r w:rsidRPr="045FFC77">
        <w:rPr>
          <w:spacing w:val="-13"/>
          <w:sz w:val="22"/>
          <w:szCs w:val="22"/>
          <w:lang w:val="en-GB"/>
        </w:rPr>
        <w:t xml:space="preserve"> </w:t>
      </w:r>
      <w:r w:rsidRPr="045FFC77">
        <w:rPr>
          <w:sz w:val="22"/>
          <w:szCs w:val="22"/>
          <w:lang w:val="en-GB"/>
        </w:rPr>
        <w:t>child</w:t>
      </w:r>
      <w:r w:rsidRPr="045FFC77">
        <w:rPr>
          <w:spacing w:val="-9"/>
          <w:sz w:val="22"/>
          <w:szCs w:val="22"/>
          <w:lang w:val="en-GB"/>
        </w:rPr>
        <w:t xml:space="preserve"> </w:t>
      </w:r>
      <w:r w:rsidRPr="045FFC77">
        <w:rPr>
          <w:sz w:val="22"/>
          <w:szCs w:val="22"/>
          <w:lang w:val="en-GB"/>
        </w:rPr>
        <w:t>in</w:t>
      </w:r>
      <w:r w:rsidRPr="045FFC77">
        <w:rPr>
          <w:spacing w:val="-10"/>
          <w:sz w:val="22"/>
          <w:szCs w:val="22"/>
          <w:lang w:val="en-GB"/>
        </w:rPr>
        <w:t xml:space="preserve"> </w:t>
      </w:r>
      <w:r w:rsidRPr="045FFC77">
        <w:rPr>
          <w:sz w:val="22"/>
          <w:szCs w:val="22"/>
          <w:lang w:val="en-GB"/>
        </w:rPr>
        <w:t>a</w:t>
      </w:r>
      <w:r w:rsidRPr="045FFC77">
        <w:rPr>
          <w:spacing w:val="-11"/>
          <w:sz w:val="22"/>
          <w:szCs w:val="22"/>
          <w:lang w:val="en-GB"/>
        </w:rPr>
        <w:t xml:space="preserve"> </w:t>
      </w:r>
      <w:r w:rsidRPr="045FFC77">
        <w:rPr>
          <w:sz w:val="22"/>
          <w:szCs w:val="22"/>
          <w:lang w:val="en-GB"/>
        </w:rPr>
        <w:t>sexual</w:t>
      </w:r>
      <w:r w:rsidRPr="045FFC77">
        <w:rPr>
          <w:spacing w:val="-13"/>
          <w:sz w:val="22"/>
          <w:szCs w:val="22"/>
          <w:lang w:val="en-GB"/>
        </w:rPr>
        <w:t xml:space="preserve"> </w:t>
      </w:r>
      <w:r w:rsidRPr="045FFC77">
        <w:rPr>
          <w:sz w:val="22"/>
          <w:szCs w:val="22"/>
          <w:lang w:val="en-GB"/>
        </w:rPr>
        <w:t>way;</w:t>
      </w:r>
      <w:r w:rsidRPr="045FFC77">
        <w:rPr>
          <w:spacing w:val="-11"/>
          <w:sz w:val="22"/>
          <w:szCs w:val="22"/>
          <w:lang w:val="en-GB"/>
        </w:rPr>
        <w:t xml:space="preserve"> </w:t>
      </w:r>
      <w:r w:rsidRPr="045FFC77">
        <w:rPr>
          <w:sz w:val="22"/>
          <w:szCs w:val="22"/>
          <w:lang w:val="en-GB"/>
        </w:rPr>
        <w:t>(b)</w:t>
      </w:r>
      <w:r w:rsidRPr="045FFC77">
        <w:rPr>
          <w:spacing w:val="-11"/>
          <w:sz w:val="22"/>
          <w:szCs w:val="22"/>
          <w:lang w:val="en-GB"/>
        </w:rPr>
        <w:t xml:space="preserve"> </w:t>
      </w:r>
      <w:r w:rsidRPr="045FFC77">
        <w:rPr>
          <w:sz w:val="22"/>
          <w:szCs w:val="22"/>
          <w:lang w:val="en-GB"/>
        </w:rPr>
        <w:t>have</w:t>
      </w:r>
      <w:r w:rsidRPr="045FFC77">
        <w:rPr>
          <w:spacing w:val="-11"/>
          <w:sz w:val="22"/>
          <w:szCs w:val="22"/>
          <w:lang w:val="en-GB"/>
        </w:rPr>
        <w:t xml:space="preserve"> </w:t>
      </w:r>
      <w:r w:rsidRPr="045FFC77">
        <w:rPr>
          <w:sz w:val="22"/>
          <w:szCs w:val="22"/>
          <w:lang w:val="en-GB"/>
        </w:rPr>
        <w:t>a</w:t>
      </w:r>
      <w:r w:rsidRPr="045FFC77">
        <w:rPr>
          <w:spacing w:val="-13"/>
          <w:sz w:val="22"/>
          <w:szCs w:val="22"/>
          <w:lang w:val="en-GB"/>
        </w:rPr>
        <w:t xml:space="preserve"> </w:t>
      </w:r>
      <w:r w:rsidRPr="045FFC77">
        <w:rPr>
          <w:sz w:val="22"/>
          <w:szCs w:val="22"/>
          <w:lang w:val="en-GB"/>
        </w:rPr>
        <w:t>sexual</w:t>
      </w:r>
      <w:r w:rsidRPr="045FFC77">
        <w:rPr>
          <w:spacing w:val="-10"/>
          <w:sz w:val="22"/>
          <w:szCs w:val="22"/>
          <w:lang w:val="en-GB"/>
        </w:rPr>
        <w:t xml:space="preserve"> </w:t>
      </w:r>
      <w:r w:rsidRPr="045FFC77">
        <w:rPr>
          <w:sz w:val="22"/>
          <w:szCs w:val="22"/>
          <w:lang w:val="en-GB"/>
        </w:rPr>
        <w:t>relationship</w:t>
      </w:r>
      <w:r w:rsidRPr="045FFC77">
        <w:rPr>
          <w:spacing w:val="-12"/>
          <w:sz w:val="22"/>
          <w:szCs w:val="22"/>
          <w:lang w:val="en-GB"/>
        </w:rPr>
        <w:t xml:space="preserve"> </w:t>
      </w:r>
      <w:r w:rsidRPr="045FFC77">
        <w:rPr>
          <w:sz w:val="22"/>
          <w:szCs w:val="22"/>
          <w:lang w:val="en-GB"/>
        </w:rPr>
        <w:t>with</w:t>
      </w:r>
      <w:r w:rsidRPr="045FFC77">
        <w:rPr>
          <w:spacing w:val="-13"/>
          <w:sz w:val="22"/>
          <w:szCs w:val="22"/>
          <w:lang w:val="en-GB"/>
        </w:rPr>
        <w:t xml:space="preserve"> </w:t>
      </w:r>
      <w:r w:rsidRPr="045FFC77">
        <w:rPr>
          <w:sz w:val="22"/>
          <w:szCs w:val="22"/>
          <w:lang w:val="en-GB"/>
        </w:rPr>
        <w:t>a</w:t>
      </w:r>
      <w:r w:rsidRPr="045FFC77">
        <w:rPr>
          <w:spacing w:val="-11"/>
          <w:sz w:val="22"/>
          <w:szCs w:val="22"/>
          <w:lang w:val="en-GB"/>
        </w:rPr>
        <w:t xml:space="preserve"> </w:t>
      </w:r>
      <w:r w:rsidRPr="045FFC77">
        <w:rPr>
          <w:sz w:val="22"/>
          <w:szCs w:val="22"/>
          <w:lang w:val="en-GB"/>
        </w:rPr>
        <w:t>child,</w:t>
      </w:r>
      <w:r w:rsidRPr="045FFC77">
        <w:rPr>
          <w:spacing w:val="1"/>
          <w:sz w:val="22"/>
          <w:szCs w:val="22"/>
          <w:lang w:val="en-GB"/>
        </w:rPr>
        <w:t xml:space="preserve"> </w:t>
      </w:r>
      <w:r w:rsidRPr="045FFC77">
        <w:rPr>
          <w:spacing w:val="-1"/>
          <w:sz w:val="22"/>
          <w:szCs w:val="22"/>
          <w:lang w:val="en-GB"/>
        </w:rPr>
        <w:t>even</w:t>
      </w:r>
      <w:r w:rsidRPr="045FFC77">
        <w:rPr>
          <w:spacing w:val="-10"/>
          <w:sz w:val="22"/>
          <w:szCs w:val="22"/>
          <w:lang w:val="en-GB"/>
        </w:rPr>
        <w:t xml:space="preserve"> </w:t>
      </w:r>
      <w:r w:rsidRPr="045FFC77">
        <w:rPr>
          <w:spacing w:val="-1"/>
          <w:sz w:val="22"/>
          <w:szCs w:val="22"/>
          <w:lang w:val="en-GB"/>
        </w:rPr>
        <w:t>if</w:t>
      </w:r>
      <w:r w:rsidRPr="045FFC77">
        <w:rPr>
          <w:spacing w:val="-13"/>
          <w:sz w:val="22"/>
          <w:szCs w:val="22"/>
          <w:lang w:val="en-GB"/>
        </w:rPr>
        <w:t xml:space="preserve"> </w:t>
      </w:r>
      <w:r w:rsidRPr="045FFC77">
        <w:rPr>
          <w:spacing w:val="-1"/>
          <w:sz w:val="22"/>
          <w:szCs w:val="22"/>
          <w:lang w:val="en-GB"/>
        </w:rPr>
        <w:t>the</w:t>
      </w:r>
      <w:r w:rsidRPr="045FFC77">
        <w:rPr>
          <w:spacing w:val="-13"/>
          <w:sz w:val="22"/>
          <w:szCs w:val="22"/>
          <w:lang w:val="en-GB"/>
        </w:rPr>
        <w:t xml:space="preserve"> </w:t>
      </w:r>
      <w:r w:rsidRPr="045FFC77">
        <w:rPr>
          <w:spacing w:val="-1"/>
          <w:sz w:val="22"/>
          <w:szCs w:val="22"/>
          <w:lang w:val="en-GB"/>
        </w:rPr>
        <w:t>relationship</w:t>
      </w:r>
      <w:r w:rsidRPr="045FFC77">
        <w:rPr>
          <w:spacing w:val="-10"/>
          <w:sz w:val="22"/>
          <w:szCs w:val="22"/>
          <w:lang w:val="en-GB"/>
        </w:rPr>
        <w:t xml:space="preserve"> </w:t>
      </w:r>
      <w:r w:rsidRPr="045FFC77">
        <w:rPr>
          <w:spacing w:val="-1"/>
          <w:sz w:val="22"/>
          <w:szCs w:val="22"/>
          <w:lang w:val="en-GB"/>
        </w:rPr>
        <w:t>is</w:t>
      </w:r>
      <w:r w:rsidRPr="045FFC77">
        <w:rPr>
          <w:spacing w:val="-13"/>
          <w:sz w:val="22"/>
          <w:szCs w:val="22"/>
          <w:lang w:val="en-GB"/>
        </w:rPr>
        <w:t xml:space="preserve"> </w:t>
      </w:r>
      <w:r w:rsidRPr="045FFC77">
        <w:rPr>
          <w:spacing w:val="-1"/>
          <w:sz w:val="22"/>
          <w:szCs w:val="22"/>
          <w:lang w:val="en-GB"/>
        </w:rPr>
        <w:t>consensual;</w:t>
      </w:r>
      <w:r w:rsidRPr="045FFC77">
        <w:rPr>
          <w:spacing w:val="-11"/>
          <w:sz w:val="22"/>
          <w:szCs w:val="22"/>
          <w:lang w:val="en-GB"/>
        </w:rPr>
        <w:t xml:space="preserve"> </w:t>
      </w:r>
      <w:r w:rsidRPr="045FFC77">
        <w:rPr>
          <w:spacing w:val="-1"/>
          <w:sz w:val="22"/>
          <w:szCs w:val="22"/>
          <w:lang w:val="en-GB"/>
        </w:rPr>
        <w:t>(c)</w:t>
      </w:r>
      <w:r w:rsidRPr="045FFC77">
        <w:rPr>
          <w:spacing w:val="-12"/>
          <w:sz w:val="22"/>
          <w:szCs w:val="22"/>
          <w:lang w:val="en-GB"/>
        </w:rPr>
        <w:t xml:space="preserve"> </w:t>
      </w:r>
      <w:r w:rsidRPr="045FFC77">
        <w:rPr>
          <w:spacing w:val="-1"/>
          <w:sz w:val="22"/>
          <w:szCs w:val="22"/>
          <w:lang w:val="en-GB"/>
        </w:rPr>
        <w:t>cause</w:t>
      </w:r>
      <w:r w:rsidRPr="045FFC77">
        <w:rPr>
          <w:spacing w:val="-11"/>
          <w:sz w:val="22"/>
          <w:szCs w:val="22"/>
          <w:lang w:val="en-GB"/>
        </w:rPr>
        <w:t xml:space="preserve"> </w:t>
      </w:r>
      <w:r w:rsidRPr="045FFC77">
        <w:rPr>
          <w:sz w:val="22"/>
          <w:szCs w:val="22"/>
          <w:lang w:val="en-GB"/>
        </w:rPr>
        <w:t>or</w:t>
      </w:r>
      <w:r w:rsidRPr="045FFC77">
        <w:rPr>
          <w:spacing w:val="-11"/>
          <w:sz w:val="22"/>
          <w:szCs w:val="22"/>
          <w:lang w:val="en-GB"/>
        </w:rPr>
        <w:t xml:space="preserve"> </w:t>
      </w:r>
      <w:r w:rsidRPr="045FFC77">
        <w:rPr>
          <w:sz w:val="22"/>
          <w:szCs w:val="22"/>
          <w:lang w:val="en-GB"/>
        </w:rPr>
        <w:t>incite</w:t>
      </w:r>
      <w:r w:rsidRPr="045FFC77">
        <w:rPr>
          <w:spacing w:val="-10"/>
          <w:sz w:val="22"/>
          <w:szCs w:val="22"/>
          <w:lang w:val="en-GB"/>
        </w:rPr>
        <w:t xml:space="preserve"> </w:t>
      </w:r>
      <w:r w:rsidRPr="045FFC77">
        <w:rPr>
          <w:sz w:val="22"/>
          <w:szCs w:val="22"/>
          <w:lang w:val="en-GB"/>
        </w:rPr>
        <w:t>a</w:t>
      </w:r>
      <w:r w:rsidRPr="045FFC77">
        <w:rPr>
          <w:spacing w:val="-7"/>
          <w:sz w:val="22"/>
          <w:szCs w:val="22"/>
          <w:lang w:val="en-GB"/>
        </w:rPr>
        <w:t xml:space="preserve"> </w:t>
      </w:r>
      <w:r w:rsidRPr="045FFC77">
        <w:rPr>
          <w:sz w:val="22"/>
          <w:szCs w:val="22"/>
          <w:lang w:val="en-GB"/>
        </w:rPr>
        <w:t>child</w:t>
      </w:r>
      <w:r w:rsidRPr="045FFC77">
        <w:rPr>
          <w:spacing w:val="-11"/>
          <w:sz w:val="22"/>
          <w:szCs w:val="22"/>
          <w:lang w:val="en-GB"/>
        </w:rPr>
        <w:t xml:space="preserve"> </w:t>
      </w:r>
      <w:r w:rsidRPr="045FFC77">
        <w:rPr>
          <w:sz w:val="22"/>
          <w:szCs w:val="22"/>
          <w:lang w:val="en-GB"/>
        </w:rPr>
        <w:t>to</w:t>
      </w:r>
      <w:r w:rsidRPr="045FFC77">
        <w:rPr>
          <w:spacing w:val="-13"/>
          <w:sz w:val="22"/>
          <w:szCs w:val="22"/>
          <w:lang w:val="en-GB"/>
        </w:rPr>
        <w:t xml:space="preserve"> </w:t>
      </w:r>
      <w:r w:rsidRPr="045FFC77">
        <w:rPr>
          <w:sz w:val="22"/>
          <w:szCs w:val="22"/>
          <w:lang w:val="en-GB"/>
        </w:rPr>
        <w:t>engage</w:t>
      </w:r>
      <w:r w:rsidRPr="045FFC77">
        <w:rPr>
          <w:spacing w:val="-11"/>
          <w:sz w:val="22"/>
          <w:szCs w:val="22"/>
          <w:lang w:val="en-GB"/>
        </w:rPr>
        <w:t xml:space="preserve"> </w:t>
      </w:r>
      <w:r w:rsidRPr="045FFC77">
        <w:rPr>
          <w:sz w:val="22"/>
          <w:szCs w:val="22"/>
          <w:lang w:val="en-GB"/>
        </w:rPr>
        <w:t>in</w:t>
      </w:r>
      <w:r w:rsidRPr="045FFC77">
        <w:rPr>
          <w:spacing w:val="-12"/>
          <w:sz w:val="22"/>
          <w:szCs w:val="22"/>
          <w:lang w:val="en-GB"/>
        </w:rPr>
        <w:t xml:space="preserve"> </w:t>
      </w:r>
      <w:r w:rsidRPr="045FFC77">
        <w:rPr>
          <w:sz w:val="22"/>
          <w:szCs w:val="22"/>
          <w:lang w:val="en-GB"/>
        </w:rPr>
        <w:t>sexual</w:t>
      </w:r>
      <w:r w:rsidRPr="045FFC77">
        <w:rPr>
          <w:spacing w:val="-11"/>
          <w:sz w:val="22"/>
          <w:szCs w:val="22"/>
          <w:lang w:val="en-GB"/>
        </w:rPr>
        <w:t xml:space="preserve"> </w:t>
      </w:r>
      <w:r w:rsidRPr="045FFC77">
        <w:rPr>
          <w:sz w:val="22"/>
          <w:szCs w:val="22"/>
          <w:lang w:val="en-GB"/>
        </w:rPr>
        <w:t>activity;</w:t>
      </w:r>
      <w:r w:rsidRPr="045FFC77">
        <w:rPr>
          <w:spacing w:val="-12"/>
          <w:sz w:val="22"/>
          <w:szCs w:val="22"/>
          <w:lang w:val="en-GB"/>
        </w:rPr>
        <w:t xml:space="preserve"> </w:t>
      </w:r>
      <w:r w:rsidRPr="045FFC77">
        <w:rPr>
          <w:sz w:val="22"/>
          <w:szCs w:val="22"/>
          <w:lang w:val="en-GB"/>
        </w:rPr>
        <w:t>(d)</w:t>
      </w:r>
      <w:r w:rsidRPr="045FFC77">
        <w:rPr>
          <w:spacing w:val="-12"/>
          <w:sz w:val="22"/>
          <w:szCs w:val="22"/>
          <w:lang w:val="en-GB"/>
        </w:rPr>
        <w:t xml:space="preserve"> </w:t>
      </w:r>
      <w:r w:rsidRPr="045FFC77">
        <w:rPr>
          <w:sz w:val="22"/>
          <w:szCs w:val="22"/>
          <w:lang w:val="en-GB"/>
        </w:rPr>
        <w:t>intentionall</w:t>
      </w:r>
      <w:r w:rsidR="00543CFB" w:rsidRPr="045FFC77">
        <w:rPr>
          <w:sz w:val="22"/>
          <w:szCs w:val="22"/>
          <w:lang w:val="en-GB"/>
        </w:rPr>
        <w:t xml:space="preserve">y </w:t>
      </w:r>
      <w:r w:rsidRPr="045FFC77">
        <w:rPr>
          <w:sz w:val="22"/>
          <w:szCs w:val="22"/>
          <w:lang w:val="en-GB"/>
        </w:rPr>
        <w:t>engage in sexual activity in the presence of a child; or (e) for the purposes of sexual gratification cause a</w:t>
      </w:r>
      <w:r w:rsidRPr="045FFC77">
        <w:rPr>
          <w:spacing w:val="1"/>
          <w:sz w:val="22"/>
          <w:szCs w:val="22"/>
          <w:lang w:val="en-GB"/>
        </w:rPr>
        <w:t xml:space="preserve"> </w:t>
      </w:r>
      <w:r w:rsidRPr="045FFC77">
        <w:rPr>
          <w:sz w:val="22"/>
          <w:szCs w:val="22"/>
          <w:lang w:val="en-GB"/>
        </w:rPr>
        <w:t>child to watch a third person engaging in a sexual activity or look at an image or any person engaging in a</w:t>
      </w:r>
      <w:r w:rsidR="00543CFB" w:rsidRPr="045FFC77">
        <w:rPr>
          <w:sz w:val="22"/>
          <w:szCs w:val="22"/>
          <w:lang w:val="en-GB"/>
        </w:rPr>
        <w:t xml:space="preserve"> </w:t>
      </w:r>
      <w:r w:rsidRPr="045FFC77">
        <w:rPr>
          <w:spacing w:val="-52"/>
          <w:sz w:val="22"/>
          <w:szCs w:val="22"/>
          <w:lang w:val="en-GB"/>
        </w:rPr>
        <w:t xml:space="preserve"> </w:t>
      </w:r>
      <w:r w:rsidRPr="045FFC77">
        <w:rPr>
          <w:sz w:val="22"/>
          <w:szCs w:val="22"/>
          <w:lang w:val="en-GB"/>
        </w:rPr>
        <w:t>sexual activity. A position of trust could arise even if the member of staff does not teach the child. A child</w:t>
      </w:r>
      <w:r w:rsidR="00543CFB" w:rsidRPr="045FFC77">
        <w:rPr>
          <w:sz w:val="22"/>
          <w:szCs w:val="22"/>
          <w:lang w:val="en-GB"/>
        </w:rPr>
        <w:t xml:space="preserve"> </w:t>
      </w:r>
      <w:r w:rsidRPr="045FFC77">
        <w:rPr>
          <w:spacing w:val="-52"/>
          <w:sz w:val="22"/>
          <w:szCs w:val="22"/>
          <w:lang w:val="en-GB"/>
        </w:rPr>
        <w:t xml:space="preserve"> </w:t>
      </w:r>
      <w:r w:rsidRPr="045FFC77">
        <w:rPr>
          <w:sz w:val="22"/>
          <w:szCs w:val="22"/>
          <w:lang w:val="en-GB"/>
        </w:rPr>
        <w:t>for</w:t>
      </w:r>
      <w:r w:rsidRPr="045FFC77">
        <w:rPr>
          <w:spacing w:val="-2"/>
          <w:sz w:val="22"/>
          <w:szCs w:val="22"/>
          <w:lang w:val="en-GB"/>
        </w:rPr>
        <w:t xml:space="preserve"> </w:t>
      </w:r>
      <w:r w:rsidRPr="045FFC77">
        <w:rPr>
          <w:sz w:val="22"/>
          <w:szCs w:val="22"/>
          <w:lang w:val="en-GB"/>
        </w:rPr>
        <w:t>these</w:t>
      </w:r>
      <w:r w:rsidRPr="045FFC77">
        <w:rPr>
          <w:spacing w:val="1"/>
          <w:sz w:val="22"/>
          <w:szCs w:val="22"/>
          <w:lang w:val="en-GB"/>
        </w:rPr>
        <w:t xml:space="preserve"> </w:t>
      </w:r>
      <w:r w:rsidRPr="045FFC77">
        <w:rPr>
          <w:sz w:val="22"/>
          <w:szCs w:val="22"/>
          <w:lang w:val="en-GB"/>
        </w:rPr>
        <w:t>purposes is</w:t>
      </w:r>
      <w:r w:rsidRPr="045FFC77">
        <w:rPr>
          <w:spacing w:val="-2"/>
          <w:sz w:val="22"/>
          <w:szCs w:val="22"/>
          <w:lang w:val="en-GB"/>
        </w:rPr>
        <w:t xml:space="preserve"> </w:t>
      </w:r>
      <w:r w:rsidRPr="045FFC77">
        <w:rPr>
          <w:sz w:val="22"/>
          <w:szCs w:val="22"/>
          <w:lang w:val="en-GB"/>
        </w:rPr>
        <w:t>a person</w:t>
      </w:r>
      <w:r w:rsidRPr="045FFC77">
        <w:rPr>
          <w:spacing w:val="-2"/>
          <w:sz w:val="22"/>
          <w:szCs w:val="22"/>
          <w:lang w:val="en-GB"/>
        </w:rPr>
        <w:t xml:space="preserve"> </w:t>
      </w:r>
      <w:r w:rsidRPr="045FFC77">
        <w:rPr>
          <w:sz w:val="22"/>
          <w:szCs w:val="22"/>
          <w:lang w:val="en-GB"/>
        </w:rPr>
        <w:t>under</w:t>
      </w:r>
      <w:r w:rsidRPr="045FFC77">
        <w:rPr>
          <w:spacing w:val="-1"/>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age</w:t>
      </w:r>
      <w:r w:rsidRPr="045FFC77">
        <w:rPr>
          <w:spacing w:val="-2"/>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18.</w:t>
      </w:r>
    </w:p>
    <w:p w14:paraId="4BDB5498" w14:textId="77777777" w:rsidR="003605E5" w:rsidRPr="00D01A97" w:rsidRDefault="003605E5" w:rsidP="0052662D">
      <w:pPr>
        <w:pStyle w:val="BodyText"/>
        <w:rPr>
          <w:lang w:val="en-GB"/>
        </w:rPr>
      </w:pPr>
    </w:p>
    <w:p w14:paraId="408D560F" w14:textId="2AACCC93" w:rsidR="003605E5" w:rsidRPr="00281D16" w:rsidRDefault="5BC62790">
      <w:pPr>
        <w:pStyle w:val="Heading1"/>
        <w:numPr>
          <w:ilvl w:val="0"/>
          <w:numId w:val="67"/>
        </w:numPr>
        <w:tabs>
          <w:tab w:val="left" w:pos="426"/>
        </w:tabs>
        <w:ind w:hanging="720"/>
        <w:rPr>
          <w:sz w:val="28"/>
          <w:szCs w:val="28"/>
          <w:lang w:val="en-GB"/>
        </w:rPr>
      </w:pPr>
      <w:bookmarkStart w:id="13" w:name="_Toc232778267"/>
      <w:r w:rsidRPr="00281D16">
        <w:rPr>
          <w:spacing w:val="-2"/>
          <w:sz w:val="28"/>
          <w:szCs w:val="28"/>
          <w:lang w:val="en-GB"/>
        </w:rPr>
        <w:t>Child</w:t>
      </w:r>
      <w:r w:rsidR="3E0C77FF" w:rsidRPr="00281D16">
        <w:rPr>
          <w:spacing w:val="-2"/>
          <w:sz w:val="28"/>
          <w:szCs w:val="28"/>
          <w:lang w:val="en-GB"/>
        </w:rPr>
        <w:t xml:space="preserve"> </w:t>
      </w:r>
      <w:r w:rsidR="37EC3E3B" w:rsidRPr="00281D16">
        <w:rPr>
          <w:sz w:val="28"/>
          <w:szCs w:val="28"/>
          <w:lang w:val="en-GB"/>
        </w:rPr>
        <w:t>on</w:t>
      </w:r>
      <w:r w:rsidR="37EC3E3B" w:rsidRPr="00281D16">
        <w:rPr>
          <w:spacing w:val="-1"/>
          <w:sz w:val="28"/>
          <w:szCs w:val="28"/>
          <w:lang w:val="en-GB"/>
        </w:rPr>
        <w:t xml:space="preserve"> </w:t>
      </w:r>
      <w:r w:rsidR="5206F725" w:rsidRPr="00281D16">
        <w:rPr>
          <w:spacing w:val="-2"/>
          <w:sz w:val="28"/>
          <w:szCs w:val="28"/>
          <w:lang w:val="en-GB"/>
        </w:rPr>
        <w:t>Child</w:t>
      </w:r>
      <w:r w:rsidR="708F7406" w:rsidRPr="00281D16">
        <w:rPr>
          <w:spacing w:val="-2"/>
          <w:sz w:val="28"/>
          <w:szCs w:val="28"/>
          <w:lang w:val="en-GB"/>
        </w:rPr>
        <w:t xml:space="preserve"> </w:t>
      </w:r>
      <w:r w:rsidR="37EC3E3B" w:rsidRPr="00281D16">
        <w:rPr>
          <w:sz w:val="28"/>
          <w:szCs w:val="28"/>
          <w:lang w:val="en-GB"/>
        </w:rPr>
        <w:t>Abuse,</w:t>
      </w:r>
      <w:r w:rsidR="37EC3E3B" w:rsidRPr="00281D16">
        <w:rPr>
          <w:spacing w:val="-4"/>
          <w:sz w:val="28"/>
          <w:szCs w:val="28"/>
          <w:lang w:val="en-GB"/>
        </w:rPr>
        <w:t xml:space="preserve"> </w:t>
      </w:r>
      <w:r w:rsidR="37EC3E3B" w:rsidRPr="00281D16">
        <w:rPr>
          <w:sz w:val="28"/>
          <w:szCs w:val="28"/>
          <w:lang w:val="en-GB"/>
        </w:rPr>
        <w:t>including</w:t>
      </w:r>
      <w:r w:rsidR="37EC3E3B" w:rsidRPr="00281D16">
        <w:rPr>
          <w:spacing w:val="-3"/>
          <w:sz w:val="28"/>
          <w:szCs w:val="28"/>
          <w:lang w:val="en-GB"/>
        </w:rPr>
        <w:t xml:space="preserve"> </w:t>
      </w:r>
      <w:r w:rsidR="37EC3E3B" w:rsidRPr="00281D16">
        <w:rPr>
          <w:sz w:val="28"/>
          <w:szCs w:val="28"/>
          <w:lang w:val="en-GB"/>
        </w:rPr>
        <w:t>Bullying</w:t>
      </w:r>
      <w:r w:rsidR="37EC3E3B" w:rsidRPr="00281D16">
        <w:rPr>
          <w:spacing w:val="-3"/>
          <w:sz w:val="28"/>
          <w:szCs w:val="28"/>
          <w:lang w:val="en-GB"/>
        </w:rPr>
        <w:t xml:space="preserve"> </w:t>
      </w:r>
      <w:r w:rsidR="37EC3E3B" w:rsidRPr="00281D16">
        <w:rPr>
          <w:sz w:val="28"/>
          <w:szCs w:val="28"/>
          <w:lang w:val="en-GB"/>
        </w:rPr>
        <w:t>and</w:t>
      </w:r>
      <w:r w:rsidR="37EC3E3B" w:rsidRPr="00281D16">
        <w:rPr>
          <w:spacing w:val="-4"/>
          <w:sz w:val="28"/>
          <w:szCs w:val="28"/>
          <w:lang w:val="en-GB"/>
        </w:rPr>
        <w:t xml:space="preserve"> </w:t>
      </w:r>
      <w:r w:rsidR="37EC3E3B" w:rsidRPr="00281D16">
        <w:rPr>
          <w:sz w:val="28"/>
          <w:szCs w:val="28"/>
          <w:lang w:val="en-GB"/>
        </w:rPr>
        <w:t>Sexual</w:t>
      </w:r>
      <w:r w:rsidR="37EC3E3B" w:rsidRPr="00281D16">
        <w:rPr>
          <w:spacing w:val="-1"/>
          <w:sz w:val="28"/>
          <w:szCs w:val="28"/>
          <w:lang w:val="en-GB"/>
        </w:rPr>
        <w:t xml:space="preserve"> </w:t>
      </w:r>
      <w:r w:rsidR="37EC3E3B" w:rsidRPr="00281D16">
        <w:rPr>
          <w:sz w:val="28"/>
          <w:szCs w:val="28"/>
          <w:lang w:val="en-GB"/>
        </w:rPr>
        <w:t>Violence</w:t>
      </w:r>
      <w:r w:rsidR="37EC3E3B" w:rsidRPr="00281D16">
        <w:rPr>
          <w:spacing w:val="-2"/>
          <w:sz w:val="28"/>
          <w:szCs w:val="28"/>
          <w:lang w:val="en-GB"/>
        </w:rPr>
        <w:t xml:space="preserve"> </w:t>
      </w:r>
      <w:r w:rsidR="37EC3E3B" w:rsidRPr="00281D16">
        <w:rPr>
          <w:sz w:val="28"/>
          <w:szCs w:val="28"/>
          <w:lang w:val="en-GB"/>
        </w:rPr>
        <w:t>and</w:t>
      </w:r>
      <w:r w:rsidR="37EC3E3B" w:rsidRPr="00281D16">
        <w:rPr>
          <w:spacing w:val="-2"/>
          <w:sz w:val="28"/>
          <w:szCs w:val="28"/>
          <w:lang w:val="en-GB"/>
        </w:rPr>
        <w:t xml:space="preserve"> </w:t>
      </w:r>
      <w:r w:rsidR="37EC3E3B" w:rsidRPr="00281D16">
        <w:rPr>
          <w:sz w:val="28"/>
          <w:szCs w:val="28"/>
          <w:lang w:val="en-GB"/>
        </w:rPr>
        <w:t>Sexual</w:t>
      </w:r>
      <w:r w:rsidR="37EC3E3B" w:rsidRPr="00281D16">
        <w:rPr>
          <w:spacing w:val="-3"/>
          <w:sz w:val="28"/>
          <w:szCs w:val="28"/>
          <w:lang w:val="en-GB"/>
        </w:rPr>
        <w:t xml:space="preserve"> </w:t>
      </w:r>
      <w:r w:rsidR="37EC3E3B" w:rsidRPr="00281D16">
        <w:rPr>
          <w:sz w:val="28"/>
          <w:szCs w:val="28"/>
          <w:lang w:val="en-GB"/>
        </w:rPr>
        <w:t>Harassment</w:t>
      </w:r>
      <w:bookmarkEnd w:id="13"/>
    </w:p>
    <w:p w14:paraId="187F57B8" w14:textId="77777777" w:rsidR="003605E5" w:rsidRPr="0040245F" w:rsidRDefault="003605E5" w:rsidP="0052662D">
      <w:pPr>
        <w:pStyle w:val="BodyText"/>
        <w:rPr>
          <w:rFonts w:asciiTheme="minorHAnsi" w:hAnsiTheme="minorHAnsi" w:cstheme="minorHAnsi"/>
          <w:b/>
          <w:sz w:val="22"/>
          <w:szCs w:val="22"/>
          <w:lang w:val="en-GB"/>
        </w:rPr>
      </w:pPr>
    </w:p>
    <w:p w14:paraId="3B34C641" w14:textId="2DB74898" w:rsidR="00582B51"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Governors,</w:t>
      </w:r>
      <w:r w:rsidRPr="206BC944">
        <w:rPr>
          <w:rFonts w:asciiTheme="minorHAnsi" w:hAnsiTheme="minorHAnsi" w:cstheme="minorBidi"/>
          <w:spacing w:val="-4"/>
        </w:rPr>
        <w:t xml:space="preserve"> </w:t>
      </w:r>
      <w:r w:rsidRPr="206BC944">
        <w:rPr>
          <w:rFonts w:asciiTheme="minorHAnsi" w:hAnsiTheme="minorHAnsi" w:cstheme="minorBidi"/>
        </w:rPr>
        <w:t>School</w:t>
      </w:r>
      <w:r w:rsidRPr="206BC944">
        <w:rPr>
          <w:rFonts w:asciiTheme="minorHAnsi" w:hAnsiTheme="minorHAnsi" w:cstheme="minorBidi"/>
          <w:spacing w:val="-2"/>
        </w:rPr>
        <w:t xml:space="preserve"> </w:t>
      </w:r>
      <w:r w:rsidRPr="206BC944">
        <w:rPr>
          <w:rFonts w:asciiTheme="minorHAnsi" w:hAnsiTheme="minorHAnsi" w:cstheme="minorBidi"/>
        </w:rPr>
        <w:t>Leadership</w:t>
      </w:r>
      <w:r w:rsidRPr="206BC944">
        <w:rPr>
          <w:rFonts w:asciiTheme="minorHAnsi" w:hAnsiTheme="minorHAnsi" w:cstheme="minorBidi"/>
          <w:spacing w:val="-3"/>
        </w:rPr>
        <w:t xml:space="preserve"> </w:t>
      </w:r>
      <w:r w:rsidRPr="206BC944">
        <w:rPr>
          <w:rFonts w:asciiTheme="minorHAnsi" w:hAnsiTheme="minorHAnsi" w:cstheme="minorBidi"/>
        </w:rPr>
        <w:t>Team,</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all</w:t>
      </w:r>
      <w:r w:rsidRPr="206BC944">
        <w:rPr>
          <w:rFonts w:asciiTheme="minorHAnsi" w:hAnsiTheme="minorHAnsi" w:cstheme="minorBidi"/>
          <w:spacing w:val="-4"/>
        </w:rPr>
        <w:t xml:space="preserve"> </w:t>
      </w:r>
      <w:r w:rsidRPr="206BC944">
        <w:rPr>
          <w:rFonts w:asciiTheme="minorHAnsi" w:hAnsiTheme="minorHAnsi" w:cstheme="minorBidi"/>
        </w:rPr>
        <w:t>staff</w:t>
      </w:r>
      <w:r w:rsidRPr="206BC944">
        <w:rPr>
          <w:rFonts w:asciiTheme="minorHAnsi" w:hAnsiTheme="minorHAnsi" w:cstheme="minorBidi"/>
          <w:spacing w:val="-4"/>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volunteers</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2"/>
        </w:rPr>
        <w:t xml:space="preserve"> </w:t>
      </w:r>
      <w:r w:rsidRPr="206BC944">
        <w:rPr>
          <w:rFonts w:asciiTheme="minorHAnsi" w:hAnsiTheme="minorHAnsi" w:cstheme="minorBidi"/>
        </w:rPr>
        <w:t>Danes</w:t>
      </w:r>
      <w:r w:rsidRPr="206BC944">
        <w:rPr>
          <w:rFonts w:asciiTheme="minorHAnsi" w:hAnsiTheme="minorHAnsi" w:cstheme="minorBidi"/>
          <w:spacing w:val="-3"/>
        </w:rPr>
        <w:t xml:space="preserve"> </w:t>
      </w:r>
      <w:r w:rsidRPr="206BC944">
        <w:rPr>
          <w:rFonts w:asciiTheme="minorHAnsi" w:hAnsiTheme="minorHAnsi" w:cstheme="minorBidi"/>
        </w:rPr>
        <w:t>Hill</w:t>
      </w:r>
      <w:r w:rsidRPr="206BC944">
        <w:rPr>
          <w:rFonts w:asciiTheme="minorHAnsi" w:hAnsiTheme="minorHAnsi" w:cstheme="minorBidi"/>
          <w:spacing w:val="-4"/>
        </w:rPr>
        <w:t xml:space="preserve"> </w:t>
      </w:r>
      <w:proofErr w:type="gramStart"/>
      <w:r w:rsidR="00C21F9F" w:rsidRPr="206BC944">
        <w:rPr>
          <w:rFonts w:asciiTheme="minorHAnsi" w:hAnsiTheme="minorHAnsi" w:cstheme="minorBidi"/>
        </w:rPr>
        <w:t xml:space="preserve">School </w:t>
      </w:r>
      <w:r w:rsidRPr="206BC944">
        <w:rPr>
          <w:rFonts w:asciiTheme="minorHAnsi" w:hAnsiTheme="minorHAnsi" w:cstheme="minorBidi"/>
          <w:spacing w:val="-52"/>
        </w:rPr>
        <w:t xml:space="preserve"> </w:t>
      </w:r>
      <w:r w:rsidRPr="206BC944">
        <w:rPr>
          <w:rFonts w:asciiTheme="minorHAnsi" w:hAnsiTheme="minorHAnsi" w:cstheme="minorBidi"/>
        </w:rPr>
        <w:t>(</w:t>
      </w:r>
      <w:proofErr w:type="gramEnd"/>
      <w:r w:rsidRPr="206BC944">
        <w:rPr>
          <w:rFonts w:asciiTheme="minorHAnsi" w:hAnsiTheme="minorHAnsi" w:cstheme="minorBidi"/>
        </w:rPr>
        <w:t xml:space="preserve">hereafter, ‘the </w:t>
      </w:r>
      <w:proofErr w:type="gramStart"/>
      <w:r w:rsidRPr="206BC944">
        <w:rPr>
          <w:rFonts w:asciiTheme="minorHAnsi" w:hAnsiTheme="minorHAnsi" w:cstheme="minorBidi"/>
        </w:rPr>
        <w:t>School</w:t>
      </w:r>
      <w:proofErr w:type="gramEnd"/>
      <w:r w:rsidRPr="206BC944">
        <w:rPr>
          <w:rFonts w:asciiTheme="minorHAnsi" w:hAnsiTheme="minorHAnsi" w:cstheme="minorBidi"/>
        </w:rPr>
        <w:t xml:space="preserve">’) are committed to the prevention, early </w:t>
      </w:r>
      <w:proofErr w:type="gramStart"/>
      <w:r w:rsidRPr="206BC944">
        <w:rPr>
          <w:rFonts w:asciiTheme="minorHAnsi" w:hAnsiTheme="minorHAnsi" w:cstheme="minorBidi"/>
        </w:rPr>
        <w:t>identification</w:t>
      </w:r>
      <w:proofErr w:type="gramEnd"/>
      <w:r w:rsidRPr="206BC944">
        <w:rPr>
          <w:rFonts w:asciiTheme="minorHAnsi" w:hAnsiTheme="minorHAnsi" w:cstheme="minorBidi"/>
        </w:rPr>
        <w:t xml:space="preserve"> and appropriate</w:t>
      </w:r>
      <w:r w:rsidRPr="206BC944">
        <w:rPr>
          <w:rFonts w:asciiTheme="minorHAnsi" w:hAnsiTheme="minorHAnsi" w:cstheme="minorBidi"/>
          <w:spacing w:val="1"/>
        </w:rPr>
        <w:t xml:space="preserve"> </w:t>
      </w:r>
      <w:r w:rsidRPr="206BC944">
        <w:rPr>
          <w:rFonts w:asciiTheme="minorHAnsi" w:hAnsiTheme="minorHAnsi" w:cstheme="minorBidi"/>
        </w:rPr>
        <w:t>management</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child-on-child</w:t>
      </w:r>
      <w:r w:rsidRPr="206BC944">
        <w:rPr>
          <w:rFonts w:asciiTheme="minorHAnsi" w:hAnsiTheme="minorHAnsi" w:cstheme="minorBidi"/>
          <w:spacing w:val="2"/>
        </w:rPr>
        <w:t xml:space="preserve"> </w:t>
      </w:r>
      <w:r w:rsidRPr="206BC944">
        <w:rPr>
          <w:rFonts w:asciiTheme="minorHAnsi" w:hAnsiTheme="minorHAnsi" w:cstheme="minorBidi"/>
        </w:rPr>
        <w:t>abuse</w:t>
      </w:r>
      <w:r w:rsidRPr="206BC944">
        <w:rPr>
          <w:rFonts w:asciiTheme="minorHAnsi" w:hAnsiTheme="minorHAnsi" w:cstheme="minorBidi"/>
          <w:spacing w:val="-1"/>
        </w:rPr>
        <w:t xml:space="preserve"> </w:t>
      </w:r>
      <w:r w:rsidRPr="206BC944">
        <w:rPr>
          <w:rFonts w:asciiTheme="minorHAnsi" w:hAnsiTheme="minorHAnsi" w:cstheme="minorBidi"/>
        </w:rPr>
        <w:t>(as</w:t>
      </w:r>
      <w:r w:rsidRPr="206BC944">
        <w:rPr>
          <w:rFonts w:asciiTheme="minorHAnsi" w:hAnsiTheme="minorHAnsi" w:cstheme="minorBidi"/>
          <w:spacing w:val="-1"/>
        </w:rPr>
        <w:t xml:space="preserve"> </w:t>
      </w:r>
      <w:r w:rsidRPr="206BC944">
        <w:rPr>
          <w:rFonts w:asciiTheme="minorHAnsi" w:hAnsiTheme="minorHAnsi" w:cstheme="minorBidi"/>
        </w:rPr>
        <w:t>defined</w:t>
      </w:r>
      <w:r w:rsidRPr="206BC944">
        <w:rPr>
          <w:rFonts w:asciiTheme="minorHAnsi" w:hAnsiTheme="minorHAnsi" w:cstheme="minorBidi"/>
          <w:spacing w:val="-2"/>
        </w:rPr>
        <w:t xml:space="preserve"> </w:t>
      </w:r>
      <w:r w:rsidRPr="206BC944">
        <w:rPr>
          <w:rFonts w:asciiTheme="minorHAnsi" w:hAnsiTheme="minorHAnsi" w:cstheme="minorBidi"/>
        </w:rPr>
        <w:t>below)</w:t>
      </w:r>
      <w:r w:rsidRPr="206BC944">
        <w:rPr>
          <w:rFonts w:asciiTheme="minorHAnsi" w:hAnsiTheme="minorHAnsi" w:cstheme="minorBidi"/>
          <w:spacing w:val="-3"/>
        </w:rPr>
        <w:t xml:space="preserve"> </w:t>
      </w:r>
      <w:r w:rsidRPr="206BC944">
        <w:rPr>
          <w:rFonts w:asciiTheme="minorHAnsi" w:hAnsiTheme="minorHAnsi" w:cstheme="minorBidi"/>
        </w:rPr>
        <w:t>both within</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beyond the</w:t>
      </w:r>
      <w:r w:rsidRPr="206BC944">
        <w:rPr>
          <w:rFonts w:asciiTheme="minorHAnsi" w:hAnsiTheme="minorHAnsi" w:cstheme="minorBidi"/>
          <w:spacing w:val="-2"/>
        </w:rPr>
        <w:t xml:space="preserve"> </w:t>
      </w:r>
      <w:proofErr w:type="gramStart"/>
      <w:r w:rsidRPr="206BC944">
        <w:rPr>
          <w:rFonts w:asciiTheme="minorHAnsi" w:hAnsiTheme="minorHAnsi" w:cstheme="minorBidi"/>
        </w:rPr>
        <w:t>School</w:t>
      </w:r>
      <w:proofErr w:type="gramEnd"/>
      <w:r w:rsidRPr="206BC944">
        <w:rPr>
          <w:rFonts w:asciiTheme="minorHAnsi" w:hAnsiTheme="minorHAnsi" w:cstheme="minorBidi"/>
        </w:rPr>
        <w:t>.</w:t>
      </w:r>
    </w:p>
    <w:p w14:paraId="7788D9C3" w14:textId="77777777" w:rsidR="00582B51" w:rsidRPr="0040245F" w:rsidRDefault="00582B51" w:rsidP="0052662D">
      <w:pPr>
        <w:pStyle w:val="ListParagraph"/>
        <w:tabs>
          <w:tab w:val="left" w:pos="954"/>
        </w:tabs>
        <w:ind w:left="567" w:right="308" w:firstLine="0"/>
        <w:rPr>
          <w:rFonts w:asciiTheme="minorHAnsi" w:hAnsiTheme="minorHAnsi" w:cstheme="minorHAnsi"/>
          <w:bCs/>
        </w:rPr>
      </w:pPr>
    </w:p>
    <w:p w14:paraId="40FECE86" w14:textId="77777777" w:rsidR="000A18E5"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In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particular,</w:t>
      </w:r>
      <w:r w:rsidRPr="206BC944">
        <w:rPr>
          <w:rFonts w:asciiTheme="minorHAnsi" w:hAnsiTheme="minorHAnsi" w:cstheme="minorBidi"/>
          <w:spacing w:val="-4"/>
          <w:lang w:val="en-GB"/>
        </w:rPr>
        <w:t xml:space="preserve"> </w:t>
      </w:r>
      <w:r w:rsidRPr="206BC944">
        <w:rPr>
          <w:rFonts w:asciiTheme="minorHAnsi" w:hAnsiTheme="minorHAnsi" w:cstheme="minorBidi"/>
          <w:lang w:val="en-GB"/>
        </w:rPr>
        <w:t>we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believe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that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order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4"/>
          <w:lang w:val="en-GB"/>
        </w:rPr>
        <w:t xml:space="preserve"> </w:t>
      </w:r>
      <w:r w:rsidRPr="206BC944">
        <w:rPr>
          <w:rFonts w:asciiTheme="minorHAnsi" w:hAnsiTheme="minorHAnsi" w:cstheme="minorBidi"/>
          <w:lang w:val="en-GB"/>
        </w:rPr>
        <w:t>protect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children,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all</w:t>
      </w:r>
      <w:r w:rsidRPr="206BC944">
        <w:rPr>
          <w:rFonts w:asciiTheme="minorHAnsi" w:hAnsiTheme="minorHAnsi" w:cstheme="minorBidi"/>
          <w:spacing w:val="-4"/>
          <w:lang w:val="en-GB"/>
        </w:rPr>
        <w:t xml:space="preserve"> </w:t>
      </w:r>
      <w:r w:rsidRPr="206BC944">
        <w:rPr>
          <w:rFonts w:asciiTheme="minorHAnsi" w:hAnsiTheme="minorHAnsi" w:cstheme="minorBidi"/>
          <w:lang w:val="en-GB"/>
        </w:rPr>
        <w:t>schools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should:</w:t>
      </w:r>
    </w:p>
    <w:p w14:paraId="47DDCC9B" w14:textId="77777777" w:rsidR="000A18E5" w:rsidRPr="0040245F" w:rsidRDefault="000A18E5" w:rsidP="0052662D">
      <w:pPr>
        <w:pStyle w:val="ListParagraph"/>
        <w:rPr>
          <w:rFonts w:asciiTheme="minorHAnsi" w:hAnsiTheme="minorHAnsi" w:cstheme="minorHAnsi"/>
          <w:bCs/>
        </w:rPr>
      </w:pPr>
    </w:p>
    <w:p w14:paraId="6C837788" w14:textId="77777777" w:rsidR="000A18E5" w:rsidRPr="0040245F" w:rsidRDefault="000A18E5">
      <w:pPr>
        <w:pStyle w:val="ListParagraph"/>
        <w:numPr>
          <w:ilvl w:val="0"/>
          <w:numId w:val="26"/>
        </w:numPr>
        <w:tabs>
          <w:tab w:val="left" w:pos="828"/>
          <w:tab w:val="left" w:pos="829"/>
        </w:tabs>
        <w:ind w:right="252"/>
        <w:rPr>
          <w:rFonts w:asciiTheme="minorHAnsi" w:hAnsiTheme="minorHAnsi" w:cstheme="minorBidi"/>
          <w:lang w:val="en-GB"/>
        </w:rPr>
      </w:pPr>
      <w:r w:rsidRPr="206BC944">
        <w:rPr>
          <w:rFonts w:asciiTheme="minorHAnsi" w:hAnsiTheme="minorHAnsi" w:cstheme="minorBidi"/>
          <w:lang w:val="en-GB"/>
        </w:rPr>
        <w:lastRenderedPageBreak/>
        <w:t>Be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aware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level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nature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3"/>
          <w:lang w:val="en-GB"/>
        </w:rPr>
        <w:t xml:space="preserve"> </w:t>
      </w:r>
      <w:r w:rsidRPr="206BC944">
        <w:rPr>
          <w:rFonts w:asciiTheme="minorHAnsi" w:hAnsiTheme="minorHAnsi" w:cstheme="minorBidi"/>
          <w:lang w:val="en-GB"/>
        </w:rPr>
        <w:t>risk to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their pupils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may be</w:t>
      </w:r>
      <w:r w:rsidRPr="206BC944">
        <w:rPr>
          <w:rFonts w:asciiTheme="minorHAnsi" w:hAnsiTheme="minorHAnsi" w:cstheme="minorBidi"/>
          <w:spacing w:val="5"/>
          <w:lang w:val="en-GB"/>
        </w:rPr>
        <w:t xml:space="preserve"> </w:t>
      </w:r>
      <w:r w:rsidRPr="206BC944">
        <w:rPr>
          <w:rFonts w:asciiTheme="minorHAnsi" w:hAnsiTheme="minorHAnsi" w:cstheme="minorBidi"/>
          <w:lang w:val="en-GB"/>
        </w:rPr>
        <w:t>exposed,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 put</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place</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clear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comprehensive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strategy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which is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tailored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specific</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safeguarding</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context;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p>
    <w:p w14:paraId="0A8D99FD" w14:textId="77777777" w:rsidR="000A18E5" w:rsidRPr="0040245F" w:rsidRDefault="000A18E5">
      <w:pPr>
        <w:pStyle w:val="ListParagraph"/>
        <w:numPr>
          <w:ilvl w:val="0"/>
          <w:numId w:val="26"/>
        </w:numPr>
        <w:tabs>
          <w:tab w:val="left" w:pos="828"/>
          <w:tab w:val="left" w:pos="829"/>
        </w:tabs>
        <w:spacing w:line="293" w:lineRule="exact"/>
        <w:rPr>
          <w:rFonts w:asciiTheme="minorHAnsi" w:hAnsiTheme="minorHAnsi" w:cstheme="minorBidi"/>
          <w:lang w:val="en-GB"/>
        </w:rPr>
      </w:pPr>
      <w:r w:rsidRPr="206BC944">
        <w:rPr>
          <w:rFonts w:asciiTheme="minorHAnsi" w:hAnsiTheme="minorHAnsi" w:cstheme="minorBidi"/>
          <w:lang w:val="en-GB"/>
        </w:rPr>
        <w:t>Take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w:t>
      </w:r>
      <w:r w:rsidRPr="206BC944">
        <w:rPr>
          <w:rFonts w:asciiTheme="minorHAnsi" w:hAnsiTheme="minorHAnsi" w:cstheme="minorBidi"/>
          <w:spacing w:val="-3"/>
          <w:lang w:val="en-GB"/>
        </w:rPr>
        <w:t xml:space="preserve"> </w:t>
      </w:r>
      <w:r w:rsidRPr="206BC944">
        <w:rPr>
          <w:rFonts w:asciiTheme="minorHAnsi" w:hAnsiTheme="minorHAnsi" w:cstheme="minorBidi"/>
          <w:lang w:val="en-GB"/>
        </w:rPr>
        <w:t>contextual</w:t>
      </w:r>
      <w:r w:rsidRPr="206BC944">
        <w:rPr>
          <w:rFonts w:asciiTheme="minorHAnsi" w:hAnsiTheme="minorHAnsi" w:cstheme="minorBidi"/>
          <w:spacing w:val="-6"/>
          <w:lang w:val="en-GB"/>
        </w:rPr>
        <w:t xml:space="preserve"> </w:t>
      </w:r>
      <w:r w:rsidRPr="206BC944">
        <w:rPr>
          <w:rFonts w:asciiTheme="minorHAnsi" w:hAnsiTheme="minorHAnsi" w:cstheme="minorBidi"/>
          <w:lang w:val="en-GB"/>
        </w:rPr>
        <w:t>whole-school</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approach</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5"/>
          <w:lang w:val="en-GB"/>
        </w:rPr>
        <w:t xml:space="preserve"> </w:t>
      </w:r>
      <w:r w:rsidRPr="206BC944">
        <w:rPr>
          <w:rFonts w:asciiTheme="minorHAnsi" w:hAnsiTheme="minorHAnsi" w:cstheme="minorBidi"/>
          <w:lang w:val="en-GB"/>
        </w:rPr>
        <w:t>preventing</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4"/>
          <w:lang w:val="en-GB"/>
        </w:rPr>
        <w:t xml:space="preserve"> </w:t>
      </w:r>
      <w:r w:rsidRPr="206BC944">
        <w:rPr>
          <w:rFonts w:asciiTheme="minorHAnsi" w:hAnsiTheme="minorHAnsi" w:cstheme="minorBidi"/>
          <w:lang w:val="en-GB"/>
        </w:rPr>
        <w:t>responding</w:t>
      </w:r>
      <w:r w:rsidRPr="206BC944">
        <w:rPr>
          <w:rFonts w:asciiTheme="minorHAnsi" w:hAnsiTheme="minorHAnsi" w:cstheme="minorBidi"/>
          <w:spacing w:val="-6"/>
          <w:lang w:val="en-GB"/>
        </w:rPr>
        <w:t xml:space="preserve"> </w:t>
      </w:r>
      <w:r w:rsidRPr="206BC944">
        <w:rPr>
          <w:rFonts w:asciiTheme="minorHAnsi" w:hAnsiTheme="minorHAnsi" w:cstheme="minorBidi"/>
          <w:lang w:val="en-GB"/>
        </w:rPr>
        <w:t>to child-on-child</w:t>
      </w:r>
      <w:r w:rsidRPr="206BC944">
        <w:rPr>
          <w:rFonts w:asciiTheme="minorHAnsi" w:hAnsiTheme="minorHAnsi" w:cstheme="minorBidi"/>
          <w:spacing w:val="-4"/>
          <w:lang w:val="en-GB"/>
        </w:rPr>
        <w:t xml:space="preserve"> </w:t>
      </w:r>
      <w:r w:rsidRPr="206BC944">
        <w:rPr>
          <w:rFonts w:asciiTheme="minorHAnsi" w:hAnsiTheme="minorHAnsi" w:cstheme="minorBidi"/>
          <w:lang w:val="en-GB"/>
        </w:rPr>
        <w:t>abuse.</w:t>
      </w:r>
    </w:p>
    <w:p w14:paraId="755942DE" w14:textId="77777777" w:rsidR="000A18E5" w:rsidRPr="0040245F" w:rsidRDefault="000A18E5">
      <w:pPr>
        <w:pStyle w:val="ListParagraph"/>
        <w:numPr>
          <w:ilvl w:val="0"/>
          <w:numId w:val="26"/>
        </w:numPr>
        <w:tabs>
          <w:tab w:val="left" w:pos="828"/>
          <w:tab w:val="left" w:pos="829"/>
        </w:tabs>
        <w:rPr>
          <w:rFonts w:asciiTheme="minorHAnsi" w:hAnsiTheme="minorHAnsi" w:cstheme="minorBidi"/>
        </w:rPr>
      </w:pPr>
      <w:r w:rsidRPr="206BC944">
        <w:rPr>
          <w:rFonts w:asciiTheme="minorHAnsi" w:hAnsiTheme="minorHAnsi" w:cstheme="minorBidi"/>
        </w:rPr>
        <w:t>Maintain</w:t>
      </w:r>
      <w:r w:rsidRPr="206BC944">
        <w:rPr>
          <w:rFonts w:asciiTheme="minorHAnsi" w:hAnsiTheme="minorHAnsi" w:cstheme="minorBidi"/>
          <w:spacing w:val="-3"/>
        </w:rPr>
        <w:t xml:space="preserve"> </w:t>
      </w:r>
      <w:r w:rsidRPr="206BC944">
        <w:rPr>
          <w:rFonts w:asciiTheme="minorHAnsi" w:hAnsiTheme="minorHAnsi" w:cstheme="minorBidi"/>
        </w:rPr>
        <w:t>an</w:t>
      </w:r>
      <w:r w:rsidRPr="206BC944">
        <w:rPr>
          <w:rFonts w:asciiTheme="minorHAnsi" w:hAnsiTheme="minorHAnsi" w:cstheme="minorBidi"/>
          <w:spacing w:val="-3"/>
        </w:rPr>
        <w:t xml:space="preserve"> </w:t>
      </w:r>
      <w:r w:rsidRPr="206BC944">
        <w:rPr>
          <w:rFonts w:asciiTheme="minorHAnsi" w:hAnsiTheme="minorHAnsi" w:cstheme="minorBidi"/>
        </w:rPr>
        <w:t>attitude</w:t>
      </w:r>
      <w:r w:rsidRPr="206BC944">
        <w:rPr>
          <w:rFonts w:asciiTheme="minorHAnsi" w:hAnsiTheme="minorHAnsi" w:cstheme="minorBidi"/>
          <w:spacing w:val="-3"/>
        </w:rPr>
        <w:t xml:space="preserve"> </w:t>
      </w:r>
      <w:r w:rsidRPr="206BC944">
        <w:rPr>
          <w:rFonts w:asciiTheme="minorHAnsi" w:hAnsiTheme="minorHAnsi" w:cstheme="minorBidi"/>
        </w:rPr>
        <w:t>of</w:t>
      </w:r>
      <w:r w:rsidRPr="206BC944">
        <w:rPr>
          <w:rFonts w:asciiTheme="minorHAnsi" w:hAnsiTheme="minorHAnsi" w:cstheme="minorBidi"/>
          <w:spacing w:val="-3"/>
        </w:rPr>
        <w:t xml:space="preserve"> </w:t>
      </w:r>
      <w:r w:rsidRPr="206BC944">
        <w:rPr>
          <w:rFonts w:asciiTheme="minorHAnsi" w:hAnsiTheme="minorHAnsi" w:cstheme="minorBidi"/>
        </w:rPr>
        <w:t>‘it</w:t>
      </w:r>
      <w:r w:rsidRPr="206BC944">
        <w:rPr>
          <w:rFonts w:asciiTheme="minorHAnsi" w:hAnsiTheme="minorHAnsi" w:cstheme="minorBidi"/>
          <w:spacing w:val="-1"/>
        </w:rPr>
        <w:t xml:space="preserve"> </w:t>
      </w:r>
      <w:r w:rsidRPr="206BC944">
        <w:rPr>
          <w:rFonts w:asciiTheme="minorHAnsi" w:hAnsiTheme="minorHAnsi" w:cstheme="minorBidi"/>
        </w:rPr>
        <w:t>could</w:t>
      </w:r>
      <w:r w:rsidRPr="206BC944">
        <w:rPr>
          <w:rFonts w:asciiTheme="minorHAnsi" w:hAnsiTheme="minorHAnsi" w:cstheme="minorBidi"/>
          <w:spacing w:val="-2"/>
        </w:rPr>
        <w:t xml:space="preserve"> </w:t>
      </w:r>
      <w:r w:rsidRPr="206BC944">
        <w:rPr>
          <w:rFonts w:asciiTheme="minorHAnsi" w:hAnsiTheme="minorHAnsi" w:cstheme="minorBidi"/>
        </w:rPr>
        <w:t>happen</w:t>
      </w:r>
      <w:r w:rsidRPr="206BC944">
        <w:rPr>
          <w:rFonts w:asciiTheme="minorHAnsi" w:hAnsiTheme="minorHAnsi" w:cstheme="minorBidi"/>
          <w:spacing w:val="-2"/>
        </w:rPr>
        <w:t xml:space="preserve"> </w:t>
      </w:r>
      <w:r w:rsidRPr="206BC944">
        <w:rPr>
          <w:rFonts w:asciiTheme="minorHAnsi" w:hAnsiTheme="minorHAnsi" w:cstheme="minorBidi"/>
        </w:rPr>
        <w:t>here</w:t>
      </w:r>
      <w:proofErr w:type="gramStart"/>
      <w:r w:rsidRPr="206BC944">
        <w:rPr>
          <w:rFonts w:asciiTheme="minorHAnsi" w:hAnsiTheme="minorHAnsi" w:cstheme="minorBidi"/>
        </w:rPr>
        <w:t>’;</w:t>
      </w:r>
      <w:proofErr w:type="gramEnd"/>
    </w:p>
    <w:p w14:paraId="7C67352F" w14:textId="77777777" w:rsidR="000A18E5" w:rsidRPr="0040245F" w:rsidRDefault="000A18E5">
      <w:pPr>
        <w:pStyle w:val="ListParagraph"/>
        <w:numPr>
          <w:ilvl w:val="0"/>
          <w:numId w:val="26"/>
        </w:numPr>
        <w:tabs>
          <w:tab w:val="left" w:pos="828"/>
          <w:tab w:val="left" w:pos="829"/>
        </w:tabs>
        <w:rPr>
          <w:rFonts w:asciiTheme="minorHAnsi" w:hAnsiTheme="minorHAnsi" w:cstheme="minorBidi"/>
          <w:lang w:val="en-GB"/>
        </w:rPr>
      </w:pPr>
      <w:r w:rsidRPr="206BC944">
        <w:rPr>
          <w:rFonts w:asciiTheme="minorHAnsi" w:hAnsiTheme="minorHAnsi" w:cstheme="minorBidi"/>
          <w:lang w:val="en-GB"/>
        </w:rPr>
        <w:t>Act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though</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is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happening</w:t>
      </w:r>
      <w:r w:rsidRPr="206BC944">
        <w:rPr>
          <w:rFonts w:asciiTheme="minorHAnsi" w:hAnsiTheme="minorHAnsi" w:cstheme="minorBidi"/>
          <w:spacing w:val="-3"/>
          <w:lang w:val="en-GB"/>
        </w:rPr>
        <w:t xml:space="preserve"> </w:t>
      </w:r>
      <w:r w:rsidRPr="206BC944">
        <w:rPr>
          <w:rFonts w:asciiTheme="minorHAnsi" w:hAnsiTheme="minorHAnsi" w:cstheme="minorBidi"/>
          <w:lang w:val="en-GB"/>
        </w:rPr>
        <w:t>even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when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there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no</w:t>
      </w:r>
      <w:r w:rsidRPr="206BC944">
        <w:rPr>
          <w:rFonts w:asciiTheme="minorHAnsi" w:hAnsiTheme="minorHAnsi" w:cstheme="minorBidi"/>
          <w:spacing w:val="-3"/>
          <w:lang w:val="en-GB"/>
        </w:rPr>
        <w:t xml:space="preserve"> </w:t>
      </w:r>
      <w:r w:rsidRPr="206BC944">
        <w:rPr>
          <w:rFonts w:asciiTheme="minorHAnsi" w:hAnsiTheme="minorHAnsi" w:cstheme="minorBidi"/>
          <w:lang w:val="en-GB"/>
        </w:rPr>
        <w:t>specific</w:t>
      </w:r>
      <w:r w:rsidRPr="206BC944">
        <w:rPr>
          <w:rFonts w:asciiTheme="minorHAnsi" w:hAnsiTheme="minorHAnsi" w:cstheme="minorBidi"/>
          <w:spacing w:val="-2"/>
          <w:lang w:val="en-GB"/>
        </w:rPr>
        <w:t xml:space="preserve"> </w:t>
      </w:r>
      <w:r w:rsidRPr="206BC944">
        <w:rPr>
          <w:rFonts w:asciiTheme="minorHAnsi" w:hAnsiTheme="minorHAnsi" w:cstheme="minorBidi"/>
          <w:lang w:val="en-GB"/>
        </w:rPr>
        <w:t>reports.</w:t>
      </w:r>
    </w:p>
    <w:p w14:paraId="1E7033B4" w14:textId="77777777" w:rsidR="000A18E5" w:rsidRPr="0040245F" w:rsidRDefault="000A18E5">
      <w:pPr>
        <w:pStyle w:val="ListParagraph"/>
        <w:numPr>
          <w:ilvl w:val="0"/>
          <w:numId w:val="26"/>
        </w:numPr>
        <w:tabs>
          <w:tab w:val="left" w:pos="828"/>
          <w:tab w:val="left" w:pos="829"/>
        </w:tabs>
        <w:rPr>
          <w:rFonts w:asciiTheme="minorHAnsi" w:hAnsiTheme="minorHAnsi" w:cstheme="minorBidi"/>
          <w:lang w:val="en-GB"/>
        </w:rPr>
      </w:pPr>
      <w:r w:rsidRPr="206BC944">
        <w:rPr>
          <w:rFonts w:asciiTheme="minorHAnsi" w:hAnsiTheme="minorHAnsi" w:cstheme="minorBidi"/>
          <w:lang w:val="en-GB"/>
        </w:rPr>
        <w:t>Take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w:t>
      </w:r>
      <w:r w:rsidRPr="206BC944">
        <w:rPr>
          <w:rFonts w:asciiTheme="minorHAnsi" w:hAnsiTheme="minorHAnsi" w:cstheme="minorBidi"/>
          <w:spacing w:val="-4"/>
          <w:lang w:val="en-GB"/>
        </w:rPr>
        <w:t xml:space="preserve"> </w:t>
      </w:r>
      <w:r w:rsidRPr="206BC944">
        <w:rPr>
          <w:rFonts w:asciiTheme="minorHAnsi" w:hAnsiTheme="minorHAnsi" w:cstheme="minorBidi"/>
          <w:lang w:val="en-GB"/>
        </w:rPr>
        <w:t>zero-tolerance</w:t>
      </w:r>
      <w:r w:rsidRPr="206BC944">
        <w:rPr>
          <w:rFonts w:asciiTheme="minorHAnsi" w:hAnsiTheme="minorHAnsi" w:cstheme="minorBidi"/>
          <w:spacing w:val="-5"/>
          <w:lang w:val="en-GB"/>
        </w:rPr>
        <w:t xml:space="preserve"> </w:t>
      </w:r>
      <w:r w:rsidRPr="206BC944">
        <w:rPr>
          <w:rFonts w:asciiTheme="minorHAnsi" w:hAnsiTheme="minorHAnsi" w:cstheme="minorBidi"/>
          <w:lang w:val="en-GB"/>
        </w:rPr>
        <w:t>approach</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5"/>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3"/>
          <w:lang w:val="en-GB"/>
        </w:rPr>
        <w:t xml:space="preserve"> </w:t>
      </w:r>
      <w:r w:rsidRPr="206BC944">
        <w:rPr>
          <w:rFonts w:asciiTheme="minorHAnsi" w:hAnsiTheme="minorHAnsi" w:cstheme="minorBidi"/>
          <w:lang w:val="en-GB"/>
        </w:rPr>
        <w:t>violence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5"/>
          <w:lang w:val="en-GB"/>
        </w:rPr>
        <w:t xml:space="preserve"> </w:t>
      </w:r>
      <w:r w:rsidRPr="206BC944">
        <w:rPr>
          <w:rFonts w:asciiTheme="minorHAnsi" w:hAnsiTheme="minorHAnsi" w:cstheme="minorBidi"/>
          <w:lang w:val="en-GB"/>
        </w:rPr>
        <w:t>harassment</w:t>
      </w:r>
    </w:p>
    <w:p w14:paraId="517C3BF5" w14:textId="77777777" w:rsidR="000A18E5" w:rsidRPr="0040245F" w:rsidRDefault="000A18E5">
      <w:pPr>
        <w:pStyle w:val="ListParagraph"/>
        <w:numPr>
          <w:ilvl w:val="0"/>
          <w:numId w:val="26"/>
        </w:numPr>
        <w:tabs>
          <w:tab w:val="left" w:pos="828"/>
          <w:tab w:val="left" w:pos="829"/>
        </w:tabs>
        <w:rPr>
          <w:rFonts w:asciiTheme="minorHAnsi" w:hAnsiTheme="minorHAnsi" w:cstheme="minorBidi"/>
          <w:lang w:val="en-GB"/>
        </w:rPr>
      </w:pPr>
      <w:r w:rsidRPr="65B3E39C">
        <w:rPr>
          <w:rFonts w:asciiTheme="minorHAnsi" w:hAnsiTheme="minorHAnsi" w:cstheme="minorBidi"/>
          <w:lang w:val="en-GB"/>
        </w:rPr>
        <w:t>Make reasonable adjustments for disabled children and young people to deal with particular disadvantages, such as bullying or child on child abuse</w:t>
      </w:r>
    </w:p>
    <w:p w14:paraId="2E5041DB" w14:textId="6863EAB8" w:rsidR="65B3E39C" w:rsidRDefault="65B3E39C" w:rsidP="65B3E39C">
      <w:pPr>
        <w:tabs>
          <w:tab w:val="left" w:pos="828"/>
          <w:tab w:val="left" w:pos="829"/>
        </w:tabs>
        <w:rPr>
          <w:rFonts w:asciiTheme="minorHAnsi" w:hAnsiTheme="minorHAnsi" w:cstheme="minorBidi"/>
        </w:rPr>
      </w:pPr>
    </w:p>
    <w:p w14:paraId="67FCCFD3" w14:textId="6F7AEF00" w:rsidR="65B3E39C" w:rsidRDefault="65B3E39C" w:rsidP="65B3E39C">
      <w:pPr>
        <w:tabs>
          <w:tab w:val="left" w:pos="828"/>
          <w:tab w:val="left" w:pos="829"/>
        </w:tabs>
        <w:rPr>
          <w:rFonts w:asciiTheme="minorHAnsi" w:hAnsiTheme="minorHAnsi" w:cstheme="minorBidi"/>
        </w:rPr>
      </w:pPr>
    </w:p>
    <w:p w14:paraId="0A45B730" w14:textId="77777777" w:rsidR="000A18E5" w:rsidRPr="0040245F" w:rsidRDefault="000A18E5" w:rsidP="0052662D">
      <w:pPr>
        <w:pStyle w:val="ListParagraph"/>
        <w:rPr>
          <w:rFonts w:asciiTheme="minorHAnsi" w:hAnsiTheme="minorHAnsi" w:cstheme="minorHAnsi"/>
        </w:rPr>
      </w:pPr>
    </w:p>
    <w:p w14:paraId="048D3AD8" w14:textId="77777777" w:rsidR="000A18E5" w:rsidRPr="0040245F" w:rsidRDefault="000A18E5">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rPr>
        <w:t>T</w:t>
      </w:r>
      <w:r w:rsidR="00712B3E" w:rsidRPr="0040245F">
        <w:rPr>
          <w:rFonts w:asciiTheme="minorHAnsi" w:hAnsiTheme="minorHAnsi" w:cstheme="minorHAnsi"/>
        </w:rPr>
        <w:t>his section of the Safeguarding and Child Protection Policy:</w:t>
      </w:r>
    </w:p>
    <w:p w14:paraId="36C236DD" w14:textId="77777777" w:rsidR="000A18E5" w:rsidRPr="0040245F" w:rsidRDefault="000A18E5" w:rsidP="0052662D">
      <w:pPr>
        <w:pStyle w:val="BodyText"/>
        <w:spacing w:before="11"/>
        <w:rPr>
          <w:rFonts w:asciiTheme="minorHAnsi" w:hAnsiTheme="minorHAnsi" w:cstheme="minorHAnsi"/>
          <w:b/>
          <w:sz w:val="22"/>
          <w:szCs w:val="22"/>
          <w:lang w:val="en-GB"/>
        </w:rPr>
      </w:pPr>
    </w:p>
    <w:p w14:paraId="53BF9F1D" w14:textId="77777777" w:rsidR="000A18E5" w:rsidRPr="0040245F" w:rsidRDefault="000A18E5">
      <w:pPr>
        <w:pStyle w:val="ListParagraph"/>
        <w:numPr>
          <w:ilvl w:val="0"/>
          <w:numId w:val="26"/>
        </w:numPr>
        <w:tabs>
          <w:tab w:val="left" w:pos="829"/>
        </w:tabs>
        <w:ind w:right="241"/>
        <w:rPr>
          <w:rFonts w:asciiTheme="minorHAnsi" w:hAnsiTheme="minorHAnsi" w:cstheme="minorBidi"/>
          <w:lang w:val="en-GB"/>
        </w:rPr>
      </w:pPr>
      <w:r w:rsidRPr="206BC944">
        <w:rPr>
          <w:rFonts w:asciiTheme="minorHAnsi" w:hAnsiTheme="minorHAnsi" w:cstheme="minorBidi"/>
          <w:lang w:val="en-GB"/>
        </w:rPr>
        <w:t>Sets out the School’s strategy for preventing, identifying and appropriately managing child-on-child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abuse.</w:t>
      </w:r>
    </w:p>
    <w:p w14:paraId="79480BC6" w14:textId="77777777" w:rsidR="000A18E5" w:rsidRPr="0040245F" w:rsidRDefault="000A18E5">
      <w:pPr>
        <w:pStyle w:val="ListParagraph"/>
        <w:numPr>
          <w:ilvl w:val="0"/>
          <w:numId w:val="26"/>
        </w:numPr>
        <w:tabs>
          <w:tab w:val="left" w:pos="829"/>
        </w:tabs>
        <w:ind w:right="247"/>
        <w:rPr>
          <w:rFonts w:asciiTheme="minorHAnsi" w:hAnsiTheme="minorHAnsi" w:cstheme="minorBidi"/>
          <w:lang w:val="en-GB"/>
        </w:rPr>
      </w:pPr>
      <w:r w:rsidRPr="206BC944">
        <w:rPr>
          <w:rFonts w:asciiTheme="minorHAnsi" w:hAnsiTheme="minorHAnsi" w:cstheme="minorBidi"/>
          <w:lang w:val="en-GB"/>
        </w:rPr>
        <w:t>Applies to all staff including Governors, members of the School Leadership Team, staff, volunteers,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 xml:space="preserve">contractors, etc. It will be reviewed as may be required, at least annually, to ensure that it continually </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addresses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risks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4"/>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pupils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may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exposed.</w:t>
      </w:r>
      <w:r w:rsidRPr="206BC944">
        <w:rPr>
          <w:rFonts w:asciiTheme="minorHAnsi" w:hAnsiTheme="minorHAnsi" w:cstheme="minorBidi"/>
          <w:spacing w:val="-3"/>
          <w:lang w:val="en-GB"/>
        </w:rPr>
        <w:t xml:space="preserve"> </w:t>
      </w:r>
    </w:p>
    <w:p w14:paraId="5BF8AEE1" w14:textId="77777777" w:rsidR="000A18E5" w:rsidRPr="0040245F" w:rsidRDefault="000A18E5" w:rsidP="206BC944">
      <w:pPr>
        <w:pStyle w:val="ListParagraph"/>
        <w:tabs>
          <w:tab w:val="left" w:pos="829"/>
        </w:tabs>
        <w:ind w:left="828" w:right="247" w:firstLine="0"/>
        <w:rPr>
          <w:rFonts w:asciiTheme="minorHAnsi" w:hAnsiTheme="minorHAnsi" w:cstheme="minorBidi"/>
          <w:lang w:val="en-GB"/>
        </w:rPr>
      </w:pPr>
      <w:r w:rsidRPr="206BC944">
        <w:rPr>
          <w:rFonts w:asciiTheme="minorHAnsi" w:hAnsiTheme="minorHAnsi" w:cstheme="minorBidi"/>
          <w:lang w:val="en-GB"/>
        </w:rPr>
        <w:t>A</w:t>
      </w:r>
      <w:r w:rsidRPr="206BC944">
        <w:rPr>
          <w:rFonts w:asciiTheme="minorHAnsi" w:hAnsiTheme="minorHAnsi" w:cstheme="minorBidi"/>
          <w:spacing w:val="-3"/>
          <w:lang w:val="en-GB"/>
        </w:rPr>
        <w:t xml:space="preserve"> </w:t>
      </w:r>
      <w:r w:rsidRPr="206BC944">
        <w:rPr>
          <w:rFonts w:asciiTheme="minorHAnsi" w:hAnsiTheme="minorHAnsi" w:cstheme="minorBidi"/>
          <w:lang w:val="en-GB"/>
        </w:rPr>
        <w:t>number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staff</w:t>
      </w:r>
      <w:r w:rsidRPr="206BC944">
        <w:rPr>
          <w:rFonts w:asciiTheme="minorHAnsi" w:hAnsiTheme="minorHAnsi" w:cstheme="minorBidi"/>
          <w:spacing w:val="-3"/>
          <w:lang w:val="en-GB"/>
        </w:rPr>
        <w:t xml:space="preserve"> </w:t>
      </w:r>
      <w:r w:rsidRPr="206BC944">
        <w:rPr>
          <w:rFonts w:asciiTheme="minorHAnsi" w:hAnsiTheme="minorHAnsi" w:cstheme="minorBidi"/>
          <w:lang w:val="en-GB"/>
        </w:rPr>
        <w:t>will</w:t>
      </w:r>
      <w:r w:rsidRPr="206BC944">
        <w:rPr>
          <w:rFonts w:asciiTheme="minorHAnsi" w:hAnsiTheme="minorHAnsi" w:cstheme="minorBidi"/>
          <w:spacing w:val="-3"/>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involved</w:t>
      </w:r>
      <w:r w:rsidRPr="206BC944">
        <w:rPr>
          <w:rFonts w:asciiTheme="minorHAnsi" w:hAnsiTheme="minorHAnsi" w:cstheme="minorBidi"/>
          <w:spacing w:val="-3"/>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each</w:t>
      </w:r>
      <w:r w:rsidRPr="206BC944">
        <w:rPr>
          <w:rFonts w:asciiTheme="minorHAnsi" w:hAnsiTheme="minorHAnsi" w:cstheme="minorBidi"/>
          <w:spacing w:val="-51"/>
          <w:lang w:val="en-GB"/>
        </w:rPr>
        <w:t xml:space="preserve"> </w:t>
      </w:r>
      <w:r w:rsidRPr="206BC944">
        <w:rPr>
          <w:rFonts w:asciiTheme="minorHAnsi" w:hAnsiTheme="minorHAnsi" w:cstheme="minorBidi"/>
          <w:spacing w:val="-1"/>
          <w:lang w:val="en-GB"/>
        </w:rPr>
        <w:t>annual</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review,</w:t>
      </w:r>
      <w:r w:rsidRPr="206BC944">
        <w:rPr>
          <w:rFonts w:asciiTheme="minorHAnsi" w:hAnsiTheme="minorHAnsi" w:cstheme="minorBidi"/>
          <w:spacing w:val="-10"/>
          <w:lang w:val="en-GB"/>
        </w:rPr>
        <w:t xml:space="preserve"> </w:t>
      </w:r>
      <w:r w:rsidRPr="206BC944">
        <w:rPr>
          <w:rFonts w:asciiTheme="minorHAnsi" w:hAnsiTheme="minorHAnsi" w:cstheme="minorBidi"/>
          <w:spacing w:val="-1"/>
          <w:lang w:val="en-GB"/>
        </w:rPr>
        <w:t>which</w:t>
      </w:r>
      <w:r w:rsidRPr="206BC944">
        <w:rPr>
          <w:rFonts w:asciiTheme="minorHAnsi" w:hAnsiTheme="minorHAnsi" w:cstheme="minorBidi"/>
          <w:spacing w:val="-8"/>
          <w:lang w:val="en-GB"/>
        </w:rPr>
        <w:t xml:space="preserve"> </w:t>
      </w:r>
      <w:r w:rsidRPr="206BC944">
        <w:rPr>
          <w:rFonts w:asciiTheme="minorHAnsi" w:hAnsiTheme="minorHAnsi" w:cstheme="minorBidi"/>
          <w:lang w:val="en-GB"/>
        </w:rPr>
        <w:t>involves</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9"/>
          <w:lang w:val="en-GB"/>
        </w:rPr>
        <w:t xml:space="preserve"> </w:t>
      </w:r>
      <w:r w:rsidRPr="206BC944">
        <w:rPr>
          <w:rFonts w:asciiTheme="minorHAnsi" w:hAnsiTheme="minorHAnsi" w:cstheme="minorBidi"/>
          <w:lang w:val="en-GB"/>
        </w:rPr>
        <w:t>is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informed</w:t>
      </w:r>
      <w:r w:rsidRPr="206BC944">
        <w:rPr>
          <w:rFonts w:asciiTheme="minorHAnsi" w:hAnsiTheme="minorHAnsi" w:cstheme="minorBidi"/>
          <w:spacing w:val="-8"/>
          <w:lang w:val="en-GB"/>
        </w:rPr>
        <w:t xml:space="preserve"> </w:t>
      </w:r>
      <w:r w:rsidRPr="206BC944">
        <w:rPr>
          <w:rFonts w:asciiTheme="minorHAnsi" w:hAnsiTheme="minorHAnsi" w:cstheme="minorBidi"/>
          <w:lang w:val="en-GB"/>
        </w:rPr>
        <w:t>by</w:t>
      </w:r>
      <w:r w:rsidRPr="206BC944">
        <w:rPr>
          <w:rFonts w:asciiTheme="minorHAnsi" w:hAnsiTheme="minorHAnsi" w:cstheme="minorBidi"/>
          <w:spacing w:val="-14"/>
          <w:lang w:val="en-GB"/>
        </w:rPr>
        <w:t xml:space="preserve"> </w:t>
      </w:r>
      <w:r w:rsidRPr="206BC944">
        <w:rPr>
          <w:rFonts w:asciiTheme="minorHAnsi" w:hAnsiTheme="minorHAnsi" w:cstheme="minorBidi"/>
          <w:lang w:val="en-GB"/>
        </w:rPr>
        <w:t>an</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assessment</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impact</w:t>
      </w:r>
      <w:r w:rsidRPr="206BC944">
        <w:rPr>
          <w:rFonts w:asciiTheme="minorHAnsi" w:hAnsiTheme="minorHAnsi" w:cstheme="minorBidi"/>
          <w:spacing w:val="-7"/>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effectiveness</w:t>
      </w:r>
      <w:r w:rsidRPr="206BC944">
        <w:rPr>
          <w:rFonts w:asciiTheme="minorHAnsi" w:hAnsiTheme="minorHAnsi" w:cstheme="minorBidi"/>
          <w:spacing w:val="-8"/>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this policy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over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previous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year.</w:t>
      </w:r>
    </w:p>
    <w:p w14:paraId="6E59C2A1" w14:textId="6FAC1A89" w:rsidR="000A18E5" w:rsidRPr="0040245F" w:rsidRDefault="000A18E5">
      <w:pPr>
        <w:pStyle w:val="ListParagraph"/>
        <w:numPr>
          <w:ilvl w:val="0"/>
          <w:numId w:val="26"/>
        </w:numPr>
        <w:tabs>
          <w:tab w:val="left" w:pos="829"/>
        </w:tabs>
        <w:spacing w:before="2"/>
        <w:ind w:right="241"/>
        <w:rPr>
          <w:rFonts w:asciiTheme="minorHAnsi" w:hAnsiTheme="minorHAnsi" w:cstheme="minorBidi"/>
        </w:rPr>
      </w:pPr>
      <w:r w:rsidRPr="206BC944">
        <w:rPr>
          <w:rFonts w:asciiTheme="minorHAnsi" w:hAnsiTheme="minorHAnsi" w:cstheme="minorBidi"/>
        </w:rPr>
        <w:t xml:space="preserve">Since </w:t>
      </w:r>
      <w:proofErr w:type="gramStart"/>
      <w:r w:rsidRPr="206BC944">
        <w:rPr>
          <w:rFonts w:asciiTheme="minorHAnsi" w:hAnsiTheme="minorHAnsi" w:cstheme="minorBidi"/>
        </w:rPr>
        <w:t>September 2024</w:t>
      </w:r>
      <w:proofErr w:type="gramEnd"/>
      <w:r w:rsidRPr="206BC944">
        <w:rPr>
          <w:rFonts w:asciiTheme="minorHAnsi" w:hAnsiTheme="minorHAnsi" w:cstheme="minorBidi"/>
        </w:rPr>
        <w:t xml:space="preserve"> </w:t>
      </w:r>
      <w:r w:rsidR="4CE20EA9" w:rsidRPr="206BC944">
        <w:rPr>
          <w:rFonts w:asciiTheme="minorHAnsi" w:hAnsiTheme="minorHAnsi" w:cstheme="minorBidi"/>
        </w:rPr>
        <w:t>t</w:t>
      </w:r>
      <w:r w:rsidRPr="206BC944">
        <w:rPr>
          <w:rFonts w:asciiTheme="minorHAnsi" w:hAnsiTheme="minorHAnsi" w:cstheme="minorBidi"/>
        </w:rPr>
        <w:t xml:space="preserve">he term ‘victim’ and/or ‘alleged perpetrator’ may </w:t>
      </w:r>
      <w:proofErr w:type="gramStart"/>
      <w:r w:rsidRPr="206BC944">
        <w:rPr>
          <w:rFonts w:asciiTheme="minorHAnsi" w:hAnsiTheme="minorHAnsi" w:cstheme="minorBidi"/>
        </w:rPr>
        <w:t>be used</w:t>
      </w:r>
      <w:proofErr w:type="gramEnd"/>
      <w:r w:rsidRPr="206BC944">
        <w:rPr>
          <w:rFonts w:asciiTheme="minorHAnsi" w:hAnsiTheme="minorHAnsi" w:cstheme="minorBidi"/>
        </w:rPr>
        <w:t xml:space="preserve"> again in line with the KCSIE 2024 updates. This is because our School takes a safeguarding</w:t>
      </w:r>
      <w:r w:rsidRPr="206BC944">
        <w:rPr>
          <w:rFonts w:asciiTheme="minorHAnsi" w:hAnsiTheme="minorHAnsi" w:cstheme="minorBidi"/>
          <w:spacing w:val="1"/>
        </w:rPr>
        <w:t xml:space="preserve"> </w:t>
      </w:r>
      <w:r w:rsidRPr="206BC944">
        <w:rPr>
          <w:rFonts w:asciiTheme="minorHAnsi" w:hAnsiTheme="minorHAnsi" w:cstheme="minorBidi"/>
        </w:rPr>
        <w:t>approach to all individuals involved in allegations of or concerns about child-on-child abuse, including</w:t>
      </w:r>
      <w:r w:rsidRPr="206BC944">
        <w:rPr>
          <w:rFonts w:asciiTheme="minorHAnsi" w:hAnsiTheme="minorHAnsi" w:cstheme="minorBidi"/>
          <w:spacing w:val="-52"/>
        </w:rPr>
        <w:t xml:space="preserve">              </w:t>
      </w:r>
      <w:r w:rsidRPr="206BC944">
        <w:rPr>
          <w:rFonts w:asciiTheme="minorHAnsi" w:hAnsiTheme="minorHAnsi" w:cstheme="minorBidi"/>
        </w:rPr>
        <w:t xml:space="preserve"> those who are alleged to have been abused and those who are alleged to have abused their peers, in</w:t>
      </w:r>
      <w:r w:rsidRPr="206BC944">
        <w:rPr>
          <w:rFonts w:asciiTheme="minorHAnsi" w:hAnsiTheme="minorHAnsi" w:cstheme="minorBidi"/>
          <w:spacing w:val="1"/>
        </w:rPr>
        <w:t xml:space="preserve"> </w:t>
      </w:r>
      <w:r w:rsidRPr="206BC944">
        <w:rPr>
          <w:rFonts w:asciiTheme="minorHAnsi" w:hAnsiTheme="minorHAnsi" w:cstheme="minorBidi"/>
        </w:rPr>
        <w:t>addition to any sanctioning work that may also be required for the latter. Research has shown that</w:t>
      </w:r>
      <w:r w:rsidRPr="206BC944">
        <w:rPr>
          <w:rFonts w:asciiTheme="minorHAnsi" w:hAnsiTheme="minorHAnsi" w:cstheme="minorBidi"/>
          <w:spacing w:val="1"/>
        </w:rPr>
        <w:t xml:space="preserve"> </w:t>
      </w:r>
      <w:proofErr w:type="gramStart"/>
      <w:r w:rsidRPr="206BC944">
        <w:rPr>
          <w:rFonts w:asciiTheme="minorHAnsi" w:hAnsiTheme="minorHAnsi" w:cstheme="minorBidi"/>
        </w:rPr>
        <w:t>many</w:t>
      </w:r>
      <w:proofErr w:type="gramEnd"/>
      <w:r w:rsidRPr="206BC944">
        <w:rPr>
          <w:rFonts w:asciiTheme="minorHAnsi" w:hAnsiTheme="minorHAnsi" w:cstheme="minorBidi"/>
        </w:rPr>
        <w:t xml:space="preserve"> children who present with harmful behaviour towards others, in the context of child-on-child</w:t>
      </w:r>
      <w:r w:rsidRPr="206BC944">
        <w:rPr>
          <w:rFonts w:asciiTheme="minorHAnsi" w:hAnsiTheme="minorHAnsi" w:cstheme="minorBidi"/>
          <w:spacing w:val="1"/>
        </w:rPr>
        <w:t xml:space="preserve"> </w:t>
      </w:r>
      <w:r w:rsidRPr="206BC944">
        <w:rPr>
          <w:rFonts w:asciiTheme="minorHAnsi" w:hAnsiTheme="minorHAnsi" w:cstheme="minorBidi"/>
        </w:rPr>
        <w:t>abuse, are themselves vulnerable and may have been victimised by peers, parents or adults in the</w:t>
      </w:r>
      <w:r w:rsidRPr="206BC944">
        <w:rPr>
          <w:rFonts w:asciiTheme="minorHAnsi" w:hAnsiTheme="minorHAnsi" w:cstheme="minorBidi"/>
          <w:spacing w:val="1"/>
        </w:rPr>
        <w:t xml:space="preserve"> </w:t>
      </w:r>
      <w:r w:rsidRPr="206BC944">
        <w:rPr>
          <w:rFonts w:asciiTheme="minorHAnsi" w:hAnsiTheme="minorHAnsi" w:cstheme="minorBidi"/>
        </w:rPr>
        <w:t>community</w:t>
      </w:r>
      <w:r w:rsidRPr="206BC944">
        <w:rPr>
          <w:rFonts w:asciiTheme="minorHAnsi" w:hAnsiTheme="minorHAnsi" w:cstheme="minorBidi"/>
          <w:spacing w:val="-1"/>
        </w:rPr>
        <w:t xml:space="preserve"> </w:t>
      </w:r>
      <w:r w:rsidRPr="206BC944">
        <w:rPr>
          <w:rFonts w:asciiTheme="minorHAnsi" w:hAnsiTheme="minorHAnsi" w:cstheme="minorBidi"/>
        </w:rPr>
        <w:t>prior</w:t>
      </w:r>
      <w:r w:rsidRPr="206BC944">
        <w:rPr>
          <w:rFonts w:asciiTheme="minorHAnsi" w:hAnsiTheme="minorHAnsi" w:cstheme="minorBidi"/>
          <w:spacing w:val="-1"/>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abuse</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peers.</w:t>
      </w:r>
    </w:p>
    <w:p w14:paraId="048C92FA" w14:textId="77777777" w:rsidR="000A18E5" w:rsidRPr="0040245F" w:rsidRDefault="000A18E5">
      <w:pPr>
        <w:pStyle w:val="ListParagraph"/>
        <w:numPr>
          <w:ilvl w:val="0"/>
          <w:numId w:val="26"/>
        </w:numPr>
        <w:tabs>
          <w:tab w:val="left" w:pos="829"/>
        </w:tabs>
        <w:ind w:right="244"/>
        <w:rPr>
          <w:rFonts w:asciiTheme="minorHAnsi" w:hAnsiTheme="minorHAnsi" w:cstheme="minorBidi"/>
          <w:lang w:val="en-GB"/>
        </w:rPr>
      </w:pPr>
      <w:r w:rsidRPr="206BC944">
        <w:rPr>
          <w:rFonts w:asciiTheme="minorHAnsi" w:hAnsiTheme="minorHAnsi" w:cstheme="minorBidi"/>
          <w:lang w:val="en-GB"/>
        </w:rPr>
        <w:t>Uses the terms 'child' and 'children', which is defined for the purposes of this policy as a person aged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under</w:t>
      </w:r>
      <w:r w:rsidRPr="206BC944">
        <w:rPr>
          <w:rFonts w:asciiTheme="minorHAnsi" w:hAnsiTheme="minorHAnsi" w:cstheme="minorBidi"/>
          <w:spacing w:val="-9"/>
          <w:lang w:val="en-GB"/>
        </w:rPr>
        <w:t xml:space="preserve"> </w:t>
      </w:r>
      <w:r w:rsidRPr="206BC944">
        <w:rPr>
          <w:rFonts w:asciiTheme="minorHAnsi" w:hAnsiTheme="minorHAnsi" w:cstheme="minorBidi"/>
          <w:lang w:val="en-GB"/>
        </w:rPr>
        <w:t>18.</w:t>
      </w:r>
      <w:r w:rsidRPr="206BC944">
        <w:rPr>
          <w:rFonts w:asciiTheme="minorHAnsi" w:hAnsiTheme="minorHAnsi" w:cstheme="minorBidi"/>
          <w:spacing w:val="-8"/>
          <w:lang w:val="en-GB"/>
        </w:rPr>
        <w:t xml:space="preserve"> </w:t>
      </w:r>
      <w:r w:rsidRPr="206BC944">
        <w:rPr>
          <w:rFonts w:asciiTheme="minorHAnsi" w:hAnsiTheme="minorHAnsi" w:cstheme="minorBidi"/>
          <w:lang w:val="en-GB"/>
        </w:rPr>
        <w:t>We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have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nonetheless</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chosen</w:t>
      </w:r>
      <w:r w:rsidRPr="206BC944">
        <w:rPr>
          <w:rFonts w:asciiTheme="minorHAnsi" w:hAnsiTheme="minorHAnsi" w:cstheme="minorBidi"/>
          <w:spacing w:val="-8"/>
          <w:lang w:val="en-GB"/>
        </w:rPr>
        <w:t xml:space="preserve"> </w:t>
      </w:r>
      <w:r w:rsidRPr="206BC944">
        <w:rPr>
          <w:rFonts w:asciiTheme="minorHAnsi" w:hAnsiTheme="minorHAnsi" w:cstheme="minorBidi"/>
          <w:lang w:val="en-GB"/>
        </w:rPr>
        <w:t>not</w:t>
      </w:r>
      <w:r w:rsidRPr="206BC944">
        <w:rPr>
          <w:rFonts w:asciiTheme="minorHAnsi" w:hAnsiTheme="minorHAnsi" w:cstheme="minorBidi"/>
          <w:spacing w:val="-5"/>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9"/>
          <w:lang w:val="en-GB"/>
        </w:rPr>
        <w:t xml:space="preserve"> </w:t>
      </w:r>
      <w:r w:rsidRPr="206BC944">
        <w:rPr>
          <w:rFonts w:asciiTheme="minorHAnsi" w:hAnsiTheme="minorHAnsi" w:cstheme="minorBidi"/>
          <w:lang w:val="en-GB"/>
        </w:rPr>
        <w:t>restrict</w:t>
      </w:r>
      <w:r w:rsidRPr="206BC944">
        <w:rPr>
          <w:rFonts w:asciiTheme="minorHAnsi" w:hAnsiTheme="minorHAnsi" w:cstheme="minorBidi"/>
          <w:spacing w:val="-9"/>
          <w:lang w:val="en-GB"/>
        </w:rPr>
        <w:t xml:space="preserve"> </w:t>
      </w:r>
      <w:r w:rsidRPr="206BC944">
        <w:rPr>
          <w:rFonts w:asciiTheme="minorHAnsi" w:hAnsiTheme="minorHAnsi" w:cstheme="minorBidi"/>
          <w:lang w:val="en-GB"/>
        </w:rPr>
        <w:t>our</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approach</w:t>
      </w:r>
      <w:r w:rsidRPr="206BC944">
        <w:rPr>
          <w:rFonts w:asciiTheme="minorHAnsi" w:hAnsiTheme="minorHAnsi" w:cstheme="minorBidi"/>
          <w:spacing w:val="-9"/>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4"/>
          <w:lang w:val="en-GB"/>
        </w:rPr>
        <w:t xml:space="preserve"> </w:t>
      </w:r>
      <w:r w:rsidRPr="206BC944">
        <w:rPr>
          <w:rFonts w:asciiTheme="minorHAnsi" w:hAnsiTheme="minorHAnsi" w:cstheme="minorBidi"/>
          <w:lang w:val="en-GB"/>
        </w:rPr>
        <w:t>child-on-child</w:t>
      </w:r>
      <w:r w:rsidRPr="206BC944">
        <w:rPr>
          <w:rFonts w:asciiTheme="minorHAnsi" w:hAnsiTheme="minorHAnsi" w:cstheme="minorBidi"/>
          <w:spacing w:val="-6"/>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7"/>
          <w:lang w:val="en-GB"/>
        </w:rPr>
        <w:t xml:space="preserve"> </w:t>
      </w:r>
      <w:r w:rsidRPr="206BC944">
        <w:rPr>
          <w:rFonts w:asciiTheme="minorHAnsi" w:hAnsiTheme="minorHAnsi" w:cstheme="minorBidi"/>
          <w:lang w:val="en-GB"/>
        </w:rPr>
        <w:t>children but instead to adopt a wider interpretation of our safeguarding responsibilities so that they apply 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all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pupils,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regardless 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age.</w:t>
      </w:r>
    </w:p>
    <w:p w14:paraId="1FEF374C" w14:textId="77777777" w:rsidR="000A18E5" w:rsidRPr="0040245F" w:rsidRDefault="000A18E5">
      <w:pPr>
        <w:pStyle w:val="ListParagraph"/>
        <w:numPr>
          <w:ilvl w:val="0"/>
          <w:numId w:val="26"/>
        </w:numPr>
        <w:tabs>
          <w:tab w:val="left" w:pos="829"/>
        </w:tabs>
        <w:spacing w:before="1"/>
        <w:ind w:right="244"/>
        <w:rPr>
          <w:rFonts w:asciiTheme="minorHAnsi" w:hAnsiTheme="minorHAnsi" w:cstheme="minorBidi"/>
          <w:lang w:val="en-GB"/>
        </w:rPr>
      </w:pPr>
      <w:r w:rsidRPr="206BC944">
        <w:rPr>
          <w:rFonts w:asciiTheme="minorHAnsi" w:hAnsiTheme="minorHAnsi" w:cstheme="minorBidi"/>
          <w:lang w:val="en-GB"/>
        </w:rPr>
        <w:t>Is compliant with the statutory guidance on child-on-child abuse as set out in Keeping Children Safe in Education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(2025);</w:t>
      </w:r>
    </w:p>
    <w:p w14:paraId="3729141C" w14:textId="77777777" w:rsidR="000A18E5" w:rsidRPr="0040245F" w:rsidRDefault="000A18E5">
      <w:pPr>
        <w:pStyle w:val="ListParagraph"/>
        <w:numPr>
          <w:ilvl w:val="0"/>
          <w:numId w:val="26"/>
        </w:numPr>
        <w:tabs>
          <w:tab w:val="left" w:pos="829"/>
        </w:tabs>
        <w:ind w:right="241"/>
        <w:rPr>
          <w:rFonts w:asciiTheme="minorHAnsi" w:hAnsiTheme="minorHAnsi" w:cstheme="minorBidi"/>
          <w:lang w:val="en-GB"/>
        </w:rPr>
      </w:pPr>
      <w:r w:rsidRPr="206BC944">
        <w:rPr>
          <w:rFonts w:asciiTheme="minorHAnsi" w:hAnsiTheme="minorHAnsi" w:cstheme="minorBidi"/>
          <w:lang w:val="en-GB"/>
        </w:rPr>
        <w:t>Should, if relevant according to the concerns/allegations raised, be read in conjunction with the DfE's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advice on Sexual Violence and Sexual Harassment Between Children in Schools and Colleges (DfE's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Advice)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(2021),</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any</w:t>
      </w:r>
      <w:r w:rsidRPr="206BC944">
        <w:rPr>
          <w:rFonts w:asciiTheme="minorHAnsi" w:hAnsiTheme="minorHAnsi" w:cstheme="minorBidi"/>
          <w:spacing w:val="-6"/>
          <w:lang w:val="en-GB"/>
        </w:rPr>
        <w:t xml:space="preserve"> </w:t>
      </w:r>
      <w:r w:rsidRPr="206BC944">
        <w:rPr>
          <w:rFonts w:asciiTheme="minorHAnsi" w:hAnsiTheme="minorHAnsi" w:cstheme="minorBidi"/>
          <w:lang w:val="en-GB"/>
        </w:rPr>
        <w:t>other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advice and guidance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referred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within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appropriate.</w:t>
      </w:r>
    </w:p>
    <w:p w14:paraId="3DF5442C" w14:textId="77777777" w:rsidR="000A18E5" w:rsidRPr="0040245F" w:rsidRDefault="000A18E5" w:rsidP="0052662D">
      <w:pPr>
        <w:tabs>
          <w:tab w:val="left" w:pos="829"/>
        </w:tabs>
        <w:rPr>
          <w:rFonts w:asciiTheme="minorHAnsi" w:hAnsiTheme="minorHAnsi" w:cstheme="minorHAnsi"/>
          <w:b/>
        </w:rPr>
      </w:pPr>
    </w:p>
    <w:p w14:paraId="05452933" w14:textId="0C871C90" w:rsidR="000A18E5" w:rsidRPr="0040245F" w:rsidRDefault="000A18E5">
      <w:pPr>
        <w:pStyle w:val="ListParagraph"/>
        <w:numPr>
          <w:ilvl w:val="0"/>
          <w:numId w:val="68"/>
        </w:numPr>
        <w:tabs>
          <w:tab w:val="left" w:pos="953"/>
        </w:tabs>
        <w:rPr>
          <w:rFonts w:asciiTheme="minorHAnsi" w:hAnsiTheme="minorHAnsi" w:cstheme="minorHAnsi"/>
          <w:b/>
        </w:rPr>
      </w:pPr>
      <w:r w:rsidRPr="0040245F">
        <w:rPr>
          <w:rFonts w:asciiTheme="minorHAnsi" w:hAnsiTheme="minorHAnsi" w:cstheme="minorHAnsi"/>
          <w:b/>
        </w:rPr>
        <w:t>Definition of child-on-child abuse</w:t>
      </w:r>
    </w:p>
    <w:p w14:paraId="3EAABA84" w14:textId="77777777" w:rsidR="000A18E5" w:rsidRPr="0040245F" w:rsidRDefault="000A18E5" w:rsidP="0052662D">
      <w:pPr>
        <w:pStyle w:val="ListParagraph"/>
        <w:tabs>
          <w:tab w:val="left" w:pos="954"/>
        </w:tabs>
        <w:ind w:left="567" w:right="308" w:firstLine="0"/>
        <w:rPr>
          <w:rFonts w:asciiTheme="minorHAnsi" w:hAnsiTheme="minorHAnsi" w:cstheme="minorHAnsi"/>
          <w:bCs/>
          <w:lang w:val="en-GB"/>
        </w:rPr>
      </w:pPr>
    </w:p>
    <w:p w14:paraId="63A64545" w14:textId="77777777" w:rsidR="006F7FED"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spacing w:val="-1"/>
          <w:lang w:val="en-GB"/>
        </w:rPr>
        <w:t>For</w:t>
      </w:r>
      <w:r w:rsidRPr="206BC944">
        <w:rPr>
          <w:rFonts w:asciiTheme="minorHAnsi" w:hAnsiTheme="minorHAnsi" w:cstheme="minorBidi"/>
          <w:spacing w:val="-10"/>
          <w:lang w:val="en-GB"/>
        </w:rPr>
        <w:t xml:space="preserve"> </w:t>
      </w:r>
      <w:r w:rsidRPr="206BC944">
        <w:rPr>
          <w:rFonts w:asciiTheme="minorHAnsi" w:hAnsiTheme="minorHAnsi" w:cstheme="minorBidi"/>
          <w:spacing w:val="-1"/>
          <w:lang w:val="en-GB"/>
        </w:rPr>
        <w:t>these</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purposes,</w:t>
      </w:r>
      <w:r w:rsidRPr="206BC944">
        <w:rPr>
          <w:rFonts w:asciiTheme="minorHAnsi" w:hAnsiTheme="minorHAnsi" w:cstheme="minorBidi"/>
          <w:spacing w:val="-9"/>
          <w:lang w:val="en-GB"/>
        </w:rPr>
        <w:t xml:space="preserve"> </w:t>
      </w:r>
      <w:r w:rsidRPr="206BC944">
        <w:rPr>
          <w:rFonts w:asciiTheme="minorHAnsi" w:hAnsiTheme="minorHAnsi" w:cstheme="minorBidi"/>
          <w:spacing w:val="-1"/>
          <w:lang w:val="en-GB"/>
        </w:rPr>
        <w:t>child-on-child</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is</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any</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form</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physical,</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emotional</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financial</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coercive control, exercised between children and within children's relationships (both intimate and non-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intimate).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Child-on-child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can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take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various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forms,</w:t>
      </w:r>
      <w:r w:rsidRPr="206BC944">
        <w:rPr>
          <w:rFonts w:asciiTheme="minorHAnsi" w:hAnsiTheme="minorHAnsi" w:cstheme="minorBidi"/>
          <w:spacing w:val="1"/>
          <w:lang w:val="en-GB"/>
        </w:rPr>
        <w:t xml:space="preserve"> </w:t>
      </w:r>
      <w:proofErr w:type="gramStart"/>
      <w:r w:rsidRPr="206BC944">
        <w:rPr>
          <w:rFonts w:asciiTheme="minorHAnsi" w:hAnsiTheme="minorHAnsi" w:cstheme="minorBidi"/>
          <w:lang w:val="en-GB"/>
        </w:rPr>
        <w:t>including:</w:t>
      </w:r>
      <w:proofErr w:type="gramEnd"/>
      <w:r w:rsidRPr="206BC944">
        <w:rPr>
          <w:rFonts w:asciiTheme="minorHAnsi" w:hAnsiTheme="minorHAnsi" w:cstheme="minorBidi"/>
          <w:spacing w:val="1"/>
          <w:lang w:val="en-GB"/>
        </w:rPr>
        <w:t xml:space="preserve"> </w:t>
      </w:r>
      <w:r w:rsidRPr="206BC944">
        <w:rPr>
          <w:rFonts w:asciiTheme="minorHAnsi" w:hAnsiTheme="minorHAnsi" w:cstheme="minorBidi"/>
          <w:lang w:val="en-GB"/>
        </w:rPr>
        <w:t>serious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bullying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(including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cyber-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bullying),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relationship</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domestic</w:t>
      </w:r>
      <w:r w:rsidRPr="206BC944">
        <w:rPr>
          <w:rFonts w:asciiTheme="minorHAnsi" w:hAnsiTheme="minorHAnsi" w:cstheme="minorBidi"/>
          <w:spacing w:val="1"/>
          <w:lang w:val="en-GB"/>
        </w:rPr>
        <w:t xml:space="preserve"> </w:t>
      </w:r>
      <w:r w:rsidRPr="206BC944">
        <w:rPr>
          <w:rFonts w:asciiTheme="minorHAnsi" w:hAnsiTheme="minorHAnsi" w:cstheme="minorBidi"/>
          <w:lang w:val="en-GB"/>
        </w:rPr>
        <w:t>violence,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exploitation,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youth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serious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youth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violence, harmful sexual behaviour (including upskirting), and/or gender-based violence; initiation or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hazing-type rituals, including any online element; sexual activity without consent; intimate relationships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between peers.</w:t>
      </w:r>
      <w:r w:rsidR="006F7FED" w:rsidRPr="206BC944">
        <w:rPr>
          <w:rFonts w:asciiTheme="minorHAnsi" w:hAnsiTheme="minorHAnsi" w:cstheme="minorBidi"/>
          <w:lang w:val="en-GB"/>
        </w:rPr>
        <w:t xml:space="preserve"> </w:t>
      </w:r>
      <w:r w:rsidRPr="206BC944">
        <w:rPr>
          <w:rFonts w:asciiTheme="minorHAnsi" w:hAnsiTheme="minorHAnsi" w:cstheme="minorBidi"/>
          <w:lang w:val="en-GB"/>
        </w:rPr>
        <w:t>These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types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rarely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take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place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isolation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often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indicate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wider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safeguarding</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concerns.</w:t>
      </w:r>
    </w:p>
    <w:p w14:paraId="5D86CF76" w14:textId="77777777" w:rsidR="006F7FED" w:rsidRPr="0040245F" w:rsidRDefault="006F7FED" w:rsidP="0052662D">
      <w:pPr>
        <w:pStyle w:val="ListParagraph"/>
        <w:tabs>
          <w:tab w:val="left" w:pos="954"/>
        </w:tabs>
        <w:ind w:left="567" w:right="308" w:firstLine="0"/>
        <w:rPr>
          <w:rFonts w:asciiTheme="minorHAnsi" w:hAnsiTheme="minorHAnsi" w:cstheme="minorHAnsi"/>
          <w:bCs/>
        </w:rPr>
      </w:pPr>
    </w:p>
    <w:p w14:paraId="20BF21B0" w14:textId="77777777" w:rsidR="006F7FED"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lastRenderedPageBreak/>
        <w:t>Children's experiences of abuse and violence are rarely isolated events, and they can often be linked 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other events that are happening in their lives and spaces in which they spend their time. Any response to</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child-on-child abuse therefore needs to consider the range of possible types of child-on-child abuse set</w:t>
      </w:r>
      <w:r w:rsidRPr="206BC944">
        <w:rPr>
          <w:rFonts w:asciiTheme="minorHAnsi" w:hAnsiTheme="minorHAnsi" w:cstheme="minorBidi"/>
          <w:spacing w:val="1"/>
          <w:lang w:val="en-GB"/>
        </w:rPr>
        <w:t xml:space="preserve"> </w:t>
      </w:r>
      <w:r w:rsidRPr="206BC944">
        <w:rPr>
          <w:rFonts w:asciiTheme="minorHAnsi" w:hAnsiTheme="minorHAnsi" w:cstheme="minorBidi"/>
          <w:spacing w:val="-1"/>
          <w:lang w:val="en-GB"/>
        </w:rPr>
        <w:t>out</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above</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and</w:t>
      </w:r>
      <w:r w:rsidRPr="206BC944">
        <w:rPr>
          <w:rFonts w:asciiTheme="minorHAnsi" w:hAnsiTheme="minorHAnsi" w:cstheme="minorBidi"/>
          <w:spacing w:val="-10"/>
          <w:lang w:val="en-GB"/>
        </w:rPr>
        <w:t xml:space="preserve"> </w:t>
      </w:r>
      <w:r w:rsidRPr="206BC944">
        <w:rPr>
          <w:rFonts w:asciiTheme="minorHAnsi" w:hAnsiTheme="minorHAnsi" w:cstheme="minorBidi"/>
          <w:spacing w:val="-1"/>
          <w:lang w:val="en-GB"/>
        </w:rPr>
        <w:t>capture</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the</w:t>
      </w:r>
      <w:r w:rsidRPr="206BC944">
        <w:rPr>
          <w:rFonts w:asciiTheme="minorHAnsi" w:hAnsiTheme="minorHAnsi" w:cstheme="minorBidi"/>
          <w:spacing w:val="-10"/>
          <w:lang w:val="en-GB"/>
        </w:rPr>
        <w:t xml:space="preserve"> </w:t>
      </w:r>
      <w:r w:rsidRPr="206BC944">
        <w:rPr>
          <w:rFonts w:asciiTheme="minorHAnsi" w:hAnsiTheme="minorHAnsi" w:cstheme="minorBidi"/>
          <w:spacing w:val="-1"/>
          <w:lang w:val="en-GB"/>
        </w:rPr>
        <w:t>full</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context</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of</w:t>
      </w:r>
      <w:r w:rsidRPr="206BC944">
        <w:rPr>
          <w:rFonts w:asciiTheme="minorHAnsi" w:hAnsiTheme="minorHAnsi" w:cstheme="minorBidi"/>
          <w:spacing w:val="-10"/>
          <w:lang w:val="en-GB"/>
        </w:rPr>
        <w:t xml:space="preserve"> </w:t>
      </w:r>
      <w:r w:rsidRPr="206BC944">
        <w:rPr>
          <w:rFonts w:asciiTheme="minorHAnsi" w:hAnsiTheme="minorHAnsi" w:cstheme="minorBidi"/>
          <w:spacing w:val="-1"/>
          <w:lang w:val="en-GB"/>
        </w:rPr>
        <w:t>children's</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experiences.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This</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can</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done</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by</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adopting</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a</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Contextual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 xml:space="preserve">Safeguarding approach and by ensuring that our response to incidents of child-on-child abuse </w:t>
      </w:r>
      <w:proofErr w:type="gramStart"/>
      <w:r w:rsidRPr="206BC944">
        <w:rPr>
          <w:rFonts w:asciiTheme="minorHAnsi" w:hAnsiTheme="minorHAnsi" w:cstheme="minorBidi"/>
          <w:lang w:val="en-GB"/>
        </w:rPr>
        <w:t>takes into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account</w:t>
      </w:r>
      <w:proofErr w:type="gramEnd"/>
      <w:r w:rsidRPr="206BC944">
        <w:rPr>
          <w:rFonts w:asciiTheme="minorHAnsi" w:hAnsiTheme="minorHAnsi" w:cstheme="minorBidi"/>
          <w:spacing w:val="-2"/>
          <w:lang w:val="en-GB"/>
        </w:rPr>
        <w:t xml:space="preserve"> </w:t>
      </w:r>
      <w:r w:rsidRPr="206BC944">
        <w:rPr>
          <w:rFonts w:asciiTheme="minorHAnsi" w:hAnsiTheme="minorHAnsi" w:cstheme="minorBidi"/>
          <w:lang w:val="en-GB"/>
        </w:rPr>
        <w:t>any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potential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complexity</w:t>
      </w:r>
      <w:r w:rsidR="006F7FED" w:rsidRPr="206BC944">
        <w:rPr>
          <w:rFonts w:asciiTheme="minorHAnsi" w:hAnsiTheme="minorHAnsi" w:cstheme="minorBidi"/>
          <w:lang w:val="en-GB"/>
        </w:rPr>
        <w:t>.</w:t>
      </w:r>
    </w:p>
    <w:p w14:paraId="5F7C2CCF" w14:textId="77777777" w:rsidR="006F7FED" w:rsidRPr="0040245F" w:rsidRDefault="006F7FED" w:rsidP="0052662D">
      <w:pPr>
        <w:pStyle w:val="ListParagraph"/>
        <w:rPr>
          <w:rFonts w:asciiTheme="minorHAnsi" w:eastAsia="Aptos" w:hAnsiTheme="minorHAnsi" w:cstheme="minorHAnsi"/>
        </w:rPr>
      </w:pPr>
    </w:p>
    <w:p w14:paraId="1843F456" w14:textId="77777777" w:rsidR="006F7FED" w:rsidRPr="0040245F" w:rsidRDefault="264E9D1A">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eastAsia="Aptos" w:hAnsiTheme="minorHAnsi" w:cstheme="minorHAnsi"/>
        </w:rPr>
        <w:t>RSHE supports prevention through education on consent, boundaries, and respectful behaviour.</w:t>
      </w:r>
    </w:p>
    <w:p w14:paraId="527EF1AE" w14:textId="77777777" w:rsidR="006F7FED" w:rsidRPr="0040245F" w:rsidRDefault="006F7FED" w:rsidP="0052662D">
      <w:pPr>
        <w:pStyle w:val="BodyText"/>
        <w:spacing w:before="1"/>
        <w:rPr>
          <w:rFonts w:asciiTheme="minorHAnsi" w:hAnsiTheme="minorHAnsi" w:cstheme="minorHAnsi"/>
          <w:sz w:val="22"/>
          <w:szCs w:val="22"/>
          <w:lang w:val="en-GB"/>
        </w:rPr>
      </w:pPr>
    </w:p>
    <w:p w14:paraId="6B0A74A7" w14:textId="77777777" w:rsidR="006F7FED" w:rsidRPr="0040245F" w:rsidRDefault="006F7FED">
      <w:pPr>
        <w:pStyle w:val="ListParagraph"/>
        <w:numPr>
          <w:ilvl w:val="0"/>
          <w:numId w:val="68"/>
        </w:numPr>
        <w:tabs>
          <w:tab w:val="left" w:pos="953"/>
        </w:tabs>
        <w:rPr>
          <w:rFonts w:asciiTheme="minorHAnsi" w:hAnsiTheme="minorHAnsi" w:cstheme="minorHAnsi"/>
          <w:b/>
        </w:rPr>
      </w:pPr>
      <w:r w:rsidRPr="0040245F">
        <w:rPr>
          <w:rFonts w:asciiTheme="minorHAnsi" w:hAnsiTheme="minorHAnsi" w:cstheme="minorHAnsi"/>
          <w:b/>
          <w:bCs/>
        </w:rPr>
        <w:t xml:space="preserve"> </w:t>
      </w:r>
      <w:r w:rsidRPr="0040245F">
        <w:rPr>
          <w:rFonts w:asciiTheme="minorHAnsi" w:hAnsiTheme="minorHAnsi" w:cstheme="minorHAnsi"/>
          <w:b/>
        </w:rPr>
        <w:t>Contextual Safeguarding</w:t>
      </w:r>
    </w:p>
    <w:p w14:paraId="0B2A1FB6" w14:textId="77777777" w:rsidR="006F7FED" w:rsidRPr="0040245F" w:rsidRDefault="006F7FED" w:rsidP="0052662D">
      <w:pPr>
        <w:pStyle w:val="BodyText"/>
        <w:spacing w:before="11"/>
        <w:rPr>
          <w:rFonts w:asciiTheme="minorHAnsi" w:hAnsiTheme="minorHAnsi" w:cstheme="minorHAnsi"/>
          <w:b/>
          <w:sz w:val="22"/>
          <w:szCs w:val="22"/>
          <w:lang w:val="en-GB"/>
        </w:rPr>
      </w:pPr>
    </w:p>
    <w:p w14:paraId="6A0F321A" w14:textId="77777777" w:rsidR="006F7FED" w:rsidRPr="0040245F" w:rsidRDefault="006F7FED">
      <w:pPr>
        <w:pStyle w:val="ListParagraph"/>
        <w:numPr>
          <w:ilvl w:val="0"/>
          <w:numId w:val="26"/>
        </w:numPr>
        <w:tabs>
          <w:tab w:val="left" w:pos="829"/>
        </w:tabs>
        <w:ind w:right="243"/>
        <w:rPr>
          <w:rFonts w:asciiTheme="minorHAnsi" w:hAnsiTheme="minorHAnsi" w:cstheme="minorBidi"/>
          <w:lang w:val="en-GB"/>
        </w:rPr>
      </w:pPr>
      <w:r w:rsidRPr="206BC944">
        <w:rPr>
          <w:rFonts w:asciiTheme="minorHAnsi" w:hAnsiTheme="minorHAnsi" w:cstheme="minorBidi"/>
          <w:lang w:val="en-GB"/>
        </w:rPr>
        <w:t>Is an approach to safeguarding children that recognises their experiences of significant harm in extra-</w:t>
      </w:r>
      <w:r w:rsidRPr="206BC944">
        <w:rPr>
          <w:rFonts w:asciiTheme="minorHAnsi" w:hAnsiTheme="minorHAnsi" w:cstheme="minorBidi"/>
          <w:spacing w:val="-52"/>
          <w:lang w:val="en-GB"/>
        </w:rPr>
        <w:t xml:space="preserve"> </w:t>
      </w:r>
      <w:r w:rsidRPr="206BC944">
        <w:rPr>
          <w:rFonts w:asciiTheme="minorHAnsi" w:hAnsiTheme="minorHAnsi" w:cstheme="minorBidi"/>
          <w:spacing w:val="-1"/>
          <w:lang w:val="en-GB"/>
        </w:rPr>
        <w:t>familial</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contexts,</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and</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seeks</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to</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include</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these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contexts</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within</w:t>
      </w:r>
      <w:r w:rsidRPr="206BC944">
        <w:rPr>
          <w:rFonts w:asciiTheme="minorHAnsi" w:hAnsiTheme="minorHAnsi" w:cstheme="minorBidi"/>
          <w:spacing w:val="-14"/>
          <w:lang w:val="en-GB"/>
        </w:rPr>
        <w:t xml:space="preserve"> </w:t>
      </w:r>
      <w:r w:rsidRPr="206BC944">
        <w:rPr>
          <w:rFonts w:asciiTheme="minorHAnsi" w:hAnsiTheme="minorHAnsi" w:cstheme="minorBidi"/>
          <w:lang w:val="en-GB"/>
        </w:rPr>
        <w:t>prevention,</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identification,</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assessment</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intervention</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safeguarding activities;</w:t>
      </w:r>
    </w:p>
    <w:p w14:paraId="6401F6FF" w14:textId="77777777" w:rsidR="006F7FED" w:rsidRPr="0040245F" w:rsidRDefault="006F7FED">
      <w:pPr>
        <w:pStyle w:val="ListParagraph"/>
        <w:numPr>
          <w:ilvl w:val="0"/>
          <w:numId w:val="26"/>
        </w:numPr>
        <w:tabs>
          <w:tab w:val="left" w:pos="829"/>
        </w:tabs>
        <w:ind w:right="248"/>
        <w:rPr>
          <w:rFonts w:asciiTheme="minorHAnsi" w:hAnsiTheme="minorHAnsi" w:cstheme="minorBidi"/>
          <w:lang w:val="en-GB"/>
        </w:rPr>
      </w:pPr>
      <w:r w:rsidRPr="206BC944">
        <w:rPr>
          <w:rFonts w:asciiTheme="minorHAnsi" w:hAnsiTheme="minorHAnsi" w:cstheme="minorBidi"/>
          <w:lang w:val="en-GB"/>
        </w:rPr>
        <w:t>Recognises that as children enter adolescence, they spend increasing amounts of time outside of 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home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9"/>
          <w:lang w:val="en-GB"/>
        </w:rPr>
        <w:t xml:space="preserve"> </w:t>
      </w:r>
      <w:r w:rsidRPr="206BC944">
        <w:rPr>
          <w:rFonts w:asciiTheme="minorHAnsi" w:hAnsiTheme="minorHAnsi" w:cstheme="minorBidi"/>
          <w:lang w:val="en-GB"/>
        </w:rPr>
        <w:t>public</w:t>
      </w:r>
      <w:r w:rsidRPr="206BC944">
        <w:rPr>
          <w:rFonts w:asciiTheme="minorHAnsi" w:hAnsiTheme="minorHAnsi" w:cstheme="minorBidi"/>
          <w:spacing w:val="-8"/>
          <w:lang w:val="en-GB"/>
        </w:rPr>
        <w:t xml:space="preserve"> </w:t>
      </w:r>
      <w:r w:rsidRPr="206BC944">
        <w:rPr>
          <w:rFonts w:asciiTheme="minorHAnsi" w:hAnsiTheme="minorHAnsi" w:cstheme="minorBidi"/>
          <w:lang w:val="en-GB"/>
        </w:rPr>
        <w:t>environments</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(including</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on</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7"/>
          <w:lang w:val="en-GB"/>
        </w:rPr>
        <w:t xml:space="preserve"> </w:t>
      </w:r>
      <w:r w:rsidRPr="206BC944">
        <w:rPr>
          <w:rFonts w:asciiTheme="minorHAnsi" w:hAnsiTheme="minorHAnsi" w:cstheme="minorBidi"/>
          <w:lang w:val="en-GB"/>
        </w:rPr>
        <w:t>internet)</w:t>
      </w:r>
      <w:r w:rsidRPr="206BC944">
        <w:rPr>
          <w:rFonts w:asciiTheme="minorHAnsi" w:hAnsiTheme="minorHAnsi" w:cstheme="minorBidi"/>
          <w:spacing w:val="-8"/>
          <w:lang w:val="en-GB"/>
        </w:rPr>
        <w:t xml:space="preserve"> </w:t>
      </w:r>
      <w:r w:rsidRPr="206BC944">
        <w:rPr>
          <w:rFonts w:asciiTheme="minorHAnsi" w:hAnsiTheme="minorHAnsi" w:cstheme="minorBidi"/>
          <w:lang w:val="en-GB"/>
        </w:rPr>
        <w:t>within</w:t>
      </w:r>
      <w:r w:rsidRPr="206BC944">
        <w:rPr>
          <w:rFonts w:asciiTheme="minorHAnsi" w:hAnsiTheme="minorHAnsi" w:cstheme="minorBidi"/>
          <w:spacing w:val="-9"/>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9"/>
          <w:lang w:val="en-GB"/>
        </w:rPr>
        <w:t xml:space="preserve"> </w:t>
      </w:r>
      <w:r w:rsidRPr="206BC944">
        <w:rPr>
          <w:rFonts w:asciiTheme="minorHAnsi" w:hAnsiTheme="minorHAnsi" w:cstheme="minorBidi"/>
          <w:lang w:val="en-GB"/>
        </w:rPr>
        <w:t>they</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may</w:t>
      </w:r>
      <w:r w:rsidRPr="206BC944">
        <w:rPr>
          <w:rFonts w:asciiTheme="minorHAnsi" w:hAnsiTheme="minorHAnsi" w:cstheme="minorBidi"/>
          <w:spacing w:val="-8"/>
          <w:lang w:val="en-GB"/>
        </w:rPr>
        <w:t xml:space="preserve"> </w:t>
      </w:r>
      <w:r w:rsidRPr="206BC944">
        <w:rPr>
          <w:rFonts w:asciiTheme="minorHAnsi" w:hAnsiTheme="minorHAnsi" w:cstheme="minorBidi"/>
          <w:lang w:val="en-GB"/>
        </w:rPr>
        <w:t>experience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7"/>
          <w:lang w:val="en-GB"/>
        </w:rPr>
        <w:t xml:space="preserve"> </w:t>
      </w:r>
      <w:r w:rsidRPr="206BC944">
        <w:rPr>
          <w:rFonts w:asciiTheme="minorHAnsi" w:hAnsiTheme="minorHAnsi" w:cstheme="minorBidi"/>
          <w:lang w:val="en-GB"/>
        </w:rPr>
        <w:t>and</w:t>
      </w:r>
    </w:p>
    <w:p w14:paraId="3A6D6F87" w14:textId="77777777" w:rsidR="006F7FED" w:rsidRPr="0040245F" w:rsidRDefault="006F7FED">
      <w:pPr>
        <w:pStyle w:val="ListParagraph"/>
        <w:numPr>
          <w:ilvl w:val="0"/>
          <w:numId w:val="26"/>
        </w:numPr>
        <w:tabs>
          <w:tab w:val="left" w:pos="829"/>
        </w:tabs>
        <w:ind w:right="242"/>
        <w:rPr>
          <w:rFonts w:asciiTheme="minorHAnsi" w:hAnsiTheme="minorHAnsi" w:cstheme="minorBidi"/>
          <w:lang w:val="en-GB"/>
        </w:rPr>
      </w:pPr>
      <w:r w:rsidRPr="206BC944">
        <w:rPr>
          <w:rFonts w:asciiTheme="minorHAnsi" w:hAnsiTheme="minorHAnsi" w:cstheme="minorBidi"/>
          <w:spacing w:val="-1"/>
          <w:lang w:val="en-GB"/>
        </w:rPr>
        <w:t>Considers</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interventions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9"/>
          <w:lang w:val="en-GB"/>
        </w:rPr>
        <w:t xml:space="preserve"> </w:t>
      </w:r>
      <w:r w:rsidRPr="206BC944">
        <w:rPr>
          <w:rFonts w:asciiTheme="minorHAnsi" w:hAnsiTheme="minorHAnsi" w:cstheme="minorBidi"/>
          <w:lang w:val="en-GB"/>
        </w:rPr>
        <w:t>change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systems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social</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conditions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environments</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has occurred. For example, rather than move a child from a school, professionals could work with the</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School Leadership Team and student body to challenge harmful, gendered school cultures, thus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improving</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pre-existing school</w:t>
      </w:r>
      <w:r w:rsidRPr="206BC944">
        <w:rPr>
          <w:rFonts w:asciiTheme="minorHAnsi" w:hAnsiTheme="minorHAnsi" w:cstheme="minorBidi"/>
          <w:spacing w:val="-2"/>
          <w:lang w:val="en-GB"/>
        </w:rPr>
        <w:t xml:space="preserve"> </w:t>
      </w:r>
      <w:r w:rsidRPr="206BC944">
        <w:rPr>
          <w:rFonts w:asciiTheme="minorHAnsi" w:hAnsiTheme="minorHAnsi" w:cstheme="minorBidi"/>
          <w:lang w:val="en-GB"/>
        </w:rPr>
        <w:t>environment.</w:t>
      </w:r>
    </w:p>
    <w:p w14:paraId="135C4E2F" w14:textId="77777777" w:rsidR="006F7FED" w:rsidRPr="0040245F" w:rsidRDefault="006F7FED" w:rsidP="0052662D">
      <w:pPr>
        <w:pStyle w:val="BodyText"/>
        <w:spacing w:before="1"/>
        <w:rPr>
          <w:rFonts w:asciiTheme="minorHAnsi" w:hAnsiTheme="minorHAnsi" w:cstheme="minorHAnsi"/>
          <w:sz w:val="22"/>
          <w:szCs w:val="22"/>
          <w:lang w:val="en-GB"/>
        </w:rPr>
      </w:pPr>
    </w:p>
    <w:p w14:paraId="57302722" w14:textId="77777777" w:rsidR="006F7FED" w:rsidRPr="0040245F" w:rsidRDefault="006F7FED">
      <w:pPr>
        <w:pStyle w:val="ListParagraph"/>
        <w:numPr>
          <w:ilvl w:val="0"/>
          <w:numId w:val="68"/>
        </w:numPr>
        <w:tabs>
          <w:tab w:val="left" w:pos="953"/>
        </w:tabs>
        <w:rPr>
          <w:rFonts w:asciiTheme="minorHAnsi" w:hAnsiTheme="minorHAnsi" w:cstheme="minorHAnsi"/>
          <w:b/>
        </w:rPr>
      </w:pPr>
      <w:r w:rsidRPr="0040245F">
        <w:rPr>
          <w:rFonts w:asciiTheme="minorHAnsi" w:hAnsiTheme="minorHAnsi" w:cstheme="minorHAnsi"/>
          <w:b/>
        </w:rPr>
        <w:t>When does behaviour become problematic or abusive?</w:t>
      </w:r>
    </w:p>
    <w:p w14:paraId="61FF9CC2" w14:textId="77777777" w:rsidR="006F7FED" w:rsidRPr="0040245F" w:rsidRDefault="006F7FED" w:rsidP="0052662D">
      <w:pPr>
        <w:pStyle w:val="ListParagraph"/>
        <w:tabs>
          <w:tab w:val="left" w:pos="954"/>
        </w:tabs>
        <w:ind w:left="567" w:right="308" w:firstLine="0"/>
        <w:rPr>
          <w:rFonts w:asciiTheme="minorHAnsi" w:hAnsiTheme="minorHAnsi" w:cstheme="minorHAnsi"/>
          <w:bCs/>
        </w:rPr>
      </w:pPr>
    </w:p>
    <w:p w14:paraId="2D3418E6" w14:textId="77777777" w:rsidR="006F7FED"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rPr>
        <w:t>All behaviour takes place on a spectrum. Understanding where a child's behaviour falls on a spectrum is</w:t>
      </w:r>
      <w:r w:rsidRPr="206BC944">
        <w:rPr>
          <w:rFonts w:asciiTheme="minorHAnsi" w:hAnsiTheme="minorHAnsi" w:cstheme="minorBidi"/>
          <w:spacing w:val="-52"/>
        </w:rPr>
        <w:t xml:space="preserve"> </w:t>
      </w:r>
      <w:r w:rsidRPr="206BC944">
        <w:rPr>
          <w:rFonts w:asciiTheme="minorHAnsi" w:hAnsiTheme="minorHAnsi" w:cstheme="minorBidi"/>
        </w:rPr>
        <w:t>essential</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being</w:t>
      </w:r>
      <w:r w:rsidRPr="206BC944">
        <w:rPr>
          <w:rFonts w:asciiTheme="minorHAnsi" w:hAnsiTheme="minorHAnsi" w:cstheme="minorBidi"/>
          <w:spacing w:val="-2"/>
        </w:rPr>
        <w:t xml:space="preserve"> </w:t>
      </w:r>
      <w:r w:rsidRPr="206BC944">
        <w:rPr>
          <w:rFonts w:asciiTheme="minorHAnsi" w:hAnsiTheme="minorHAnsi" w:cstheme="minorBidi"/>
        </w:rPr>
        <w:t>able</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respond</w:t>
      </w:r>
      <w:r w:rsidRPr="206BC944">
        <w:rPr>
          <w:rFonts w:asciiTheme="minorHAnsi" w:hAnsiTheme="minorHAnsi" w:cstheme="minorBidi"/>
          <w:spacing w:val="-1"/>
        </w:rPr>
        <w:t xml:space="preserve"> </w:t>
      </w:r>
      <w:r w:rsidRPr="206BC944">
        <w:rPr>
          <w:rFonts w:asciiTheme="minorHAnsi" w:hAnsiTheme="minorHAnsi" w:cstheme="minorBidi"/>
        </w:rPr>
        <w:t>appropriately to</w:t>
      </w:r>
      <w:r w:rsidRPr="206BC944">
        <w:rPr>
          <w:rFonts w:asciiTheme="minorHAnsi" w:hAnsiTheme="minorHAnsi" w:cstheme="minorBidi"/>
          <w:spacing w:val="1"/>
        </w:rPr>
        <w:t xml:space="preserve"> </w:t>
      </w:r>
      <w:r w:rsidRPr="206BC944">
        <w:rPr>
          <w:rFonts w:asciiTheme="minorHAnsi" w:hAnsiTheme="minorHAnsi" w:cstheme="minorBidi"/>
        </w:rPr>
        <w:t>it.</w:t>
      </w:r>
    </w:p>
    <w:p w14:paraId="598D206B" w14:textId="77777777" w:rsidR="006F7FED" w:rsidRPr="0040245F" w:rsidRDefault="006F7FED" w:rsidP="0052662D">
      <w:pPr>
        <w:pStyle w:val="ListParagraph"/>
        <w:tabs>
          <w:tab w:val="left" w:pos="954"/>
        </w:tabs>
        <w:ind w:left="567" w:right="308" w:firstLine="0"/>
        <w:rPr>
          <w:rFonts w:asciiTheme="minorHAnsi" w:hAnsiTheme="minorHAnsi" w:cstheme="minorHAnsi"/>
        </w:rPr>
      </w:pPr>
    </w:p>
    <w:p w14:paraId="4BF18BB8" w14:textId="2D8F45F8" w:rsidR="006F7FED" w:rsidRPr="0040245F" w:rsidRDefault="006F7FED">
      <w:pPr>
        <w:pStyle w:val="ListParagraph"/>
        <w:numPr>
          <w:ilvl w:val="0"/>
          <w:numId w:val="68"/>
        </w:numPr>
        <w:tabs>
          <w:tab w:val="left" w:pos="953"/>
        </w:tabs>
        <w:rPr>
          <w:rFonts w:asciiTheme="minorHAnsi" w:hAnsiTheme="minorHAnsi" w:cstheme="minorHAnsi"/>
          <w:b/>
        </w:rPr>
      </w:pPr>
      <w:r w:rsidRPr="0040245F">
        <w:rPr>
          <w:rFonts w:asciiTheme="minorHAnsi" w:hAnsiTheme="minorHAnsi" w:cstheme="minorHAnsi"/>
          <w:b/>
        </w:rPr>
        <w:t>Harmful sexual behaviours</w:t>
      </w:r>
    </w:p>
    <w:p w14:paraId="2118B557" w14:textId="77777777" w:rsidR="006F7FED" w:rsidRPr="0040245F" w:rsidRDefault="006F7FED" w:rsidP="0052662D">
      <w:pPr>
        <w:pStyle w:val="ListParagraph"/>
        <w:tabs>
          <w:tab w:val="left" w:pos="954"/>
        </w:tabs>
        <w:ind w:left="567" w:right="308" w:firstLine="0"/>
        <w:rPr>
          <w:rFonts w:asciiTheme="minorHAnsi" w:hAnsiTheme="minorHAnsi" w:cstheme="minorHAnsi"/>
          <w:bCs/>
        </w:rPr>
      </w:pPr>
    </w:p>
    <w:p w14:paraId="4A8EC547" w14:textId="77777777" w:rsidR="00944697"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 xml:space="preserve">“Children's sexual behaviours exist on a wide continuum, from normal and developmentally expected </w:t>
      </w:r>
      <w:proofErr w:type="gramStart"/>
      <w:r w:rsidRPr="206BC944">
        <w:rPr>
          <w:rFonts w:asciiTheme="minorHAnsi" w:hAnsiTheme="minorHAnsi" w:cstheme="minorBidi"/>
          <w:lang w:val="en-GB"/>
        </w:rPr>
        <w:t>to</w:t>
      </w:r>
      <w:proofErr w:type="gramEnd"/>
      <w:r w:rsidRPr="206BC944">
        <w:rPr>
          <w:rFonts w:asciiTheme="minorHAnsi" w:hAnsiTheme="minorHAnsi" w:cstheme="minorBidi"/>
          <w:spacing w:val="1"/>
          <w:lang w:val="en-GB"/>
        </w:rPr>
        <w:t xml:space="preserve"> </w:t>
      </w:r>
      <w:r w:rsidRPr="206BC944">
        <w:rPr>
          <w:rFonts w:asciiTheme="minorHAnsi" w:hAnsiTheme="minorHAnsi" w:cstheme="minorBidi"/>
          <w:lang w:val="en-GB"/>
        </w:rPr>
        <w:t>highly</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abnormal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abusive.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All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staff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should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recognise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importance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distinguishing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between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problematic</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abusive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behaviour.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Both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problematic</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abusive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behaviours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developmentally inappropriate and may cause developmental damage, a useful umbrella term is harmful</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behaviours or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HSB.”</w:t>
      </w:r>
      <w:r w:rsidRPr="206BC944">
        <w:rPr>
          <w:rFonts w:asciiTheme="minorHAnsi" w:hAnsiTheme="minorHAnsi" w:cstheme="minorBidi"/>
          <w:spacing w:val="3"/>
          <w:lang w:val="en-GB"/>
        </w:rPr>
        <w:t xml:space="preserve"> </w:t>
      </w:r>
      <w:r w:rsidRPr="206BC944">
        <w:rPr>
          <w:rFonts w:asciiTheme="minorHAnsi" w:hAnsiTheme="minorHAnsi" w:cstheme="minorBidi"/>
          <w:lang w:val="en-GB"/>
        </w:rPr>
        <w: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NSPCC</w:t>
      </w:r>
    </w:p>
    <w:p w14:paraId="47584F04" w14:textId="5F1BBFFC" w:rsidR="3A38274D" w:rsidRDefault="3A38274D" w:rsidP="3A38274D">
      <w:pPr>
        <w:pStyle w:val="ListParagraph"/>
        <w:tabs>
          <w:tab w:val="left" w:pos="954"/>
        </w:tabs>
        <w:ind w:left="567" w:right="308" w:hanging="567"/>
        <w:rPr>
          <w:rFonts w:asciiTheme="minorHAnsi" w:hAnsiTheme="minorHAnsi" w:cstheme="minorBidi"/>
        </w:rPr>
      </w:pPr>
    </w:p>
    <w:p w14:paraId="4863F792" w14:textId="77777777" w:rsidR="00944697"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Harmful sexual behaviours are further defined as "Sexual behaviours expressed by children</w:t>
      </w:r>
      <w:r w:rsidR="78943820" w:rsidRPr="206BC944">
        <w:rPr>
          <w:rFonts w:asciiTheme="minorHAnsi" w:hAnsiTheme="minorHAnsi" w:cstheme="minorBidi"/>
          <w:lang w:val="en-GB"/>
        </w:rPr>
        <w:t xml:space="preserve"> and young people </w:t>
      </w:r>
      <w:r w:rsidRPr="206BC944">
        <w:rPr>
          <w:rFonts w:asciiTheme="minorHAnsi" w:hAnsiTheme="minorHAnsi" w:cstheme="minorBidi"/>
          <w:lang w:val="en-GB"/>
        </w:rPr>
        <w:t>that are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developmentally inappropriate, may be harmful towards self or others, or be abusive towards another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w:t>
      </w:r>
      <w:r w:rsidR="7077E2A6" w:rsidRPr="206BC944">
        <w:rPr>
          <w:rFonts w:asciiTheme="minorHAnsi" w:hAnsiTheme="minorHAnsi" w:cstheme="minorBidi"/>
          <w:lang w:val="en-GB"/>
        </w:rPr>
        <w:t xml:space="preserve">, young person </w:t>
      </w:r>
      <w:r w:rsidRPr="206BC944">
        <w:rPr>
          <w:rFonts w:asciiTheme="minorHAnsi" w:hAnsiTheme="minorHAnsi" w:cstheme="minorBidi"/>
          <w:lang w:val="en-GB"/>
        </w:rPr>
        <w:t>or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adult."</w:t>
      </w:r>
    </w:p>
    <w:p w14:paraId="0920C2DB" w14:textId="77777777" w:rsidR="00944697" w:rsidRPr="0040245F" w:rsidRDefault="00944697" w:rsidP="0052662D">
      <w:pPr>
        <w:pStyle w:val="ListParagraph"/>
        <w:tabs>
          <w:tab w:val="left" w:pos="954"/>
        </w:tabs>
        <w:ind w:left="567" w:right="308" w:firstLine="0"/>
        <w:rPr>
          <w:rFonts w:asciiTheme="minorHAnsi" w:hAnsiTheme="minorHAnsi" w:cstheme="minorHAnsi"/>
          <w:bCs/>
        </w:rPr>
      </w:pPr>
    </w:p>
    <w:p w14:paraId="7717F40E" w14:textId="12D0017F" w:rsidR="00944697" w:rsidRPr="00F21D44" w:rsidRDefault="00712B3E">
      <w:pPr>
        <w:pStyle w:val="ListParagraph"/>
        <w:numPr>
          <w:ilvl w:val="1"/>
          <w:numId w:val="48"/>
        </w:numPr>
        <w:tabs>
          <w:tab w:val="left" w:pos="954"/>
        </w:tabs>
        <w:ind w:left="567" w:right="308" w:hanging="567"/>
        <w:rPr>
          <w:rFonts w:asciiTheme="minorHAnsi" w:hAnsiTheme="minorHAnsi" w:cstheme="minorBidi"/>
          <w:lang w:val="en-GB"/>
        </w:rPr>
      </w:pPr>
      <w:r w:rsidRPr="206BC944">
        <w:rPr>
          <w:rFonts w:asciiTheme="minorHAnsi" w:hAnsiTheme="minorHAnsi" w:cstheme="minorBidi"/>
          <w:lang w:val="en-GB"/>
        </w:rPr>
        <w:t>Simon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Hackett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has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proposed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following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continuum</w:t>
      </w:r>
      <w:r w:rsidRPr="206BC944">
        <w:rPr>
          <w:rFonts w:asciiTheme="minorHAnsi" w:hAnsiTheme="minorHAnsi" w:cstheme="minorBidi"/>
          <w:spacing w:val="1"/>
          <w:lang w:val="en-GB"/>
        </w:rPr>
        <w:t xml:space="preserve"> </w:t>
      </w:r>
      <w:r w:rsidRPr="206BC944">
        <w:rPr>
          <w:rFonts w:asciiTheme="minorHAnsi" w:hAnsiTheme="minorHAnsi" w:cstheme="minorBidi"/>
          <w:lang w:val="en-GB"/>
        </w:rPr>
        <w:t>model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demonstrate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range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behaviours presented by children, which may be helpful when seeking to understand a pupil’s sexual</w:t>
      </w:r>
      <w:r w:rsidRPr="206BC944">
        <w:rPr>
          <w:rFonts w:asciiTheme="minorHAnsi" w:hAnsiTheme="minorHAnsi" w:cstheme="minorBidi"/>
          <w:spacing w:val="1"/>
          <w:lang w:val="en-GB"/>
        </w:rPr>
        <w:t xml:space="preserve"> </w:t>
      </w:r>
      <w:r w:rsidRPr="206BC944">
        <w:rPr>
          <w:rFonts w:asciiTheme="minorHAnsi" w:hAnsiTheme="minorHAnsi" w:cstheme="minorBidi"/>
          <w:lang w:val="en-GB"/>
        </w:rPr>
        <w:t>behaviour 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deciding</w:t>
      </w:r>
      <w:r w:rsidRPr="206BC944">
        <w:rPr>
          <w:rFonts w:asciiTheme="minorHAnsi" w:hAnsiTheme="minorHAnsi" w:cstheme="minorBidi"/>
          <w:spacing w:val="-5"/>
          <w:lang w:val="en-GB"/>
        </w:rPr>
        <w:t xml:space="preserve"> </w:t>
      </w:r>
      <w:r w:rsidRPr="206BC944">
        <w:rPr>
          <w:rFonts w:asciiTheme="minorHAnsi" w:hAnsiTheme="minorHAnsi" w:cstheme="minorBidi"/>
          <w:lang w:val="en-GB"/>
        </w:rPr>
        <w:t>how</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respond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it.</w:t>
      </w:r>
    </w:p>
    <w:p w14:paraId="49466C7B" w14:textId="2ACFB4E5" w:rsidR="00944697" w:rsidRPr="0040245F" w:rsidRDefault="00944697">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noProof/>
          <w:lang w:val="en-GB"/>
        </w:rPr>
        <w:lastRenderedPageBreak/>
        <w:drawing>
          <wp:anchor distT="0" distB="0" distL="0" distR="0" simplePos="0" relativeHeight="251658241" behindDoc="0" locked="0" layoutInCell="1" allowOverlap="1" wp14:anchorId="70CD8390" wp14:editId="7D5B7121">
            <wp:simplePos x="0" y="0"/>
            <wp:positionH relativeFrom="margin">
              <wp:align>right</wp:align>
            </wp:positionH>
            <wp:positionV relativeFrom="paragraph">
              <wp:posOffset>1021715</wp:posOffset>
            </wp:positionV>
            <wp:extent cx="6195060" cy="4094480"/>
            <wp:effectExtent l="0" t="0" r="0" b="1270"/>
            <wp:wrapTopAndBottom/>
            <wp:docPr id="3" name="Picture 3" descr="A table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of text on a white background&#10;&#10;AI-generated content may be incorrect."/>
                    <pic:cNvPicPr/>
                  </pic:nvPicPr>
                  <pic:blipFill>
                    <a:blip r:embed="rId26" cstate="print"/>
                    <a:stretch>
                      <a:fillRect/>
                    </a:stretch>
                  </pic:blipFill>
                  <pic:spPr>
                    <a:xfrm>
                      <a:off x="0" y="0"/>
                      <a:ext cx="6195060" cy="4094480"/>
                    </a:xfrm>
                    <a:prstGeom prst="rect">
                      <a:avLst/>
                    </a:prstGeom>
                  </pic:spPr>
                </pic:pic>
              </a:graphicData>
            </a:graphic>
            <wp14:sizeRelH relativeFrom="margin">
              <wp14:pctWidth>0</wp14:pctWidth>
            </wp14:sizeRelH>
            <wp14:sizeRelV relativeFrom="margin">
              <wp14:pctHeight>0</wp14:pctHeight>
            </wp14:sizeRelV>
          </wp:anchor>
        </w:drawing>
      </w:r>
      <w:r w:rsidR="00712B3E" w:rsidRPr="0040245F">
        <w:rPr>
          <w:rFonts w:asciiTheme="minorHAnsi" w:hAnsiTheme="minorHAnsi" w:cstheme="minorHAnsi"/>
          <w:lang w:val="en-GB"/>
        </w:rPr>
        <w:t>Hackett's continuum relates exclusively to sexual behaviour and is not exhaustive. The Brook Sexual Behaviours Traffic Light Tool can also be very helpful in identifying sexual behaviours by children. Staff should always discuss any concerns with the DSL (or, in their absence, a Deputy DSL). Where an (alleged) incident involves a report of sexually harmful behaviour the DSL must be informed.</w:t>
      </w:r>
    </w:p>
    <w:p w14:paraId="0F39FD56" w14:textId="1F1C2DC8" w:rsidR="00944697" w:rsidRPr="00944697" w:rsidRDefault="00944697" w:rsidP="0052662D">
      <w:pPr>
        <w:pStyle w:val="ListParagraph"/>
        <w:rPr>
          <w:rFonts w:asciiTheme="minorHAnsi" w:hAnsiTheme="minorHAnsi" w:cstheme="minorHAnsi"/>
          <w:bCs/>
        </w:rPr>
      </w:pPr>
    </w:p>
    <w:p w14:paraId="1E156AB3" w14:textId="780B221F" w:rsidR="00944697" w:rsidRPr="0040245F" w:rsidRDefault="00944697">
      <w:pPr>
        <w:pStyle w:val="ListParagraph"/>
        <w:numPr>
          <w:ilvl w:val="0"/>
          <w:numId w:val="68"/>
        </w:numPr>
        <w:tabs>
          <w:tab w:val="left" w:pos="851"/>
        </w:tabs>
        <w:rPr>
          <w:rFonts w:asciiTheme="minorHAnsi" w:hAnsiTheme="minorHAnsi" w:cstheme="minorHAnsi"/>
          <w:b/>
        </w:rPr>
      </w:pPr>
      <w:r w:rsidRPr="0040245F">
        <w:rPr>
          <w:rFonts w:asciiTheme="minorHAnsi" w:hAnsiTheme="minorHAnsi" w:cstheme="minorHAnsi"/>
          <w:b/>
        </w:rPr>
        <w:t>Other behaviour</w:t>
      </w:r>
    </w:p>
    <w:p w14:paraId="2DBC878F" w14:textId="77777777" w:rsidR="00944697" w:rsidRPr="0040245F" w:rsidRDefault="00944697" w:rsidP="0052662D">
      <w:pPr>
        <w:pStyle w:val="ListParagraph"/>
        <w:rPr>
          <w:rFonts w:asciiTheme="minorHAnsi" w:hAnsiTheme="minorHAnsi" w:cstheme="minorHAnsi"/>
          <w:lang w:val="en-GB"/>
        </w:rPr>
      </w:pPr>
    </w:p>
    <w:p w14:paraId="4E32AF62" w14:textId="77777777" w:rsidR="00944697" w:rsidRPr="0040245F" w:rsidRDefault="00712B3E">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lang w:val="en-GB"/>
        </w:rPr>
        <w:t>W</w:t>
      </w:r>
      <w:r w:rsidR="00D37497" w:rsidRPr="0040245F">
        <w:rPr>
          <w:rFonts w:asciiTheme="minorHAnsi" w:hAnsiTheme="minorHAnsi" w:cstheme="minorHAnsi"/>
          <w:lang w:val="en-GB"/>
        </w:rPr>
        <w:t>he</w:t>
      </w:r>
      <w:r w:rsidRPr="0040245F">
        <w:rPr>
          <w:rFonts w:asciiTheme="minorHAnsi" w:hAnsiTheme="minorHAnsi" w:cstheme="minorHAnsi"/>
          <w:lang w:val="en-GB"/>
        </w:rPr>
        <w:t>n dealing with other alleged behaviour, which involves reports of, for example, emotional and/or physical abuse, staff can draw on aspects of Hackett’s continuum to assess where the alleged behaviour falls on a spectrum and to decide how to respond. This could include, for example, whether it:</w:t>
      </w:r>
    </w:p>
    <w:p w14:paraId="6E7B3550" w14:textId="77777777" w:rsidR="00944697" w:rsidRPr="0040245F" w:rsidRDefault="00944697" w:rsidP="0052662D">
      <w:pPr>
        <w:pStyle w:val="ListParagraph"/>
        <w:tabs>
          <w:tab w:val="left" w:pos="954"/>
        </w:tabs>
        <w:ind w:left="567" w:right="308" w:firstLine="0"/>
        <w:rPr>
          <w:rFonts w:asciiTheme="minorHAnsi" w:hAnsiTheme="minorHAnsi" w:cstheme="minorHAnsi"/>
          <w:lang w:val="en-GB"/>
        </w:rPr>
      </w:pPr>
    </w:p>
    <w:p w14:paraId="13946778" w14:textId="77777777" w:rsidR="00944697" w:rsidRPr="0040245F" w:rsidRDefault="00944697">
      <w:pPr>
        <w:pStyle w:val="ListParagraph"/>
        <w:numPr>
          <w:ilvl w:val="0"/>
          <w:numId w:val="25"/>
        </w:numPr>
        <w:tabs>
          <w:tab w:val="left" w:pos="1188"/>
          <w:tab w:val="left" w:pos="1189"/>
        </w:tabs>
        <w:ind w:hanging="361"/>
        <w:rPr>
          <w:rFonts w:asciiTheme="minorHAnsi" w:hAnsiTheme="minorHAnsi" w:cstheme="minorBidi"/>
          <w:lang w:val="en-GB"/>
        </w:rPr>
      </w:pPr>
      <w:r w:rsidRPr="206BC944">
        <w:rPr>
          <w:rFonts w:asciiTheme="minorHAnsi" w:hAnsiTheme="minorHAnsi" w:cstheme="minorBidi"/>
          <w:lang w:val="en-GB"/>
        </w:rPr>
        <w:t>Is</w:t>
      </w:r>
      <w:r w:rsidRPr="206BC944">
        <w:rPr>
          <w:rFonts w:asciiTheme="minorHAnsi" w:hAnsiTheme="minorHAnsi" w:cstheme="minorBidi"/>
          <w:spacing w:val="-4"/>
          <w:lang w:val="en-GB"/>
        </w:rPr>
        <w:t xml:space="preserve"> </w:t>
      </w:r>
      <w:r w:rsidRPr="206BC944">
        <w:rPr>
          <w:rFonts w:asciiTheme="minorHAnsi" w:hAnsiTheme="minorHAnsi" w:cstheme="minorBidi"/>
          <w:lang w:val="en-GB"/>
        </w:rPr>
        <w:t>socially</w:t>
      </w:r>
      <w:r w:rsidRPr="206BC944">
        <w:rPr>
          <w:rFonts w:asciiTheme="minorHAnsi" w:hAnsiTheme="minorHAnsi" w:cstheme="minorBidi"/>
          <w:spacing w:val="-4"/>
          <w:lang w:val="en-GB"/>
        </w:rPr>
        <w:t xml:space="preserve"> </w:t>
      </w:r>
      <w:r w:rsidRPr="206BC944">
        <w:rPr>
          <w:rFonts w:asciiTheme="minorHAnsi" w:hAnsiTheme="minorHAnsi" w:cstheme="minorBidi"/>
          <w:lang w:val="en-GB"/>
        </w:rPr>
        <w:t>acceptable</w:t>
      </w:r>
    </w:p>
    <w:p w14:paraId="3F521BA5" w14:textId="77777777" w:rsidR="00944697" w:rsidRPr="0040245F" w:rsidRDefault="00944697">
      <w:pPr>
        <w:pStyle w:val="ListParagraph"/>
        <w:numPr>
          <w:ilvl w:val="0"/>
          <w:numId w:val="25"/>
        </w:numPr>
        <w:tabs>
          <w:tab w:val="left" w:pos="1188"/>
          <w:tab w:val="left" w:pos="1189"/>
        </w:tabs>
        <w:ind w:hanging="361"/>
        <w:rPr>
          <w:rFonts w:asciiTheme="minorHAnsi" w:hAnsiTheme="minorHAnsi" w:cstheme="minorBidi"/>
          <w:lang w:val="en-GB"/>
        </w:rPr>
      </w:pPr>
      <w:r w:rsidRPr="206BC944">
        <w:rPr>
          <w:rFonts w:asciiTheme="minorHAnsi" w:hAnsiTheme="minorHAnsi" w:cstheme="minorBidi"/>
          <w:lang w:val="en-GB"/>
        </w:rPr>
        <w:t>Involves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single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incident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has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occurred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over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w:t>
      </w:r>
      <w:r w:rsidRPr="206BC944">
        <w:rPr>
          <w:rFonts w:asciiTheme="minorHAnsi" w:hAnsiTheme="minorHAnsi" w:cstheme="minorBidi"/>
          <w:spacing w:val="-3"/>
          <w:lang w:val="en-GB"/>
        </w:rPr>
        <w:t xml:space="preserve"> </w:t>
      </w:r>
      <w:r w:rsidRPr="206BC944">
        <w:rPr>
          <w:rFonts w:asciiTheme="minorHAnsi" w:hAnsiTheme="minorHAnsi" w:cstheme="minorBidi"/>
          <w:lang w:val="en-GB"/>
        </w:rPr>
        <w:t>period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time</w:t>
      </w:r>
    </w:p>
    <w:p w14:paraId="4BFB537F" w14:textId="77777777" w:rsidR="00944697" w:rsidRPr="0040245F" w:rsidRDefault="00944697">
      <w:pPr>
        <w:pStyle w:val="ListParagraph"/>
        <w:numPr>
          <w:ilvl w:val="0"/>
          <w:numId w:val="25"/>
        </w:numPr>
        <w:tabs>
          <w:tab w:val="left" w:pos="1188"/>
          <w:tab w:val="left" w:pos="1189"/>
        </w:tabs>
        <w:ind w:hanging="361"/>
        <w:rPr>
          <w:rFonts w:asciiTheme="minorHAnsi" w:hAnsiTheme="minorHAnsi" w:cstheme="minorBidi"/>
          <w:lang w:val="en-GB"/>
        </w:rPr>
      </w:pPr>
      <w:r w:rsidRPr="206BC944">
        <w:rPr>
          <w:rFonts w:asciiTheme="minorHAnsi" w:hAnsiTheme="minorHAnsi" w:cstheme="minorBidi"/>
          <w:lang w:val="en-GB"/>
        </w:rPr>
        <w:t>Is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socially</w:t>
      </w:r>
      <w:r w:rsidRPr="206BC944">
        <w:rPr>
          <w:rFonts w:asciiTheme="minorHAnsi" w:hAnsiTheme="minorHAnsi" w:cstheme="minorBidi"/>
          <w:spacing w:val="-4"/>
          <w:lang w:val="en-GB"/>
        </w:rPr>
        <w:t xml:space="preserve"> </w:t>
      </w:r>
      <w:r w:rsidRPr="206BC944">
        <w:rPr>
          <w:rFonts w:asciiTheme="minorHAnsi" w:hAnsiTheme="minorHAnsi" w:cstheme="minorBidi"/>
          <w:lang w:val="en-GB"/>
        </w:rPr>
        <w:t>acceptable</w:t>
      </w:r>
      <w:r w:rsidRPr="206BC944">
        <w:rPr>
          <w:rFonts w:asciiTheme="minorHAnsi" w:hAnsiTheme="minorHAnsi" w:cstheme="minorBidi"/>
          <w:spacing w:val="-4"/>
          <w:lang w:val="en-GB"/>
        </w:rPr>
        <w:t xml:space="preserve"> </w:t>
      </w:r>
      <w:r w:rsidRPr="206BC944">
        <w:rPr>
          <w:rFonts w:asciiTheme="minorHAnsi" w:hAnsiTheme="minorHAnsi" w:cstheme="minorBidi"/>
          <w:lang w:val="en-GB"/>
        </w:rPr>
        <w:t>within</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peer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group</w:t>
      </w:r>
    </w:p>
    <w:p w14:paraId="03BEFEB7" w14:textId="77777777" w:rsidR="00944697" w:rsidRPr="0040245F" w:rsidRDefault="00944697">
      <w:pPr>
        <w:pStyle w:val="ListParagraph"/>
        <w:numPr>
          <w:ilvl w:val="0"/>
          <w:numId w:val="25"/>
        </w:numPr>
        <w:tabs>
          <w:tab w:val="left" w:pos="1188"/>
          <w:tab w:val="left" w:pos="1189"/>
        </w:tabs>
        <w:ind w:hanging="361"/>
        <w:rPr>
          <w:rFonts w:asciiTheme="minorHAnsi" w:hAnsiTheme="minorHAnsi" w:cstheme="minorBidi"/>
          <w:lang w:val="en-GB"/>
        </w:rPr>
      </w:pPr>
      <w:r w:rsidRPr="206BC944">
        <w:rPr>
          <w:rFonts w:asciiTheme="minorHAnsi" w:hAnsiTheme="minorHAnsi" w:cstheme="minorBidi"/>
          <w:lang w:val="en-GB"/>
        </w:rPr>
        <w:t>Is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problematic</w:t>
      </w:r>
      <w:r w:rsidRPr="206BC944">
        <w:rPr>
          <w:rFonts w:asciiTheme="minorHAnsi" w:hAnsiTheme="minorHAnsi" w:cstheme="minorBidi"/>
          <w:spacing w:val="-4"/>
          <w:lang w:val="en-GB"/>
        </w:rPr>
        <w:t xml:space="preserve"> </w:t>
      </w:r>
      <w:r w:rsidRPr="206BC944">
        <w:rPr>
          <w:rFonts w:asciiTheme="minorHAnsi" w:hAnsiTheme="minorHAnsi" w:cstheme="minorBidi"/>
          <w:lang w:val="en-GB"/>
        </w:rPr>
        <w:t>and concerning</w:t>
      </w:r>
    </w:p>
    <w:p w14:paraId="513E6236" w14:textId="77777777" w:rsidR="00944697" w:rsidRPr="0040245F" w:rsidRDefault="00944697">
      <w:pPr>
        <w:pStyle w:val="ListParagraph"/>
        <w:numPr>
          <w:ilvl w:val="0"/>
          <w:numId w:val="25"/>
        </w:numPr>
        <w:tabs>
          <w:tab w:val="left" w:pos="1188"/>
          <w:tab w:val="left" w:pos="1189"/>
        </w:tabs>
        <w:ind w:right="371"/>
        <w:rPr>
          <w:rFonts w:asciiTheme="minorHAnsi" w:hAnsiTheme="minorHAnsi" w:cstheme="minorBidi"/>
          <w:lang w:val="en-GB"/>
        </w:rPr>
      </w:pPr>
      <w:r w:rsidRPr="206BC944">
        <w:rPr>
          <w:rFonts w:asciiTheme="minorHAnsi" w:hAnsiTheme="minorHAnsi" w:cstheme="minorBidi"/>
          <w:lang w:val="en-GB"/>
        </w:rPr>
        <w:t>Involves any overt elements of victimisation or discrimination e.g. related to race, gender, sexual</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orientation,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physical,</w:t>
      </w:r>
      <w:r w:rsidRPr="206BC944">
        <w:rPr>
          <w:rFonts w:asciiTheme="minorHAnsi" w:hAnsiTheme="minorHAnsi" w:cstheme="minorBidi"/>
          <w:spacing w:val="-2"/>
          <w:lang w:val="en-GB"/>
        </w:rPr>
        <w:t xml:space="preserve"> </w:t>
      </w:r>
      <w:r w:rsidRPr="206BC944">
        <w:rPr>
          <w:rFonts w:asciiTheme="minorHAnsi" w:hAnsiTheme="minorHAnsi" w:cstheme="minorBidi"/>
          <w:lang w:val="en-GB"/>
        </w:rPr>
        <w:t>emotional, or intellectual</w:t>
      </w:r>
      <w:r w:rsidRPr="206BC944">
        <w:rPr>
          <w:rFonts w:asciiTheme="minorHAnsi" w:hAnsiTheme="minorHAnsi" w:cstheme="minorBidi"/>
          <w:spacing w:val="-2"/>
          <w:lang w:val="en-GB"/>
        </w:rPr>
        <w:t xml:space="preserve"> </w:t>
      </w:r>
      <w:r w:rsidRPr="206BC944">
        <w:rPr>
          <w:rFonts w:asciiTheme="minorHAnsi" w:hAnsiTheme="minorHAnsi" w:cstheme="minorBidi"/>
          <w:lang w:val="en-GB"/>
        </w:rPr>
        <w:t>vulnerability</w:t>
      </w:r>
    </w:p>
    <w:p w14:paraId="614A8024" w14:textId="77777777" w:rsidR="00944697" w:rsidRPr="0040245F" w:rsidRDefault="00944697">
      <w:pPr>
        <w:pStyle w:val="ListParagraph"/>
        <w:numPr>
          <w:ilvl w:val="0"/>
          <w:numId w:val="25"/>
        </w:numPr>
        <w:tabs>
          <w:tab w:val="left" w:pos="1188"/>
          <w:tab w:val="left" w:pos="1189"/>
        </w:tabs>
        <w:ind w:hanging="361"/>
        <w:rPr>
          <w:rFonts w:asciiTheme="minorHAnsi" w:hAnsiTheme="minorHAnsi" w:cstheme="minorBidi"/>
          <w:lang w:val="en-GB"/>
        </w:rPr>
      </w:pPr>
      <w:r w:rsidRPr="206BC944">
        <w:rPr>
          <w:rFonts w:asciiTheme="minorHAnsi" w:hAnsiTheme="minorHAnsi" w:cstheme="minorBidi"/>
          <w:lang w:val="en-GB"/>
        </w:rPr>
        <w:t>Involves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element</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coercion</w:t>
      </w:r>
      <w:r w:rsidRPr="206BC944">
        <w:rPr>
          <w:rFonts w:asciiTheme="minorHAnsi" w:hAnsiTheme="minorHAnsi" w:cstheme="minorBidi"/>
          <w:spacing w:val="-4"/>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pre-planning</w:t>
      </w:r>
    </w:p>
    <w:p w14:paraId="0222CCB5" w14:textId="77777777" w:rsidR="00944697" w:rsidRPr="0040245F" w:rsidRDefault="00944697">
      <w:pPr>
        <w:pStyle w:val="ListParagraph"/>
        <w:numPr>
          <w:ilvl w:val="0"/>
          <w:numId w:val="25"/>
        </w:numPr>
        <w:tabs>
          <w:tab w:val="left" w:pos="1188"/>
          <w:tab w:val="left" w:pos="1189"/>
        </w:tabs>
        <w:ind w:right="524"/>
        <w:rPr>
          <w:rFonts w:asciiTheme="minorHAnsi" w:hAnsiTheme="minorHAnsi" w:cstheme="minorBidi"/>
          <w:lang w:val="en-GB"/>
        </w:rPr>
      </w:pPr>
      <w:r w:rsidRPr="206BC944">
        <w:rPr>
          <w:rFonts w:asciiTheme="minorHAnsi" w:hAnsiTheme="minorHAnsi" w:cstheme="minorBidi"/>
          <w:lang w:val="en-GB"/>
        </w:rPr>
        <w:t>Involves a power imbalance between the child/children allegedly responsible for the behaviour</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children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allegedly</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subject</w:t>
      </w:r>
      <w:r w:rsidRPr="206BC944">
        <w:rPr>
          <w:rFonts w:asciiTheme="minorHAnsi" w:hAnsiTheme="minorHAnsi" w:cstheme="minorBidi"/>
          <w:spacing w:val="-2"/>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that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power</w:t>
      </w:r>
    </w:p>
    <w:p w14:paraId="0C13F740" w14:textId="77777777" w:rsidR="00944697" w:rsidRDefault="00944697">
      <w:pPr>
        <w:pStyle w:val="ListParagraph"/>
        <w:numPr>
          <w:ilvl w:val="0"/>
          <w:numId w:val="25"/>
        </w:numPr>
        <w:tabs>
          <w:tab w:val="left" w:pos="1188"/>
          <w:tab w:val="left" w:pos="1189"/>
        </w:tabs>
        <w:spacing w:line="293" w:lineRule="exact"/>
        <w:ind w:hanging="361"/>
        <w:rPr>
          <w:rFonts w:asciiTheme="minorHAnsi" w:hAnsiTheme="minorHAnsi" w:cstheme="minorBidi"/>
          <w:lang w:val="en-GB"/>
        </w:rPr>
      </w:pPr>
      <w:r w:rsidRPr="206BC944">
        <w:rPr>
          <w:rFonts w:asciiTheme="minorHAnsi" w:hAnsiTheme="minorHAnsi" w:cstheme="minorBidi"/>
          <w:lang w:val="en-GB"/>
        </w:rPr>
        <w:t>Involves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w:t>
      </w:r>
      <w:r w:rsidRPr="206BC944">
        <w:rPr>
          <w:rFonts w:asciiTheme="minorHAnsi" w:hAnsiTheme="minorHAnsi" w:cstheme="minorBidi"/>
          <w:spacing w:val="-2"/>
          <w:lang w:val="en-GB"/>
        </w:rPr>
        <w:t xml:space="preserve"> </w:t>
      </w:r>
      <w:r w:rsidRPr="206BC944">
        <w:rPr>
          <w:rFonts w:asciiTheme="minorHAnsi" w:hAnsiTheme="minorHAnsi" w:cstheme="minorBidi"/>
          <w:lang w:val="en-GB"/>
        </w:rPr>
        <w:t>misuse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power</w:t>
      </w:r>
    </w:p>
    <w:p w14:paraId="59ACD511" w14:textId="77777777" w:rsidR="00DE2826" w:rsidRDefault="00DE2826" w:rsidP="0052662D">
      <w:pPr>
        <w:pStyle w:val="ListParagraph"/>
        <w:tabs>
          <w:tab w:val="left" w:pos="1188"/>
          <w:tab w:val="left" w:pos="1189"/>
        </w:tabs>
        <w:spacing w:line="293" w:lineRule="exact"/>
        <w:ind w:firstLine="0"/>
        <w:rPr>
          <w:rFonts w:asciiTheme="minorHAnsi" w:hAnsiTheme="minorHAnsi" w:cstheme="minorHAnsi"/>
          <w:lang w:val="en-GB"/>
        </w:rPr>
      </w:pPr>
    </w:p>
    <w:p w14:paraId="259857CF" w14:textId="77777777" w:rsidR="00DE2826" w:rsidRPr="0040245F" w:rsidRDefault="00DE2826" w:rsidP="0052662D">
      <w:pPr>
        <w:pStyle w:val="ListParagraph"/>
        <w:tabs>
          <w:tab w:val="left" w:pos="1188"/>
          <w:tab w:val="left" w:pos="1189"/>
        </w:tabs>
        <w:spacing w:line="293" w:lineRule="exact"/>
        <w:ind w:firstLine="0"/>
        <w:rPr>
          <w:rFonts w:asciiTheme="minorHAnsi" w:hAnsiTheme="minorHAnsi" w:cstheme="minorHAnsi"/>
          <w:lang w:val="en-GB"/>
        </w:rPr>
      </w:pPr>
    </w:p>
    <w:p w14:paraId="75010E44" w14:textId="77777777" w:rsidR="00944697" w:rsidRPr="0040245F" w:rsidRDefault="00944697" w:rsidP="0052662D">
      <w:pPr>
        <w:pStyle w:val="ListParagraph"/>
        <w:tabs>
          <w:tab w:val="left" w:pos="1188"/>
          <w:tab w:val="left" w:pos="1189"/>
        </w:tabs>
        <w:spacing w:line="293" w:lineRule="exact"/>
        <w:ind w:firstLine="0"/>
        <w:rPr>
          <w:rFonts w:asciiTheme="minorHAnsi" w:hAnsiTheme="minorHAnsi" w:cstheme="minorHAnsi"/>
          <w:lang w:val="en-GB"/>
        </w:rPr>
      </w:pPr>
    </w:p>
    <w:p w14:paraId="7B6FA1CE" w14:textId="77777777" w:rsidR="00944697" w:rsidRPr="0040245F" w:rsidRDefault="00944697">
      <w:pPr>
        <w:pStyle w:val="ListParagraph"/>
        <w:numPr>
          <w:ilvl w:val="0"/>
          <w:numId w:val="68"/>
        </w:numPr>
        <w:tabs>
          <w:tab w:val="left" w:pos="1313"/>
        </w:tabs>
        <w:rPr>
          <w:rFonts w:asciiTheme="minorHAnsi" w:hAnsiTheme="minorHAnsi" w:cstheme="minorHAnsi"/>
          <w:b/>
        </w:rPr>
      </w:pPr>
      <w:r w:rsidRPr="0040245F">
        <w:rPr>
          <w:rFonts w:asciiTheme="minorHAnsi" w:hAnsiTheme="minorHAnsi" w:cstheme="minorHAnsi"/>
          <w:b/>
          <w:bCs/>
        </w:rPr>
        <w:lastRenderedPageBreak/>
        <w:t xml:space="preserve"> </w:t>
      </w:r>
      <w:r w:rsidRPr="0040245F">
        <w:rPr>
          <w:rFonts w:asciiTheme="minorHAnsi" w:hAnsiTheme="minorHAnsi" w:cstheme="minorHAnsi"/>
          <w:b/>
        </w:rPr>
        <w:t>Identifying child-on-child abuse</w:t>
      </w:r>
    </w:p>
    <w:p w14:paraId="65F8C6A8" w14:textId="77777777" w:rsidR="00944697" w:rsidRPr="0040245F" w:rsidRDefault="00944697" w:rsidP="0052662D">
      <w:pPr>
        <w:pStyle w:val="ListParagraph"/>
        <w:tabs>
          <w:tab w:val="left" w:pos="954"/>
        </w:tabs>
        <w:ind w:left="567" w:right="308" w:firstLine="0"/>
        <w:rPr>
          <w:rFonts w:asciiTheme="minorHAnsi" w:hAnsiTheme="minorHAnsi" w:cstheme="minorHAnsi"/>
          <w:bCs/>
        </w:rPr>
      </w:pPr>
    </w:p>
    <w:p w14:paraId="64357A41" w14:textId="77777777" w:rsidR="00944697"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All</w:t>
      </w:r>
      <w:r w:rsidRPr="206BC944">
        <w:rPr>
          <w:rFonts w:asciiTheme="minorHAnsi" w:hAnsiTheme="minorHAnsi" w:cstheme="minorBidi"/>
          <w:spacing w:val="-7"/>
          <w:lang w:val="en-GB"/>
        </w:rPr>
        <w:t xml:space="preserve"> </w:t>
      </w:r>
      <w:r w:rsidRPr="206BC944">
        <w:rPr>
          <w:rFonts w:asciiTheme="minorHAnsi" w:hAnsiTheme="minorHAnsi" w:cstheme="minorBidi"/>
          <w:lang w:val="en-GB"/>
        </w:rPr>
        <w:t>staff</w:t>
      </w:r>
      <w:r w:rsidRPr="206BC944">
        <w:rPr>
          <w:rFonts w:asciiTheme="minorHAnsi" w:hAnsiTheme="minorHAnsi" w:cstheme="minorBidi"/>
          <w:spacing w:val="-5"/>
          <w:lang w:val="en-GB"/>
        </w:rPr>
        <w:t xml:space="preserve"> </w:t>
      </w:r>
      <w:r w:rsidRPr="206BC944">
        <w:rPr>
          <w:rFonts w:asciiTheme="minorHAnsi" w:hAnsiTheme="minorHAnsi" w:cstheme="minorBidi"/>
          <w:lang w:val="en-GB"/>
        </w:rPr>
        <w:t>should</w:t>
      </w:r>
      <w:r w:rsidRPr="206BC944">
        <w:rPr>
          <w:rFonts w:asciiTheme="minorHAnsi" w:hAnsiTheme="minorHAnsi" w:cstheme="minorBidi"/>
          <w:spacing w:val="-5"/>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alert</w:t>
      </w:r>
      <w:r w:rsidRPr="206BC944">
        <w:rPr>
          <w:rFonts w:asciiTheme="minorHAnsi" w:hAnsiTheme="minorHAnsi" w:cstheme="minorBidi"/>
          <w:spacing w:val="-5"/>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6"/>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6"/>
          <w:lang w:val="en-GB"/>
        </w:rPr>
        <w:t xml:space="preserve"> </w:t>
      </w:r>
      <w:r w:rsidRPr="206BC944">
        <w:rPr>
          <w:rFonts w:asciiTheme="minorHAnsi" w:hAnsiTheme="minorHAnsi" w:cstheme="minorBidi"/>
          <w:lang w:val="en-GB"/>
        </w:rPr>
        <w:t>well-being</w:t>
      </w:r>
      <w:r w:rsidRPr="206BC944">
        <w:rPr>
          <w:rFonts w:asciiTheme="minorHAnsi" w:hAnsiTheme="minorHAnsi" w:cstheme="minorBidi"/>
          <w:spacing w:val="-9"/>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6"/>
          <w:lang w:val="en-GB"/>
        </w:rPr>
        <w:t xml:space="preserve"> </w:t>
      </w:r>
      <w:r w:rsidRPr="206BC944">
        <w:rPr>
          <w:rFonts w:asciiTheme="minorHAnsi" w:hAnsiTheme="minorHAnsi" w:cstheme="minorBidi"/>
          <w:lang w:val="en-GB"/>
        </w:rPr>
        <w:t>pupils</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6"/>
          <w:lang w:val="en-GB"/>
        </w:rPr>
        <w:t xml:space="preserve"> </w:t>
      </w:r>
      <w:r w:rsidRPr="206BC944">
        <w:rPr>
          <w:rFonts w:asciiTheme="minorHAnsi" w:hAnsiTheme="minorHAnsi" w:cstheme="minorBidi"/>
          <w:lang w:val="en-GB"/>
        </w:rPr>
        <w:t>signs</w:t>
      </w:r>
      <w:r w:rsidRPr="206BC944">
        <w:rPr>
          <w:rFonts w:asciiTheme="minorHAnsi" w:hAnsiTheme="minorHAnsi" w:cstheme="minorBidi"/>
          <w:spacing w:val="-7"/>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7"/>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6"/>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5"/>
          <w:lang w:val="en-GB"/>
        </w:rPr>
        <w:t xml:space="preserve"> </w:t>
      </w:r>
      <w:r w:rsidRPr="206BC944">
        <w:rPr>
          <w:rFonts w:asciiTheme="minorHAnsi" w:hAnsiTheme="minorHAnsi" w:cstheme="minorBidi"/>
          <w:lang w:val="en-GB"/>
        </w:rPr>
        <w:t>should</w:t>
      </w:r>
      <w:r w:rsidRPr="206BC944">
        <w:rPr>
          <w:rFonts w:asciiTheme="minorHAnsi" w:hAnsiTheme="minorHAnsi" w:cstheme="minorBidi"/>
          <w:spacing w:val="-8"/>
          <w:lang w:val="en-GB"/>
        </w:rPr>
        <w:t xml:space="preserve"> </w:t>
      </w:r>
      <w:r w:rsidRPr="206BC944">
        <w:rPr>
          <w:rFonts w:asciiTheme="minorHAnsi" w:hAnsiTheme="minorHAnsi" w:cstheme="minorBidi"/>
          <w:lang w:val="en-GB"/>
        </w:rPr>
        <w:t>engage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with</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these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signs, as appropriate, to determine whether they are caused by child-on-child abuse. However, staff</w:t>
      </w:r>
      <w:r w:rsidRPr="206BC944">
        <w:rPr>
          <w:rFonts w:asciiTheme="minorHAnsi" w:hAnsiTheme="minorHAnsi" w:cstheme="minorBidi"/>
          <w:spacing w:val="1"/>
          <w:lang w:val="en-GB"/>
        </w:rPr>
        <w:t xml:space="preserve"> </w:t>
      </w:r>
      <w:r w:rsidRPr="206BC944">
        <w:rPr>
          <w:rFonts w:asciiTheme="minorHAnsi" w:hAnsiTheme="minorHAnsi" w:cstheme="minorBidi"/>
          <w:spacing w:val="-1"/>
          <w:lang w:val="en-GB"/>
        </w:rPr>
        <w:t>should</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be</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mindful</w:t>
      </w:r>
      <w:r w:rsidRPr="206BC944">
        <w:rPr>
          <w:rFonts w:asciiTheme="minorHAnsi" w:hAnsiTheme="minorHAnsi" w:cstheme="minorBidi"/>
          <w:spacing w:val="-14"/>
          <w:lang w:val="en-GB"/>
        </w:rPr>
        <w:t xml:space="preserve"> </w:t>
      </w:r>
      <w:r w:rsidRPr="206BC944">
        <w:rPr>
          <w:rFonts w:asciiTheme="minorHAnsi" w:hAnsiTheme="minorHAnsi" w:cstheme="minorBidi"/>
          <w:spacing w:val="-1"/>
          <w:lang w:val="en-GB"/>
        </w:rPr>
        <w:t>of</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the</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fact</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that</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the</w:t>
      </w:r>
      <w:r w:rsidRPr="206BC944">
        <w:rPr>
          <w:rFonts w:asciiTheme="minorHAnsi" w:hAnsiTheme="minorHAnsi" w:cstheme="minorBidi"/>
          <w:spacing w:val="-13"/>
          <w:lang w:val="en-GB"/>
        </w:rPr>
        <w:t xml:space="preserve"> </w:t>
      </w:r>
      <w:r w:rsidRPr="206BC944">
        <w:rPr>
          <w:rFonts w:asciiTheme="minorHAnsi" w:hAnsiTheme="minorHAnsi" w:cstheme="minorBidi"/>
          <w:spacing w:val="-1"/>
          <w:lang w:val="en-GB"/>
        </w:rPr>
        <w:t>way(s)</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in</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children</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will</w:t>
      </w:r>
      <w:r w:rsidRPr="206BC944">
        <w:rPr>
          <w:rFonts w:asciiTheme="minorHAnsi" w:hAnsiTheme="minorHAnsi" w:cstheme="minorBidi"/>
          <w:spacing w:val="-14"/>
          <w:lang w:val="en-GB"/>
        </w:rPr>
        <w:t xml:space="preserve"> </w:t>
      </w:r>
      <w:r w:rsidRPr="206BC944">
        <w:rPr>
          <w:rFonts w:asciiTheme="minorHAnsi" w:hAnsiTheme="minorHAnsi" w:cstheme="minorBidi"/>
          <w:lang w:val="en-GB"/>
        </w:rPr>
        <w:t>disclose</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present</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with</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behaviour(s)</w:t>
      </w:r>
      <w:r w:rsidR="00C47ED8" w:rsidRPr="206BC944">
        <w:rPr>
          <w:rFonts w:asciiTheme="minorHAnsi" w:hAnsiTheme="minorHAnsi" w:cstheme="minorBidi"/>
          <w:lang w:val="en-GB"/>
        </w:rPr>
        <w:t xml:space="preserve"> </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 result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experiences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will differ.</w:t>
      </w:r>
    </w:p>
    <w:p w14:paraId="7CE2AC44" w14:textId="77777777" w:rsidR="00944697" w:rsidRPr="0040245F" w:rsidRDefault="00944697" w:rsidP="0052662D">
      <w:pPr>
        <w:pStyle w:val="ListParagraph"/>
        <w:tabs>
          <w:tab w:val="left" w:pos="954"/>
        </w:tabs>
        <w:ind w:left="567" w:right="308" w:firstLine="0"/>
        <w:rPr>
          <w:rFonts w:asciiTheme="minorHAnsi" w:hAnsiTheme="minorHAnsi" w:cstheme="minorHAnsi"/>
          <w:bCs/>
        </w:rPr>
      </w:pPr>
    </w:p>
    <w:p w14:paraId="764231D4" w14:textId="77777777" w:rsidR="00944697"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Signs that a child may be suffering from child-on-child abuse can also overlap with those indicating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other types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can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include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(source: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NSPCC):</w:t>
      </w:r>
    </w:p>
    <w:p w14:paraId="25AAA879" w14:textId="77777777" w:rsidR="00944697" w:rsidRPr="0040245F" w:rsidRDefault="00944697" w:rsidP="0052662D">
      <w:pPr>
        <w:pStyle w:val="BodyText"/>
        <w:ind w:left="567"/>
        <w:rPr>
          <w:rFonts w:asciiTheme="minorHAnsi" w:hAnsiTheme="minorHAnsi" w:cstheme="minorHAnsi"/>
          <w:sz w:val="22"/>
          <w:szCs w:val="22"/>
          <w:lang w:val="en-GB"/>
        </w:rPr>
      </w:pPr>
    </w:p>
    <w:p w14:paraId="1F0DE3BB" w14:textId="77777777" w:rsidR="00944697" w:rsidRPr="0040245F" w:rsidRDefault="00944697">
      <w:pPr>
        <w:pStyle w:val="ListParagraph"/>
        <w:numPr>
          <w:ilvl w:val="0"/>
          <w:numId w:val="32"/>
        </w:numPr>
        <w:tabs>
          <w:tab w:val="left" w:pos="1418"/>
        </w:tabs>
        <w:ind w:right="281"/>
        <w:rPr>
          <w:rFonts w:asciiTheme="minorHAnsi" w:hAnsiTheme="minorHAnsi" w:cstheme="minorBidi"/>
          <w:lang w:val="en-GB"/>
        </w:rPr>
      </w:pPr>
      <w:r w:rsidRPr="206BC944">
        <w:rPr>
          <w:rFonts w:asciiTheme="minorHAnsi" w:hAnsiTheme="minorHAnsi" w:cstheme="minorBidi"/>
          <w:lang w:val="en-GB"/>
        </w:rPr>
        <w:t>Failing</w:t>
      </w:r>
      <w:r w:rsidRPr="206BC944">
        <w:rPr>
          <w:rFonts w:asciiTheme="minorHAnsi" w:hAnsiTheme="minorHAnsi" w:cstheme="minorBidi"/>
          <w:spacing w:val="-5"/>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attend</w:t>
      </w:r>
      <w:r w:rsidRPr="206BC944">
        <w:rPr>
          <w:rFonts w:asciiTheme="minorHAnsi" w:hAnsiTheme="minorHAnsi" w:cstheme="minorBidi"/>
          <w:spacing w:val="-4"/>
          <w:lang w:val="en-GB"/>
        </w:rPr>
        <w:t xml:space="preserve"> </w:t>
      </w:r>
      <w:r w:rsidRPr="206BC944">
        <w:rPr>
          <w:rFonts w:asciiTheme="minorHAnsi" w:hAnsiTheme="minorHAnsi" w:cstheme="minorBidi"/>
          <w:lang w:val="en-GB"/>
        </w:rPr>
        <w:t>school,</w:t>
      </w:r>
      <w:r w:rsidRPr="206BC944">
        <w:rPr>
          <w:rFonts w:asciiTheme="minorHAnsi" w:hAnsiTheme="minorHAnsi" w:cstheme="minorBidi"/>
          <w:spacing w:val="-5"/>
          <w:lang w:val="en-GB"/>
        </w:rPr>
        <w:t xml:space="preserve"> </w:t>
      </w:r>
      <w:r w:rsidRPr="206BC944">
        <w:rPr>
          <w:rFonts w:asciiTheme="minorHAnsi" w:hAnsiTheme="minorHAnsi" w:cstheme="minorBidi"/>
          <w:lang w:val="en-GB"/>
        </w:rPr>
        <w:t>disengaging</w:t>
      </w:r>
      <w:r w:rsidRPr="206BC944">
        <w:rPr>
          <w:rFonts w:asciiTheme="minorHAnsi" w:hAnsiTheme="minorHAnsi" w:cstheme="minorBidi"/>
          <w:spacing w:val="-2"/>
          <w:lang w:val="en-GB"/>
        </w:rPr>
        <w:t xml:space="preserve"> </w:t>
      </w:r>
      <w:r w:rsidRPr="206BC944">
        <w:rPr>
          <w:rFonts w:asciiTheme="minorHAnsi" w:hAnsiTheme="minorHAnsi" w:cstheme="minorBidi"/>
          <w:lang w:val="en-GB"/>
        </w:rPr>
        <w:t>from</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classes</w:t>
      </w:r>
      <w:r w:rsidRPr="206BC944">
        <w:rPr>
          <w:rFonts w:asciiTheme="minorHAnsi" w:hAnsiTheme="minorHAnsi" w:cstheme="minorBidi"/>
          <w:spacing w:val="-5"/>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struggling</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carry</w:t>
      </w:r>
      <w:r w:rsidRPr="206BC944">
        <w:rPr>
          <w:rFonts w:asciiTheme="minorHAnsi" w:hAnsiTheme="minorHAnsi" w:cstheme="minorBidi"/>
          <w:spacing w:val="-3"/>
          <w:lang w:val="en-GB"/>
        </w:rPr>
        <w:t xml:space="preserve"> </w:t>
      </w:r>
      <w:r w:rsidRPr="206BC944">
        <w:rPr>
          <w:rFonts w:asciiTheme="minorHAnsi" w:hAnsiTheme="minorHAnsi" w:cstheme="minorBidi"/>
          <w:lang w:val="en-GB"/>
        </w:rPr>
        <w:t>out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school</w:t>
      </w:r>
      <w:r w:rsidRPr="206BC944">
        <w:rPr>
          <w:rFonts w:asciiTheme="minorHAnsi" w:hAnsiTheme="minorHAnsi" w:cstheme="minorBidi"/>
          <w:spacing w:val="-3"/>
          <w:lang w:val="en-GB"/>
        </w:rPr>
        <w:t xml:space="preserve"> </w:t>
      </w:r>
      <w:r w:rsidRPr="206BC944">
        <w:rPr>
          <w:rFonts w:asciiTheme="minorHAnsi" w:hAnsiTheme="minorHAnsi" w:cstheme="minorBidi"/>
          <w:lang w:val="en-GB"/>
        </w:rPr>
        <w:t>related</w:t>
      </w:r>
      <w:r w:rsidRPr="206BC944">
        <w:rPr>
          <w:rFonts w:asciiTheme="minorHAnsi" w:hAnsiTheme="minorHAnsi" w:cstheme="minorBidi"/>
          <w:spacing w:val="-4"/>
          <w:lang w:val="en-GB"/>
        </w:rPr>
        <w:t xml:space="preserve"> </w:t>
      </w:r>
      <w:r w:rsidRPr="206BC944">
        <w:rPr>
          <w:rFonts w:asciiTheme="minorHAnsi" w:hAnsiTheme="minorHAnsi" w:cstheme="minorBidi"/>
          <w:lang w:val="en-GB"/>
        </w:rPr>
        <w:t>tasks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51"/>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3"/>
          <w:lang w:val="en-GB"/>
        </w:rPr>
        <w:t xml:space="preserve"> </w:t>
      </w:r>
      <w:r w:rsidRPr="206BC944">
        <w:rPr>
          <w:rFonts w:asciiTheme="minorHAnsi" w:hAnsiTheme="minorHAnsi" w:cstheme="minorBidi"/>
          <w:lang w:val="en-GB"/>
        </w:rPr>
        <w:t>standard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ordinarily expected.</w:t>
      </w:r>
    </w:p>
    <w:p w14:paraId="72E63221" w14:textId="77777777" w:rsidR="00944697" w:rsidRPr="0040245F" w:rsidRDefault="00944697">
      <w:pPr>
        <w:pStyle w:val="ListParagraph"/>
        <w:numPr>
          <w:ilvl w:val="0"/>
          <w:numId w:val="32"/>
        </w:numPr>
        <w:tabs>
          <w:tab w:val="left" w:pos="1418"/>
        </w:tabs>
        <w:ind w:right="281"/>
        <w:rPr>
          <w:rFonts w:asciiTheme="minorHAnsi" w:hAnsiTheme="minorHAnsi" w:cstheme="minorBidi"/>
          <w:lang w:val="en-GB"/>
        </w:rPr>
      </w:pPr>
      <w:r w:rsidRPr="206BC944">
        <w:rPr>
          <w:rFonts w:asciiTheme="minorHAnsi" w:hAnsiTheme="minorHAnsi" w:cstheme="minorBidi"/>
        </w:rPr>
        <w:t>Physical</w:t>
      </w:r>
      <w:r w:rsidRPr="206BC944">
        <w:rPr>
          <w:rFonts w:asciiTheme="minorHAnsi" w:hAnsiTheme="minorHAnsi" w:cstheme="minorBidi"/>
          <w:spacing w:val="-2"/>
        </w:rPr>
        <w:t xml:space="preserve"> </w:t>
      </w:r>
      <w:r w:rsidRPr="206BC944">
        <w:rPr>
          <w:rFonts w:asciiTheme="minorHAnsi" w:hAnsiTheme="minorHAnsi" w:cstheme="minorBidi"/>
        </w:rPr>
        <w:t>injuries.</w:t>
      </w:r>
    </w:p>
    <w:p w14:paraId="041E1AD9" w14:textId="77777777" w:rsidR="00944697" w:rsidRPr="0040245F" w:rsidRDefault="00944697">
      <w:pPr>
        <w:pStyle w:val="ListParagraph"/>
        <w:numPr>
          <w:ilvl w:val="0"/>
          <w:numId w:val="32"/>
        </w:numPr>
        <w:tabs>
          <w:tab w:val="left" w:pos="1560"/>
        </w:tabs>
        <w:ind w:right="281"/>
        <w:rPr>
          <w:rFonts w:asciiTheme="minorHAnsi" w:hAnsiTheme="minorHAnsi" w:cstheme="minorBidi"/>
          <w:lang w:val="en-GB"/>
        </w:rPr>
      </w:pPr>
      <w:r w:rsidRPr="206BC944">
        <w:rPr>
          <w:rFonts w:asciiTheme="minorHAnsi" w:hAnsiTheme="minorHAnsi" w:cstheme="minorBidi"/>
        </w:rPr>
        <w:t>Experiencing</w:t>
      </w:r>
      <w:r w:rsidRPr="206BC944">
        <w:rPr>
          <w:rFonts w:asciiTheme="minorHAnsi" w:hAnsiTheme="minorHAnsi" w:cstheme="minorBidi"/>
          <w:spacing w:val="-3"/>
        </w:rPr>
        <w:t xml:space="preserve"> </w:t>
      </w:r>
      <w:r w:rsidRPr="206BC944">
        <w:rPr>
          <w:rFonts w:asciiTheme="minorHAnsi" w:hAnsiTheme="minorHAnsi" w:cstheme="minorBidi"/>
        </w:rPr>
        <w:t>difficulties</w:t>
      </w:r>
      <w:r w:rsidRPr="206BC944">
        <w:rPr>
          <w:rFonts w:asciiTheme="minorHAnsi" w:hAnsiTheme="minorHAnsi" w:cstheme="minorBidi"/>
          <w:spacing w:val="-7"/>
        </w:rPr>
        <w:t xml:space="preserve"> </w:t>
      </w:r>
      <w:r w:rsidRPr="206BC944">
        <w:rPr>
          <w:rFonts w:asciiTheme="minorHAnsi" w:hAnsiTheme="minorHAnsi" w:cstheme="minorBidi"/>
        </w:rPr>
        <w:t>with</w:t>
      </w:r>
      <w:r w:rsidRPr="206BC944">
        <w:rPr>
          <w:rFonts w:asciiTheme="minorHAnsi" w:hAnsiTheme="minorHAnsi" w:cstheme="minorBidi"/>
          <w:spacing w:val="-2"/>
        </w:rPr>
        <w:t xml:space="preserve"> </w:t>
      </w:r>
      <w:r w:rsidRPr="206BC944">
        <w:rPr>
          <w:rFonts w:asciiTheme="minorHAnsi" w:hAnsiTheme="minorHAnsi" w:cstheme="minorBidi"/>
        </w:rPr>
        <w:t>mental</w:t>
      </w:r>
      <w:r w:rsidRPr="206BC944">
        <w:rPr>
          <w:rFonts w:asciiTheme="minorHAnsi" w:hAnsiTheme="minorHAnsi" w:cstheme="minorBidi"/>
          <w:spacing w:val="-4"/>
        </w:rPr>
        <w:t xml:space="preserve"> </w:t>
      </w:r>
      <w:r w:rsidRPr="206BC944">
        <w:rPr>
          <w:rFonts w:asciiTheme="minorHAnsi" w:hAnsiTheme="minorHAnsi" w:cstheme="minorBidi"/>
        </w:rPr>
        <w:t>health</w:t>
      </w:r>
      <w:r w:rsidRPr="206BC944">
        <w:rPr>
          <w:rFonts w:asciiTheme="minorHAnsi" w:hAnsiTheme="minorHAnsi" w:cstheme="minorBidi"/>
          <w:spacing w:val="-2"/>
        </w:rPr>
        <w:t xml:space="preserve"> </w:t>
      </w:r>
      <w:r w:rsidRPr="206BC944">
        <w:rPr>
          <w:rFonts w:asciiTheme="minorHAnsi" w:hAnsiTheme="minorHAnsi" w:cstheme="minorBidi"/>
        </w:rPr>
        <w:t>and/or</w:t>
      </w:r>
      <w:r w:rsidRPr="206BC944">
        <w:rPr>
          <w:rFonts w:asciiTheme="minorHAnsi" w:hAnsiTheme="minorHAnsi" w:cstheme="minorBidi"/>
          <w:spacing w:val="-2"/>
        </w:rPr>
        <w:t xml:space="preserve"> </w:t>
      </w:r>
      <w:r w:rsidRPr="206BC944">
        <w:rPr>
          <w:rFonts w:asciiTheme="minorHAnsi" w:hAnsiTheme="minorHAnsi" w:cstheme="minorBidi"/>
        </w:rPr>
        <w:t>emotional</w:t>
      </w:r>
      <w:r w:rsidRPr="206BC944">
        <w:rPr>
          <w:rFonts w:asciiTheme="minorHAnsi" w:hAnsiTheme="minorHAnsi" w:cstheme="minorBidi"/>
          <w:spacing w:val="-4"/>
        </w:rPr>
        <w:t xml:space="preserve"> </w:t>
      </w:r>
      <w:r w:rsidRPr="206BC944">
        <w:rPr>
          <w:rFonts w:asciiTheme="minorHAnsi" w:hAnsiTheme="minorHAnsi" w:cstheme="minorBidi"/>
        </w:rPr>
        <w:t>wellbeing.</w:t>
      </w:r>
    </w:p>
    <w:p w14:paraId="11F897E1" w14:textId="09ABFE6C" w:rsidR="00944697" w:rsidRPr="0040245F" w:rsidRDefault="00944697">
      <w:pPr>
        <w:pStyle w:val="ListParagraph"/>
        <w:numPr>
          <w:ilvl w:val="0"/>
          <w:numId w:val="32"/>
        </w:numPr>
        <w:tabs>
          <w:tab w:val="left" w:pos="1276"/>
        </w:tabs>
        <w:ind w:right="281"/>
        <w:rPr>
          <w:rFonts w:asciiTheme="minorHAnsi" w:hAnsiTheme="minorHAnsi" w:cstheme="minorBidi"/>
          <w:lang w:val="en-GB"/>
        </w:rPr>
      </w:pPr>
      <w:r w:rsidRPr="206BC944">
        <w:rPr>
          <w:rFonts w:asciiTheme="minorHAnsi" w:hAnsiTheme="minorHAnsi" w:cstheme="minorBidi"/>
        </w:rPr>
        <w:t xml:space="preserve">Becoming withdrawn and/or shy; experiencing headaches, stomach aches, </w:t>
      </w:r>
      <w:proofErr w:type="gramStart"/>
      <w:r w:rsidRPr="206BC944">
        <w:rPr>
          <w:rFonts w:asciiTheme="minorHAnsi" w:hAnsiTheme="minorHAnsi" w:cstheme="minorBidi"/>
        </w:rPr>
        <w:t>anxiety</w:t>
      </w:r>
      <w:proofErr w:type="gramEnd"/>
      <w:r w:rsidRPr="206BC944">
        <w:rPr>
          <w:rFonts w:asciiTheme="minorHAnsi" w:hAnsiTheme="minorHAnsi" w:cstheme="minorBidi"/>
        </w:rPr>
        <w:t xml:space="preserve"> and/or panic</w:t>
      </w:r>
      <w:r w:rsidR="004C139B" w:rsidRPr="206BC944">
        <w:rPr>
          <w:rFonts w:asciiTheme="minorHAnsi" w:hAnsiTheme="minorHAnsi" w:cstheme="minorBidi"/>
        </w:rPr>
        <w:t xml:space="preserve"> </w:t>
      </w:r>
      <w:r w:rsidRPr="206BC944">
        <w:rPr>
          <w:rFonts w:asciiTheme="minorHAnsi" w:hAnsiTheme="minorHAnsi" w:cstheme="minorBidi"/>
        </w:rPr>
        <w:t>attacks;</w:t>
      </w:r>
      <w:r w:rsidRPr="206BC944">
        <w:rPr>
          <w:rFonts w:asciiTheme="minorHAnsi" w:hAnsiTheme="minorHAnsi" w:cstheme="minorBidi"/>
          <w:spacing w:val="-1"/>
        </w:rPr>
        <w:t xml:space="preserve"> </w:t>
      </w:r>
      <w:r w:rsidRPr="206BC944">
        <w:rPr>
          <w:rFonts w:asciiTheme="minorHAnsi" w:hAnsiTheme="minorHAnsi" w:cstheme="minorBidi"/>
        </w:rPr>
        <w:t>suffering</w:t>
      </w:r>
      <w:r w:rsidRPr="206BC944">
        <w:rPr>
          <w:rFonts w:asciiTheme="minorHAnsi" w:hAnsiTheme="minorHAnsi" w:cstheme="minorBidi"/>
          <w:spacing w:val="-3"/>
        </w:rPr>
        <w:t xml:space="preserve"> </w:t>
      </w:r>
      <w:r w:rsidRPr="206BC944">
        <w:rPr>
          <w:rFonts w:asciiTheme="minorHAnsi" w:hAnsiTheme="minorHAnsi" w:cstheme="minorBidi"/>
        </w:rPr>
        <w:t>from</w:t>
      </w:r>
      <w:r w:rsidRPr="206BC944">
        <w:rPr>
          <w:rFonts w:asciiTheme="minorHAnsi" w:hAnsiTheme="minorHAnsi" w:cstheme="minorBidi"/>
          <w:spacing w:val="-2"/>
        </w:rPr>
        <w:t xml:space="preserve"> </w:t>
      </w:r>
      <w:r w:rsidRPr="206BC944">
        <w:rPr>
          <w:rFonts w:asciiTheme="minorHAnsi" w:hAnsiTheme="minorHAnsi" w:cstheme="minorBidi"/>
        </w:rPr>
        <w:t>nightmares</w:t>
      </w:r>
      <w:r w:rsidRPr="206BC944">
        <w:rPr>
          <w:rFonts w:asciiTheme="minorHAnsi" w:hAnsiTheme="minorHAnsi" w:cstheme="minorBidi"/>
          <w:spacing w:val="-3"/>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lack</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sleep</w:t>
      </w:r>
      <w:r w:rsidRPr="206BC944">
        <w:rPr>
          <w:rFonts w:asciiTheme="minorHAnsi" w:hAnsiTheme="minorHAnsi" w:cstheme="minorBidi"/>
          <w:spacing w:val="-2"/>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sleeping</w:t>
      </w:r>
      <w:r w:rsidRPr="206BC944">
        <w:rPr>
          <w:rFonts w:asciiTheme="minorHAnsi" w:hAnsiTheme="minorHAnsi" w:cstheme="minorBidi"/>
          <w:spacing w:val="-1"/>
        </w:rPr>
        <w:t xml:space="preserve"> </w:t>
      </w:r>
      <w:r w:rsidRPr="206BC944">
        <w:rPr>
          <w:rFonts w:asciiTheme="minorHAnsi" w:hAnsiTheme="minorHAnsi" w:cstheme="minorBidi"/>
        </w:rPr>
        <w:t>too much.</w:t>
      </w:r>
    </w:p>
    <w:p w14:paraId="08E74A30" w14:textId="77777777" w:rsidR="00944697" w:rsidRPr="0040245F" w:rsidRDefault="00944697">
      <w:pPr>
        <w:pStyle w:val="ListParagraph"/>
        <w:numPr>
          <w:ilvl w:val="0"/>
          <w:numId w:val="32"/>
        </w:numPr>
        <w:tabs>
          <w:tab w:val="left" w:pos="1276"/>
        </w:tabs>
        <w:ind w:right="281"/>
        <w:rPr>
          <w:rFonts w:asciiTheme="minorHAnsi" w:hAnsiTheme="minorHAnsi" w:cstheme="minorBidi"/>
          <w:lang w:val="en-GB"/>
        </w:rPr>
      </w:pPr>
      <w:r w:rsidRPr="206BC944">
        <w:rPr>
          <w:rFonts w:asciiTheme="minorHAnsi" w:hAnsiTheme="minorHAnsi" w:cstheme="minorBidi"/>
        </w:rPr>
        <w:t>Broader</w:t>
      </w:r>
      <w:r w:rsidRPr="206BC944">
        <w:rPr>
          <w:rFonts w:asciiTheme="minorHAnsi" w:hAnsiTheme="minorHAnsi" w:cstheme="minorBidi"/>
          <w:spacing w:val="-2"/>
        </w:rPr>
        <w:t xml:space="preserve"> </w:t>
      </w:r>
      <w:r w:rsidRPr="206BC944">
        <w:rPr>
          <w:rFonts w:asciiTheme="minorHAnsi" w:hAnsiTheme="minorHAnsi" w:cstheme="minorBidi"/>
        </w:rPr>
        <w:t>changes</w:t>
      </w:r>
      <w:r w:rsidRPr="206BC944">
        <w:rPr>
          <w:rFonts w:asciiTheme="minorHAnsi" w:hAnsiTheme="minorHAnsi" w:cstheme="minorBidi"/>
          <w:spacing w:val="-5"/>
        </w:rPr>
        <w:t xml:space="preserve"> </w:t>
      </w:r>
      <w:r w:rsidRPr="206BC944">
        <w:rPr>
          <w:rFonts w:asciiTheme="minorHAnsi" w:hAnsiTheme="minorHAnsi" w:cstheme="minorBidi"/>
        </w:rPr>
        <w:t>in</w:t>
      </w:r>
      <w:r w:rsidRPr="206BC944">
        <w:rPr>
          <w:rFonts w:asciiTheme="minorHAnsi" w:hAnsiTheme="minorHAnsi" w:cstheme="minorBidi"/>
          <w:spacing w:val="-3"/>
        </w:rPr>
        <w:t xml:space="preserve"> </w:t>
      </w:r>
      <w:r w:rsidRPr="206BC944">
        <w:rPr>
          <w:rFonts w:asciiTheme="minorHAnsi" w:hAnsiTheme="minorHAnsi" w:cstheme="minorBidi"/>
        </w:rPr>
        <w:t>behaviour</w:t>
      </w:r>
      <w:r w:rsidRPr="206BC944">
        <w:rPr>
          <w:rFonts w:asciiTheme="minorHAnsi" w:hAnsiTheme="minorHAnsi" w:cstheme="minorBidi"/>
          <w:spacing w:val="-2"/>
        </w:rPr>
        <w:t xml:space="preserve"> </w:t>
      </w:r>
      <w:r w:rsidRPr="206BC944">
        <w:rPr>
          <w:rFonts w:asciiTheme="minorHAnsi" w:hAnsiTheme="minorHAnsi" w:cstheme="minorBidi"/>
        </w:rPr>
        <w:t>including</w:t>
      </w:r>
      <w:r w:rsidRPr="206BC944">
        <w:rPr>
          <w:rFonts w:asciiTheme="minorHAnsi" w:hAnsiTheme="minorHAnsi" w:cstheme="minorBidi"/>
          <w:spacing w:val="-2"/>
        </w:rPr>
        <w:t xml:space="preserve"> </w:t>
      </w:r>
      <w:r w:rsidRPr="206BC944">
        <w:rPr>
          <w:rFonts w:asciiTheme="minorHAnsi" w:hAnsiTheme="minorHAnsi" w:cstheme="minorBidi"/>
        </w:rPr>
        <w:t>alcohol</w:t>
      </w:r>
      <w:r w:rsidRPr="206BC944">
        <w:rPr>
          <w:rFonts w:asciiTheme="minorHAnsi" w:hAnsiTheme="minorHAnsi" w:cstheme="minorBidi"/>
          <w:spacing w:val="-4"/>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substance</w:t>
      </w:r>
      <w:r w:rsidRPr="206BC944">
        <w:rPr>
          <w:rFonts w:asciiTheme="minorHAnsi" w:hAnsiTheme="minorHAnsi" w:cstheme="minorBidi"/>
          <w:spacing w:val="-5"/>
        </w:rPr>
        <w:t xml:space="preserve"> </w:t>
      </w:r>
      <w:r w:rsidRPr="206BC944">
        <w:rPr>
          <w:rFonts w:asciiTheme="minorHAnsi" w:hAnsiTheme="minorHAnsi" w:cstheme="minorBidi"/>
        </w:rPr>
        <w:t>misuse.</w:t>
      </w:r>
    </w:p>
    <w:p w14:paraId="2C15D6CD" w14:textId="77777777" w:rsidR="00944697" w:rsidRPr="0040245F" w:rsidRDefault="00944697">
      <w:pPr>
        <w:pStyle w:val="ListParagraph"/>
        <w:numPr>
          <w:ilvl w:val="0"/>
          <w:numId w:val="32"/>
        </w:numPr>
        <w:tabs>
          <w:tab w:val="left" w:pos="1418"/>
        </w:tabs>
        <w:ind w:right="281"/>
        <w:rPr>
          <w:rFonts w:asciiTheme="minorHAnsi" w:hAnsiTheme="minorHAnsi" w:cstheme="minorBidi"/>
          <w:lang w:val="en-GB"/>
        </w:rPr>
      </w:pPr>
      <w:r w:rsidRPr="206BC944">
        <w:rPr>
          <w:rFonts w:asciiTheme="minorHAnsi" w:hAnsiTheme="minorHAnsi" w:cstheme="minorBidi"/>
        </w:rPr>
        <w:t>Changes</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appearance</w:t>
      </w:r>
      <w:r w:rsidRPr="206BC944">
        <w:rPr>
          <w:rFonts w:asciiTheme="minorHAnsi" w:hAnsiTheme="minorHAnsi" w:cstheme="minorBidi"/>
          <w:spacing w:val="-1"/>
        </w:rPr>
        <w:t xml:space="preserve"> </w:t>
      </w:r>
      <w:r w:rsidRPr="206BC944">
        <w:rPr>
          <w:rFonts w:asciiTheme="minorHAnsi" w:hAnsiTheme="minorHAnsi" w:cstheme="minorBidi"/>
        </w:rPr>
        <w:t>and/or</w:t>
      </w:r>
      <w:r w:rsidRPr="206BC944">
        <w:rPr>
          <w:rFonts w:asciiTheme="minorHAnsi" w:hAnsiTheme="minorHAnsi" w:cstheme="minorBidi"/>
          <w:spacing w:val="-1"/>
        </w:rPr>
        <w:t xml:space="preserve"> </w:t>
      </w:r>
      <w:r w:rsidRPr="206BC944">
        <w:rPr>
          <w:rFonts w:asciiTheme="minorHAnsi" w:hAnsiTheme="minorHAnsi" w:cstheme="minorBidi"/>
        </w:rPr>
        <w:t>starting</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act</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3"/>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way</w:t>
      </w:r>
      <w:r w:rsidRPr="206BC944">
        <w:rPr>
          <w:rFonts w:asciiTheme="minorHAnsi" w:hAnsiTheme="minorHAnsi" w:cstheme="minorBidi"/>
          <w:spacing w:val="-3"/>
        </w:rPr>
        <w:t xml:space="preserve"> </w:t>
      </w:r>
      <w:r w:rsidRPr="206BC944">
        <w:rPr>
          <w:rFonts w:asciiTheme="minorHAnsi" w:hAnsiTheme="minorHAnsi" w:cstheme="minorBidi"/>
        </w:rPr>
        <w:t>that</w:t>
      </w:r>
      <w:r w:rsidRPr="206BC944">
        <w:rPr>
          <w:rFonts w:asciiTheme="minorHAnsi" w:hAnsiTheme="minorHAnsi" w:cstheme="minorBidi"/>
          <w:spacing w:val="-2"/>
        </w:rPr>
        <w:t xml:space="preserve"> </w:t>
      </w:r>
      <w:r w:rsidRPr="206BC944">
        <w:rPr>
          <w:rFonts w:asciiTheme="minorHAnsi" w:hAnsiTheme="minorHAnsi" w:cstheme="minorBidi"/>
        </w:rPr>
        <w:t>is</w:t>
      </w:r>
      <w:r w:rsidRPr="206BC944">
        <w:rPr>
          <w:rFonts w:asciiTheme="minorHAnsi" w:hAnsiTheme="minorHAnsi" w:cstheme="minorBidi"/>
          <w:spacing w:val="-2"/>
        </w:rPr>
        <w:t xml:space="preserve"> </w:t>
      </w:r>
      <w:r w:rsidRPr="206BC944">
        <w:rPr>
          <w:rFonts w:asciiTheme="minorHAnsi" w:hAnsiTheme="minorHAnsi" w:cstheme="minorBidi"/>
        </w:rPr>
        <w:t>not</w:t>
      </w:r>
      <w:r w:rsidRPr="206BC944">
        <w:rPr>
          <w:rFonts w:asciiTheme="minorHAnsi" w:hAnsiTheme="minorHAnsi" w:cstheme="minorBidi"/>
          <w:spacing w:val="-3"/>
        </w:rPr>
        <w:t xml:space="preserve"> </w:t>
      </w:r>
      <w:r w:rsidRPr="206BC944">
        <w:rPr>
          <w:rFonts w:asciiTheme="minorHAnsi" w:hAnsiTheme="minorHAnsi" w:cstheme="minorBidi"/>
        </w:rPr>
        <w:t>appropriate</w:t>
      </w:r>
      <w:r w:rsidRPr="206BC944">
        <w:rPr>
          <w:rFonts w:asciiTheme="minorHAnsi" w:hAnsiTheme="minorHAnsi" w:cstheme="minorBidi"/>
          <w:spacing w:val="-3"/>
        </w:rPr>
        <w:t xml:space="preserve"> </w:t>
      </w:r>
      <w:r w:rsidRPr="206BC944">
        <w:rPr>
          <w:rFonts w:asciiTheme="minorHAnsi" w:hAnsiTheme="minorHAnsi" w:cstheme="minorBidi"/>
        </w:rPr>
        <w:t>for</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child's</w:t>
      </w:r>
      <w:r w:rsidRPr="206BC944">
        <w:rPr>
          <w:rFonts w:asciiTheme="minorHAnsi" w:hAnsiTheme="minorHAnsi" w:cstheme="minorBidi"/>
          <w:spacing w:val="-2"/>
        </w:rPr>
        <w:t xml:space="preserve"> </w:t>
      </w:r>
      <w:r w:rsidRPr="206BC944">
        <w:rPr>
          <w:rFonts w:asciiTheme="minorHAnsi" w:hAnsiTheme="minorHAnsi" w:cstheme="minorBidi"/>
        </w:rPr>
        <w:t>age.</w:t>
      </w:r>
    </w:p>
    <w:p w14:paraId="5CDE3543" w14:textId="77777777" w:rsidR="00944697" w:rsidRPr="0040245F" w:rsidRDefault="00944697">
      <w:pPr>
        <w:pStyle w:val="ListParagraph"/>
        <w:numPr>
          <w:ilvl w:val="0"/>
          <w:numId w:val="32"/>
        </w:numPr>
        <w:tabs>
          <w:tab w:val="left" w:pos="1418"/>
        </w:tabs>
        <w:ind w:right="281"/>
        <w:rPr>
          <w:rFonts w:asciiTheme="minorHAnsi" w:hAnsiTheme="minorHAnsi" w:cstheme="minorBidi"/>
          <w:lang w:val="en-GB"/>
        </w:rPr>
      </w:pPr>
      <w:r w:rsidRPr="206BC944">
        <w:rPr>
          <w:rFonts w:asciiTheme="minorHAnsi" w:hAnsiTheme="minorHAnsi" w:cstheme="minorBidi"/>
        </w:rPr>
        <w:t>Abusive</w:t>
      </w:r>
      <w:r w:rsidRPr="206BC944">
        <w:rPr>
          <w:rFonts w:asciiTheme="minorHAnsi" w:hAnsiTheme="minorHAnsi" w:cstheme="minorBidi"/>
          <w:spacing w:val="-5"/>
        </w:rPr>
        <w:t xml:space="preserve"> </w:t>
      </w:r>
      <w:r w:rsidRPr="206BC944">
        <w:rPr>
          <w:rFonts w:asciiTheme="minorHAnsi" w:hAnsiTheme="minorHAnsi" w:cstheme="minorBidi"/>
        </w:rPr>
        <w:t>behaviour</w:t>
      </w:r>
      <w:r w:rsidRPr="206BC944">
        <w:rPr>
          <w:rFonts w:asciiTheme="minorHAnsi" w:hAnsiTheme="minorHAnsi" w:cstheme="minorBidi"/>
          <w:spacing w:val="-4"/>
        </w:rPr>
        <w:t xml:space="preserve"> </w:t>
      </w:r>
      <w:r w:rsidRPr="206BC944">
        <w:rPr>
          <w:rFonts w:asciiTheme="minorHAnsi" w:hAnsiTheme="minorHAnsi" w:cstheme="minorBidi"/>
        </w:rPr>
        <w:t>towards</w:t>
      </w:r>
      <w:r w:rsidRPr="206BC944">
        <w:rPr>
          <w:rFonts w:asciiTheme="minorHAnsi" w:hAnsiTheme="minorHAnsi" w:cstheme="minorBidi"/>
          <w:spacing w:val="-3"/>
        </w:rPr>
        <w:t xml:space="preserve"> </w:t>
      </w:r>
      <w:r w:rsidRPr="206BC944">
        <w:rPr>
          <w:rFonts w:asciiTheme="minorHAnsi" w:hAnsiTheme="minorHAnsi" w:cstheme="minorBidi"/>
        </w:rPr>
        <w:t>others.</w:t>
      </w:r>
    </w:p>
    <w:p w14:paraId="4245A145" w14:textId="77777777" w:rsidR="00944697" w:rsidRPr="0040245F" w:rsidRDefault="00944697" w:rsidP="0052662D">
      <w:pPr>
        <w:pStyle w:val="ListParagraph"/>
        <w:tabs>
          <w:tab w:val="left" w:pos="954"/>
        </w:tabs>
        <w:ind w:left="567" w:right="308" w:firstLine="0"/>
        <w:rPr>
          <w:rFonts w:asciiTheme="minorHAnsi" w:hAnsiTheme="minorHAnsi" w:cstheme="minorHAnsi"/>
          <w:bCs/>
        </w:rPr>
      </w:pPr>
    </w:p>
    <w:p w14:paraId="3B30C001" w14:textId="561E0AF1" w:rsidR="004C139B"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Abuse affects children very differently. The above list is by no means exhaustive and the presence of</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one or more of these signs does not necessarily indicate abuse. The behaviour that children present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with</w:t>
      </w:r>
      <w:r w:rsidRPr="206BC944">
        <w:rPr>
          <w:rFonts w:asciiTheme="minorHAnsi" w:hAnsiTheme="minorHAnsi" w:cstheme="minorBidi"/>
          <w:spacing w:val="-3"/>
          <w:lang w:val="en-GB"/>
        </w:rPr>
        <w:t xml:space="preserve"> </w:t>
      </w:r>
      <w:r w:rsidRPr="206BC944">
        <w:rPr>
          <w:rFonts w:asciiTheme="minorHAnsi" w:hAnsiTheme="minorHAnsi" w:cstheme="minorBidi"/>
          <w:lang w:val="en-GB"/>
        </w:rPr>
        <w:t>will</w:t>
      </w:r>
      <w:r w:rsidRPr="206BC944">
        <w:rPr>
          <w:rFonts w:asciiTheme="minorHAnsi" w:hAnsiTheme="minorHAnsi" w:cstheme="minorBidi"/>
          <w:spacing w:val="-4"/>
          <w:lang w:val="en-GB"/>
        </w:rPr>
        <w:t xml:space="preserve"> </w:t>
      </w:r>
      <w:r w:rsidRPr="206BC944">
        <w:rPr>
          <w:rFonts w:asciiTheme="minorHAnsi" w:hAnsiTheme="minorHAnsi" w:cstheme="minorBidi"/>
          <w:lang w:val="en-GB"/>
        </w:rPr>
        <w:t>depend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4"/>
          <w:lang w:val="en-GB"/>
        </w:rPr>
        <w:t xml:space="preserve"> </w:t>
      </w:r>
      <w:r w:rsidRPr="206BC944">
        <w:rPr>
          <w:rFonts w:asciiTheme="minorHAnsi" w:hAnsiTheme="minorHAnsi" w:cstheme="minorBidi"/>
          <w:lang w:val="en-GB"/>
        </w:rPr>
        <w:t>particular</w:t>
      </w:r>
      <w:r w:rsidRPr="206BC944">
        <w:rPr>
          <w:rFonts w:asciiTheme="minorHAnsi" w:hAnsiTheme="minorHAnsi" w:cstheme="minorBidi"/>
          <w:spacing w:val="-4"/>
          <w:lang w:val="en-GB"/>
        </w:rPr>
        <w:t xml:space="preserve"> </w:t>
      </w:r>
      <w:r w:rsidRPr="206BC944">
        <w:rPr>
          <w:rFonts w:asciiTheme="minorHAnsi" w:hAnsiTheme="minorHAnsi" w:cstheme="minorBidi"/>
          <w:lang w:val="en-GB"/>
        </w:rPr>
        <w:t>circumstances.</w:t>
      </w:r>
      <w:r w:rsidRPr="206BC944">
        <w:rPr>
          <w:rFonts w:asciiTheme="minorHAnsi" w:hAnsiTheme="minorHAnsi" w:cstheme="minorBidi"/>
          <w:spacing w:val="-3"/>
          <w:lang w:val="en-GB"/>
        </w:rPr>
        <w:t xml:space="preserve"> </w:t>
      </w:r>
      <w:r w:rsidRPr="206BC944">
        <w:rPr>
          <w:rFonts w:asciiTheme="minorHAnsi" w:hAnsiTheme="minorHAnsi" w:cstheme="minorBidi"/>
          <w:lang w:val="en-GB"/>
        </w:rPr>
        <w:t>Rather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than</w:t>
      </w:r>
      <w:r w:rsidRPr="206BC944">
        <w:rPr>
          <w:rFonts w:asciiTheme="minorHAnsi" w:hAnsiTheme="minorHAnsi" w:cstheme="minorBidi"/>
          <w:spacing w:val="-3"/>
          <w:lang w:val="en-GB"/>
        </w:rPr>
        <w:t xml:space="preserve"> </w:t>
      </w:r>
      <w:r w:rsidRPr="206BC944">
        <w:rPr>
          <w:rFonts w:asciiTheme="minorHAnsi" w:hAnsiTheme="minorHAnsi" w:cstheme="minorBidi"/>
          <w:lang w:val="en-GB"/>
        </w:rPr>
        <w:t>checking</w:t>
      </w:r>
      <w:r w:rsidRPr="206BC944">
        <w:rPr>
          <w:rFonts w:asciiTheme="minorHAnsi" w:hAnsiTheme="minorHAnsi" w:cstheme="minorBidi"/>
          <w:spacing w:val="-4"/>
          <w:lang w:val="en-GB"/>
        </w:rPr>
        <w:t xml:space="preserve"> </w:t>
      </w:r>
      <w:r w:rsidRPr="206BC944">
        <w:rPr>
          <w:rFonts w:asciiTheme="minorHAnsi" w:hAnsiTheme="minorHAnsi" w:cstheme="minorBidi"/>
          <w:lang w:val="en-GB"/>
        </w:rPr>
        <w:t>behaviour</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against</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w:t>
      </w:r>
      <w:r w:rsidRPr="206BC944">
        <w:rPr>
          <w:rFonts w:asciiTheme="minorHAnsi" w:hAnsiTheme="minorHAnsi" w:cstheme="minorBidi"/>
          <w:spacing w:val="-2"/>
          <w:lang w:val="en-GB"/>
        </w:rPr>
        <w:t xml:space="preserve"> </w:t>
      </w:r>
      <w:r w:rsidRPr="206BC944">
        <w:rPr>
          <w:rFonts w:asciiTheme="minorHAnsi" w:hAnsiTheme="minorHAnsi" w:cstheme="minorBidi"/>
          <w:lang w:val="en-GB"/>
        </w:rPr>
        <w:t>list,</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staff</w:t>
      </w:r>
      <w:r w:rsidR="00C47ED8" w:rsidRPr="206BC944">
        <w:rPr>
          <w:rFonts w:asciiTheme="minorHAnsi" w:hAnsiTheme="minorHAnsi" w:cstheme="minorBidi"/>
          <w:lang w:val="en-GB"/>
        </w:rPr>
        <w:t xml:space="preserve"> </w:t>
      </w:r>
      <w:r w:rsidR="00C47ED8" w:rsidRPr="206BC944">
        <w:rPr>
          <w:rFonts w:asciiTheme="minorHAnsi" w:hAnsiTheme="minorHAnsi" w:cstheme="minorBidi"/>
          <w:spacing w:val="-52"/>
          <w:lang w:val="en-GB"/>
        </w:rPr>
        <w:t xml:space="preserve"> </w:t>
      </w:r>
      <w:r w:rsidRPr="206BC944">
        <w:rPr>
          <w:rFonts w:asciiTheme="minorHAnsi" w:hAnsiTheme="minorHAnsi" w:cstheme="minorBidi"/>
          <w:lang w:val="en-GB"/>
        </w:rPr>
        <w:t>are trained to be alert to behaviour that might cause concerns, to think about what the behaviour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might signify, to encourage children to share with them any underlying reasons for their behaviour,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 where appropriate, to engage with their parents/carers so that the cause(s) of their behaviour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can be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investigated.</w:t>
      </w:r>
    </w:p>
    <w:p w14:paraId="1563EA97" w14:textId="77777777" w:rsidR="004C139B" w:rsidRPr="0040245F" w:rsidRDefault="004C139B" w:rsidP="0052662D">
      <w:pPr>
        <w:pStyle w:val="ListParagraph"/>
        <w:tabs>
          <w:tab w:val="left" w:pos="954"/>
        </w:tabs>
        <w:ind w:left="567" w:right="308" w:firstLine="0"/>
        <w:rPr>
          <w:rFonts w:asciiTheme="minorHAnsi" w:hAnsiTheme="minorHAnsi" w:cstheme="minorHAnsi"/>
          <w:bCs/>
        </w:rPr>
      </w:pPr>
    </w:p>
    <w:p w14:paraId="77F3088D" w14:textId="77777777" w:rsidR="004C139B"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The power dynamic that can exist between children is also very important when identifying 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responding to their behaviour: in all cases of child-on-child abuse, a power imbalance will exist within</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the relationship. This inequality will not necessarily be the result of an age gap between the child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responsible</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for</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child</w:t>
      </w:r>
      <w:r w:rsidRPr="206BC944">
        <w:rPr>
          <w:rFonts w:asciiTheme="minorHAnsi" w:hAnsiTheme="minorHAnsi" w:cstheme="minorBidi"/>
          <w:spacing w:val="-9"/>
          <w:lang w:val="en-GB"/>
        </w:rPr>
        <w:t xml:space="preserve"> </w:t>
      </w:r>
      <w:r w:rsidRPr="206BC944">
        <w:rPr>
          <w:rFonts w:asciiTheme="minorHAnsi" w:hAnsiTheme="minorHAnsi" w:cstheme="minorBidi"/>
          <w:lang w:val="en-GB"/>
        </w:rPr>
        <w:t>being</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abused.</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It</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may,</w:t>
      </w:r>
      <w:r w:rsidRPr="206BC944">
        <w:rPr>
          <w:rFonts w:asciiTheme="minorHAnsi" w:hAnsiTheme="minorHAnsi" w:cstheme="minorBidi"/>
          <w:spacing w:val="-14"/>
          <w:lang w:val="en-GB"/>
        </w:rPr>
        <w:t xml:space="preserve"> </w:t>
      </w:r>
      <w:r w:rsidRPr="206BC944">
        <w:rPr>
          <w:rFonts w:asciiTheme="minorHAnsi" w:hAnsiTheme="minorHAnsi" w:cstheme="minorBidi"/>
          <w:lang w:val="en-GB"/>
        </w:rPr>
        <w:t>for</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example,</w:t>
      </w:r>
      <w:r w:rsidRPr="206BC944">
        <w:rPr>
          <w:rFonts w:asciiTheme="minorHAnsi" w:hAnsiTheme="minorHAnsi" w:cstheme="minorBidi"/>
          <w:spacing w:val="-13"/>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the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result</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relative</w:t>
      </w:r>
      <w:r w:rsidR="006970B0" w:rsidRPr="206BC944">
        <w:rPr>
          <w:rFonts w:asciiTheme="minorHAnsi" w:hAnsiTheme="minorHAnsi" w:cstheme="minorBidi"/>
          <w:lang w:val="en-GB"/>
        </w:rPr>
        <w:t xml:space="preserve"> </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social</w:t>
      </w:r>
      <w:r w:rsidRPr="206BC944">
        <w:rPr>
          <w:rFonts w:asciiTheme="minorHAnsi" w:hAnsiTheme="minorHAnsi" w:cstheme="minorBidi"/>
          <w:spacing w:val="-7"/>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6"/>
          <w:lang w:val="en-GB"/>
        </w:rPr>
        <w:t xml:space="preserve"> </w:t>
      </w:r>
      <w:r w:rsidRPr="206BC944">
        <w:rPr>
          <w:rFonts w:asciiTheme="minorHAnsi" w:hAnsiTheme="minorHAnsi" w:cstheme="minorBidi"/>
          <w:lang w:val="en-GB"/>
        </w:rPr>
        <w:t>economic</w:t>
      </w:r>
      <w:r w:rsidRPr="206BC944">
        <w:rPr>
          <w:rFonts w:asciiTheme="minorHAnsi" w:hAnsiTheme="minorHAnsi" w:cstheme="minorBidi"/>
          <w:spacing w:val="-7"/>
          <w:lang w:val="en-GB"/>
        </w:rPr>
        <w:t xml:space="preserve"> </w:t>
      </w:r>
      <w:r w:rsidRPr="206BC944">
        <w:rPr>
          <w:rFonts w:asciiTheme="minorHAnsi" w:hAnsiTheme="minorHAnsi" w:cstheme="minorBidi"/>
          <w:lang w:val="en-GB"/>
        </w:rPr>
        <w:t>status.</w:t>
      </w:r>
      <w:r w:rsidRPr="206BC944">
        <w:rPr>
          <w:rFonts w:asciiTheme="minorHAnsi" w:hAnsiTheme="minorHAnsi" w:cstheme="minorBidi"/>
          <w:spacing w:val="-7"/>
          <w:lang w:val="en-GB"/>
        </w:rPr>
        <w:t xml:space="preserve"> </w:t>
      </w:r>
      <w:r w:rsidRPr="206BC944">
        <w:rPr>
          <w:rFonts w:asciiTheme="minorHAnsi" w:hAnsiTheme="minorHAnsi" w:cstheme="minorBidi"/>
          <w:lang w:val="en-GB"/>
        </w:rPr>
        <w:t>Equally,</w:t>
      </w:r>
      <w:r w:rsidRPr="206BC944">
        <w:rPr>
          <w:rFonts w:asciiTheme="minorHAnsi" w:hAnsiTheme="minorHAnsi" w:cstheme="minorBidi"/>
          <w:spacing w:val="-8"/>
          <w:lang w:val="en-GB"/>
        </w:rPr>
        <w:t xml:space="preserve"> </w:t>
      </w:r>
      <w:r w:rsidRPr="206BC944">
        <w:rPr>
          <w:rFonts w:asciiTheme="minorHAnsi" w:hAnsiTheme="minorHAnsi" w:cstheme="minorBidi"/>
          <w:lang w:val="en-GB"/>
        </w:rPr>
        <w:t>while</w:t>
      </w:r>
      <w:r w:rsidRPr="206BC944">
        <w:rPr>
          <w:rFonts w:asciiTheme="minorHAnsi" w:hAnsiTheme="minorHAnsi" w:cstheme="minorBidi"/>
          <w:spacing w:val="-7"/>
          <w:lang w:val="en-GB"/>
        </w:rPr>
        <w:t xml:space="preserve"> </w:t>
      </w:r>
      <w:r w:rsidRPr="206BC944">
        <w:rPr>
          <w:rFonts w:asciiTheme="minorHAnsi" w:hAnsiTheme="minorHAnsi" w:cstheme="minorBidi"/>
          <w:lang w:val="en-GB"/>
        </w:rPr>
        <w:t>children</w:t>
      </w:r>
      <w:r w:rsidRPr="206BC944">
        <w:rPr>
          <w:rFonts w:asciiTheme="minorHAnsi" w:hAnsiTheme="minorHAnsi" w:cstheme="minorBidi"/>
          <w:spacing w:val="-7"/>
          <w:lang w:val="en-GB"/>
        </w:rPr>
        <w:t xml:space="preserve"> </w:t>
      </w:r>
      <w:r w:rsidRPr="206BC944">
        <w:rPr>
          <w:rFonts w:asciiTheme="minorHAnsi" w:hAnsiTheme="minorHAnsi" w:cstheme="minorBidi"/>
          <w:lang w:val="en-GB"/>
        </w:rPr>
        <w:t>who</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6"/>
          <w:lang w:val="en-GB"/>
        </w:rPr>
        <w:t xml:space="preserve"> </w:t>
      </w:r>
      <w:r w:rsidRPr="206BC944">
        <w:rPr>
          <w:rFonts w:asciiTheme="minorHAnsi" w:hAnsiTheme="minorHAnsi" w:cstheme="minorBidi"/>
          <w:lang w:val="en-GB"/>
        </w:rPr>
        <w:t>may</w:t>
      </w:r>
      <w:r w:rsidRPr="206BC944">
        <w:rPr>
          <w:rFonts w:asciiTheme="minorHAnsi" w:hAnsiTheme="minorHAnsi" w:cstheme="minorBidi"/>
          <w:spacing w:val="-9"/>
          <w:lang w:val="en-GB"/>
        </w:rPr>
        <w:t xml:space="preserve"> </w:t>
      </w:r>
      <w:r w:rsidRPr="206BC944">
        <w:rPr>
          <w:rFonts w:asciiTheme="minorHAnsi" w:hAnsiTheme="minorHAnsi" w:cstheme="minorBidi"/>
          <w:lang w:val="en-GB"/>
        </w:rPr>
        <w:t>have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power</w:t>
      </w:r>
      <w:r w:rsidRPr="206BC944">
        <w:rPr>
          <w:rFonts w:asciiTheme="minorHAnsi" w:hAnsiTheme="minorHAnsi" w:cstheme="minorBidi"/>
          <w:spacing w:val="-6"/>
          <w:lang w:val="en-GB"/>
        </w:rPr>
        <w:t xml:space="preserve"> </w:t>
      </w:r>
      <w:r w:rsidRPr="206BC944">
        <w:rPr>
          <w:rFonts w:asciiTheme="minorHAnsi" w:hAnsiTheme="minorHAnsi" w:cstheme="minorBidi"/>
          <w:lang w:val="en-GB"/>
        </w:rPr>
        <w:t>over</w:t>
      </w:r>
      <w:r w:rsidRPr="206BC944">
        <w:rPr>
          <w:rFonts w:asciiTheme="minorHAnsi" w:hAnsiTheme="minorHAnsi" w:cstheme="minorBidi"/>
          <w:spacing w:val="-6"/>
          <w:lang w:val="en-GB"/>
        </w:rPr>
        <w:t xml:space="preserve"> </w:t>
      </w:r>
      <w:r w:rsidRPr="206BC944">
        <w:rPr>
          <w:rFonts w:asciiTheme="minorHAnsi" w:hAnsiTheme="minorHAnsi" w:cstheme="minorBidi"/>
          <w:lang w:val="en-GB"/>
        </w:rPr>
        <w:t>those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who</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they</w:t>
      </w:r>
      <w:r w:rsidRPr="206BC944">
        <w:rPr>
          <w:rFonts w:asciiTheme="minorHAnsi" w:hAnsiTheme="minorHAnsi" w:cstheme="minorBidi"/>
          <w:spacing w:val="-9"/>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abusing,</w:t>
      </w:r>
      <w:r w:rsidRPr="206BC944">
        <w:rPr>
          <w:rFonts w:asciiTheme="minorHAnsi" w:hAnsiTheme="minorHAnsi" w:cstheme="minorBidi"/>
          <w:spacing w:val="-3"/>
          <w:lang w:val="en-GB"/>
        </w:rPr>
        <w:t xml:space="preserve"> </w:t>
      </w:r>
      <w:r w:rsidRPr="206BC944">
        <w:rPr>
          <w:rFonts w:asciiTheme="minorHAnsi" w:hAnsiTheme="minorHAnsi" w:cstheme="minorBidi"/>
          <w:lang w:val="en-GB"/>
        </w:rPr>
        <w:t>they may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simultaneously</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powerless</w:t>
      </w:r>
      <w:r w:rsidRPr="206BC944">
        <w:rPr>
          <w:rFonts w:asciiTheme="minorHAnsi" w:hAnsiTheme="minorHAnsi" w:cstheme="minorBidi"/>
          <w:spacing w:val="-2"/>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others.</w:t>
      </w:r>
    </w:p>
    <w:p w14:paraId="419BFE09" w14:textId="77777777" w:rsidR="004C139B" w:rsidRPr="0040245F" w:rsidRDefault="004C139B" w:rsidP="0052662D">
      <w:pPr>
        <w:pStyle w:val="ListParagraph"/>
        <w:rPr>
          <w:rFonts w:asciiTheme="minorHAnsi" w:hAnsiTheme="minorHAnsi" w:cstheme="minorHAnsi"/>
          <w:lang w:val="en-GB"/>
        </w:rPr>
      </w:pPr>
    </w:p>
    <w:p w14:paraId="325F6BBB" w14:textId="77777777" w:rsidR="004C139B"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Any child can be vulnerable to child-on-child abuse due to the strength of peer influence during</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adolescence, and staff should be alert to signs of such abuse amongst all children. Individual 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situational factors can increase a child's vulnerability to abuse by their peers. For example, an image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of</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child</w:t>
      </w:r>
      <w:r w:rsidRPr="206BC944">
        <w:rPr>
          <w:rFonts w:asciiTheme="minorHAnsi" w:hAnsiTheme="minorHAnsi" w:cstheme="minorBidi"/>
          <w:spacing w:val="-8"/>
          <w:lang w:val="en-GB"/>
        </w:rPr>
        <w:t xml:space="preserve"> </w:t>
      </w:r>
      <w:r w:rsidRPr="206BC944">
        <w:rPr>
          <w:rFonts w:asciiTheme="minorHAnsi" w:hAnsiTheme="minorHAnsi" w:cstheme="minorBidi"/>
          <w:lang w:val="en-GB"/>
        </w:rPr>
        <w:t>could</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shared,</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following</w:t>
      </w:r>
      <w:r w:rsidRPr="206BC944">
        <w:rPr>
          <w:rFonts w:asciiTheme="minorHAnsi" w:hAnsiTheme="minorHAnsi" w:cstheme="minorBidi"/>
          <w:spacing w:val="-9"/>
          <w:lang w:val="en-GB"/>
        </w:rPr>
        <w:t xml:space="preserve"> </w:t>
      </w:r>
      <w:r w:rsidRPr="206BC944">
        <w:rPr>
          <w:rFonts w:asciiTheme="minorHAnsi" w:hAnsiTheme="minorHAnsi" w:cstheme="minorBidi"/>
          <w:lang w:val="en-GB"/>
        </w:rPr>
        <w:t>which</w:t>
      </w:r>
      <w:r w:rsidRPr="206BC944">
        <w:rPr>
          <w:rFonts w:asciiTheme="minorHAnsi" w:hAnsiTheme="minorHAnsi" w:cstheme="minorBidi"/>
          <w:spacing w:val="-9"/>
          <w:lang w:val="en-GB"/>
        </w:rPr>
        <w:t xml:space="preserve"> </w:t>
      </w:r>
      <w:r w:rsidRPr="206BC944">
        <w:rPr>
          <w:rFonts w:asciiTheme="minorHAnsi" w:hAnsiTheme="minorHAnsi" w:cstheme="minorBidi"/>
          <w:lang w:val="en-GB"/>
        </w:rPr>
        <w:t>they</w:t>
      </w:r>
      <w:r w:rsidRPr="206BC944">
        <w:rPr>
          <w:rFonts w:asciiTheme="minorHAnsi" w:hAnsiTheme="minorHAnsi" w:cstheme="minorBidi"/>
          <w:spacing w:val="-9"/>
          <w:lang w:val="en-GB"/>
        </w:rPr>
        <w:t xml:space="preserve"> </w:t>
      </w:r>
      <w:r w:rsidRPr="206BC944">
        <w:rPr>
          <w:rFonts w:asciiTheme="minorHAnsi" w:hAnsiTheme="minorHAnsi" w:cstheme="minorBidi"/>
          <w:lang w:val="en-GB"/>
        </w:rPr>
        <w:t>could</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become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more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vulnerable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7"/>
          <w:lang w:val="en-GB"/>
        </w:rPr>
        <w:t xml:space="preserve"> </w:t>
      </w:r>
      <w:r w:rsidRPr="206BC944">
        <w:rPr>
          <w:rFonts w:asciiTheme="minorHAnsi" w:hAnsiTheme="minorHAnsi" w:cstheme="minorBidi"/>
          <w:lang w:val="en-GB"/>
        </w:rPr>
        <w:t>child-on-child</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due to how others now perceive them, regardless of any characteristics, which may be inherent in</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them</w:t>
      </w:r>
      <w:r w:rsidRPr="206BC944">
        <w:rPr>
          <w:rFonts w:asciiTheme="minorHAnsi" w:hAnsiTheme="minorHAnsi" w:cstheme="minorBidi"/>
          <w:spacing w:val="-2"/>
          <w:lang w:val="en-GB"/>
        </w:rPr>
        <w:t xml:space="preserve"> </w:t>
      </w:r>
      <w:r w:rsidRPr="206BC944">
        <w:rPr>
          <w:rFonts w:asciiTheme="minorHAnsi" w:hAnsiTheme="minorHAnsi" w:cstheme="minorBidi"/>
          <w:lang w:val="en-GB"/>
        </w:rPr>
        <w:t>and/or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family.</w:t>
      </w:r>
    </w:p>
    <w:p w14:paraId="11B4BB67" w14:textId="77777777" w:rsidR="004C139B" w:rsidRPr="0040245F" w:rsidRDefault="004C139B" w:rsidP="0052662D">
      <w:pPr>
        <w:pStyle w:val="ListParagraph"/>
        <w:rPr>
          <w:rFonts w:asciiTheme="minorHAnsi" w:hAnsiTheme="minorHAnsi" w:cstheme="minorHAnsi"/>
          <w:lang w:val="en-GB"/>
        </w:rPr>
      </w:pPr>
    </w:p>
    <w:p w14:paraId="20C40BC5" w14:textId="77777777" w:rsidR="004C139B"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Peer group dynamics can also play an important role in determining a child's vulnerability to such</w:t>
      </w:r>
      <w:r w:rsidRPr="206BC944">
        <w:rPr>
          <w:rFonts w:asciiTheme="minorHAnsi" w:hAnsiTheme="minorHAnsi" w:cstheme="minorBidi"/>
          <w:spacing w:val="1"/>
          <w:lang w:val="en-GB"/>
        </w:rPr>
        <w:t xml:space="preserve"> </w:t>
      </w:r>
      <w:r w:rsidRPr="206BC944">
        <w:rPr>
          <w:rFonts w:asciiTheme="minorHAnsi" w:hAnsiTheme="minorHAnsi" w:cstheme="minorBidi"/>
          <w:spacing w:val="-1"/>
          <w:lang w:val="en-GB"/>
        </w:rPr>
        <w:t>abuse.</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For</w:t>
      </w:r>
      <w:r w:rsidRPr="206BC944">
        <w:rPr>
          <w:rFonts w:asciiTheme="minorHAnsi" w:hAnsiTheme="minorHAnsi" w:cstheme="minorBidi"/>
          <w:spacing w:val="-14"/>
          <w:lang w:val="en-GB"/>
        </w:rPr>
        <w:t xml:space="preserve"> </w:t>
      </w:r>
      <w:r w:rsidRPr="206BC944">
        <w:rPr>
          <w:rFonts w:asciiTheme="minorHAnsi" w:hAnsiTheme="minorHAnsi" w:cstheme="minorBidi"/>
          <w:spacing w:val="-1"/>
          <w:lang w:val="en-GB"/>
        </w:rPr>
        <w:t>example,</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children</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who</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are</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more</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likely</w:t>
      </w:r>
      <w:r w:rsidRPr="206BC944">
        <w:rPr>
          <w:rFonts w:asciiTheme="minorHAnsi" w:hAnsiTheme="minorHAnsi" w:cstheme="minorBidi"/>
          <w:spacing w:val="-12"/>
          <w:lang w:val="en-GB"/>
        </w:rPr>
        <w:t xml:space="preserve"> </w:t>
      </w:r>
      <w:r w:rsidRPr="206BC944">
        <w:rPr>
          <w:rFonts w:asciiTheme="minorHAnsi" w:hAnsiTheme="minorHAnsi" w:cstheme="minorBidi"/>
          <w:spacing w:val="-1"/>
          <w:lang w:val="en-GB"/>
        </w:rPr>
        <w:t>to</w:t>
      </w:r>
      <w:r w:rsidRPr="206BC944">
        <w:rPr>
          <w:rFonts w:asciiTheme="minorHAnsi" w:hAnsiTheme="minorHAnsi" w:cstheme="minorBidi"/>
          <w:spacing w:val="-11"/>
          <w:lang w:val="en-GB"/>
        </w:rPr>
        <w:t xml:space="preserve"> </w:t>
      </w:r>
      <w:r w:rsidRPr="206BC944">
        <w:rPr>
          <w:rFonts w:asciiTheme="minorHAnsi" w:hAnsiTheme="minorHAnsi" w:cstheme="minorBidi"/>
          <w:spacing w:val="-1"/>
          <w:lang w:val="en-GB"/>
        </w:rPr>
        <w:t>follow</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others</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and/or</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who</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11"/>
          <w:lang w:val="en-GB"/>
        </w:rPr>
        <w:t xml:space="preserve"> </w:t>
      </w:r>
      <w:r w:rsidRPr="206BC944">
        <w:rPr>
          <w:rFonts w:asciiTheme="minorHAnsi" w:hAnsiTheme="minorHAnsi" w:cstheme="minorBidi"/>
          <w:lang w:val="en-GB"/>
        </w:rPr>
        <w:t>socially</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isolated</w:t>
      </w:r>
      <w:r w:rsidRPr="206BC944">
        <w:rPr>
          <w:rFonts w:asciiTheme="minorHAnsi" w:hAnsiTheme="minorHAnsi" w:cstheme="minorBidi"/>
          <w:spacing w:val="-12"/>
          <w:lang w:val="en-GB"/>
        </w:rPr>
        <w:t xml:space="preserve"> </w:t>
      </w:r>
      <w:r w:rsidRPr="206BC944">
        <w:rPr>
          <w:rFonts w:asciiTheme="minorHAnsi" w:hAnsiTheme="minorHAnsi" w:cstheme="minorBidi"/>
          <w:lang w:val="en-GB"/>
        </w:rPr>
        <w:t>from</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9"/>
          <w:lang w:val="en-GB"/>
        </w:rPr>
        <w:t xml:space="preserve"> </w:t>
      </w:r>
      <w:r w:rsidRPr="206BC944">
        <w:rPr>
          <w:rFonts w:asciiTheme="minorHAnsi" w:hAnsiTheme="minorHAnsi" w:cstheme="minorBidi"/>
          <w:lang w:val="en-GB"/>
        </w:rPr>
        <w:t>peers</w:t>
      </w:r>
      <w:r w:rsidRPr="206BC944">
        <w:rPr>
          <w:rFonts w:asciiTheme="minorHAnsi" w:hAnsiTheme="minorHAnsi" w:cstheme="minorBidi"/>
          <w:spacing w:val="-9"/>
          <w:lang w:val="en-GB"/>
        </w:rPr>
        <w:t xml:space="preserve"> </w:t>
      </w:r>
      <w:r w:rsidRPr="206BC944">
        <w:rPr>
          <w:rFonts w:asciiTheme="minorHAnsi" w:hAnsiTheme="minorHAnsi" w:cstheme="minorBidi"/>
          <w:lang w:val="en-GB"/>
        </w:rPr>
        <w:t>may</w:t>
      </w:r>
      <w:r w:rsidRPr="206BC944">
        <w:rPr>
          <w:rFonts w:asciiTheme="minorHAnsi" w:hAnsiTheme="minorHAnsi" w:cstheme="minorBidi"/>
          <w:spacing w:val="-9"/>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more</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vulnerable</w:t>
      </w:r>
      <w:r w:rsidRPr="206BC944">
        <w:rPr>
          <w:rFonts w:asciiTheme="minorHAnsi" w:hAnsiTheme="minorHAnsi" w:cstheme="minorBidi"/>
          <w:spacing w:val="-8"/>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7"/>
          <w:lang w:val="en-GB"/>
        </w:rPr>
        <w:t xml:space="preserve"> </w:t>
      </w:r>
      <w:r w:rsidRPr="206BC944">
        <w:rPr>
          <w:rFonts w:asciiTheme="minorHAnsi" w:hAnsiTheme="minorHAnsi" w:cstheme="minorBidi"/>
          <w:lang w:val="en-GB"/>
        </w:rPr>
        <w:t>child-on-child</w:t>
      </w:r>
      <w:r w:rsidRPr="206BC944">
        <w:rPr>
          <w:rFonts w:asciiTheme="minorHAnsi" w:hAnsiTheme="minorHAnsi" w:cstheme="minorBidi"/>
          <w:spacing w:val="-5"/>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9"/>
          <w:lang w:val="en-GB"/>
        </w:rPr>
        <w:t xml:space="preserve"> </w:t>
      </w:r>
      <w:r w:rsidRPr="206BC944">
        <w:rPr>
          <w:rFonts w:asciiTheme="minorHAnsi" w:hAnsiTheme="minorHAnsi" w:cstheme="minorBidi"/>
          <w:lang w:val="en-GB"/>
        </w:rPr>
        <w:t>Children</w:t>
      </w:r>
      <w:r w:rsidRPr="206BC944">
        <w:rPr>
          <w:rFonts w:asciiTheme="minorHAnsi" w:hAnsiTheme="minorHAnsi" w:cstheme="minorBidi"/>
          <w:spacing w:val="-9"/>
          <w:lang w:val="en-GB"/>
        </w:rPr>
        <w:t xml:space="preserve"> </w:t>
      </w:r>
      <w:r w:rsidRPr="206BC944">
        <w:rPr>
          <w:rFonts w:asciiTheme="minorHAnsi" w:hAnsiTheme="minorHAnsi" w:cstheme="minorBidi"/>
          <w:lang w:val="en-GB"/>
        </w:rPr>
        <w:t>who</w:t>
      </w:r>
      <w:r w:rsidRPr="206BC944">
        <w:rPr>
          <w:rFonts w:asciiTheme="minorHAnsi" w:hAnsiTheme="minorHAnsi" w:cstheme="minorBidi"/>
          <w:spacing w:val="-8"/>
          <w:lang w:val="en-GB"/>
        </w:rPr>
        <w:t xml:space="preserve"> </w:t>
      </w:r>
      <w:r w:rsidRPr="206BC944">
        <w:rPr>
          <w:rFonts w:asciiTheme="minorHAnsi" w:hAnsiTheme="minorHAnsi" w:cstheme="minorBidi"/>
          <w:lang w:val="en-GB"/>
        </w:rPr>
        <w:t>are</w:t>
      </w:r>
      <w:r w:rsidRPr="206BC944">
        <w:rPr>
          <w:rFonts w:asciiTheme="minorHAnsi" w:hAnsiTheme="minorHAnsi" w:cstheme="minorBidi"/>
          <w:spacing w:val="-6"/>
          <w:lang w:val="en-GB"/>
        </w:rPr>
        <w:t xml:space="preserve"> </w:t>
      </w:r>
      <w:r w:rsidRPr="206BC944">
        <w:rPr>
          <w:rFonts w:asciiTheme="minorHAnsi" w:hAnsiTheme="minorHAnsi" w:cstheme="minorBidi"/>
          <w:lang w:val="en-GB"/>
        </w:rPr>
        <w:t>questioning</w:t>
      </w:r>
      <w:r w:rsidRPr="206BC944">
        <w:rPr>
          <w:rFonts w:asciiTheme="minorHAnsi" w:hAnsiTheme="minorHAnsi" w:cstheme="minorBidi"/>
          <w:spacing w:val="-10"/>
          <w:lang w:val="en-GB"/>
        </w:rPr>
        <w:t xml:space="preserve"> </w:t>
      </w:r>
      <w:r w:rsidRPr="206BC944">
        <w:rPr>
          <w:rFonts w:asciiTheme="minorHAnsi" w:hAnsiTheme="minorHAnsi" w:cstheme="minorBidi"/>
          <w:lang w:val="en-GB"/>
        </w:rPr>
        <w:t>or</w:t>
      </w:r>
      <w:r w:rsidRPr="206BC944">
        <w:rPr>
          <w:rFonts w:asciiTheme="minorHAnsi" w:hAnsiTheme="minorHAnsi" w:cstheme="minorBidi"/>
          <w:spacing w:val="-8"/>
          <w:lang w:val="en-GB"/>
        </w:rPr>
        <w:t xml:space="preserve"> </w:t>
      </w:r>
      <w:r w:rsidRPr="206BC944">
        <w:rPr>
          <w:rFonts w:asciiTheme="minorHAnsi" w:hAnsiTheme="minorHAnsi" w:cstheme="minorBidi"/>
          <w:lang w:val="en-GB"/>
        </w:rPr>
        <w:t>exploring</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2"/>
          <w:lang w:val="en-GB"/>
        </w:rPr>
        <w:t xml:space="preserve"> </w:t>
      </w:r>
      <w:r w:rsidRPr="206BC944">
        <w:rPr>
          <w:rFonts w:asciiTheme="minorHAnsi" w:hAnsiTheme="minorHAnsi" w:cstheme="minorBidi"/>
          <w:lang w:val="en-GB"/>
        </w:rPr>
        <w:t>sexuality may</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also</w:t>
      </w:r>
      <w:r w:rsidRPr="206BC944">
        <w:rPr>
          <w:rFonts w:asciiTheme="minorHAnsi" w:hAnsiTheme="minorHAnsi" w:cstheme="minorBidi"/>
          <w:spacing w:val="-4"/>
          <w:lang w:val="en-GB"/>
        </w:rPr>
        <w:t xml:space="preserve"> </w:t>
      </w:r>
      <w:r w:rsidRPr="206BC944">
        <w:rPr>
          <w:rFonts w:asciiTheme="minorHAnsi" w:hAnsiTheme="minorHAnsi" w:cstheme="minorBidi"/>
          <w:lang w:val="en-GB"/>
        </w:rPr>
        <w:t>be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particularly vulnerable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to</w:t>
      </w:r>
      <w:r w:rsidRPr="206BC944">
        <w:rPr>
          <w:rFonts w:asciiTheme="minorHAnsi" w:hAnsiTheme="minorHAnsi" w:cstheme="minorBidi"/>
          <w:spacing w:val="-3"/>
          <w:lang w:val="en-GB"/>
        </w:rPr>
        <w:t xml:space="preserve"> </w:t>
      </w:r>
      <w:r w:rsidRPr="206BC944">
        <w:rPr>
          <w:rFonts w:asciiTheme="minorHAnsi" w:hAnsiTheme="minorHAnsi" w:cstheme="minorBidi"/>
          <w:lang w:val="en-GB"/>
        </w:rPr>
        <w:t>abuse</w:t>
      </w:r>
      <w:r w:rsidRPr="206BC944">
        <w:rPr>
          <w:rFonts w:asciiTheme="minorHAnsi" w:hAnsiTheme="minorHAnsi" w:cstheme="minorBidi"/>
          <w:spacing w:val="-2"/>
          <w:lang w:val="en-GB"/>
        </w:rPr>
        <w:t xml:space="preserve"> </w:t>
      </w:r>
      <w:r w:rsidRPr="206BC944">
        <w:rPr>
          <w:rFonts w:asciiTheme="minorHAnsi" w:hAnsiTheme="minorHAnsi" w:cstheme="minorBidi"/>
          <w:lang w:val="en-GB"/>
        </w:rPr>
        <w:t>by</w:t>
      </w:r>
      <w:r w:rsidRPr="206BC944">
        <w:rPr>
          <w:rFonts w:asciiTheme="minorHAnsi" w:hAnsiTheme="minorHAnsi" w:cstheme="minorBidi"/>
          <w:spacing w:val="-1"/>
          <w:lang w:val="en-GB"/>
        </w:rPr>
        <w:t xml:space="preserve"> </w:t>
      </w:r>
      <w:r w:rsidRPr="206BC944">
        <w:rPr>
          <w:rFonts w:asciiTheme="minorHAnsi" w:hAnsiTheme="minorHAnsi" w:cstheme="minorBidi"/>
          <w:lang w:val="en-GB"/>
        </w:rPr>
        <w:t>their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peers.</w:t>
      </w:r>
    </w:p>
    <w:p w14:paraId="1C0451D2" w14:textId="77777777" w:rsidR="004C139B" w:rsidRPr="0040245F" w:rsidRDefault="004C139B" w:rsidP="0052662D">
      <w:pPr>
        <w:pStyle w:val="ListParagraph"/>
        <w:rPr>
          <w:rFonts w:asciiTheme="minorHAnsi" w:hAnsiTheme="minorHAnsi" w:cstheme="minorHAnsi"/>
          <w:lang w:val="en-GB"/>
        </w:rPr>
      </w:pPr>
    </w:p>
    <w:p w14:paraId="766F54ED" w14:textId="77777777" w:rsidR="004C139B"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Research suggests that child-on-child abuse may affect boys differently from girls, and that this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difference may result from societal norms (particularly around power, control and the way in which</w:t>
      </w:r>
      <w:r w:rsidRPr="206BC944">
        <w:rPr>
          <w:rFonts w:asciiTheme="minorHAnsi" w:hAnsiTheme="minorHAnsi" w:cstheme="minorBidi"/>
          <w:spacing w:val="1"/>
          <w:lang w:val="en-GB"/>
        </w:rPr>
        <w:t xml:space="preserve"> </w:t>
      </w:r>
      <w:r w:rsidRPr="206BC944">
        <w:rPr>
          <w:rFonts w:asciiTheme="minorHAnsi" w:hAnsiTheme="minorHAnsi" w:cstheme="minorBidi"/>
          <w:lang w:val="en-GB"/>
        </w:rPr>
        <w:t xml:space="preserve">femininity and masculinity are constructed) rather than biological make-up. Barriers to </w:t>
      </w:r>
      <w:r w:rsidRPr="206BC944">
        <w:rPr>
          <w:rFonts w:asciiTheme="minorHAnsi" w:hAnsiTheme="minorHAnsi" w:cstheme="minorBidi"/>
          <w:lang w:val="en-GB"/>
        </w:rPr>
        <w:lastRenderedPageBreak/>
        <w:t>disclosure will</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also be different. The School will regularly review gender dynamics of child-on-child abuse within its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settings.</w:t>
      </w:r>
    </w:p>
    <w:p w14:paraId="4F315533" w14:textId="77777777" w:rsidR="004C139B" w:rsidRPr="0040245F" w:rsidRDefault="004C139B" w:rsidP="0052662D">
      <w:pPr>
        <w:pStyle w:val="ListParagraph"/>
        <w:rPr>
          <w:rFonts w:asciiTheme="minorHAnsi" w:hAnsiTheme="minorHAnsi" w:cstheme="minorHAnsi"/>
          <w:bCs/>
        </w:rPr>
      </w:pPr>
    </w:p>
    <w:p w14:paraId="3A141F4E" w14:textId="5771594B" w:rsidR="004C139B" w:rsidRPr="0040245F" w:rsidRDefault="004C139B">
      <w:pPr>
        <w:pStyle w:val="ListParagraph"/>
        <w:numPr>
          <w:ilvl w:val="0"/>
          <w:numId w:val="68"/>
        </w:numPr>
        <w:tabs>
          <w:tab w:val="left" w:pos="1313"/>
        </w:tabs>
        <w:rPr>
          <w:rFonts w:asciiTheme="minorHAnsi" w:hAnsiTheme="minorHAnsi" w:cstheme="minorHAnsi"/>
          <w:b/>
        </w:rPr>
      </w:pPr>
      <w:r w:rsidRPr="0040245F">
        <w:rPr>
          <w:rFonts w:asciiTheme="minorHAnsi" w:hAnsiTheme="minorHAnsi" w:cstheme="minorHAnsi"/>
          <w:b/>
        </w:rPr>
        <w:t>School culture and environment</w:t>
      </w:r>
    </w:p>
    <w:p w14:paraId="281A0FF2" w14:textId="77777777" w:rsidR="004C139B" w:rsidRPr="0040245F" w:rsidRDefault="004C139B" w:rsidP="0052662D">
      <w:pPr>
        <w:pStyle w:val="ListParagraph"/>
        <w:rPr>
          <w:rFonts w:asciiTheme="minorHAnsi" w:hAnsiTheme="minorHAnsi" w:cstheme="minorHAnsi"/>
          <w:lang w:val="en-GB"/>
        </w:rPr>
      </w:pPr>
    </w:p>
    <w:p w14:paraId="2F26863D" w14:textId="77777777" w:rsidR="004C139B" w:rsidRPr="0040245F" w:rsidRDefault="00712B3E">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lang w:val="en-GB"/>
        </w:rPr>
        <w:t>The School actively seeks to raise awareness of and prevent all forms of child-on-child abuse by: Educating all staff, pupils, and parents about this issue. This includes:</w:t>
      </w:r>
    </w:p>
    <w:p w14:paraId="7CCF48A5" w14:textId="77777777" w:rsidR="004C139B" w:rsidRPr="0040245F" w:rsidRDefault="004C139B" w:rsidP="0052662D">
      <w:pPr>
        <w:pStyle w:val="ListParagraph"/>
        <w:tabs>
          <w:tab w:val="left" w:pos="954"/>
        </w:tabs>
        <w:ind w:left="567" w:right="308" w:firstLine="0"/>
        <w:rPr>
          <w:rFonts w:asciiTheme="minorHAnsi" w:hAnsiTheme="minorHAnsi" w:cstheme="minorHAnsi"/>
          <w:bCs/>
        </w:rPr>
      </w:pPr>
    </w:p>
    <w:p w14:paraId="693E8B22"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pacing w:val="-1"/>
          <w:sz w:val="22"/>
          <w:szCs w:val="22"/>
        </w:rPr>
        <w:t>Training</w:t>
      </w:r>
      <w:r w:rsidRPr="206BC944">
        <w:rPr>
          <w:rFonts w:asciiTheme="minorHAnsi" w:hAnsiTheme="minorHAnsi" w:cstheme="minorBidi"/>
          <w:spacing w:val="-9"/>
          <w:sz w:val="22"/>
          <w:szCs w:val="22"/>
        </w:rPr>
        <w:t xml:space="preserve"> </w:t>
      </w:r>
      <w:r w:rsidRPr="206BC944">
        <w:rPr>
          <w:rFonts w:asciiTheme="minorHAnsi" w:hAnsiTheme="minorHAnsi" w:cstheme="minorBidi"/>
          <w:spacing w:val="-1"/>
          <w:sz w:val="22"/>
          <w:szCs w:val="22"/>
        </w:rPr>
        <w:t>staff</w:t>
      </w:r>
      <w:r w:rsidRPr="206BC944">
        <w:rPr>
          <w:rFonts w:asciiTheme="minorHAnsi" w:hAnsiTheme="minorHAnsi" w:cstheme="minorBidi"/>
          <w:spacing w:val="-9"/>
          <w:sz w:val="22"/>
          <w:szCs w:val="22"/>
        </w:rPr>
        <w:t xml:space="preserve"> </w:t>
      </w:r>
      <w:r w:rsidRPr="206BC944">
        <w:rPr>
          <w:rFonts w:asciiTheme="minorHAnsi" w:hAnsiTheme="minorHAnsi" w:cstheme="minorBidi"/>
          <w:spacing w:val="-1"/>
          <w:sz w:val="22"/>
          <w:szCs w:val="22"/>
        </w:rPr>
        <w:t>on</w:t>
      </w:r>
      <w:r w:rsidRPr="206BC944">
        <w:rPr>
          <w:rFonts w:asciiTheme="minorHAnsi" w:hAnsiTheme="minorHAnsi" w:cstheme="minorBidi"/>
          <w:spacing w:val="-12"/>
          <w:sz w:val="22"/>
          <w:szCs w:val="22"/>
        </w:rPr>
        <w:t xml:space="preserve"> </w:t>
      </w:r>
      <w:r w:rsidRPr="206BC944">
        <w:rPr>
          <w:rFonts w:asciiTheme="minorHAnsi" w:hAnsiTheme="minorHAnsi" w:cstheme="minorBidi"/>
          <w:spacing w:val="-1"/>
          <w:sz w:val="22"/>
          <w:szCs w:val="22"/>
        </w:rPr>
        <w:t>the</w:t>
      </w:r>
      <w:r w:rsidRPr="206BC944">
        <w:rPr>
          <w:rFonts w:asciiTheme="minorHAnsi" w:hAnsiTheme="minorHAnsi" w:cstheme="minorBidi"/>
          <w:spacing w:val="-12"/>
          <w:sz w:val="22"/>
          <w:szCs w:val="22"/>
        </w:rPr>
        <w:t xml:space="preserve"> </w:t>
      </w:r>
      <w:r w:rsidRPr="206BC944">
        <w:rPr>
          <w:rFonts w:asciiTheme="minorHAnsi" w:hAnsiTheme="minorHAnsi" w:cstheme="minorBidi"/>
          <w:spacing w:val="-1"/>
          <w:sz w:val="22"/>
          <w:szCs w:val="22"/>
        </w:rPr>
        <w:t>nature,</w:t>
      </w:r>
      <w:r w:rsidRPr="206BC944">
        <w:rPr>
          <w:rFonts w:asciiTheme="minorHAnsi" w:hAnsiTheme="minorHAnsi" w:cstheme="minorBidi"/>
          <w:spacing w:val="-11"/>
          <w:sz w:val="22"/>
          <w:szCs w:val="22"/>
        </w:rPr>
        <w:t xml:space="preserve"> </w:t>
      </w:r>
      <w:proofErr w:type="gramStart"/>
      <w:r w:rsidRPr="206BC944">
        <w:rPr>
          <w:rFonts w:asciiTheme="minorHAnsi" w:hAnsiTheme="minorHAnsi" w:cstheme="minorBidi"/>
          <w:spacing w:val="-1"/>
          <w:sz w:val="22"/>
          <w:szCs w:val="22"/>
        </w:rPr>
        <w:t>prevalence</w:t>
      </w:r>
      <w:proofErr w:type="gramEnd"/>
      <w:r w:rsidRPr="206BC944">
        <w:rPr>
          <w:rFonts w:asciiTheme="minorHAnsi" w:hAnsiTheme="minorHAnsi" w:cstheme="minorBidi"/>
          <w:spacing w:val="-10"/>
          <w:sz w:val="22"/>
          <w:szCs w:val="22"/>
        </w:rPr>
        <w:t xml:space="preserve"> </w:t>
      </w:r>
      <w:r w:rsidRPr="206BC944">
        <w:rPr>
          <w:rFonts w:asciiTheme="minorHAnsi" w:hAnsiTheme="minorHAnsi" w:cstheme="minorBidi"/>
          <w:spacing w:val="-1"/>
          <w:sz w:val="22"/>
          <w:szCs w:val="22"/>
        </w:rPr>
        <w:t>and</w:t>
      </w:r>
      <w:r w:rsidRPr="206BC944">
        <w:rPr>
          <w:rFonts w:asciiTheme="minorHAnsi" w:hAnsiTheme="minorHAnsi" w:cstheme="minorBidi"/>
          <w:spacing w:val="-11"/>
          <w:sz w:val="22"/>
          <w:szCs w:val="22"/>
        </w:rPr>
        <w:t xml:space="preserve"> </w:t>
      </w:r>
      <w:r w:rsidRPr="206BC944">
        <w:rPr>
          <w:rFonts w:asciiTheme="minorHAnsi" w:hAnsiTheme="minorHAnsi" w:cstheme="minorBidi"/>
          <w:spacing w:val="-1"/>
          <w:sz w:val="22"/>
          <w:szCs w:val="22"/>
        </w:rPr>
        <w:t>effect</w:t>
      </w:r>
      <w:r w:rsidRPr="206BC944">
        <w:rPr>
          <w:rFonts w:asciiTheme="minorHAnsi" w:hAnsiTheme="minorHAnsi" w:cstheme="minorBidi"/>
          <w:spacing w:val="-12"/>
          <w:sz w:val="22"/>
          <w:szCs w:val="22"/>
        </w:rPr>
        <w:t xml:space="preserve"> </w:t>
      </w:r>
      <w:r w:rsidRPr="206BC944">
        <w:rPr>
          <w:rFonts w:asciiTheme="minorHAnsi" w:hAnsiTheme="minorHAnsi" w:cstheme="minorBidi"/>
          <w:spacing w:val="-1"/>
          <w:sz w:val="22"/>
          <w:szCs w:val="22"/>
        </w:rPr>
        <w:t>of</w:t>
      </w:r>
      <w:r w:rsidRPr="206BC944">
        <w:rPr>
          <w:rFonts w:asciiTheme="minorHAnsi" w:hAnsiTheme="minorHAnsi" w:cstheme="minorBidi"/>
          <w:spacing w:val="-6"/>
          <w:sz w:val="22"/>
          <w:szCs w:val="22"/>
        </w:rPr>
        <w:t xml:space="preserve"> </w:t>
      </w:r>
      <w:r w:rsidRPr="206BC944">
        <w:rPr>
          <w:rFonts w:asciiTheme="minorHAnsi" w:hAnsiTheme="minorHAnsi" w:cstheme="minorBidi"/>
          <w:spacing w:val="-1"/>
          <w:sz w:val="22"/>
          <w:szCs w:val="22"/>
        </w:rPr>
        <w:t>child-on-child</w:t>
      </w:r>
      <w:r w:rsidRPr="206BC944">
        <w:rPr>
          <w:rFonts w:asciiTheme="minorHAnsi" w:hAnsiTheme="minorHAnsi" w:cstheme="minorBidi"/>
          <w:spacing w:val="-7"/>
          <w:sz w:val="22"/>
          <w:szCs w:val="22"/>
        </w:rPr>
        <w:t xml:space="preserve"> </w:t>
      </w:r>
      <w:r w:rsidRPr="206BC944">
        <w:rPr>
          <w:rFonts w:asciiTheme="minorHAnsi" w:hAnsiTheme="minorHAnsi" w:cstheme="minorBidi"/>
          <w:sz w:val="22"/>
          <w:szCs w:val="22"/>
        </w:rPr>
        <w:t>abuse,</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how</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11"/>
          <w:sz w:val="22"/>
          <w:szCs w:val="22"/>
        </w:rPr>
        <w:t xml:space="preserve"> </w:t>
      </w:r>
      <w:r w:rsidRPr="206BC944">
        <w:rPr>
          <w:rFonts w:asciiTheme="minorHAnsi" w:hAnsiTheme="minorHAnsi" w:cstheme="minorBidi"/>
          <w:sz w:val="22"/>
          <w:szCs w:val="22"/>
        </w:rPr>
        <w:t>prevent,</w:t>
      </w:r>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identify</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and respond to it. This includes:</w:t>
      </w:r>
    </w:p>
    <w:p w14:paraId="1F6C9815" w14:textId="77777777" w:rsidR="004C139B" w:rsidRPr="0040245F" w:rsidRDefault="004C139B">
      <w:pPr>
        <w:pStyle w:val="BodyText"/>
        <w:numPr>
          <w:ilvl w:val="0"/>
          <w:numId w:val="33"/>
        </w:numPr>
        <w:rPr>
          <w:rFonts w:asciiTheme="minorHAnsi" w:hAnsiTheme="minorHAnsi" w:cstheme="minorHAnsi"/>
          <w:sz w:val="22"/>
          <w:szCs w:val="22"/>
        </w:rPr>
      </w:pPr>
      <w:r w:rsidRPr="0040245F">
        <w:rPr>
          <w:rFonts w:asciiTheme="minorHAnsi" w:hAnsiTheme="minorHAnsi" w:cstheme="minorHAnsi"/>
          <w:sz w:val="22"/>
          <w:szCs w:val="22"/>
        </w:rPr>
        <w:t>(a)Contextual Safeguarding</w:t>
      </w:r>
    </w:p>
    <w:p w14:paraId="2413135B" w14:textId="77777777" w:rsidR="004C139B" w:rsidRPr="0040245F" w:rsidRDefault="004C139B">
      <w:pPr>
        <w:pStyle w:val="BodyText"/>
        <w:numPr>
          <w:ilvl w:val="0"/>
          <w:numId w:val="33"/>
        </w:numPr>
        <w:rPr>
          <w:rFonts w:asciiTheme="minorHAnsi" w:hAnsiTheme="minorHAnsi" w:cstheme="minorBidi"/>
          <w:sz w:val="22"/>
          <w:szCs w:val="22"/>
        </w:rPr>
      </w:pPr>
      <w:r w:rsidRPr="206BC944">
        <w:rPr>
          <w:rFonts w:asciiTheme="minorHAnsi" w:hAnsiTheme="minorHAnsi" w:cstheme="minorBidi"/>
          <w:sz w:val="22"/>
          <w:szCs w:val="22"/>
        </w:rPr>
        <w:t>(b) the identification and classification of</w:t>
      </w:r>
      <w:r w:rsidRPr="206BC944">
        <w:rPr>
          <w:rFonts w:asciiTheme="minorHAnsi" w:hAnsiTheme="minorHAnsi" w:cstheme="minorBidi"/>
          <w:spacing w:val="-52"/>
          <w:sz w:val="22"/>
          <w:szCs w:val="22"/>
        </w:rPr>
        <w:t xml:space="preserve"> </w:t>
      </w:r>
      <w:r w:rsidRPr="206BC944">
        <w:rPr>
          <w:rFonts w:asciiTheme="minorHAnsi" w:hAnsiTheme="minorHAnsi" w:cstheme="minorBidi"/>
          <w:sz w:val="22"/>
          <w:szCs w:val="22"/>
        </w:rPr>
        <w:t>specific behaviours</w:t>
      </w:r>
    </w:p>
    <w:p w14:paraId="0ADA469B" w14:textId="77777777" w:rsidR="004C139B" w:rsidRPr="0040245F" w:rsidRDefault="004C139B">
      <w:pPr>
        <w:pStyle w:val="BodyText"/>
        <w:numPr>
          <w:ilvl w:val="0"/>
          <w:numId w:val="33"/>
        </w:numPr>
        <w:rPr>
          <w:rFonts w:asciiTheme="minorHAnsi" w:hAnsiTheme="minorHAnsi" w:cstheme="minorBidi"/>
          <w:sz w:val="22"/>
          <w:szCs w:val="22"/>
        </w:rPr>
      </w:pPr>
      <w:r w:rsidRPr="206BC944">
        <w:rPr>
          <w:rFonts w:asciiTheme="minorHAnsi" w:hAnsiTheme="minorHAnsi" w:cstheme="minorBidi"/>
          <w:sz w:val="22"/>
          <w:szCs w:val="22"/>
        </w:rPr>
        <w:t>(c) the importance of taking seriously all forms of child-on-child abuse (no</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 xml:space="preserve">matter how low level they may appear) and ensuring that no form of child-on-child abuse </w:t>
      </w:r>
      <w:proofErr w:type="gramStart"/>
      <w:r w:rsidRPr="206BC944">
        <w:rPr>
          <w:rFonts w:asciiTheme="minorHAnsi" w:hAnsiTheme="minorHAnsi" w:cstheme="minorBidi"/>
          <w:sz w:val="22"/>
          <w:szCs w:val="22"/>
        </w:rPr>
        <w:t>is ever</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dismissed</w:t>
      </w:r>
      <w:proofErr w:type="gramEnd"/>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as horseplay</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or</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teasing.</w:t>
      </w:r>
    </w:p>
    <w:p w14:paraId="72D352CA" w14:textId="77777777" w:rsidR="004C139B" w:rsidRPr="0040245F" w:rsidRDefault="004C139B" w:rsidP="0052662D">
      <w:pPr>
        <w:pStyle w:val="BodyText"/>
        <w:ind w:left="2460"/>
        <w:rPr>
          <w:rFonts w:asciiTheme="minorHAnsi" w:hAnsiTheme="minorHAnsi" w:cstheme="minorHAnsi"/>
          <w:sz w:val="22"/>
          <w:szCs w:val="22"/>
        </w:rPr>
      </w:pPr>
    </w:p>
    <w:p w14:paraId="301C0F36"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Educating children about the nature and prevalence of child-on-child abuse via Personal Development and the wider</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curriculum. Pupils are frequently told what to do if they witness or experience such abuse, the effect</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that it can have on those who experience it and the possible reasons for it, including vulnerability of</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those</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who</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inflict</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such</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abuse.</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Pupils</w:t>
      </w:r>
      <w:r w:rsidRPr="206BC944">
        <w:rPr>
          <w:rFonts w:asciiTheme="minorHAnsi" w:hAnsiTheme="minorHAnsi" w:cstheme="minorBidi"/>
          <w:spacing w:val="-9"/>
          <w:sz w:val="22"/>
          <w:szCs w:val="22"/>
        </w:rPr>
        <w:t xml:space="preserve"> </w:t>
      </w:r>
      <w:proofErr w:type="gramStart"/>
      <w:r w:rsidRPr="206BC944">
        <w:rPr>
          <w:rFonts w:asciiTheme="minorHAnsi" w:hAnsiTheme="minorHAnsi" w:cstheme="minorBidi"/>
          <w:sz w:val="22"/>
          <w:szCs w:val="22"/>
        </w:rPr>
        <w:t>are</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regularly</w:t>
      </w:r>
      <w:r w:rsidRPr="206BC944">
        <w:rPr>
          <w:rFonts w:asciiTheme="minorHAnsi" w:hAnsiTheme="minorHAnsi" w:cstheme="minorBidi"/>
          <w:spacing w:val="-7"/>
          <w:sz w:val="22"/>
          <w:szCs w:val="22"/>
        </w:rPr>
        <w:t xml:space="preserve"> </w:t>
      </w:r>
      <w:r w:rsidRPr="206BC944">
        <w:rPr>
          <w:rFonts w:asciiTheme="minorHAnsi" w:hAnsiTheme="minorHAnsi" w:cstheme="minorBidi"/>
          <w:sz w:val="22"/>
          <w:szCs w:val="22"/>
        </w:rPr>
        <w:t>informed</w:t>
      </w:r>
      <w:proofErr w:type="gramEnd"/>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about</w:t>
      </w:r>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8"/>
          <w:sz w:val="22"/>
          <w:szCs w:val="22"/>
        </w:rPr>
        <w:t xml:space="preserve"> </w:t>
      </w:r>
      <w:proofErr w:type="gramStart"/>
      <w:r w:rsidRPr="206BC944">
        <w:rPr>
          <w:rFonts w:asciiTheme="minorHAnsi" w:hAnsiTheme="minorHAnsi" w:cstheme="minorBidi"/>
          <w:sz w:val="22"/>
          <w:szCs w:val="22"/>
        </w:rPr>
        <w:t>School's</w:t>
      </w:r>
      <w:proofErr w:type="gramEnd"/>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approach</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such</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issues,</w:t>
      </w:r>
      <w:r w:rsidRPr="206BC944">
        <w:rPr>
          <w:rFonts w:asciiTheme="minorHAnsi" w:hAnsiTheme="minorHAnsi" w:cstheme="minorBidi"/>
          <w:spacing w:val="-52"/>
          <w:sz w:val="22"/>
          <w:szCs w:val="22"/>
        </w:rPr>
        <w:t xml:space="preserve"> </w:t>
      </w:r>
      <w:r w:rsidRPr="206BC944">
        <w:rPr>
          <w:rFonts w:asciiTheme="minorHAnsi" w:hAnsiTheme="minorHAnsi" w:cstheme="minorBidi"/>
          <w:sz w:val="22"/>
          <w:szCs w:val="22"/>
        </w:rPr>
        <w:t>including</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its</w:t>
      </w:r>
      <w:r w:rsidRPr="206BC944">
        <w:rPr>
          <w:rFonts w:asciiTheme="minorHAnsi" w:hAnsiTheme="minorHAnsi" w:cstheme="minorBidi"/>
          <w:spacing w:val="-1"/>
          <w:sz w:val="22"/>
          <w:szCs w:val="22"/>
        </w:rPr>
        <w:t xml:space="preserve"> </w:t>
      </w:r>
      <w:proofErr w:type="gramStart"/>
      <w:r w:rsidRPr="206BC944">
        <w:rPr>
          <w:rFonts w:asciiTheme="minorHAnsi" w:hAnsiTheme="minorHAnsi" w:cstheme="minorBidi"/>
          <w:sz w:val="22"/>
          <w:szCs w:val="22"/>
        </w:rPr>
        <w:t>zero</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tolerance</w:t>
      </w:r>
      <w:proofErr w:type="gramEnd"/>
      <w:r w:rsidRPr="206BC944">
        <w:rPr>
          <w:rFonts w:asciiTheme="minorHAnsi" w:hAnsiTheme="minorHAnsi" w:cstheme="minorBidi"/>
          <w:sz w:val="22"/>
          <w:szCs w:val="22"/>
        </w:rPr>
        <w:t xml:space="preserve"> policy</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towards all</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forms</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of</w:t>
      </w:r>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child-on-child</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abuse.</w:t>
      </w:r>
    </w:p>
    <w:p w14:paraId="0F7E6F0B" w14:textId="13BBEA6B" w:rsidR="7051157C" w:rsidRDefault="7051157C" w:rsidP="7051157C">
      <w:pPr>
        <w:pStyle w:val="BodyText"/>
        <w:ind w:left="1085"/>
        <w:rPr>
          <w:rFonts w:asciiTheme="minorHAnsi" w:hAnsiTheme="minorHAnsi" w:cstheme="minorBidi"/>
          <w:sz w:val="22"/>
          <w:szCs w:val="22"/>
        </w:rPr>
      </w:pPr>
    </w:p>
    <w:p w14:paraId="3F805FF6"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Engaging</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parents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on</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this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issue by:</w:t>
      </w:r>
    </w:p>
    <w:p w14:paraId="3AEE35F0" w14:textId="77777777" w:rsidR="004C139B" w:rsidRPr="0040245F" w:rsidRDefault="004C139B" w:rsidP="0052662D">
      <w:pPr>
        <w:pStyle w:val="BodyText"/>
        <w:ind w:left="1085"/>
        <w:rPr>
          <w:rFonts w:asciiTheme="minorHAnsi" w:hAnsiTheme="minorHAnsi" w:cstheme="minorHAnsi"/>
          <w:sz w:val="22"/>
          <w:szCs w:val="22"/>
        </w:rPr>
      </w:pPr>
    </w:p>
    <w:p w14:paraId="5F97FC4C" w14:textId="77777777" w:rsidR="004C139B" w:rsidRPr="0040245F" w:rsidRDefault="004C139B">
      <w:pPr>
        <w:pStyle w:val="BodyText"/>
        <w:numPr>
          <w:ilvl w:val="1"/>
          <w:numId w:val="28"/>
        </w:numPr>
        <w:rPr>
          <w:rFonts w:asciiTheme="minorHAnsi" w:hAnsiTheme="minorHAnsi" w:cstheme="minorBidi"/>
          <w:sz w:val="22"/>
          <w:szCs w:val="22"/>
        </w:rPr>
      </w:pPr>
      <w:r w:rsidRPr="206BC944">
        <w:rPr>
          <w:rFonts w:asciiTheme="minorHAnsi" w:hAnsiTheme="minorHAnsi" w:cstheme="minorBidi"/>
          <w:sz w:val="22"/>
          <w:szCs w:val="22"/>
        </w:rPr>
        <w:t>Talking</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about</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it</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with</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parents,</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both</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in</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groups</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one-to-one.</w:t>
      </w:r>
    </w:p>
    <w:p w14:paraId="64B6CDB8" w14:textId="77777777" w:rsidR="004C139B" w:rsidRPr="0040245F" w:rsidRDefault="004C139B">
      <w:pPr>
        <w:pStyle w:val="BodyText"/>
        <w:numPr>
          <w:ilvl w:val="1"/>
          <w:numId w:val="28"/>
        </w:numPr>
        <w:rPr>
          <w:rFonts w:asciiTheme="minorHAnsi" w:hAnsiTheme="minorHAnsi" w:cstheme="minorBidi"/>
          <w:sz w:val="22"/>
          <w:szCs w:val="22"/>
        </w:rPr>
      </w:pPr>
      <w:r w:rsidRPr="206BC944">
        <w:rPr>
          <w:rFonts w:asciiTheme="minorHAnsi" w:hAnsiTheme="minorHAnsi" w:cstheme="minorBidi"/>
          <w:sz w:val="22"/>
          <w:szCs w:val="22"/>
        </w:rPr>
        <w:t>Asking parents what they perceive to be the risks facing their child and how they would like to see</w:t>
      </w:r>
      <w:r w:rsidRPr="206BC944">
        <w:rPr>
          <w:rFonts w:asciiTheme="minorHAnsi" w:hAnsiTheme="minorHAnsi" w:cstheme="minorBidi"/>
          <w:spacing w:val="-52"/>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3"/>
          <w:sz w:val="22"/>
          <w:szCs w:val="22"/>
        </w:rPr>
        <w:t xml:space="preserve"> </w:t>
      </w:r>
      <w:proofErr w:type="gramStart"/>
      <w:r w:rsidRPr="206BC944">
        <w:rPr>
          <w:rFonts w:asciiTheme="minorHAnsi" w:hAnsiTheme="minorHAnsi" w:cstheme="minorBidi"/>
          <w:sz w:val="22"/>
          <w:szCs w:val="22"/>
        </w:rPr>
        <w:t>School</w:t>
      </w:r>
      <w:proofErr w:type="gramEnd"/>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address</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those</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risks.</w:t>
      </w:r>
    </w:p>
    <w:p w14:paraId="53FEEB14" w14:textId="77777777" w:rsidR="004C139B" w:rsidRPr="0040245F" w:rsidRDefault="004C139B" w:rsidP="0052662D">
      <w:pPr>
        <w:pStyle w:val="BodyText"/>
        <w:ind w:left="1805"/>
        <w:rPr>
          <w:rFonts w:asciiTheme="minorHAnsi" w:hAnsiTheme="minorHAnsi" w:cstheme="minorHAnsi"/>
          <w:sz w:val="22"/>
          <w:szCs w:val="22"/>
        </w:rPr>
      </w:pPr>
    </w:p>
    <w:p w14:paraId="758D32EF"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Ensuring</w:t>
      </w:r>
      <w:r w:rsidRPr="206BC944">
        <w:rPr>
          <w:rFonts w:asciiTheme="minorHAnsi" w:hAnsiTheme="minorHAnsi" w:cstheme="minorBidi"/>
          <w:spacing w:val="28"/>
          <w:sz w:val="22"/>
          <w:szCs w:val="22"/>
        </w:rPr>
        <w:t xml:space="preserve"> </w:t>
      </w:r>
      <w:r w:rsidRPr="206BC944">
        <w:rPr>
          <w:rFonts w:asciiTheme="minorHAnsi" w:hAnsiTheme="minorHAnsi" w:cstheme="minorBidi"/>
          <w:sz w:val="22"/>
          <w:szCs w:val="22"/>
        </w:rPr>
        <w:t>that</w:t>
      </w:r>
      <w:r w:rsidRPr="206BC944">
        <w:rPr>
          <w:rFonts w:asciiTheme="minorHAnsi" w:hAnsiTheme="minorHAnsi" w:cstheme="minorBidi"/>
          <w:spacing w:val="30"/>
          <w:sz w:val="22"/>
          <w:szCs w:val="22"/>
        </w:rPr>
        <w:t xml:space="preserve"> </w:t>
      </w:r>
      <w:r w:rsidRPr="206BC944">
        <w:rPr>
          <w:rFonts w:asciiTheme="minorHAnsi" w:hAnsiTheme="minorHAnsi" w:cstheme="minorBidi"/>
          <w:sz w:val="22"/>
          <w:szCs w:val="22"/>
        </w:rPr>
        <w:t>all</w:t>
      </w:r>
      <w:r w:rsidRPr="206BC944">
        <w:rPr>
          <w:rFonts w:asciiTheme="minorHAnsi" w:hAnsiTheme="minorHAnsi" w:cstheme="minorBidi"/>
          <w:spacing w:val="31"/>
          <w:sz w:val="22"/>
          <w:szCs w:val="22"/>
        </w:rPr>
        <w:t xml:space="preserve"> </w:t>
      </w:r>
      <w:r w:rsidRPr="206BC944">
        <w:rPr>
          <w:rFonts w:asciiTheme="minorHAnsi" w:hAnsiTheme="minorHAnsi" w:cstheme="minorBidi"/>
          <w:sz w:val="22"/>
          <w:szCs w:val="22"/>
        </w:rPr>
        <w:t>child-on-child</w:t>
      </w:r>
      <w:r w:rsidRPr="206BC944">
        <w:rPr>
          <w:rFonts w:asciiTheme="minorHAnsi" w:hAnsiTheme="minorHAnsi" w:cstheme="minorBidi"/>
          <w:spacing w:val="31"/>
          <w:sz w:val="22"/>
          <w:szCs w:val="22"/>
        </w:rPr>
        <w:t xml:space="preserve"> </w:t>
      </w:r>
      <w:r w:rsidRPr="206BC944">
        <w:rPr>
          <w:rFonts w:asciiTheme="minorHAnsi" w:hAnsiTheme="minorHAnsi" w:cstheme="minorBidi"/>
          <w:sz w:val="22"/>
          <w:szCs w:val="22"/>
        </w:rPr>
        <w:t>abuse</w:t>
      </w:r>
      <w:r w:rsidRPr="206BC944">
        <w:rPr>
          <w:rFonts w:asciiTheme="minorHAnsi" w:hAnsiTheme="minorHAnsi" w:cstheme="minorBidi"/>
          <w:spacing w:val="29"/>
          <w:sz w:val="22"/>
          <w:szCs w:val="22"/>
        </w:rPr>
        <w:t xml:space="preserve"> </w:t>
      </w:r>
      <w:r w:rsidRPr="206BC944">
        <w:rPr>
          <w:rFonts w:asciiTheme="minorHAnsi" w:hAnsiTheme="minorHAnsi" w:cstheme="minorBidi"/>
          <w:sz w:val="22"/>
          <w:szCs w:val="22"/>
        </w:rPr>
        <w:t>issues</w:t>
      </w:r>
      <w:r w:rsidRPr="206BC944">
        <w:rPr>
          <w:rFonts w:asciiTheme="minorHAnsi" w:hAnsiTheme="minorHAnsi" w:cstheme="minorBidi"/>
          <w:spacing w:val="30"/>
          <w:sz w:val="22"/>
          <w:szCs w:val="22"/>
        </w:rPr>
        <w:t xml:space="preserve"> </w:t>
      </w:r>
      <w:proofErr w:type="gramStart"/>
      <w:r w:rsidRPr="206BC944">
        <w:rPr>
          <w:rFonts w:asciiTheme="minorHAnsi" w:hAnsiTheme="minorHAnsi" w:cstheme="minorBidi"/>
          <w:sz w:val="22"/>
          <w:szCs w:val="22"/>
        </w:rPr>
        <w:t>are</w:t>
      </w:r>
      <w:r w:rsidRPr="206BC944">
        <w:rPr>
          <w:rFonts w:asciiTheme="minorHAnsi" w:hAnsiTheme="minorHAnsi" w:cstheme="minorBidi"/>
          <w:spacing w:val="28"/>
          <w:sz w:val="22"/>
          <w:szCs w:val="22"/>
        </w:rPr>
        <w:t xml:space="preserve"> </w:t>
      </w:r>
      <w:r w:rsidRPr="206BC944">
        <w:rPr>
          <w:rFonts w:asciiTheme="minorHAnsi" w:hAnsiTheme="minorHAnsi" w:cstheme="minorBidi"/>
          <w:sz w:val="22"/>
          <w:szCs w:val="22"/>
        </w:rPr>
        <w:t>fed</w:t>
      </w:r>
      <w:proofErr w:type="gramEnd"/>
      <w:r w:rsidRPr="206BC944">
        <w:rPr>
          <w:rFonts w:asciiTheme="minorHAnsi" w:hAnsiTheme="minorHAnsi" w:cstheme="minorBidi"/>
          <w:spacing w:val="28"/>
          <w:sz w:val="22"/>
          <w:szCs w:val="22"/>
        </w:rPr>
        <w:t xml:space="preserve"> </w:t>
      </w:r>
      <w:r w:rsidRPr="206BC944">
        <w:rPr>
          <w:rFonts w:asciiTheme="minorHAnsi" w:hAnsiTheme="minorHAnsi" w:cstheme="minorBidi"/>
          <w:sz w:val="22"/>
          <w:szCs w:val="22"/>
        </w:rPr>
        <w:t>back</w:t>
      </w:r>
      <w:r w:rsidRPr="206BC944">
        <w:rPr>
          <w:rFonts w:asciiTheme="minorHAnsi" w:hAnsiTheme="minorHAnsi" w:cstheme="minorBidi"/>
          <w:spacing w:val="27"/>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27"/>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30"/>
          <w:sz w:val="22"/>
          <w:szCs w:val="22"/>
        </w:rPr>
        <w:t xml:space="preserve"> </w:t>
      </w:r>
      <w:r w:rsidRPr="206BC944">
        <w:rPr>
          <w:rFonts w:asciiTheme="minorHAnsi" w:hAnsiTheme="minorHAnsi" w:cstheme="minorBidi"/>
          <w:sz w:val="22"/>
          <w:szCs w:val="22"/>
        </w:rPr>
        <w:t>DSL</w:t>
      </w:r>
      <w:r w:rsidRPr="206BC944">
        <w:rPr>
          <w:rFonts w:asciiTheme="minorHAnsi" w:hAnsiTheme="minorHAnsi" w:cstheme="minorBidi"/>
          <w:spacing w:val="29"/>
          <w:sz w:val="22"/>
          <w:szCs w:val="22"/>
        </w:rPr>
        <w:t xml:space="preserve"> </w:t>
      </w:r>
      <w:r w:rsidRPr="206BC944">
        <w:rPr>
          <w:rFonts w:asciiTheme="minorHAnsi" w:hAnsiTheme="minorHAnsi" w:cstheme="minorBidi"/>
          <w:sz w:val="22"/>
          <w:szCs w:val="22"/>
        </w:rPr>
        <w:t>so</w:t>
      </w:r>
      <w:r w:rsidRPr="206BC944">
        <w:rPr>
          <w:rFonts w:asciiTheme="minorHAnsi" w:hAnsiTheme="minorHAnsi" w:cstheme="minorBidi"/>
          <w:spacing w:val="27"/>
          <w:sz w:val="22"/>
          <w:szCs w:val="22"/>
        </w:rPr>
        <w:t xml:space="preserve"> </w:t>
      </w:r>
      <w:r w:rsidRPr="206BC944">
        <w:rPr>
          <w:rFonts w:asciiTheme="minorHAnsi" w:hAnsiTheme="minorHAnsi" w:cstheme="minorBidi"/>
          <w:sz w:val="22"/>
          <w:szCs w:val="22"/>
        </w:rPr>
        <w:t>that</w:t>
      </w:r>
      <w:r w:rsidRPr="206BC944">
        <w:rPr>
          <w:rFonts w:asciiTheme="minorHAnsi" w:hAnsiTheme="minorHAnsi" w:cstheme="minorBidi"/>
          <w:spacing w:val="30"/>
          <w:sz w:val="22"/>
          <w:szCs w:val="22"/>
        </w:rPr>
        <w:t xml:space="preserve"> </w:t>
      </w:r>
      <w:r w:rsidRPr="206BC944">
        <w:rPr>
          <w:rFonts w:asciiTheme="minorHAnsi" w:hAnsiTheme="minorHAnsi" w:cstheme="minorBidi"/>
          <w:sz w:val="22"/>
          <w:szCs w:val="22"/>
        </w:rPr>
        <w:t>they</w:t>
      </w:r>
      <w:r w:rsidRPr="206BC944">
        <w:rPr>
          <w:rFonts w:asciiTheme="minorHAnsi" w:hAnsiTheme="minorHAnsi" w:cstheme="minorBidi"/>
          <w:spacing w:val="29"/>
          <w:sz w:val="22"/>
          <w:szCs w:val="22"/>
        </w:rPr>
        <w:t xml:space="preserve"> </w:t>
      </w:r>
      <w:r w:rsidRPr="206BC944">
        <w:rPr>
          <w:rFonts w:asciiTheme="minorHAnsi" w:hAnsiTheme="minorHAnsi" w:cstheme="minorBidi"/>
          <w:sz w:val="22"/>
          <w:szCs w:val="22"/>
        </w:rPr>
        <w:t>can</w:t>
      </w:r>
      <w:r w:rsidRPr="206BC944">
        <w:rPr>
          <w:rFonts w:asciiTheme="minorHAnsi" w:hAnsiTheme="minorHAnsi" w:cstheme="minorBidi"/>
          <w:spacing w:val="30"/>
          <w:sz w:val="22"/>
          <w:szCs w:val="22"/>
        </w:rPr>
        <w:t xml:space="preserve"> </w:t>
      </w:r>
      <w:r w:rsidRPr="206BC944">
        <w:rPr>
          <w:rFonts w:asciiTheme="minorHAnsi" w:hAnsiTheme="minorHAnsi" w:cstheme="minorBidi"/>
          <w:sz w:val="22"/>
          <w:szCs w:val="22"/>
        </w:rPr>
        <w:t>identify</w:t>
      </w:r>
      <w:r w:rsidRPr="206BC944">
        <w:rPr>
          <w:rFonts w:asciiTheme="minorHAnsi" w:hAnsiTheme="minorHAnsi" w:cstheme="minorBidi"/>
          <w:spacing w:val="29"/>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51"/>
          <w:sz w:val="22"/>
          <w:szCs w:val="22"/>
        </w:rPr>
        <w:t xml:space="preserve"> </w:t>
      </w:r>
      <w:r w:rsidRPr="206BC944">
        <w:rPr>
          <w:rFonts w:asciiTheme="minorHAnsi" w:hAnsiTheme="minorHAnsi" w:cstheme="minorBidi"/>
          <w:sz w:val="22"/>
          <w:szCs w:val="22"/>
        </w:rPr>
        <w:t>address</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any concerning</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trends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and pupils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who</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may</w:t>
      </w:r>
      <w:r w:rsidRPr="206BC944">
        <w:rPr>
          <w:rFonts w:asciiTheme="minorHAnsi" w:hAnsiTheme="minorHAnsi" w:cstheme="minorBidi"/>
          <w:spacing w:val="-1"/>
          <w:sz w:val="22"/>
          <w:szCs w:val="22"/>
        </w:rPr>
        <w:t xml:space="preserve"> </w:t>
      </w:r>
      <w:proofErr w:type="gramStart"/>
      <w:r w:rsidRPr="206BC944">
        <w:rPr>
          <w:rFonts w:asciiTheme="minorHAnsi" w:hAnsiTheme="minorHAnsi" w:cstheme="minorBidi"/>
          <w:sz w:val="22"/>
          <w:szCs w:val="22"/>
        </w:rPr>
        <w:t>be in</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need of</w:t>
      </w:r>
      <w:proofErr w:type="gramEnd"/>
      <w:r w:rsidRPr="206BC944">
        <w:rPr>
          <w:rFonts w:asciiTheme="minorHAnsi" w:hAnsiTheme="minorHAnsi" w:cstheme="minorBidi"/>
          <w:sz w:val="22"/>
          <w:szCs w:val="22"/>
        </w:rPr>
        <w:t xml:space="preserve"> additional</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support.</w:t>
      </w:r>
    </w:p>
    <w:p w14:paraId="44E7DE67"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Challenging</w:t>
      </w:r>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attitudes</w:t>
      </w:r>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that</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underlie</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such</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abuse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(both</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inside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outside</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classroom).</w:t>
      </w:r>
    </w:p>
    <w:p w14:paraId="0E4BFEB2" w14:textId="77777777" w:rsidR="004C139B" w:rsidRPr="0040245F" w:rsidRDefault="004C139B">
      <w:pPr>
        <w:pStyle w:val="BodyText"/>
        <w:numPr>
          <w:ilvl w:val="0"/>
          <w:numId w:val="28"/>
        </w:numPr>
        <w:rPr>
          <w:rFonts w:asciiTheme="minorHAnsi" w:hAnsiTheme="minorHAnsi" w:cstheme="minorBidi"/>
          <w:sz w:val="22"/>
          <w:szCs w:val="22"/>
        </w:rPr>
      </w:pPr>
      <w:proofErr w:type="gramStart"/>
      <w:r w:rsidRPr="206BC944">
        <w:rPr>
          <w:rFonts w:asciiTheme="minorHAnsi" w:hAnsiTheme="minorHAnsi" w:cstheme="minorBidi"/>
          <w:sz w:val="22"/>
          <w:szCs w:val="22"/>
        </w:rPr>
        <w:t>Working</w:t>
      </w:r>
      <w:proofErr w:type="gramEnd"/>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with</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staff,</w:t>
      </w:r>
      <w:r w:rsidRPr="206BC944">
        <w:rPr>
          <w:rFonts w:asciiTheme="minorHAnsi" w:hAnsiTheme="minorHAnsi" w:cstheme="minorBidi"/>
          <w:spacing w:val="8"/>
          <w:sz w:val="22"/>
          <w:szCs w:val="22"/>
        </w:rPr>
        <w:t xml:space="preserve"> </w:t>
      </w:r>
      <w:proofErr w:type="gramStart"/>
      <w:r w:rsidRPr="206BC944">
        <w:rPr>
          <w:rFonts w:asciiTheme="minorHAnsi" w:hAnsiTheme="minorHAnsi" w:cstheme="minorBidi"/>
          <w:sz w:val="22"/>
          <w:szCs w:val="22"/>
        </w:rPr>
        <w:t>pupils</w:t>
      </w:r>
      <w:proofErr w:type="gramEnd"/>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parents</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11"/>
          <w:sz w:val="22"/>
          <w:szCs w:val="22"/>
        </w:rPr>
        <w:t xml:space="preserve"> </w:t>
      </w:r>
      <w:r w:rsidRPr="206BC944">
        <w:rPr>
          <w:rFonts w:asciiTheme="minorHAnsi" w:hAnsiTheme="minorHAnsi" w:cstheme="minorBidi"/>
          <w:sz w:val="22"/>
          <w:szCs w:val="22"/>
        </w:rPr>
        <w:t>address</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equality</w:t>
      </w:r>
      <w:r w:rsidRPr="206BC944">
        <w:rPr>
          <w:rFonts w:asciiTheme="minorHAnsi" w:hAnsiTheme="minorHAnsi" w:cstheme="minorBidi"/>
          <w:spacing w:val="7"/>
          <w:sz w:val="22"/>
          <w:szCs w:val="22"/>
        </w:rPr>
        <w:t xml:space="preserve"> </w:t>
      </w:r>
      <w:r w:rsidRPr="206BC944">
        <w:rPr>
          <w:rFonts w:asciiTheme="minorHAnsi" w:hAnsiTheme="minorHAnsi" w:cstheme="minorBidi"/>
          <w:sz w:val="22"/>
          <w:szCs w:val="22"/>
        </w:rPr>
        <w:t>issues,</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8"/>
          <w:sz w:val="22"/>
          <w:szCs w:val="22"/>
        </w:rPr>
        <w:t xml:space="preserve"> </w:t>
      </w:r>
      <w:r w:rsidRPr="206BC944">
        <w:rPr>
          <w:rFonts w:asciiTheme="minorHAnsi" w:hAnsiTheme="minorHAnsi" w:cstheme="minorBidi"/>
          <w:sz w:val="22"/>
          <w:szCs w:val="22"/>
        </w:rPr>
        <w:t>promote</w:t>
      </w:r>
      <w:r w:rsidRPr="206BC944">
        <w:rPr>
          <w:rFonts w:asciiTheme="minorHAnsi" w:hAnsiTheme="minorHAnsi" w:cstheme="minorBidi"/>
          <w:spacing w:val="9"/>
          <w:sz w:val="22"/>
          <w:szCs w:val="22"/>
        </w:rPr>
        <w:t xml:space="preserve"> </w:t>
      </w:r>
      <w:r w:rsidRPr="206BC944">
        <w:rPr>
          <w:rFonts w:asciiTheme="minorHAnsi" w:hAnsiTheme="minorHAnsi" w:cstheme="minorBidi"/>
          <w:sz w:val="22"/>
          <w:szCs w:val="22"/>
        </w:rPr>
        <w:t>positive</w:t>
      </w:r>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values,</w:t>
      </w:r>
      <w:r w:rsidRPr="206BC944">
        <w:rPr>
          <w:rFonts w:asciiTheme="minorHAnsi" w:hAnsiTheme="minorHAnsi" w:cstheme="minorBidi"/>
          <w:spacing w:val="10"/>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7"/>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51"/>
          <w:sz w:val="22"/>
          <w:szCs w:val="22"/>
        </w:rPr>
        <w:t xml:space="preserve"> </w:t>
      </w:r>
      <w:r w:rsidRPr="206BC944">
        <w:rPr>
          <w:rFonts w:asciiTheme="minorHAnsi" w:hAnsiTheme="minorHAnsi" w:cstheme="minorBidi"/>
          <w:sz w:val="22"/>
          <w:szCs w:val="22"/>
        </w:rPr>
        <w:t>encourage a</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culture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of</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tolerance</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and respect</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amongst</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all</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members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of</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the</w:t>
      </w:r>
      <w:r w:rsidRPr="206BC944">
        <w:rPr>
          <w:rFonts w:asciiTheme="minorHAnsi" w:hAnsiTheme="minorHAnsi" w:cstheme="minorBidi"/>
          <w:spacing w:val="-3"/>
          <w:sz w:val="22"/>
          <w:szCs w:val="22"/>
        </w:rPr>
        <w:t xml:space="preserve"> </w:t>
      </w:r>
      <w:proofErr w:type="gramStart"/>
      <w:r w:rsidRPr="206BC944">
        <w:rPr>
          <w:rFonts w:asciiTheme="minorHAnsi" w:hAnsiTheme="minorHAnsi" w:cstheme="minorBidi"/>
          <w:sz w:val="22"/>
          <w:szCs w:val="22"/>
        </w:rPr>
        <w:t>School</w:t>
      </w:r>
      <w:proofErr w:type="gramEnd"/>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community.</w:t>
      </w:r>
    </w:p>
    <w:p w14:paraId="1476AE03"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Creating</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conditions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in</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which</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our</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pupils</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can</w:t>
      </w:r>
      <w:r w:rsidRPr="206BC944">
        <w:rPr>
          <w:rFonts w:asciiTheme="minorHAnsi" w:hAnsiTheme="minorHAnsi" w:cstheme="minorBidi"/>
          <w:spacing w:val="-3"/>
          <w:sz w:val="22"/>
          <w:szCs w:val="22"/>
        </w:rPr>
        <w:t xml:space="preserve"> </w:t>
      </w:r>
      <w:r w:rsidRPr="206BC944">
        <w:rPr>
          <w:rFonts w:asciiTheme="minorHAnsi" w:hAnsiTheme="minorHAnsi" w:cstheme="minorBidi"/>
          <w:sz w:val="22"/>
          <w:szCs w:val="22"/>
        </w:rPr>
        <w:t>aspire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5"/>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realise</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safe</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6"/>
          <w:sz w:val="22"/>
          <w:szCs w:val="22"/>
        </w:rPr>
        <w:t xml:space="preserve"> </w:t>
      </w:r>
      <w:r w:rsidRPr="206BC944">
        <w:rPr>
          <w:rFonts w:asciiTheme="minorHAnsi" w:hAnsiTheme="minorHAnsi" w:cstheme="minorBidi"/>
          <w:sz w:val="22"/>
          <w:szCs w:val="22"/>
        </w:rPr>
        <w:t>healthy</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relationships.</w:t>
      </w:r>
    </w:p>
    <w:p w14:paraId="27FE572C" w14:textId="77777777" w:rsidR="004C139B" w:rsidRPr="0040245F" w:rsidRDefault="004C139B">
      <w:pPr>
        <w:pStyle w:val="BodyText"/>
        <w:numPr>
          <w:ilvl w:val="0"/>
          <w:numId w:val="28"/>
        </w:numPr>
        <w:rPr>
          <w:rFonts w:asciiTheme="minorHAnsi" w:hAnsiTheme="minorHAnsi" w:cstheme="minorBidi"/>
          <w:sz w:val="22"/>
          <w:szCs w:val="22"/>
        </w:rPr>
      </w:pPr>
      <w:r w:rsidRPr="206BC944">
        <w:rPr>
          <w:rFonts w:asciiTheme="minorHAnsi" w:hAnsiTheme="minorHAnsi" w:cstheme="minorBidi"/>
          <w:sz w:val="22"/>
          <w:szCs w:val="22"/>
        </w:rPr>
        <w:t>Creating a culture in which our pupils feel able and safe to share their concerns openly, in a non-</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judgmental environment, and have them listened to; and responding to cases of child-on-child abuse</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promptly</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appropriately.</w:t>
      </w:r>
    </w:p>
    <w:p w14:paraId="226A7606" w14:textId="77777777" w:rsidR="004C139B" w:rsidRPr="0040245F" w:rsidRDefault="004C139B" w:rsidP="0052662D">
      <w:pPr>
        <w:pStyle w:val="ListParagraph"/>
        <w:tabs>
          <w:tab w:val="left" w:pos="954"/>
        </w:tabs>
        <w:ind w:left="567" w:right="308" w:firstLine="0"/>
        <w:rPr>
          <w:rFonts w:asciiTheme="minorHAnsi" w:hAnsiTheme="minorHAnsi" w:cstheme="minorHAnsi"/>
          <w:bCs/>
        </w:rPr>
      </w:pPr>
    </w:p>
    <w:p w14:paraId="64532A59" w14:textId="4252E212" w:rsidR="00214299"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lang w:val="en-GB"/>
        </w:rPr>
        <w:t>The School actively engages with its local partners in relation to child-on-child abuse, and works closely</w:t>
      </w:r>
      <w:r w:rsidRPr="206BC944">
        <w:rPr>
          <w:rFonts w:asciiTheme="minorHAnsi" w:hAnsiTheme="minorHAnsi" w:cstheme="minorBidi"/>
          <w:spacing w:val="1"/>
          <w:lang w:val="en-GB"/>
        </w:rPr>
        <w:t xml:space="preserve"> </w:t>
      </w:r>
      <w:r w:rsidRPr="206BC944">
        <w:rPr>
          <w:rFonts w:asciiTheme="minorHAnsi" w:hAnsiTheme="minorHAnsi" w:cstheme="minorBidi"/>
          <w:lang w:val="en-GB"/>
        </w:rPr>
        <w:t>with, for example, the Surrey Safeguarding Children Partnership, children's social care, the police and/or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other relevant</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agencies,</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1"/>
          <w:lang w:val="en-GB"/>
        </w:rPr>
        <w:t xml:space="preserve"> </w:t>
      </w:r>
      <w:r w:rsidRPr="206BC944">
        <w:rPr>
          <w:rFonts w:asciiTheme="minorHAnsi" w:hAnsiTheme="minorHAnsi" w:cstheme="minorBidi"/>
          <w:lang w:val="en-GB"/>
        </w:rPr>
        <w:t>other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schools.</w:t>
      </w:r>
      <w:r w:rsidR="00214299" w:rsidRPr="206BC944">
        <w:rPr>
          <w:rFonts w:asciiTheme="minorHAnsi" w:hAnsiTheme="minorHAnsi" w:cstheme="minorBidi"/>
          <w:lang w:val="en-GB"/>
        </w:rPr>
        <w:t xml:space="preserve"> </w:t>
      </w:r>
      <w:r w:rsidRPr="206BC944">
        <w:rPr>
          <w:rFonts w:asciiTheme="minorHAnsi" w:hAnsiTheme="minorHAnsi" w:cstheme="minorBidi"/>
          <w:lang w:val="en-GB"/>
        </w:rPr>
        <w:t>The relationships the School has built with these partners are essential to ensuring that the School is able</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to prevent, identify early and appropriately handle cases of child-on-child abuse.</w:t>
      </w:r>
    </w:p>
    <w:p w14:paraId="20B02653" w14:textId="77777777" w:rsidR="00214299" w:rsidRPr="0040245F" w:rsidRDefault="00214299" w:rsidP="0052662D">
      <w:pPr>
        <w:pStyle w:val="ListParagraph"/>
        <w:tabs>
          <w:tab w:val="left" w:pos="954"/>
        </w:tabs>
        <w:ind w:left="567" w:right="308" w:firstLine="0"/>
        <w:rPr>
          <w:rFonts w:asciiTheme="minorHAnsi" w:hAnsiTheme="minorHAnsi" w:cstheme="minorHAnsi"/>
          <w:lang w:val="en-GB"/>
        </w:rPr>
      </w:pPr>
    </w:p>
    <w:p w14:paraId="351E3A6B" w14:textId="5A86AF4E" w:rsidR="00214299" w:rsidRPr="0040245F" w:rsidRDefault="00214299">
      <w:pPr>
        <w:pStyle w:val="BodyText"/>
        <w:numPr>
          <w:ilvl w:val="0"/>
          <w:numId w:val="68"/>
        </w:numPr>
        <w:spacing w:before="37"/>
        <w:ind w:right="246"/>
        <w:rPr>
          <w:rFonts w:asciiTheme="minorHAnsi" w:hAnsiTheme="minorHAnsi" w:cstheme="minorHAnsi"/>
          <w:b/>
          <w:bCs/>
          <w:sz w:val="22"/>
          <w:szCs w:val="22"/>
          <w:lang w:val="en-GB"/>
        </w:rPr>
      </w:pPr>
      <w:r w:rsidRPr="0040245F">
        <w:rPr>
          <w:rFonts w:asciiTheme="minorHAnsi" w:hAnsiTheme="minorHAnsi" w:cstheme="minorHAnsi"/>
          <w:b/>
          <w:bCs/>
          <w:sz w:val="22"/>
          <w:szCs w:val="22"/>
          <w:lang w:val="en-GB"/>
        </w:rPr>
        <w:t>Multi-agency working</w:t>
      </w:r>
    </w:p>
    <w:p w14:paraId="43A8930D" w14:textId="77777777" w:rsidR="00214299" w:rsidRPr="0040245F" w:rsidRDefault="00214299" w:rsidP="0052662D">
      <w:pPr>
        <w:pStyle w:val="ListParagraph"/>
        <w:tabs>
          <w:tab w:val="left" w:pos="954"/>
        </w:tabs>
        <w:ind w:left="567" w:right="308" w:firstLine="0"/>
        <w:rPr>
          <w:rFonts w:asciiTheme="minorHAnsi" w:hAnsiTheme="minorHAnsi" w:cstheme="minorHAnsi"/>
          <w:bCs/>
        </w:rPr>
      </w:pPr>
    </w:p>
    <w:p w14:paraId="53D856F7" w14:textId="77777777" w:rsidR="00214299" w:rsidRPr="0040245F" w:rsidRDefault="00712B3E">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lang w:val="en-GB"/>
        </w:rPr>
        <w:t xml:space="preserve">They help the School </w:t>
      </w:r>
      <w:r w:rsidR="72DC3AE5" w:rsidRPr="0040245F">
        <w:rPr>
          <w:rFonts w:asciiTheme="minorHAnsi" w:hAnsiTheme="minorHAnsi" w:cstheme="minorHAnsi"/>
          <w:lang w:val="en-GB"/>
        </w:rPr>
        <w:t>to:</w:t>
      </w:r>
    </w:p>
    <w:p w14:paraId="2C78A1AD" w14:textId="77777777" w:rsidR="00214299" w:rsidRPr="0040245F" w:rsidRDefault="00214299">
      <w:pPr>
        <w:pStyle w:val="BodyText"/>
        <w:numPr>
          <w:ilvl w:val="0"/>
          <w:numId w:val="69"/>
        </w:numPr>
        <w:spacing w:before="37"/>
        <w:ind w:right="246"/>
        <w:rPr>
          <w:rFonts w:asciiTheme="minorHAnsi" w:hAnsiTheme="minorHAnsi" w:cstheme="minorBidi"/>
          <w:sz w:val="22"/>
          <w:szCs w:val="22"/>
          <w:lang w:val="en-GB"/>
        </w:rPr>
      </w:pPr>
      <w:r w:rsidRPr="206BC944">
        <w:rPr>
          <w:rFonts w:asciiTheme="minorHAnsi" w:hAnsiTheme="minorHAnsi" w:cstheme="minorBidi"/>
          <w:sz w:val="22"/>
          <w:szCs w:val="22"/>
          <w:lang w:val="en-GB"/>
        </w:rPr>
        <w:t>develop</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good</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awareness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understanding</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different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referral</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pathways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operate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its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local</w:t>
      </w:r>
      <w:r w:rsidRPr="206BC944">
        <w:rPr>
          <w:rFonts w:asciiTheme="minorHAnsi" w:hAnsiTheme="minorHAnsi" w:cstheme="minorBidi"/>
          <w:spacing w:val="-51"/>
          <w:sz w:val="22"/>
          <w:szCs w:val="22"/>
          <w:lang w:val="en-GB"/>
        </w:rPr>
        <w:t xml:space="preserve"> </w:t>
      </w:r>
      <w:r w:rsidRPr="206BC944">
        <w:rPr>
          <w:rFonts w:asciiTheme="minorHAnsi" w:hAnsiTheme="minorHAnsi" w:cstheme="minorBidi"/>
          <w:sz w:val="22"/>
          <w:szCs w:val="22"/>
          <w:lang w:val="en-GB"/>
        </w:rPr>
        <w:t>area,</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well</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preventative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support</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services</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which</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exist;</w:t>
      </w:r>
      <w:r w:rsidRPr="206BC944">
        <w:rPr>
          <w:rFonts w:asciiTheme="minorHAnsi" w:hAnsiTheme="minorHAnsi" w:cstheme="minorBidi"/>
          <w:spacing w:val="-3"/>
          <w:sz w:val="22"/>
          <w:szCs w:val="22"/>
          <w:lang w:val="en-GB"/>
        </w:rPr>
        <w:t xml:space="preserve"> </w:t>
      </w:r>
    </w:p>
    <w:p w14:paraId="2ADF2EA2" w14:textId="77777777" w:rsidR="00214299" w:rsidRPr="0040245F" w:rsidRDefault="00214299">
      <w:pPr>
        <w:pStyle w:val="BodyText"/>
        <w:numPr>
          <w:ilvl w:val="0"/>
          <w:numId w:val="69"/>
        </w:numPr>
        <w:spacing w:before="37"/>
        <w:ind w:right="246"/>
        <w:rPr>
          <w:rFonts w:asciiTheme="minorHAnsi" w:hAnsiTheme="minorHAnsi" w:cstheme="minorBidi"/>
          <w:sz w:val="22"/>
          <w:szCs w:val="22"/>
        </w:rPr>
      </w:pPr>
      <w:r w:rsidRPr="206BC944">
        <w:rPr>
          <w:rFonts w:asciiTheme="minorHAnsi" w:hAnsiTheme="minorHAnsi" w:cstheme="minorBidi"/>
          <w:sz w:val="22"/>
          <w:szCs w:val="22"/>
          <w:lang w:val="en-GB"/>
        </w:rPr>
        <w:lastRenderedPageBreak/>
        <w:t>ensure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our</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pupils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able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 xml:space="preserve">to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access</w:t>
      </w:r>
      <w:r w:rsidRPr="206BC944">
        <w:rPr>
          <w:rFonts w:asciiTheme="minorHAnsi" w:hAnsiTheme="minorHAnsi" w:cstheme="minorBidi"/>
          <w:spacing w:val="33"/>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range</w:t>
      </w:r>
      <w:r w:rsidRPr="206BC944">
        <w:rPr>
          <w:rFonts w:asciiTheme="minorHAnsi" w:hAnsiTheme="minorHAnsi" w:cstheme="minorBidi"/>
          <w:spacing w:val="34"/>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35"/>
          <w:sz w:val="22"/>
          <w:szCs w:val="22"/>
          <w:lang w:val="en-GB"/>
        </w:rPr>
        <w:t xml:space="preserve"> </w:t>
      </w:r>
      <w:r w:rsidRPr="206BC944">
        <w:rPr>
          <w:rFonts w:asciiTheme="minorHAnsi" w:hAnsiTheme="minorHAnsi" w:cstheme="minorBidi"/>
          <w:sz w:val="22"/>
          <w:szCs w:val="22"/>
          <w:lang w:val="en-GB"/>
        </w:rPr>
        <w:t>services</w:t>
      </w:r>
      <w:r w:rsidRPr="206BC944">
        <w:rPr>
          <w:rFonts w:asciiTheme="minorHAnsi" w:hAnsiTheme="minorHAnsi" w:cstheme="minorBidi"/>
          <w:spacing w:val="33"/>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33"/>
          <w:sz w:val="22"/>
          <w:szCs w:val="22"/>
          <w:lang w:val="en-GB"/>
        </w:rPr>
        <w:t xml:space="preserve"> </w:t>
      </w:r>
      <w:r w:rsidRPr="206BC944">
        <w:rPr>
          <w:rFonts w:asciiTheme="minorHAnsi" w:hAnsiTheme="minorHAnsi" w:cstheme="minorBidi"/>
          <w:sz w:val="22"/>
          <w:szCs w:val="22"/>
          <w:lang w:val="en-GB"/>
        </w:rPr>
        <w:t>support</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they</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need</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quickly;</w:t>
      </w:r>
      <w:r w:rsidRPr="206BC944">
        <w:rPr>
          <w:rFonts w:asciiTheme="minorHAnsi" w:hAnsiTheme="minorHAnsi" w:cstheme="minorBidi"/>
          <w:spacing w:val="35"/>
          <w:sz w:val="22"/>
          <w:szCs w:val="22"/>
          <w:lang w:val="en-GB"/>
        </w:rPr>
        <w:t xml:space="preserve"> </w:t>
      </w:r>
    </w:p>
    <w:p w14:paraId="4F0CCCF3" w14:textId="319797A0" w:rsidR="00214299" w:rsidRPr="0040245F" w:rsidRDefault="00214299">
      <w:pPr>
        <w:pStyle w:val="BodyText"/>
        <w:numPr>
          <w:ilvl w:val="0"/>
          <w:numId w:val="69"/>
        </w:numPr>
        <w:spacing w:before="37"/>
        <w:ind w:right="246"/>
        <w:rPr>
          <w:rFonts w:asciiTheme="minorHAnsi" w:hAnsiTheme="minorHAnsi" w:cstheme="minorBidi"/>
          <w:sz w:val="22"/>
          <w:szCs w:val="22"/>
        </w:rPr>
      </w:pPr>
      <w:r w:rsidRPr="206BC944">
        <w:rPr>
          <w:rFonts w:asciiTheme="minorHAnsi" w:hAnsiTheme="minorHAnsi" w:cstheme="minorBidi"/>
          <w:spacing w:val="32"/>
          <w:sz w:val="22"/>
          <w:szCs w:val="22"/>
          <w:lang w:val="en-GB"/>
        </w:rPr>
        <w:t>s</w:t>
      </w:r>
      <w:r w:rsidRPr="206BC944">
        <w:rPr>
          <w:rFonts w:asciiTheme="minorHAnsi" w:hAnsiTheme="minorHAnsi" w:cstheme="minorBidi"/>
          <w:sz w:val="22"/>
          <w:szCs w:val="22"/>
          <w:lang w:val="en-GB"/>
        </w:rPr>
        <w:t>upport</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32"/>
          <w:sz w:val="22"/>
          <w:szCs w:val="22"/>
          <w:lang w:val="en-GB"/>
        </w:rPr>
        <w:t xml:space="preserve"> </w:t>
      </w:r>
      <w:r w:rsidRPr="206BC944">
        <w:rPr>
          <w:rFonts w:asciiTheme="minorHAnsi" w:hAnsiTheme="minorHAnsi" w:cstheme="minorBidi"/>
          <w:sz w:val="22"/>
          <w:szCs w:val="22"/>
          <w:lang w:val="en-GB"/>
        </w:rPr>
        <w:t>help</w:t>
      </w:r>
      <w:r w:rsidRPr="206BC944">
        <w:rPr>
          <w:rFonts w:asciiTheme="minorHAnsi" w:hAnsiTheme="minorHAnsi" w:cstheme="minorBidi"/>
          <w:spacing w:val="35"/>
          <w:sz w:val="22"/>
          <w:szCs w:val="22"/>
          <w:lang w:val="en-GB"/>
        </w:rPr>
        <w:t xml:space="preserve"> </w:t>
      </w:r>
      <w:r w:rsidRPr="206BC944">
        <w:rPr>
          <w:rFonts w:asciiTheme="minorHAnsi" w:hAnsiTheme="minorHAnsi" w:cstheme="minorBidi"/>
          <w:sz w:val="22"/>
          <w:szCs w:val="22"/>
          <w:lang w:val="en-GB"/>
        </w:rPr>
        <w:t>inform</w:t>
      </w:r>
      <w:r w:rsidRPr="206BC944">
        <w:rPr>
          <w:rFonts w:asciiTheme="minorHAnsi" w:hAnsiTheme="minorHAnsi" w:cstheme="minorBidi"/>
          <w:spacing w:val="33"/>
          <w:sz w:val="22"/>
          <w:szCs w:val="22"/>
          <w:lang w:val="en-GB"/>
        </w:rPr>
        <w:t xml:space="preserve"> </w:t>
      </w:r>
      <w:r w:rsidRPr="206BC944">
        <w:rPr>
          <w:rFonts w:asciiTheme="minorHAnsi" w:hAnsiTheme="minorHAnsi" w:cstheme="minorBidi"/>
          <w:sz w:val="22"/>
          <w:szCs w:val="22"/>
          <w:lang w:val="en-GB"/>
        </w:rPr>
        <w:t>our</w:t>
      </w:r>
      <w:r w:rsidRPr="206BC944">
        <w:rPr>
          <w:rFonts w:asciiTheme="minorHAnsi" w:hAnsiTheme="minorHAnsi" w:cstheme="minorBidi"/>
          <w:spacing w:val="34"/>
          <w:sz w:val="22"/>
          <w:szCs w:val="22"/>
          <w:lang w:val="en-GB"/>
        </w:rPr>
        <w:t xml:space="preserve"> </w:t>
      </w:r>
      <w:r w:rsidRPr="206BC944">
        <w:rPr>
          <w:rFonts w:asciiTheme="minorHAnsi" w:hAnsiTheme="minorHAnsi" w:cstheme="minorBidi"/>
          <w:sz w:val="22"/>
          <w:szCs w:val="22"/>
          <w:lang w:val="en-GB"/>
        </w:rPr>
        <w:t>local community's response to child-on-child abuse;</w:t>
      </w:r>
    </w:p>
    <w:p w14:paraId="391F66C9" w14:textId="77777777" w:rsidR="00214299" w:rsidRPr="0040245F" w:rsidRDefault="00214299">
      <w:pPr>
        <w:pStyle w:val="BodyText"/>
        <w:numPr>
          <w:ilvl w:val="0"/>
          <w:numId w:val="69"/>
        </w:numPr>
        <w:spacing w:before="37"/>
        <w:ind w:right="246"/>
        <w:rPr>
          <w:rFonts w:asciiTheme="minorHAnsi" w:hAnsiTheme="minorHAnsi" w:cstheme="minorBidi"/>
          <w:sz w:val="22"/>
          <w:szCs w:val="22"/>
        </w:rPr>
      </w:pPr>
      <w:r w:rsidRPr="206BC944">
        <w:rPr>
          <w:rFonts w:asciiTheme="minorHAnsi" w:hAnsiTheme="minorHAnsi" w:cstheme="minorBidi"/>
          <w:sz w:val="22"/>
          <w:szCs w:val="22"/>
          <w:lang w:val="en-GB"/>
        </w:rPr>
        <w:t>to increase our awareness and understanding of any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concerning</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trends</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emerging</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risks</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our</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local</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area</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enable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us</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take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preventative</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action</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 xml:space="preserve">minimise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risk</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these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being experienced by our</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pupils.</w:t>
      </w:r>
    </w:p>
    <w:p w14:paraId="1C921D3E" w14:textId="77777777" w:rsidR="00214299" w:rsidRPr="0040245F" w:rsidRDefault="00214299" w:rsidP="0052662D">
      <w:pPr>
        <w:pStyle w:val="ListParagraph"/>
        <w:tabs>
          <w:tab w:val="left" w:pos="954"/>
        </w:tabs>
        <w:ind w:left="567" w:right="308" w:firstLine="0"/>
        <w:rPr>
          <w:rFonts w:asciiTheme="minorHAnsi" w:hAnsiTheme="minorHAnsi" w:cstheme="minorHAnsi"/>
          <w:bCs/>
        </w:rPr>
      </w:pPr>
    </w:p>
    <w:p w14:paraId="7CB9920F" w14:textId="77777777" w:rsidR="00563A31" w:rsidRPr="0040245F" w:rsidRDefault="00712B3E">
      <w:pPr>
        <w:pStyle w:val="ListParagraph"/>
        <w:numPr>
          <w:ilvl w:val="1"/>
          <w:numId w:val="48"/>
        </w:numPr>
        <w:tabs>
          <w:tab w:val="left" w:pos="954"/>
        </w:tabs>
        <w:ind w:left="426" w:right="308" w:hanging="567"/>
        <w:rPr>
          <w:rFonts w:asciiTheme="minorHAnsi" w:hAnsiTheme="minorHAnsi" w:cstheme="minorBidi"/>
        </w:rPr>
      </w:pPr>
      <w:r w:rsidRPr="206BC944">
        <w:rPr>
          <w:rFonts w:asciiTheme="minorHAnsi" w:hAnsiTheme="minorHAnsi" w:cstheme="minorBidi"/>
          <w:lang w:val="en-GB"/>
        </w:rPr>
        <w:t>The School actively refers concerns/allegations of child-on-child abuse where necessary to the police and</w:t>
      </w:r>
      <w:r w:rsidR="00C36F1A" w:rsidRPr="206BC944">
        <w:rPr>
          <w:rFonts w:asciiTheme="minorHAnsi" w:hAnsiTheme="minorHAnsi" w:cstheme="minorBidi"/>
          <w:lang w:val="en-GB"/>
        </w:rPr>
        <w:t xml:space="preserve"> </w:t>
      </w:r>
      <w:r w:rsidRPr="206BC944">
        <w:rPr>
          <w:rFonts w:asciiTheme="minorHAnsi" w:hAnsiTheme="minorHAnsi" w:cstheme="minorBidi"/>
          <w:spacing w:val="-52"/>
          <w:lang w:val="en-GB"/>
        </w:rPr>
        <w:t xml:space="preserve"> </w:t>
      </w:r>
      <w:r w:rsidRPr="206BC944">
        <w:rPr>
          <w:rFonts w:asciiTheme="minorHAnsi" w:hAnsiTheme="minorHAnsi" w:cstheme="minorBidi"/>
          <w:lang w:val="en-GB"/>
        </w:rPr>
        <w:t>children's social care. This is particularly important because child-on-child abuse can be a complex issue,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and</w:t>
      </w:r>
      <w:r w:rsidRPr="206BC944">
        <w:rPr>
          <w:rFonts w:asciiTheme="minorHAnsi" w:hAnsiTheme="minorHAnsi" w:cstheme="minorBidi"/>
          <w:spacing w:val="-2"/>
          <w:lang w:val="en-GB"/>
        </w:rPr>
        <w:t xml:space="preserve"> </w:t>
      </w:r>
      <w:r w:rsidRPr="206BC944">
        <w:rPr>
          <w:rFonts w:asciiTheme="minorHAnsi" w:hAnsiTheme="minorHAnsi" w:cstheme="minorBidi"/>
          <w:lang w:val="en-GB"/>
        </w:rPr>
        <w:t>even more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so</w:t>
      </w:r>
      <w:r w:rsidRPr="206BC944">
        <w:rPr>
          <w:rFonts w:asciiTheme="minorHAnsi" w:hAnsiTheme="minorHAnsi" w:cstheme="minorBidi"/>
          <w:spacing w:val="-2"/>
          <w:lang w:val="en-GB"/>
        </w:rPr>
        <w:t xml:space="preserve"> </w:t>
      </w:r>
      <w:r w:rsidRPr="206BC944">
        <w:rPr>
          <w:rFonts w:asciiTheme="minorHAnsi" w:hAnsiTheme="minorHAnsi" w:cstheme="minorBidi"/>
          <w:lang w:val="en-GB"/>
        </w:rPr>
        <w:t>where</w:t>
      </w:r>
      <w:r w:rsidRPr="206BC944">
        <w:rPr>
          <w:rFonts w:asciiTheme="minorHAnsi" w:hAnsiTheme="minorHAnsi" w:cstheme="minorBidi"/>
          <w:spacing w:val="-1"/>
          <w:lang w:val="en-GB"/>
        </w:rPr>
        <w:t xml:space="preserve"> </w:t>
      </w:r>
      <w:r w:rsidRPr="206BC944">
        <w:rPr>
          <w:rFonts w:asciiTheme="minorHAnsi" w:hAnsiTheme="minorHAnsi" w:cstheme="minorBidi"/>
          <w:lang w:val="en-GB"/>
        </w:rPr>
        <w:t>wider</w:t>
      </w:r>
      <w:r w:rsidRPr="206BC944">
        <w:rPr>
          <w:rFonts w:asciiTheme="minorHAnsi" w:hAnsiTheme="minorHAnsi" w:cstheme="minorBidi"/>
          <w:spacing w:val="1"/>
          <w:lang w:val="en-GB"/>
        </w:rPr>
        <w:t xml:space="preserve"> </w:t>
      </w:r>
      <w:r w:rsidRPr="206BC944">
        <w:rPr>
          <w:rFonts w:asciiTheme="minorHAnsi" w:hAnsiTheme="minorHAnsi" w:cstheme="minorBidi"/>
          <w:lang w:val="en-GB"/>
        </w:rPr>
        <w:t>safeguarding</w:t>
      </w:r>
      <w:r w:rsidRPr="206BC944">
        <w:rPr>
          <w:rFonts w:asciiTheme="minorHAnsi" w:hAnsiTheme="minorHAnsi" w:cstheme="minorBidi"/>
          <w:spacing w:val="-2"/>
          <w:lang w:val="en-GB"/>
        </w:rPr>
        <w:t xml:space="preserve"> </w:t>
      </w:r>
      <w:r w:rsidRPr="206BC944">
        <w:rPr>
          <w:rFonts w:asciiTheme="minorHAnsi" w:hAnsiTheme="minorHAnsi" w:cstheme="minorBidi"/>
          <w:lang w:val="en-GB"/>
        </w:rPr>
        <w:t>concerns exist.</w:t>
      </w:r>
      <w:r w:rsidR="00ED5FE9" w:rsidRPr="206BC944">
        <w:rPr>
          <w:rFonts w:asciiTheme="minorHAnsi" w:hAnsiTheme="minorHAnsi" w:cstheme="minorBidi"/>
          <w:lang w:val="en-GB"/>
        </w:rPr>
        <w:t xml:space="preserve"> </w:t>
      </w:r>
    </w:p>
    <w:p w14:paraId="114AA90A" w14:textId="77777777" w:rsidR="00563A31" w:rsidRPr="0040245F" w:rsidRDefault="00563A31" w:rsidP="0052662D">
      <w:pPr>
        <w:pStyle w:val="ListParagraph"/>
        <w:tabs>
          <w:tab w:val="left" w:pos="954"/>
        </w:tabs>
        <w:ind w:left="567" w:right="308" w:firstLine="0"/>
        <w:rPr>
          <w:rFonts w:asciiTheme="minorHAnsi" w:hAnsiTheme="minorHAnsi" w:cstheme="minorHAnsi"/>
          <w:bCs/>
        </w:rPr>
      </w:pPr>
    </w:p>
    <w:p w14:paraId="3D13FE1E" w14:textId="10D21A1A" w:rsidR="00563A31" w:rsidRPr="0040245F" w:rsidRDefault="00712B3E">
      <w:pPr>
        <w:pStyle w:val="ListParagraph"/>
        <w:numPr>
          <w:ilvl w:val="1"/>
          <w:numId w:val="48"/>
        </w:numPr>
        <w:tabs>
          <w:tab w:val="left" w:pos="954"/>
        </w:tabs>
        <w:ind w:left="567" w:right="308" w:hanging="567"/>
        <w:rPr>
          <w:rFonts w:asciiTheme="minorHAnsi" w:hAnsiTheme="minorHAnsi" w:cstheme="minorBidi"/>
        </w:rPr>
      </w:pPr>
      <w:r w:rsidRPr="206BC944">
        <w:rPr>
          <w:rFonts w:asciiTheme="minorHAnsi" w:hAnsiTheme="minorHAnsi" w:cstheme="minorBidi"/>
        </w:rPr>
        <w:t xml:space="preserve">It is often not appropriate for one single agency (where the incident cannot </w:t>
      </w:r>
      <w:proofErr w:type="gramStart"/>
      <w:r w:rsidRPr="206BC944">
        <w:rPr>
          <w:rFonts w:asciiTheme="minorHAnsi" w:hAnsiTheme="minorHAnsi" w:cstheme="minorBidi"/>
        </w:rPr>
        <w:t>be managed</w:t>
      </w:r>
      <w:proofErr w:type="gramEnd"/>
      <w:r w:rsidRPr="206BC944">
        <w:rPr>
          <w:rFonts w:asciiTheme="minorHAnsi" w:hAnsiTheme="minorHAnsi" w:cstheme="minorBidi"/>
        </w:rPr>
        <w:t xml:space="preserve"> internally) to try</w:t>
      </w:r>
      <w:r w:rsidR="00ED5FE9" w:rsidRPr="206BC944">
        <w:rPr>
          <w:rFonts w:asciiTheme="minorHAnsi" w:hAnsiTheme="minorHAnsi" w:cstheme="minorBidi"/>
        </w:rPr>
        <w:t xml:space="preserve"> </w:t>
      </w:r>
      <w:r w:rsidRPr="206BC944">
        <w:rPr>
          <w:rFonts w:asciiTheme="minorHAnsi" w:hAnsiTheme="minorHAnsi" w:cstheme="minorBidi"/>
        </w:rPr>
        <w:t>to address the issue</w:t>
      </w:r>
      <w:r w:rsidRPr="206BC944">
        <w:rPr>
          <w:rFonts w:asciiTheme="minorHAnsi" w:hAnsiTheme="minorHAnsi" w:cstheme="minorBidi"/>
          <w:spacing w:val="1"/>
        </w:rPr>
        <w:t xml:space="preserve"> </w:t>
      </w:r>
      <w:r w:rsidRPr="206BC944">
        <w:rPr>
          <w:rFonts w:asciiTheme="minorHAnsi" w:hAnsiTheme="minorHAnsi" w:cstheme="minorBidi"/>
        </w:rPr>
        <w:t>alone</w:t>
      </w:r>
      <w:r w:rsidRPr="206BC944">
        <w:rPr>
          <w:rFonts w:asciiTheme="minorHAnsi" w:hAnsiTheme="minorHAnsi" w:cstheme="minorBidi"/>
          <w:spacing w:val="1"/>
        </w:rPr>
        <w:t xml:space="preserve"> </w:t>
      </w:r>
      <w:r w:rsidRPr="206BC944">
        <w:rPr>
          <w:rFonts w:asciiTheme="minorHAnsi" w:hAnsiTheme="minorHAnsi" w:cstheme="minorBidi"/>
        </w:rPr>
        <w:t>–</w:t>
      </w:r>
      <w:r w:rsidRPr="206BC944">
        <w:rPr>
          <w:rFonts w:asciiTheme="minorHAnsi" w:hAnsiTheme="minorHAnsi" w:cstheme="minorBidi"/>
          <w:spacing w:val="2"/>
        </w:rPr>
        <w:t xml:space="preserve"> </w:t>
      </w:r>
      <w:r w:rsidRPr="206BC944">
        <w:rPr>
          <w:rFonts w:asciiTheme="minorHAnsi" w:hAnsiTheme="minorHAnsi" w:cstheme="minorBidi"/>
        </w:rPr>
        <w:t>it requires effective</w:t>
      </w:r>
      <w:r w:rsidRPr="206BC944">
        <w:rPr>
          <w:rFonts w:asciiTheme="minorHAnsi" w:hAnsiTheme="minorHAnsi" w:cstheme="minorBidi"/>
          <w:spacing w:val="-2"/>
        </w:rPr>
        <w:t xml:space="preserve"> </w:t>
      </w:r>
      <w:r w:rsidRPr="206BC944">
        <w:rPr>
          <w:rFonts w:asciiTheme="minorHAnsi" w:hAnsiTheme="minorHAnsi" w:cstheme="minorBidi"/>
        </w:rPr>
        <w:t>partnership</w:t>
      </w:r>
      <w:r w:rsidRPr="206BC944">
        <w:rPr>
          <w:rFonts w:asciiTheme="minorHAnsi" w:hAnsiTheme="minorHAnsi" w:cstheme="minorBidi"/>
          <w:spacing w:val="-2"/>
        </w:rPr>
        <w:t xml:space="preserve"> </w:t>
      </w:r>
      <w:r w:rsidRPr="206BC944">
        <w:rPr>
          <w:rFonts w:asciiTheme="minorHAnsi" w:hAnsiTheme="minorHAnsi" w:cstheme="minorBidi"/>
        </w:rPr>
        <w:t>working.</w:t>
      </w:r>
    </w:p>
    <w:p w14:paraId="4450C9E4" w14:textId="77777777" w:rsidR="00563A31" w:rsidRPr="0040245F" w:rsidRDefault="00563A31" w:rsidP="0052662D">
      <w:pPr>
        <w:pStyle w:val="ListParagraph"/>
        <w:rPr>
          <w:rFonts w:asciiTheme="minorHAnsi" w:hAnsiTheme="minorHAnsi" w:cstheme="minorHAnsi"/>
          <w:bCs/>
        </w:rPr>
      </w:pPr>
    </w:p>
    <w:p w14:paraId="5765A236" w14:textId="04862246" w:rsidR="00563A31" w:rsidRPr="0040245F" w:rsidRDefault="00563A31">
      <w:pPr>
        <w:pStyle w:val="BodyText"/>
        <w:numPr>
          <w:ilvl w:val="0"/>
          <w:numId w:val="68"/>
        </w:numPr>
        <w:ind w:right="251"/>
        <w:rPr>
          <w:rFonts w:asciiTheme="minorHAnsi" w:hAnsiTheme="minorHAnsi" w:cstheme="minorHAnsi"/>
          <w:b/>
          <w:bCs/>
          <w:sz w:val="22"/>
          <w:szCs w:val="22"/>
          <w:lang w:val="en-GB"/>
        </w:rPr>
      </w:pPr>
      <w:r w:rsidRPr="0040245F">
        <w:rPr>
          <w:rFonts w:asciiTheme="minorHAnsi" w:hAnsiTheme="minorHAnsi" w:cstheme="minorHAnsi"/>
          <w:b/>
          <w:bCs/>
          <w:sz w:val="22"/>
          <w:szCs w:val="22"/>
          <w:lang w:val="en-GB"/>
        </w:rPr>
        <w:t>Information sharing</w:t>
      </w:r>
    </w:p>
    <w:p w14:paraId="43088A0F" w14:textId="77777777" w:rsidR="00563A31" w:rsidRPr="0040245F" w:rsidRDefault="00563A31" w:rsidP="0052662D">
      <w:pPr>
        <w:pStyle w:val="ListParagraph"/>
        <w:rPr>
          <w:rFonts w:asciiTheme="minorHAnsi" w:hAnsiTheme="minorHAnsi" w:cstheme="minorHAnsi"/>
          <w:lang w:val="en-GB"/>
        </w:rPr>
      </w:pPr>
    </w:p>
    <w:p w14:paraId="2F210246" w14:textId="3E988F9B" w:rsidR="00563A31" w:rsidRPr="0040245F" w:rsidRDefault="145CAFEC">
      <w:pPr>
        <w:pStyle w:val="ListParagraph"/>
        <w:numPr>
          <w:ilvl w:val="1"/>
          <w:numId w:val="48"/>
        </w:numPr>
        <w:tabs>
          <w:tab w:val="left" w:pos="954"/>
        </w:tabs>
        <w:ind w:left="567" w:right="308" w:hanging="567"/>
        <w:rPr>
          <w:rFonts w:asciiTheme="minorHAnsi" w:hAnsiTheme="minorHAnsi" w:cstheme="minorBidi"/>
        </w:rPr>
      </w:pPr>
      <w:r w:rsidRPr="08F7A986">
        <w:rPr>
          <w:rFonts w:asciiTheme="minorHAnsi" w:hAnsiTheme="minorHAnsi" w:cstheme="minorBidi"/>
          <w:lang w:val="en-GB"/>
        </w:rPr>
        <w:t>The school recognises the importance of proactive information sharing between professionals and local agencies in order to effectively meet pupils’ needs and identify any need for early help</w:t>
      </w:r>
      <w:r w:rsidR="00563A31" w:rsidRPr="08F7A986">
        <w:rPr>
          <w:rFonts w:asciiTheme="minorHAnsi" w:hAnsiTheme="minorHAnsi" w:cstheme="minorBidi"/>
          <w:lang w:val="en-GB"/>
        </w:rPr>
        <w:t>.</w:t>
      </w:r>
    </w:p>
    <w:p w14:paraId="427F482D" w14:textId="77777777" w:rsidR="00563A31" w:rsidRPr="0040245F" w:rsidRDefault="00563A31" w:rsidP="0052662D">
      <w:pPr>
        <w:pStyle w:val="ListParagraph"/>
        <w:tabs>
          <w:tab w:val="left" w:pos="954"/>
        </w:tabs>
        <w:ind w:left="567" w:right="308" w:firstLine="0"/>
        <w:rPr>
          <w:rFonts w:asciiTheme="minorHAnsi" w:hAnsiTheme="minorHAnsi" w:cstheme="minorHAnsi"/>
          <w:bCs/>
        </w:rPr>
      </w:pPr>
    </w:p>
    <w:p w14:paraId="494001E6" w14:textId="77777777" w:rsidR="0076200E" w:rsidRPr="0040245F" w:rsidRDefault="145CAFEC">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lang w:val="en-GB"/>
        </w:rPr>
        <w:t xml:space="preserve">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w:t>
      </w:r>
      <w:r w:rsidRPr="0040245F">
        <w:rPr>
          <w:rFonts w:asciiTheme="minorHAnsi" w:hAnsiTheme="minorHAnsi" w:cstheme="minorHAnsi"/>
          <w:u w:val="single"/>
          <w:lang w:val="en-GB"/>
        </w:rPr>
        <w:t>do not</w:t>
      </w:r>
      <w:r w:rsidRPr="0040245F">
        <w:rPr>
          <w:rFonts w:asciiTheme="minorHAnsi" w:hAnsiTheme="minorHAnsi" w:cstheme="minorHAnsi"/>
          <w:lang w:val="en-GB"/>
        </w:rPr>
        <w:t xml:space="preserve"> act as a barrier to sharing information where failure to do so would result in the pupil being placed at risk of harm.</w:t>
      </w:r>
    </w:p>
    <w:p w14:paraId="3795B61D" w14:textId="77777777" w:rsidR="0076200E" w:rsidRPr="0040245F" w:rsidRDefault="0076200E" w:rsidP="0052662D">
      <w:pPr>
        <w:pStyle w:val="ListParagraph"/>
        <w:rPr>
          <w:rFonts w:asciiTheme="minorHAnsi" w:hAnsiTheme="minorHAnsi" w:cstheme="minorHAnsi"/>
          <w:lang w:val="en-GB"/>
        </w:rPr>
      </w:pPr>
    </w:p>
    <w:p w14:paraId="10A5559B" w14:textId="1174CF43" w:rsidR="145CAFEC" w:rsidRPr="0040245F" w:rsidRDefault="145CAFEC">
      <w:pPr>
        <w:pStyle w:val="ListParagraph"/>
        <w:numPr>
          <w:ilvl w:val="1"/>
          <w:numId w:val="48"/>
        </w:numPr>
        <w:tabs>
          <w:tab w:val="left" w:pos="954"/>
        </w:tabs>
        <w:ind w:left="567" w:right="308" w:hanging="567"/>
        <w:rPr>
          <w:rFonts w:asciiTheme="minorHAnsi" w:hAnsiTheme="minorHAnsi" w:cstheme="minorHAnsi"/>
          <w:bCs/>
        </w:rPr>
      </w:pPr>
      <w:r w:rsidRPr="0040245F">
        <w:rPr>
          <w:rFonts w:asciiTheme="minorHAnsi" w:hAnsiTheme="minorHAnsi" w:cstheme="minorHAnsi"/>
          <w:lang w:val="en-GB"/>
        </w:rPr>
        <w:t>Staff members will be made aware that safeguarding partners may take legal action against them if they do not share specified information when a request is made for the purposes of safeguarding.</w:t>
      </w:r>
    </w:p>
    <w:p w14:paraId="1726476E" w14:textId="3D2D2896" w:rsidR="145CAFEC" w:rsidRDefault="145CAFEC" w:rsidP="149E1ED6">
      <w:pPr>
        <w:pStyle w:val="BodyText"/>
        <w:ind w:left="567" w:right="251"/>
        <w:rPr>
          <w:rFonts w:asciiTheme="minorHAnsi" w:hAnsiTheme="minorHAnsi" w:cstheme="minorBidi"/>
          <w:sz w:val="22"/>
          <w:szCs w:val="22"/>
          <w:lang w:val="en-GB"/>
        </w:rPr>
      </w:pPr>
      <w:r w:rsidRPr="149E1ED6">
        <w:rPr>
          <w:rFonts w:asciiTheme="minorHAnsi" w:hAnsiTheme="minorHAnsi" w:cstheme="minorBidi"/>
          <w:sz w:val="22"/>
          <w:szCs w:val="22"/>
          <w:lang w:val="en-GB"/>
        </w:rPr>
        <w:t>Staff members will ensure that fear of sharing information does not stand in the way of their responsibility to promote the welfare and safety of pupils. If staff members are in doubt about sharing information, they will speak to the DSL or deputy DSLs</w:t>
      </w:r>
      <w:r w:rsidR="003E1C10" w:rsidRPr="149E1ED6">
        <w:rPr>
          <w:rFonts w:asciiTheme="minorHAnsi" w:hAnsiTheme="minorHAnsi" w:cstheme="minorBidi"/>
          <w:sz w:val="22"/>
          <w:szCs w:val="22"/>
          <w:lang w:val="en-GB"/>
        </w:rPr>
        <w:t>.</w:t>
      </w:r>
    </w:p>
    <w:p w14:paraId="1BCB962C" w14:textId="79035852" w:rsidR="149E1ED6" w:rsidRDefault="149E1ED6" w:rsidP="149E1ED6">
      <w:pPr>
        <w:pStyle w:val="BodyText"/>
        <w:ind w:left="567" w:right="251"/>
        <w:rPr>
          <w:rFonts w:asciiTheme="minorHAnsi" w:hAnsiTheme="minorHAnsi" w:cstheme="minorBidi"/>
          <w:sz w:val="22"/>
          <w:szCs w:val="22"/>
          <w:lang w:val="en-GB"/>
        </w:rPr>
      </w:pPr>
    </w:p>
    <w:p w14:paraId="7818863E" w14:textId="77777777" w:rsidR="003605E5" w:rsidRPr="00C63FE9" w:rsidRDefault="003605E5" w:rsidP="0052662D">
      <w:pPr>
        <w:pStyle w:val="BodyText"/>
        <w:spacing w:before="11"/>
        <w:rPr>
          <w:sz w:val="28"/>
          <w:szCs w:val="28"/>
          <w:lang w:val="en-GB"/>
        </w:rPr>
      </w:pPr>
    </w:p>
    <w:p w14:paraId="2160D791" w14:textId="7328EDAA" w:rsidR="003605E5" w:rsidRPr="00C63FE9" w:rsidRDefault="37EC3E3B">
      <w:pPr>
        <w:pStyle w:val="Heading1"/>
        <w:numPr>
          <w:ilvl w:val="0"/>
          <w:numId w:val="48"/>
        </w:numPr>
        <w:tabs>
          <w:tab w:val="left" w:pos="829"/>
        </w:tabs>
        <w:rPr>
          <w:sz w:val="28"/>
          <w:szCs w:val="28"/>
          <w:lang w:val="en-GB"/>
        </w:rPr>
      </w:pPr>
      <w:bookmarkStart w:id="14" w:name="_Toc232778268"/>
      <w:r w:rsidRPr="00C63FE9">
        <w:rPr>
          <w:sz w:val="28"/>
          <w:szCs w:val="28"/>
          <w:lang w:val="en-GB"/>
        </w:rPr>
        <w:t>Other</w:t>
      </w:r>
      <w:r w:rsidRPr="00C63FE9">
        <w:rPr>
          <w:spacing w:val="-4"/>
          <w:sz w:val="28"/>
          <w:szCs w:val="28"/>
          <w:lang w:val="en-GB"/>
        </w:rPr>
        <w:t xml:space="preserve"> </w:t>
      </w:r>
      <w:r w:rsidR="39D5E305" w:rsidRPr="00C63FE9">
        <w:rPr>
          <w:sz w:val="28"/>
          <w:szCs w:val="28"/>
          <w:lang w:val="en-GB"/>
        </w:rPr>
        <w:t>S</w:t>
      </w:r>
      <w:r w:rsidRPr="00C63FE9">
        <w:rPr>
          <w:sz w:val="28"/>
          <w:szCs w:val="28"/>
          <w:lang w:val="en-GB"/>
        </w:rPr>
        <w:t>afeguarding</w:t>
      </w:r>
      <w:r w:rsidRPr="00C63FE9">
        <w:rPr>
          <w:spacing w:val="-4"/>
          <w:sz w:val="28"/>
          <w:szCs w:val="28"/>
          <w:lang w:val="en-GB"/>
        </w:rPr>
        <w:t xml:space="preserve"> </w:t>
      </w:r>
      <w:r w:rsidR="39D5E305" w:rsidRPr="00C63FE9">
        <w:rPr>
          <w:sz w:val="28"/>
          <w:szCs w:val="28"/>
          <w:lang w:val="en-GB"/>
        </w:rPr>
        <w:t>I</w:t>
      </w:r>
      <w:r w:rsidRPr="00C63FE9">
        <w:rPr>
          <w:sz w:val="28"/>
          <w:szCs w:val="28"/>
          <w:lang w:val="en-GB"/>
        </w:rPr>
        <w:t>ssues</w:t>
      </w:r>
      <w:bookmarkEnd w:id="14"/>
    </w:p>
    <w:p w14:paraId="44F69B9A" w14:textId="77777777" w:rsidR="003605E5" w:rsidRPr="00C07087" w:rsidRDefault="003605E5" w:rsidP="0052662D">
      <w:pPr>
        <w:pStyle w:val="BodyText"/>
        <w:spacing w:before="12"/>
        <w:rPr>
          <w:b/>
          <w:sz w:val="22"/>
          <w:szCs w:val="22"/>
          <w:lang w:val="en-GB"/>
        </w:rPr>
      </w:pPr>
    </w:p>
    <w:p w14:paraId="76BB7418" w14:textId="122BF60D" w:rsidR="00C07087" w:rsidRPr="00C07087" w:rsidRDefault="00712B3E">
      <w:pPr>
        <w:pStyle w:val="BodyText"/>
        <w:numPr>
          <w:ilvl w:val="1"/>
          <w:numId w:val="48"/>
        </w:numPr>
        <w:ind w:right="241"/>
        <w:rPr>
          <w:sz w:val="22"/>
          <w:szCs w:val="22"/>
          <w:lang w:val="en-GB"/>
        </w:rPr>
      </w:pPr>
      <w:r w:rsidRPr="00C07087">
        <w:rPr>
          <w:sz w:val="22"/>
          <w:szCs w:val="22"/>
          <w:lang w:val="en-GB"/>
        </w:rPr>
        <w:t>All</w:t>
      </w:r>
      <w:r w:rsidRPr="00C07087">
        <w:rPr>
          <w:spacing w:val="-7"/>
          <w:sz w:val="22"/>
          <w:szCs w:val="22"/>
          <w:lang w:val="en-GB"/>
        </w:rPr>
        <w:t xml:space="preserve"> </w:t>
      </w:r>
      <w:r w:rsidRPr="00C07087">
        <w:rPr>
          <w:sz w:val="22"/>
          <w:szCs w:val="22"/>
          <w:lang w:val="en-GB"/>
        </w:rPr>
        <w:t>staff</w:t>
      </w:r>
      <w:r w:rsidRPr="00C07087">
        <w:rPr>
          <w:spacing w:val="-5"/>
          <w:sz w:val="22"/>
          <w:szCs w:val="22"/>
          <w:lang w:val="en-GB"/>
        </w:rPr>
        <w:t xml:space="preserve"> </w:t>
      </w:r>
      <w:r w:rsidR="428F0081" w:rsidRPr="00C07087">
        <w:rPr>
          <w:spacing w:val="-5"/>
          <w:sz w:val="22"/>
          <w:szCs w:val="22"/>
          <w:lang w:val="en-GB"/>
        </w:rPr>
        <w:t>must</w:t>
      </w:r>
      <w:r w:rsidRPr="00C07087">
        <w:rPr>
          <w:spacing w:val="-6"/>
          <w:sz w:val="22"/>
          <w:szCs w:val="22"/>
          <w:lang w:val="en-GB"/>
        </w:rPr>
        <w:t xml:space="preserve"> </w:t>
      </w:r>
      <w:r w:rsidRPr="00C07087">
        <w:rPr>
          <w:sz w:val="22"/>
          <w:szCs w:val="22"/>
          <w:lang w:val="en-GB"/>
        </w:rPr>
        <w:t>have</w:t>
      </w:r>
      <w:r w:rsidRPr="00C07087">
        <w:rPr>
          <w:spacing w:val="-9"/>
          <w:sz w:val="22"/>
          <w:szCs w:val="22"/>
          <w:lang w:val="en-GB"/>
        </w:rPr>
        <w:t xml:space="preserve"> </w:t>
      </w:r>
      <w:r w:rsidRPr="00C07087">
        <w:rPr>
          <w:sz w:val="22"/>
          <w:szCs w:val="22"/>
          <w:lang w:val="en-GB"/>
        </w:rPr>
        <w:t>an</w:t>
      </w:r>
      <w:r w:rsidRPr="00C07087">
        <w:rPr>
          <w:spacing w:val="-5"/>
          <w:sz w:val="22"/>
          <w:szCs w:val="22"/>
          <w:lang w:val="en-GB"/>
        </w:rPr>
        <w:t xml:space="preserve"> </w:t>
      </w:r>
      <w:r w:rsidRPr="00C07087">
        <w:rPr>
          <w:sz w:val="22"/>
          <w:szCs w:val="22"/>
          <w:lang w:val="en-GB"/>
        </w:rPr>
        <w:t>awareness</w:t>
      </w:r>
      <w:r w:rsidRPr="00C07087">
        <w:rPr>
          <w:spacing w:val="-6"/>
          <w:sz w:val="22"/>
          <w:szCs w:val="22"/>
          <w:lang w:val="en-GB"/>
        </w:rPr>
        <w:t xml:space="preserve"> </w:t>
      </w:r>
      <w:r w:rsidRPr="00C07087">
        <w:rPr>
          <w:sz w:val="22"/>
          <w:szCs w:val="22"/>
          <w:lang w:val="en-GB"/>
        </w:rPr>
        <w:t>of</w:t>
      </w:r>
      <w:r w:rsidRPr="00C07087">
        <w:rPr>
          <w:spacing w:val="-8"/>
          <w:sz w:val="22"/>
          <w:szCs w:val="22"/>
          <w:lang w:val="en-GB"/>
        </w:rPr>
        <w:t xml:space="preserve"> </w:t>
      </w:r>
      <w:r w:rsidRPr="00C07087">
        <w:rPr>
          <w:sz w:val="22"/>
          <w:szCs w:val="22"/>
          <w:lang w:val="en-GB"/>
        </w:rPr>
        <w:t>safeguarding</w:t>
      </w:r>
      <w:r w:rsidRPr="00C07087">
        <w:rPr>
          <w:spacing w:val="-6"/>
          <w:sz w:val="22"/>
          <w:szCs w:val="22"/>
          <w:lang w:val="en-GB"/>
        </w:rPr>
        <w:t xml:space="preserve"> </w:t>
      </w:r>
      <w:r w:rsidRPr="00C07087">
        <w:rPr>
          <w:sz w:val="22"/>
          <w:szCs w:val="22"/>
          <w:lang w:val="en-GB"/>
        </w:rPr>
        <w:t>issues</w:t>
      </w:r>
      <w:r w:rsidRPr="00C07087">
        <w:rPr>
          <w:spacing w:val="-3"/>
          <w:sz w:val="22"/>
          <w:szCs w:val="22"/>
          <w:lang w:val="en-GB"/>
        </w:rPr>
        <w:t xml:space="preserve"> </w:t>
      </w:r>
      <w:r w:rsidRPr="00C07087">
        <w:rPr>
          <w:sz w:val="22"/>
          <w:szCs w:val="22"/>
          <w:lang w:val="en-GB"/>
        </w:rPr>
        <w:t>-</w:t>
      </w:r>
      <w:r w:rsidRPr="00C07087">
        <w:rPr>
          <w:spacing w:val="-6"/>
          <w:sz w:val="22"/>
          <w:szCs w:val="22"/>
          <w:lang w:val="en-GB"/>
        </w:rPr>
        <w:t xml:space="preserve"> </w:t>
      </w:r>
      <w:r w:rsidRPr="00C07087">
        <w:rPr>
          <w:sz w:val="22"/>
          <w:szCs w:val="22"/>
          <w:lang w:val="en-GB"/>
        </w:rPr>
        <w:t>some</w:t>
      </w:r>
      <w:r w:rsidRPr="00C07087">
        <w:rPr>
          <w:spacing w:val="-6"/>
          <w:sz w:val="22"/>
          <w:szCs w:val="22"/>
          <w:lang w:val="en-GB"/>
        </w:rPr>
        <w:t xml:space="preserve"> </w:t>
      </w:r>
      <w:r w:rsidRPr="00C07087">
        <w:rPr>
          <w:sz w:val="22"/>
          <w:szCs w:val="22"/>
          <w:lang w:val="en-GB"/>
        </w:rPr>
        <w:t>of</w:t>
      </w:r>
      <w:r w:rsidRPr="00C07087">
        <w:rPr>
          <w:spacing w:val="-6"/>
          <w:sz w:val="22"/>
          <w:szCs w:val="22"/>
          <w:lang w:val="en-GB"/>
        </w:rPr>
        <w:t xml:space="preserve"> </w:t>
      </w:r>
      <w:r w:rsidRPr="00C07087">
        <w:rPr>
          <w:sz w:val="22"/>
          <w:szCs w:val="22"/>
          <w:lang w:val="en-GB"/>
        </w:rPr>
        <w:t>which</w:t>
      </w:r>
      <w:r w:rsidRPr="00C07087">
        <w:rPr>
          <w:spacing w:val="-8"/>
          <w:sz w:val="22"/>
          <w:szCs w:val="22"/>
          <w:lang w:val="en-GB"/>
        </w:rPr>
        <w:t xml:space="preserve"> </w:t>
      </w:r>
      <w:r w:rsidRPr="00C07087">
        <w:rPr>
          <w:sz w:val="22"/>
          <w:szCs w:val="22"/>
          <w:lang w:val="en-GB"/>
        </w:rPr>
        <w:t>are</w:t>
      </w:r>
      <w:r w:rsidRPr="00C07087">
        <w:rPr>
          <w:spacing w:val="-6"/>
          <w:sz w:val="22"/>
          <w:szCs w:val="22"/>
          <w:lang w:val="en-GB"/>
        </w:rPr>
        <w:t xml:space="preserve"> </w:t>
      </w:r>
      <w:r w:rsidRPr="00C07087">
        <w:rPr>
          <w:sz w:val="22"/>
          <w:szCs w:val="22"/>
          <w:lang w:val="en-GB"/>
        </w:rPr>
        <w:t>listed</w:t>
      </w:r>
      <w:r w:rsidRPr="00C07087">
        <w:rPr>
          <w:spacing w:val="-5"/>
          <w:sz w:val="22"/>
          <w:szCs w:val="22"/>
          <w:lang w:val="en-GB"/>
        </w:rPr>
        <w:t xml:space="preserve"> </w:t>
      </w:r>
      <w:r w:rsidRPr="00C07087">
        <w:rPr>
          <w:sz w:val="22"/>
          <w:szCs w:val="22"/>
          <w:lang w:val="en-GB"/>
        </w:rPr>
        <w:t>below.</w:t>
      </w:r>
      <w:r w:rsidRPr="00C07087">
        <w:rPr>
          <w:spacing w:val="-8"/>
          <w:sz w:val="22"/>
          <w:szCs w:val="22"/>
          <w:lang w:val="en-GB"/>
        </w:rPr>
        <w:t xml:space="preserve"> </w:t>
      </w:r>
      <w:r w:rsidRPr="00C07087">
        <w:rPr>
          <w:sz w:val="22"/>
          <w:szCs w:val="22"/>
          <w:lang w:val="en-GB"/>
        </w:rPr>
        <w:t>Staff</w:t>
      </w:r>
      <w:r w:rsidRPr="00C07087">
        <w:rPr>
          <w:spacing w:val="-5"/>
          <w:sz w:val="22"/>
          <w:szCs w:val="22"/>
          <w:lang w:val="en-GB"/>
        </w:rPr>
        <w:t xml:space="preserve"> </w:t>
      </w:r>
      <w:r w:rsidR="2FD54BBC" w:rsidRPr="00C07087">
        <w:rPr>
          <w:spacing w:val="-5"/>
          <w:sz w:val="22"/>
          <w:szCs w:val="22"/>
          <w:lang w:val="en-GB"/>
        </w:rPr>
        <w:t>must</w:t>
      </w:r>
      <w:r w:rsidRPr="00C07087">
        <w:rPr>
          <w:sz w:val="22"/>
          <w:szCs w:val="22"/>
          <w:lang w:val="en-GB"/>
        </w:rPr>
        <w:t xml:space="preserve"> </w:t>
      </w:r>
      <w:r w:rsidR="008F23C1">
        <w:rPr>
          <w:sz w:val="22"/>
          <w:szCs w:val="22"/>
          <w:lang w:val="en-GB"/>
        </w:rPr>
        <w:t>be aware</w:t>
      </w:r>
      <w:r w:rsidRPr="00C07087">
        <w:rPr>
          <w:sz w:val="22"/>
          <w:szCs w:val="22"/>
          <w:lang w:val="en-GB"/>
        </w:rPr>
        <w:t xml:space="preserve"> that behaviours linked to the likes of drug taking, alcohol abuse, truanting and sexting put children</w:t>
      </w:r>
      <w:r w:rsidRPr="00C07087">
        <w:rPr>
          <w:spacing w:val="-52"/>
          <w:sz w:val="22"/>
          <w:szCs w:val="22"/>
          <w:lang w:val="en-GB"/>
        </w:rPr>
        <w:t xml:space="preserve"> </w:t>
      </w:r>
      <w:r w:rsidRPr="00C07087">
        <w:rPr>
          <w:sz w:val="22"/>
          <w:szCs w:val="22"/>
          <w:lang w:val="en-GB"/>
        </w:rPr>
        <w:t>in danger.</w:t>
      </w:r>
    </w:p>
    <w:p w14:paraId="60F36C2E" w14:textId="77777777" w:rsidR="00C07087" w:rsidRPr="00C07087" w:rsidRDefault="00C07087" w:rsidP="0052662D">
      <w:pPr>
        <w:pStyle w:val="BodyText"/>
        <w:ind w:left="420" w:right="241"/>
        <w:rPr>
          <w:sz w:val="22"/>
          <w:szCs w:val="22"/>
          <w:lang w:val="en-GB"/>
        </w:rPr>
      </w:pPr>
    </w:p>
    <w:p w14:paraId="6D7D4A2E" w14:textId="77777777" w:rsidR="00C07A5B" w:rsidRPr="00C07A5B" w:rsidRDefault="00712B3E">
      <w:pPr>
        <w:pStyle w:val="BodyText"/>
        <w:numPr>
          <w:ilvl w:val="1"/>
          <w:numId w:val="48"/>
        </w:numPr>
        <w:ind w:right="241"/>
        <w:rPr>
          <w:sz w:val="22"/>
          <w:szCs w:val="22"/>
          <w:lang w:val="en-GB"/>
        </w:rPr>
      </w:pPr>
      <w:r w:rsidRPr="00C07087">
        <w:rPr>
          <w:sz w:val="22"/>
          <w:szCs w:val="22"/>
          <w:lang w:val="en-GB"/>
        </w:rPr>
        <w:t>Expert and professional organisations provide up-to-date guidance and practical support on specific</w:t>
      </w:r>
      <w:r w:rsidRPr="00C07087">
        <w:rPr>
          <w:spacing w:val="1"/>
          <w:sz w:val="22"/>
          <w:szCs w:val="22"/>
          <w:lang w:val="en-GB"/>
        </w:rPr>
        <w:t xml:space="preserve"> </w:t>
      </w:r>
      <w:r w:rsidRPr="00C07087">
        <w:rPr>
          <w:sz w:val="22"/>
          <w:szCs w:val="22"/>
          <w:lang w:val="en-GB"/>
        </w:rPr>
        <w:t xml:space="preserve">safeguarding issues. For </w:t>
      </w:r>
      <w:proofErr w:type="gramStart"/>
      <w:r w:rsidRPr="00C07087">
        <w:rPr>
          <w:sz w:val="22"/>
          <w:szCs w:val="22"/>
          <w:lang w:val="en-GB"/>
        </w:rPr>
        <w:t>example</w:t>
      </w:r>
      <w:proofErr w:type="gramEnd"/>
      <w:r w:rsidRPr="00C07087">
        <w:rPr>
          <w:sz w:val="22"/>
          <w:szCs w:val="22"/>
          <w:lang w:val="en-GB"/>
        </w:rPr>
        <w:t xml:space="preserve"> NSPCC offers information for schools on the TES website and also at</w:t>
      </w:r>
      <w:r w:rsidRPr="00C07087">
        <w:rPr>
          <w:spacing w:val="1"/>
          <w:sz w:val="22"/>
          <w:szCs w:val="22"/>
          <w:lang w:val="en-GB"/>
        </w:rPr>
        <w:t xml:space="preserve"> </w:t>
      </w:r>
      <w:hyperlink r:id="rId27">
        <w:r w:rsidRPr="00C07087">
          <w:rPr>
            <w:color w:val="0000FF"/>
            <w:sz w:val="22"/>
            <w:szCs w:val="22"/>
            <w:u w:val="single" w:color="0000FF"/>
            <w:lang w:val="en-GB"/>
          </w:rPr>
          <w:t>http://www.nspcc.org.uk</w:t>
        </w:r>
      </w:hyperlink>
      <w:r w:rsidRPr="00C07087">
        <w:rPr>
          <w:color w:val="0000FF"/>
          <w:spacing w:val="1"/>
          <w:sz w:val="22"/>
          <w:szCs w:val="22"/>
          <w:lang w:val="en-GB"/>
        </w:rPr>
        <w:t xml:space="preserve"> </w:t>
      </w:r>
      <w:r w:rsidRPr="00C07087">
        <w:rPr>
          <w:sz w:val="22"/>
          <w:szCs w:val="22"/>
          <w:lang w:val="en-GB"/>
        </w:rPr>
        <w:t>Staff can also access broad government guidance on the issues listed below via</w:t>
      </w:r>
      <w:r w:rsidRPr="00C07087">
        <w:rPr>
          <w:spacing w:val="-52"/>
          <w:sz w:val="22"/>
          <w:szCs w:val="22"/>
          <w:lang w:val="en-GB"/>
        </w:rPr>
        <w:t xml:space="preserve"> </w:t>
      </w:r>
      <w:r w:rsidRPr="00C07087">
        <w:rPr>
          <w:sz w:val="22"/>
          <w:szCs w:val="22"/>
          <w:lang w:val="en-GB"/>
        </w:rPr>
        <w:t>the</w:t>
      </w:r>
      <w:r w:rsidRPr="00C07087">
        <w:rPr>
          <w:spacing w:val="-3"/>
          <w:sz w:val="22"/>
          <w:szCs w:val="22"/>
          <w:lang w:val="en-GB"/>
        </w:rPr>
        <w:t xml:space="preserve"> </w:t>
      </w:r>
      <w:r w:rsidRPr="00C07087">
        <w:rPr>
          <w:sz w:val="22"/>
          <w:szCs w:val="22"/>
          <w:lang w:val="en-GB"/>
        </w:rPr>
        <w:t>GOV.UK website:</w:t>
      </w:r>
      <w:r w:rsidR="00FB1C6C" w:rsidRPr="00C07087">
        <w:rPr>
          <w:sz w:val="22"/>
          <w:szCs w:val="22"/>
          <w:lang w:val="en-GB"/>
        </w:rPr>
        <w:t xml:space="preserve"> </w:t>
      </w:r>
      <w:hyperlink r:id="rId28">
        <w:r w:rsidRPr="00C07087">
          <w:rPr>
            <w:color w:val="0000FF"/>
            <w:sz w:val="22"/>
            <w:szCs w:val="22"/>
            <w:u w:val="single" w:color="0000FF"/>
            <w:lang w:val="en-GB"/>
          </w:rPr>
          <w:t>Criminal</w:t>
        </w:r>
        <w:r w:rsidRPr="00C07087">
          <w:rPr>
            <w:color w:val="0000FF"/>
            <w:spacing w:val="-13"/>
            <w:sz w:val="22"/>
            <w:szCs w:val="22"/>
            <w:u w:val="single" w:color="0000FF"/>
            <w:lang w:val="en-GB"/>
          </w:rPr>
          <w:t xml:space="preserve"> </w:t>
        </w:r>
        <w:r w:rsidRPr="00C07087">
          <w:rPr>
            <w:color w:val="0000FF"/>
            <w:sz w:val="22"/>
            <w:szCs w:val="22"/>
            <w:u w:val="single" w:color="0000FF"/>
            <w:lang w:val="en-GB"/>
          </w:rPr>
          <w:t>Exploitation</w:t>
        </w:r>
        <w:r w:rsidRPr="00C07087">
          <w:rPr>
            <w:color w:val="0000FF"/>
            <w:spacing w:val="-11"/>
            <w:sz w:val="22"/>
            <w:szCs w:val="22"/>
            <w:u w:val="single" w:color="0000FF"/>
            <w:lang w:val="en-GB"/>
          </w:rPr>
          <w:t xml:space="preserve"> </w:t>
        </w:r>
        <w:r w:rsidRPr="00C07087">
          <w:rPr>
            <w:color w:val="0000FF"/>
            <w:sz w:val="22"/>
            <w:szCs w:val="22"/>
            <w:u w:val="single" w:color="0000FF"/>
            <w:lang w:val="en-GB"/>
          </w:rPr>
          <w:t>of</w:t>
        </w:r>
        <w:r w:rsidRPr="00C07087">
          <w:rPr>
            <w:color w:val="0000FF"/>
            <w:spacing w:val="-10"/>
            <w:sz w:val="22"/>
            <w:szCs w:val="22"/>
            <w:u w:val="single" w:color="0000FF"/>
            <w:lang w:val="en-GB"/>
          </w:rPr>
          <w:t xml:space="preserve"> </w:t>
        </w:r>
        <w:r w:rsidRPr="00C07087">
          <w:rPr>
            <w:color w:val="0000FF"/>
            <w:sz w:val="22"/>
            <w:szCs w:val="22"/>
            <w:u w:val="single" w:color="0000FF"/>
            <w:lang w:val="en-GB"/>
          </w:rPr>
          <w:t>Children</w:t>
        </w:r>
        <w:r w:rsidRPr="00C07087">
          <w:rPr>
            <w:color w:val="0000FF"/>
            <w:spacing w:val="-12"/>
            <w:sz w:val="22"/>
            <w:szCs w:val="22"/>
            <w:u w:val="single" w:color="0000FF"/>
            <w:lang w:val="en-GB"/>
          </w:rPr>
          <w:t xml:space="preserve"> </w:t>
        </w:r>
        <w:r w:rsidRPr="00C07087">
          <w:rPr>
            <w:color w:val="0000FF"/>
            <w:sz w:val="22"/>
            <w:szCs w:val="22"/>
            <w:u w:val="single" w:color="0000FF"/>
            <w:lang w:val="en-GB"/>
          </w:rPr>
          <w:t>and</w:t>
        </w:r>
        <w:r w:rsidRPr="00C07087">
          <w:rPr>
            <w:color w:val="0000FF"/>
            <w:spacing w:val="-10"/>
            <w:sz w:val="22"/>
            <w:szCs w:val="22"/>
            <w:u w:val="single" w:color="0000FF"/>
            <w:lang w:val="en-GB"/>
          </w:rPr>
          <w:t xml:space="preserve"> </w:t>
        </w:r>
        <w:r w:rsidRPr="00C07087">
          <w:rPr>
            <w:color w:val="0000FF"/>
            <w:sz w:val="22"/>
            <w:szCs w:val="22"/>
            <w:u w:val="single" w:color="0000FF"/>
            <w:lang w:val="en-GB"/>
          </w:rPr>
          <w:t>Vulnerable</w:t>
        </w:r>
        <w:r w:rsidRPr="00C07087">
          <w:rPr>
            <w:color w:val="0000FF"/>
            <w:spacing w:val="-12"/>
            <w:sz w:val="22"/>
            <w:szCs w:val="22"/>
            <w:u w:val="single" w:color="0000FF"/>
            <w:lang w:val="en-GB"/>
          </w:rPr>
          <w:t xml:space="preserve"> </w:t>
        </w:r>
        <w:r w:rsidRPr="00C07087">
          <w:rPr>
            <w:color w:val="0000FF"/>
            <w:sz w:val="22"/>
            <w:szCs w:val="22"/>
            <w:u w:val="single" w:color="0000FF"/>
            <w:lang w:val="en-GB"/>
          </w:rPr>
          <w:t>Adults</w:t>
        </w:r>
      </w:hyperlink>
    </w:p>
    <w:p w14:paraId="7A93C304" w14:textId="77777777" w:rsidR="00C07A5B" w:rsidRDefault="00C07A5B" w:rsidP="0052662D">
      <w:pPr>
        <w:pStyle w:val="ListParagraph"/>
        <w:rPr>
          <w:color w:val="0000FF"/>
          <w:u w:val="single"/>
          <w:lang w:val="en-GB"/>
        </w:rPr>
      </w:pPr>
    </w:p>
    <w:p w14:paraId="48595BC5" w14:textId="1332CD01" w:rsidR="00DF09A9" w:rsidRPr="0014401C" w:rsidRDefault="2332C3DD">
      <w:pPr>
        <w:pStyle w:val="BodyText"/>
        <w:numPr>
          <w:ilvl w:val="1"/>
          <w:numId w:val="48"/>
        </w:numPr>
        <w:ind w:right="241"/>
        <w:rPr>
          <w:sz w:val="22"/>
          <w:szCs w:val="22"/>
          <w:lang w:val="en-GB"/>
        </w:rPr>
      </w:pPr>
      <w:r w:rsidRPr="009C5370">
        <w:rPr>
          <w:sz w:val="22"/>
          <w:szCs w:val="22"/>
          <w:lang w:val="en-GB"/>
        </w:rPr>
        <w:t>Further support for school staff in relation to pupils with SEND and deaf/disables pupils is available from</w:t>
      </w:r>
      <w:r w:rsidR="00F970ED" w:rsidRPr="009C5370">
        <w:rPr>
          <w:sz w:val="22"/>
          <w:szCs w:val="22"/>
          <w:lang w:val="en-GB"/>
        </w:rPr>
        <w:t xml:space="preserve"> </w:t>
      </w:r>
      <w:hyperlink r:id="rId29" w:history="1">
        <w:r w:rsidR="00DF09A9" w:rsidRPr="00774360">
          <w:rPr>
            <w:rStyle w:val="Hyperlink"/>
            <w:sz w:val="22"/>
            <w:szCs w:val="22"/>
            <w:lang w:val="en-GB"/>
          </w:rPr>
          <w:t>https://learning.nspcc.org.uk/safeguarding-child-protection-schools/safeguarding-children-with-special-educational-needs-and-disabilities-send</w:t>
        </w:r>
      </w:hyperlink>
    </w:p>
    <w:p w14:paraId="50D45AB1" w14:textId="77777777" w:rsidR="0014401C" w:rsidRDefault="0014401C" w:rsidP="0014401C">
      <w:pPr>
        <w:pStyle w:val="ListParagraph"/>
        <w:rPr>
          <w:lang w:val="en-GB"/>
        </w:rPr>
      </w:pPr>
    </w:p>
    <w:p w14:paraId="6D0E18A5" w14:textId="77777777" w:rsidR="0014401C" w:rsidRPr="009C5370" w:rsidRDefault="0014401C" w:rsidP="0014401C">
      <w:pPr>
        <w:pStyle w:val="BodyText"/>
        <w:ind w:left="420" w:right="241"/>
        <w:rPr>
          <w:sz w:val="22"/>
          <w:szCs w:val="22"/>
          <w:lang w:val="en-GB"/>
        </w:rPr>
      </w:pPr>
    </w:p>
    <w:p w14:paraId="517251F8" w14:textId="77777777" w:rsidR="009C5370" w:rsidRDefault="009C5370" w:rsidP="009C5370">
      <w:pPr>
        <w:pStyle w:val="ListParagraph"/>
        <w:rPr>
          <w:lang w:val="en-GB"/>
        </w:rPr>
      </w:pPr>
    </w:p>
    <w:p w14:paraId="270891F4" w14:textId="77777777" w:rsidR="009C5370" w:rsidRDefault="009C5370" w:rsidP="009C5370">
      <w:pPr>
        <w:pStyle w:val="BodyText"/>
        <w:ind w:left="420" w:right="241"/>
        <w:rPr>
          <w:sz w:val="22"/>
          <w:szCs w:val="22"/>
          <w:lang w:val="en-GB"/>
        </w:rPr>
      </w:pPr>
    </w:p>
    <w:p w14:paraId="1BFCFE3D" w14:textId="77777777" w:rsidR="00DF09A9" w:rsidRPr="00D01A97" w:rsidRDefault="00DF09A9" w:rsidP="00DF09A9">
      <w:pPr>
        <w:pStyle w:val="BodyText"/>
        <w:spacing w:before="6"/>
        <w:rPr>
          <w:sz w:val="14"/>
          <w:lang w:val="en-GB"/>
        </w:rPr>
      </w:pPr>
    </w:p>
    <w:tbl>
      <w:tblPr>
        <w:tblW w:w="4711"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5348"/>
      </w:tblGrid>
      <w:tr w:rsidR="00DF09A9" w:rsidRPr="00DC5F6A" w14:paraId="0115C70E" w14:textId="77777777" w:rsidTr="004C219D">
        <w:trPr>
          <w:trHeight w:val="448"/>
        </w:trPr>
        <w:tc>
          <w:tcPr>
            <w:tcW w:w="2086" w:type="pct"/>
          </w:tcPr>
          <w:p w14:paraId="53B22F51" w14:textId="77777777" w:rsidR="00DF09A9" w:rsidRPr="00D01A97" w:rsidRDefault="00DF09A9" w:rsidP="004C219D">
            <w:pPr>
              <w:pStyle w:val="TableParagraph"/>
              <w:spacing w:line="209" w:lineRule="exact"/>
              <w:ind w:left="76"/>
              <w:rPr>
                <w:sz w:val="24"/>
                <w:lang w:val="en-GB"/>
              </w:rPr>
            </w:pPr>
            <w:hyperlink r:id="rId30">
              <w:r w:rsidRPr="00D01A97">
                <w:rPr>
                  <w:color w:val="0000FF"/>
                  <w:sz w:val="24"/>
                  <w:u w:val="single" w:color="0000FF"/>
                  <w:lang w:val="en-GB"/>
                </w:rPr>
                <w:t>child</w:t>
              </w:r>
              <w:r w:rsidRPr="00D01A97">
                <w:rPr>
                  <w:color w:val="0000FF"/>
                  <w:spacing w:val="-8"/>
                  <w:sz w:val="24"/>
                  <w:u w:val="single" w:color="0000FF"/>
                  <w:lang w:val="en-GB"/>
                </w:rPr>
                <w:t xml:space="preserve"> </w:t>
              </w:r>
              <w:r w:rsidRPr="00D01A97">
                <w:rPr>
                  <w:color w:val="0000FF"/>
                  <w:sz w:val="24"/>
                  <w:u w:val="single" w:color="0000FF"/>
                  <w:lang w:val="en-GB"/>
                </w:rPr>
                <w:t>sexual</w:t>
              </w:r>
              <w:r w:rsidRPr="00D01A97">
                <w:rPr>
                  <w:color w:val="0000FF"/>
                  <w:spacing w:val="-12"/>
                  <w:sz w:val="24"/>
                  <w:u w:val="single" w:color="0000FF"/>
                  <w:lang w:val="en-GB"/>
                </w:rPr>
                <w:t xml:space="preserve"> </w:t>
              </w:r>
              <w:r w:rsidRPr="00D01A97">
                <w:rPr>
                  <w:color w:val="0000FF"/>
                  <w:sz w:val="24"/>
                  <w:u w:val="single" w:color="0000FF"/>
                  <w:lang w:val="en-GB"/>
                </w:rPr>
                <w:t>exploitation</w:t>
              </w:r>
            </w:hyperlink>
            <w:r>
              <w:rPr>
                <w:color w:val="0000FF"/>
                <w:sz w:val="24"/>
                <w:u w:val="single" w:color="0000FF"/>
                <w:lang w:val="en-GB"/>
              </w:rPr>
              <w:t xml:space="preserve"> </w:t>
            </w:r>
            <w:hyperlink r:id="rId31">
              <w:r w:rsidRPr="00D01A97">
                <w:rPr>
                  <w:color w:val="0000FF"/>
                  <w:sz w:val="24"/>
                  <w:u w:val="single" w:color="0000FF"/>
                  <w:lang w:val="en-GB"/>
                </w:rPr>
                <w:t>(CSE)</w:t>
              </w:r>
            </w:hyperlink>
          </w:p>
        </w:tc>
        <w:tc>
          <w:tcPr>
            <w:tcW w:w="2914" w:type="pct"/>
          </w:tcPr>
          <w:p w14:paraId="75CE295D" w14:textId="77777777" w:rsidR="00DF09A9" w:rsidRPr="00D01A97" w:rsidRDefault="00DF09A9" w:rsidP="004C219D">
            <w:pPr>
              <w:pStyle w:val="TableParagraph"/>
              <w:spacing w:line="244" w:lineRule="exact"/>
              <w:ind w:left="196"/>
              <w:rPr>
                <w:sz w:val="24"/>
                <w:lang w:val="en-GB"/>
              </w:rPr>
            </w:pPr>
            <w:hyperlink r:id="rId32">
              <w:r w:rsidRPr="00D01A97">
                <w:rPr>
                  <w:color w:val="0000FF"/>
                  <w:sz w:val="24"/>
                  <w:u w:val="single" w:color="0000FF"/>
                  <w:lang w:val="en-GB"/>
                </w:rPr>
                <w:t>gangs</w:t>
              </w:r>
              <w:r w:rsidRPr="00D01A97">
                <w:rPr>
                  <w:color w:val="0000FF"/>
                  <w:spacing w:val="-10"/>
                  <w:sz w:val="24"/>
                  <w:u w:val="single" w:color="0000FF"/>
                  <w:lang w:val="en-GB"/>
                </w:rPr>
                <w:t xml:space="preserve"> </w:t>
              </w:r>
              <w:r w:rsidRPr="00D01A97">
                <w:rPr>
                  <w:color w:val="0000FF"/>
                  <w:sz w:val="24"/>
                  <w:u w:val="single" w:color="0000FF"/>
                  <w:lang w:val="en-GB"/>
                </w:rPr>
                <w:t>and</w:t>
              </w:r>
              <w:r w:rsidRPr="00D01A97">
                <w:rPr>
                  <w:color w:val="0000FF"/>
                  <w:spacing w:val="-10"/>
                  <w:sz w:val="24"/>
                  <w:u w:val="single" w:color="0000FF"/>
                  <w:lang w:val="en-GB"/>
                </w:rPr>
                <w:t xml:space="preserve"> </w:t>
              </w:r>
              <w:r w:rsidRPr="00D01A97">
                <w:rPr>
                  <w:color w:val="0000FF"/>
                  <w:sz w:val="24"/>
                  <w:u w:val="single" w:color="0000FF"/>
                  <w:lang w:val="en-GB"/>
                </w:rPr>
                <w:t>youth</w:t>
              </w:r>
              <w:r w:rsidRPr="00D01A97">
                <w:rPr>
                  <w:color w:val="0000FF"/>
                  <w:spacing w:val="-8"/>
                  <w:sz w:val="24"/>
                  <w:u w:val="single" w:color="0000FF"/>
                  <w:lang w:val="en-GB"/>
                </w:rPr>
                <w:t xml:space="preserve"> </w:t>
              </w:r>
              <w:r w:rsidRPr="00D01A97">
                <w:rPr>
                  <w:color w:val="0000FF"/>
                  <w:sz w:val="24"/>
                  <w:u w:val="single" w:color="0000FF"/>
                  <w:lang w:val="en-GB"/>
                </w:rPr>
                <w:t>violence</w:t>
              </w:r>
            </w:hyperlink>
          </w:p>
        </w:tc>
      </w:tr>
      <w:tr w:rsidR="00DF09A9" w:rsidRPr="00DC5F6A" w14:paraId="56209E08" w14:textId="77777777" w:rsidTr="004C219D">
        <w:trPr>
          <w:trHeight w:val="1108"/>
        </w:trPr>
        <w:tc>
          <w:tcPr>
            <w:tcW w:w="2086" w:type="pct"/>
          </w:tcPr>
          <w:p w14:paraId="3B8217B6" w14:textId="77777777" w:rsidR="00DF09A9" w:rsidRPr="00D01A97" w:rsidRDefault="00DF09A9" w:rsidP="004C219D">
            <w:pPr>
              <w:pStyle w:val="TableParagraph"/>
              <w:spacing w:before="100" w:line="273" w:lineRule="auto"/>
              <w:ind w:left="76" w:right="1935"/>
              <w:rPr>
                <w:sz w:val="24"/>
                <w:lang w:val="en-GB"/>
              </w:rPr>
            </w:pPr>
            <w:hyperlink r:id="rId33">
              <w:r w:rsidRPr="00D01A97">
                <w:rPr>
                  <w:color w:val="0000FF"/>
                  <w:sz w:val="24"/>
                  <w:u w:val="single" w:color="0000FF"/>
                  <w:lang w:val="en-GB"/>
                </w:rPr>
                <w:t>bullying</w:t>
              </w:r>
            </w:hyperlink>
            <w:r w:rsidRPr="00D01A97">
              <w:rPr>
                <w:color w:val="0000FF"/>
                <w:spacing w:val="1"/>
                <w:sz w:val="24"/>
                <w:lang w:val="en-GB"/>
              </w:rPr>
              <w:t xml:space="preserve"> </w:t>
            </w:r>
            <w:hyperlink r:id="rId34">
              <w:r w:rsidRPr="00D01A97">
                <w:rPr>
                  <w:color w:val="0000FF"/>
                  <w:sz w:val="24"/>
                  <w:u w:val="single" w:color="0000FF"/>
                  <w:lang w:val="en-GB"/>
                </w:rPr>
                <w:t>including</w:t>
              </w:r>
            </w:hyperlink>
          </w:p>
          <w:p w14:paraId="08D480BB" w14:textId="77777777" w:rsidR="00DF09A9" w:rsidRPr="00D01A97" w:rsidRDefault="00DF09A9" w:rsidP="004C219D">
            <w:pPr>
              <w:pStyle w:val="TableParagraph"/>
              <w:spacing w:before="4"/>
              <w:ind w:left="76"/>
              <w:rPr>
                <w:sz w:val="24"/>
                <w:lang w:val="en-GB"/>
              </w:rPr>
            </w:pPr>
            <w:hyperlink r:id="rId35">
              <w:r w:rsidRPr="00D01A97">
                <w:rPr>
                  <w:color w:val="0000FF"/>
                  <w:sz w:val="24"/>
                  <w:u w:val="single" w:color="0000FF"/>
                  <w:lang w:val="en-GB"/>
                </w:rPr>
                <w:t>cyberbullying</w:t>
              </w:r>
            </w:hyperlink>
          </w:p>
        </w:tc>
        <w:tc>
          <w:tcPr>
            <w:tcW w:w="2914" w:type="pct"/>
          </w:tcPr>
          <w:p w14:paraId="5B5B3C2E" w14:textId="77777777" w:rsidR="00DF09A9" w:rsidRPr="00D01A97" w:rsidRDefault="00DF09A9" w:rsidP="004C219D">
            <w:pPr>
              <w:pStyle w:val="TableParagraph"/>
              <w:spacing w:before="97"/>
              <w:ind w:left="196"/>
              <w:rPr>
                <w:sz w:val="24"/>
                <w:lang w:val="en-GB"/>
              </w:rPr>
            </w:pPr>
            <w:hyperlink r:id="rId36">
              <w:r w:rsidRPr="00D01A97">
                <w:rPr>
                  <w:color w:val="0000FF"/>
                  <w:spacing w:val="-1"/>
                  <w:sz w:val="24"/>
                  <w:u w:val="single" w:color="0000FF"/>
                  <w:lang w:val="en-GB"/>
                </w:rPr>
                <w:t>gender-based</w:t>
              </w:r>
              <w:r w:rsidRPr="00D01A97">
                <w:rPr>
                  <w:color w:val="0000FF"/>
                  <w:spacing w:val="-5"/>
                  <w:sz w:val="24"/>
                  <w:u w:val="single" w:color="0000FF"/>
                  <w:lang w:val="en-GB"/>
                </w:rPr>
                <w:t xml:space="preserve"> </w:t>
              </w:r>
              <w:r w:rsidRPr="00D01A97">
                <w:rPr>
                  <w:color w:val="0000FF"/>
                  <w:spacing w:val="-1"/>
                  <w:sz w:val="24"/>
                  <w:u w:val="single" w:color="0000FF"/>
                  <w:lang w:val="en-GB"/>
                </w:rPr>
                <w:t>violence/violence</w:t>
              </w:r>
              <w:r w:rsidRPr="00D01A97">
                <w:rPr>
                  <w:color w:val="0000FF"/>
                  <w:spacing w:val="-6"/>
                  <w:sz w:val="24"/>
                  <w:u w:val="single" w:color="0000FF"/>
                  <w:lang w:val="en-GB"/>
                </w:rPr>
                <w:t xml:space="preserve"> </w:t>
              </w:r>
              <w:r w:rsidRPr="00D01A97">
                <w:rPr>
                  <w:color w:val="0000FF"/>
                  <w:sz w:val="24"/>
                  <w:u w:val="single" w:color="0000FF"/>
                  <w:lang w:val="en-GB"/>
                </w:rPr>
                <w:t>against</w:t>
              </w:r>
              <w:r w:rsidRPr="00D01A97">
                <w:rPr>
                  <w:color w:val="0000FF"/>
                  <w:spacing w:val="-10"/>
                  <w:sz w:val="24"/>
                  <w:u w:val="single" w:color="0000FF"/>
                  <w:lang w:val="en-GB"/>
                </w:rPr>
                <w:t xml:space="preserve"> </w:t>
              </w:r>
              <w:r w:rsidRPr="00D01A97">
                <w:rPr>
                  <w:color w:val="0000FF"/>
                  <w:sz w:val="24"/>
                  <w:u w:val="single" w:color="0000FF"/>
                  <w:lang w:val="en-GB"/>
                </w:rPr>
                <w:t>women</w:t>
              </w:r>
              <w:r w:rsidRPr="00D01A97">
                <w:rPr>
                  <w:color w:val="0000FF"/>
                  <w:spacing w:val="-6"/>
                  <w:sz w:val="24"/>
                  <w:u w:val="single" w:color="0000FF"/>
                  <w:lang w:val="en-GB"/>
                </w:rPr>
                <w:t xml:space="preserve"> </w:t>
              </w:r>
              <w:r w:rsidRPr="00D01A97">
                <w:rPr>
                  <w:color w:val="0000FF"/>
                  <w:sz w:val="24"/>
                  <w:u w:val="single" w:color="0000FF"/>
                  <w:lang w:val="en-GB"/>
                </w:rPr>
                <w:t>and</w:t>
              </w:r>
            </w:hyperlink>
            <w:r w:rsidRPr="00D01A97">
              <w:rPr>
                <w:color w:val="0000FF"/>
                <w:spacing w:val="-52"/>
                <w:sz w:val="24"/>
                <w:lang w:val="en-GB"/>
              </w:rPr>
              <w:t xml:space="preserve"> </w:t>
            </w:r>
            <w:hyperlink r:id="rId37">
              <w:r w:rsidRPr="00D01A97">
                <w:rPr>
                  <w:color w:val="0000FF"/>
                  <w:sz w:val="24"/>
                  <w:u w:val="single" w:color="0000FF"/>
                  <w:lang w:val="en-GB"/>
                </w:rPr>
                <w:t>girls</w:t>
              </w:r>
            </w:hyperlink>
          </w:p>
        </w:tc>
      </w:tr>
      <w:tr w:rsidR="00DF09A9" w:rsidRPr="00DC5F6A" w14:paraId="18C68D13" w14:textId="77777777" w:rsidTr="004C219D">
        <w:trPr>
          <w:trHeight w:val="618"/>
        </w:trPr>
        <w:tc>
          <w:tcPr>
            <w:tcW w:w="2086" w:type="pct"/>
          </w:tcPr>
          <w:p w14:paraId="3C5B7345" w14:textId="77777777" w:rsidR="00DF09A9" w:rsidRPr="00D01A97" w:rsidRDefault="00DF09A9" w:rsidP="004C219D">
            <w:pPr>
              <w:pStyle w:val="TableParagraph"/>
              <w:spacing w:before="153"/>
              <w:ind w:left="76"/>
              <w:rPr>
                <w:sz w:val="24"/>
                <w:lang w:val="en-GB"/>
              </w:rPr>
            </w:pPr>
            <w:hyperlink r:id="rId38">
              <w:r w:rsidRPr="00D01A97">
                <w:rPr>
                  <w:color w:val="0000FF"/>
                  <w:sz w:val="24"/>
                  <w:u w:val="single" w:color="0000FF"/>
                  <w:lang w:val="en-GB"/>
                </w:rPr>
                <w:t>domestic</w:t>
              </w:r>
              <w:r w:rsidRPr="00D01A97">
                <w:rPr>
                  <w:color w:val="0000FF"/>
                  <w:spacing w:val="-10"/>
                  <w:sz w:val="24"/>
                  <w:u w:val="single" w:color="0000FF"/>
                  <w:lang w:val="en-GB"/>
                </w:rPr>
                <w:t xml:space="preserve"> </w:t>
              </w:r>
              <w:r w:rsidRPr="00D01A97">
                <w:rPr>
                  <w:color w:val="0000FF"/>
                  <w:sz w:val="24"/>
                  <w:u w:val="single" w:color="0000FF"/>
                  <w:lang w:val="en-GB"/>
                </w:rPr>
                <w:t>abuse</w:t>
              </w:r>
            </w:hyperlink>
          </w:p>
        </w:tc>
        <w:tc>
          <w:tcPr>
            <w:tcW w:w="2914" w:type="pct"/>
          </w:tcPr>
          <w:p w14:paraId="1B61FA28" w14:textId="77777777" w:rsidR="00DF09A9" w:rsidRPr="00D01A97" w:rsidRDefault="00DF09A9" w:rsidP="004C219D">
            <w:pPr>
              <w:pStyle w:val="TableParagraph"/>
              <w:spacing w:before="153"/>
              <w:ind w:left="196"/>
              <w:rPr>
                <w:sz w:val="24"/>
                <w:lang w:val="en-GB"/>
              </w:rPr>
            </w:pPr>
            <w:hyperlink r:id="rId39">
              <w:r w:rsidRPr="00D01A97">
                <w:rPr>
                  <w:color w:val="0000FF"/>
                  <w:sz w:val="24"/>
                  <w:u w:val="single" w:color="0000FF"/>
                  <w:lang w:val="en-GB"/>
                </w:rPr>
                <w:t>mental</w:t>
              </w:r>
              <w:r w:rsidRPr="00D01A97">
                <w:rPr>
                  <w:color w:val="0000FF"/>
                  <w:spacing w:val="-13"/>
                  <w:sz w:val="24"/>
                  <w:u w:val="single" w:color="0000FF"/>
                  <w:lang w:val="en-GB"/>
                </w:rPr>
                <w:t xml:space="preserve"> </w:t>
              </w:r>
              <w:r w:rsidRPr="00D01A97">
                <w:rPr>
                  <w:color w:val="0000FF"/>
                  <w:sz w:val="24"/>
                  <w:u w:val="single" w:color="0000FF"/>
                  <w:lang w:val="en-GB"/>
                </w:rPr>
                <w:t>health</w:t>
              </w:r>
            </w:hyperlink>
          </w:p>
        </w:tc>
      </w:tr>
      <w:tr w:rsidR="00DF09A9" w:rsidRPr="00DC5F6A" w14:paraId="5DE7482C" w14:textId="77777777" w:rsidTr="004C219D">
        <w:trPr>
          <w:trHeight w:val="599"/>
        </w:trPr>
        <w:tc>
          <w:tcPr>
            <w:tcW w:w="2086" w:type="pct"/>
          </w:tcPr>
          <w:p w14:paraId="141EE2C1" w14:textId="77777777" w:rsidR="00DF09A9" w:rsidRPr="00D01A97" w:rsidRDefault="00DF09A9" w:rsidP="004C219D">
            <w:pPr>
              <w:pStyle w:val="TableParagraph"/>
              <w:spacing w:before="155"/>
              <w:ind w:left="76"/>
              <w:rPr>
                <w:sz w:val="24"/>
                <w:lang w:val="en-GB"/>
              </w:rPr>
            </w:pPr>
            <w:hyperlink r:id="rId40">
              <w:r w:rsidRPr="00D01A97">
                <w:rPr>
                  <w:color w:val="0000FF"/>
                  <w:sz w:val="24"/>
                  <w:u w:val="single" w:color="0000FF"/>
                  <w:lang w:val="en-GB"/>
                </w:rPr>
                <w:t>drugs</w:t>
              </w:r>
            </w:hyperlink>
          </w:p>
        </w:tc>
        <w:tc>
          <w:tcPr>
            <w:tcW w:w="2914" w:type="pct"/>
          </w:tcPr>
          <w:p w14:paraId="7FEDB936" w14:textId="77777777" w:rsidR="00DF09A9" w:rsidRPr="00D01A97" w:rsidRDefault="00DF09A9" w:rsidP="004C219D">
            <w:pPr>
              <w:pStyle w:val="TableParagraph"/>
              <w:spacing w:before="83" w:line="278" w:lineRule="exact"/>
              <w:ind w:left="196"/>
              <w:rPr>
                <w:sz w:val="24"/>
                <w:szCs w:val="24"/>
                <w:lang w:val="en-GB"/>
              </w:rPr>
            </w:pPr>
            <w:hyperlink r:id="rId41">
              <w:r w:rsidRPr="10F3BC28">
                <w:rPr>
                  <w:color w:val="0000FF"/>
                  <w:sz w:val="24"/>
                  <w:szCs w:val="24"/>
                  <w:u w:val="single"/>
                  <w:lang w:val="en-GB"/>
                </w:rPr>
                <w:t>trafficking</w:t>
              </w:r>
            </w:hyperlink>
          </w:p>
        </w:tc>
      </w:tr>
      <w:tr w:rsidR="00DF09A9" w:rsidRPr="00DC5F6A" w14:paraId="2A96C906" w14:textId="77777777" w:rsidTr="004C219D">
        <w:trPr>
          <w:trHeight w:val="553"/>
        </w:trPr>
        <w:tc>
          <w:tcPr>
            <w:tcW w:w="2086" w:type="pct"/>
          </w:tcPr>
          <w:p w14:paraId="0CC8AE0F" w14:textId="77777777" w:rsidR="00DF09A9" w:rsidRPr="00D01A97" w:rsidRDefault="00DF09A9" w:rsidP="004C219D">
            <w:pPr>
              <w:pStyle w:val="TableParagraph"/>
              <w:spacing w:before="131"/>
              <w:ind w:left="76"/>
              <w:rPr>
                <w:sz w:val="24"/>
                <w:lang w:val="en-GB"/>
              </w:rPr>
            </w:pPr>
            <w:hyperlink r:id="rId42">
              <w:r w:rsidRPr="00D01A97">
                <w:rPr>
                  <w:color w:val="0000FF"/>
                  <w:spacing w:val="-1"/>
                  <w:sz w:val="24"/>
                  <w:u w:val="single" w:color="0000FF"/>
                  <w:lang w:val="en-GB"/>
                </w:rPr>
                <w:t>fabricated</w:t>
              </w:r>
              <w:r w:rsidRPr="00D01A97">
                <w:rPr>
                  <w:color w:val="0000FF"/>
                  <w:spacing w:val="-12"/>
                  <w:sz w:val="24"/>
                  <w:u w:val="single" w:color="0000FF"/>
                  <w:lang w:val="en-GB"/>
                </w:rPr>
                <w:t xml:space="preserve"> </w:t>
              </w:r>
              <w:r w:rsidRPr="00D01A97">
                <w:rPr>
                  <w:color w:val="0000FF"/>
                  <w:sz w:val="24"/>
                  <w:u w:val="single" w:color="0000FF"/>
                  <w:lang w:val="en-GB"/>
                </w:rPr>
                <w:t>or</w:t>
              </w:r>
              <w:r w:rsidRPr="00D01A97">
                <w:rPr>
                  <w:color w:val="0000FF"/>
                  <w:spacing w:val="-8"/>
                  <w:sz w:val="24"/>
                  <w:u w:val="single" w:color="0000FF"/>
                  <w:lang w:val="en-GB"/>
                </w:rPr>
                <w:t xml:space="preserve"> </w:t>
              </w:r>
              <w:r w:rsidRPr="00D01A97">
                <w:rPr>
                  <w:color w:val="0000FF"/>
                  <w:sz w:val="24"/>
                  <w:u w:val="single" w:color="0000FF"/>
                  <w:lang w:val="en-GB"/>
                </w:rPr>
                <w:t>induced</w:t>
              </w:r>
              <w:r w:rsidRPr="00D01A97">
                <w:rPr>
                  <w:color w:val="0000FF"/>
                  <w:spacing w:val="-5"/>
                  <w:sz w:val="24"/>
                  <w:u w:val="single" w:color="0000FF"/>
                  <w:lang w:val="en-GB"/>
                </w:rPr>
                <w:t xml:space="preserve"> </w:t>
              </w:r>
              <w:r w:rsidRPr="00D01A97">
                <w:rPr>
                  <w:color w:val="0000FF"/>
                  <w:sz w:val="24"/>
                  <w:u w:val="single" w:color="0000FF"/>
                  <w:lang w:val="en-GB"/>
                </w:rPr>
                <w:t>illness</w:t>
              </w:r>
            </w:hyperlink>
          </w:p>
        </w:tc>
        <w:tc>
          <w:tcPr>
            <w:tcW w:w="2914" w:type="pct"/>
          </w:tcPr>
          <w:p w14:paraId="09CA2269" w14:textId="77777777" w:rsidR="00DF09A9" w:rsidRPr="00D01A97" w:rsidRDefault="00DF09A9" w:rsidP="004C219D">
            <w:pPr>
              <w:pStyle w:val="TableParagraph"/>
              <w:spacing w:before="131"/>
              <w:ind w:left="196"/>
              <w:rPr>
                <w:sz w:val="24"/>
                <w:lang w:val="en-GB"/>
              </w:rPr>
            </w:pPr>
            <w:hyperlink r:id="rId43">
              <w:r w:rsidRPr="00D01A97">
                <w:rPr>
                  <w:color w:val="0000FF"/>
                  <w:spacing w:val="-1"/>
                  <w:sz w:val="24"/>
                  <w:u w:val="single" w:color="0000FF"/>
                  <w:lang w:val="en-GB"/>
                </w:rPr>
                <w:t>teenage</w:t>
              </w:r>
              <w:r w:rsidRPr="00D01A97">
                <w:rPr>
                  <w:color w:val="0000FF"/>
                  <w:spacing w:val="-11"/>
                  <w:sz w:val="24"/>
                  <w:u w:val="single" w:color="0000FF"/>
                  <w:lang w:val="en-GB"/>
                </w:rPr>
                <w:t xml:space="preserve"> </w:t>
              </w:r>
              <w:r w:rsidRPr="00D01A97">
                <w:rPr>
                  <w:color w:val="0000FF"/>
                  <w:spacing w:val="-1"/>
                  <w:sz w:val="24"/>
                  <w:u w:val="single" w:color="0000FF"/>
                  <w:lang w:val="en-GB"/>
                </w:rPr>
                <w:t>relationship</w:t>
              </w:r>
              <w:r w:rsidRPr="00D01A97">
                <w:rPr>
                  <w:color w:val="0000FF"/>
                  <w:spacing w:val="-8"/>
                  <w:sz w:val="24"/>
                  <w:u w:val="single" w:color="0000FF"/>
                  <w:lang w:val="en-GB"/>
                </w:rPr>
                <w:t xml:space="preserve"> </w:t>
              </w:r>
              <w:r w:rsidRPr="00D01A97">
                <w:rPr>
                  <w:color w:val="0000FF"/>
                  <w:sz w:val="24"/>
                  <w:u w:val="single" w:color="0000FF"/>
                  <w:lang w:val="en-GB"/>
                </w:rPr>
                <w:t>abuse</w:t>
              </w:r>
            </w:hyperlink>
          </w:p>
        </w:tc>
      </w:tr>
      <w:tr w:rsidR="00DF09A9" w:rsidRPr="00DC5F6A" w14:paraId="004DE22A" w14:textId="77777777" w:rsidTr="004C219D">
        <w:trPr>
          <w:trHeight w:val="381"/>
        </w:trPr>
        <w:tc>
          <w:tcPr>
            <w:tcW w:w="2086" w:type="pct"/>
          </w:tcPr>
          <w:p w14:paraId="75AAAB77" w14:textId="77777777" w:rsidR="00DF09A9" w:rsidRPr="00D01A97" w:rsidRDefault="00DF09A9" w:rsidP="004C219D">
            <w:pPr>
              <w:pStyle w:val="TableParagraph"/>
              <w:spacing w:before="83" w:line="278" w:lineRule="exact"/>
              <w:ind w:left="57"/>
              <w:rPr>
                <w:sz w:val="24"/>
                <w:lang w:val="en-GB"/>
              </w:rPr>
            </w:pPr>
            <w:hyperlink r:id="rId44">
              <w:r w:rsidRPr="00D01A97">
                <w:rPr>
                  <w:color w:val="0000FF"/>
                  <w:sz w:val="24"/>
                  <w:u w:val="single" w:color="0000FF"/>
                  <w:lang w:val="en-GB"/>
                </w:rPr>
                <w:t>faith</w:t>
              </w:r>
              <w:r w:rsidRPr="00D01A97">
                <w:rPr>
                  <w:color w:val="0000FF"/>
                  <w:spacing w:val="-10"/>
                  <w:sz w:val="24"/>
                  <w:u w:val="single" w:color="0000FF"/>
                  <w:lang w:val="en-GB"/>
                </w:rPr>
                <w:t xml:space="preserve"> </w:t>
              </w:r>
              <w:r w:rsidRPr="00D01A97">
                <w:rPr>
                  <w:color w:val="0000FF"/>
                  <w:sz w:val="24"/>
                  <w:u w:val="single" w:color="0000FF"/>
                  <w:lang w:val="en-GB"/>
                </w:rPr>
                <w:t>abuse</w:t>
              </w:r>
            </w:hyperlink>
          </w:p>
        </w:tc>
        <w:tc>
          <w:tcPr>
            <w:tcW w:w="2914" w:type="pct"/>
          </w:tcPr>
          <w:p w14:paraId="2F80EE97" w14:textId="77777777" w:rsidR="00DF09A9" w:rsidRPr="00D01A97" w:rsidRDefault="00DF09A9" w:rsidP="004C219D">
            <w:pPr>
              <w:pStyle w:val="TableParagraph"/>
              <w:spacing w:before="83" w:line="278" w:lineRule="exact"/>
              <w:ind w:left="196"/>
              <w:rPr>
                <w:color w:val="0000FF"/>
                <w:sz w:val="24"/>
                <w:szCs w:val="24"/>
                <w:u w:val="single"/>
                <w:lang w:val="en-GB"/>
              </w:rPr>
            </w:pPr>
          </w:p>
        </w:tc>
      </w:tr>
    </w:tbl>
    <w:p w14:paraId="46EA076D" w14:textId="77777777" w:rsidR="00DF09A9" w:rsidRPr="00D01A97" w:rsidRDefault="00DF09A9" w:rsidP="0052662D">
      <w:pPr>
        <w:pStyle w:val="BodyText"/>
        <w:spacing w:before="119" w:line="276" w:lineRule="auto"/>
        <w:ind w:left="567" w:right="1067"/>
        <w:rPr>
          <w:lang w:val="en-GB"/>
        </w:rPr>
      </w:pPr>
      <w:r w:rsidRPr="00D01A97">
        <w:rPr>
          <w:lang w:val="en-GB"/>
        </w:rPr>
        <w:t>Non-Governmental Organisation (NGO) advice is also available regarding other safeguarding issues, as follows:</w:t>
      </w:r>
      <w:r>
        <w:rPr>
          <w:lang w:val="en-GB"/>
        </w:rPr>
        <w:t xml:space="preserve"> </w:t>
      </w:r>
    </w:p>
    <w:p w14:paraId="1B2BB3D9" w14:textId="77777777" w:rsidR="00DF09A9" w:rsidRDefault="00DF09A9" w:rsidP="0052662D">
      <w:pPr>
        <w:pStyle w:val="BodyText"/>
        <w:spacing w:before="119" w:line="276" w:lineRule="auto"/>
        <w:ind w:left="567" w:right="1067"/>
        <w:rPr>
          <w:color w:val="0000FF"/>
          <w:spacing w:val="-52"/>
          <w:lang w:val="en-GB"/>
        </w:rPr>
      </w:pPr>
      <w:hyperlink r:id="rId45">
        <w:r w:rsidRPr="00D01A97">
          <w:rPr>
            <w:color w:val="0000FF"/>
            <w:spacing w:val="-1"/>
            <w:u w:val="single" w:color="0000FF"/>
            <w:lang w:val="en-GB"/>
          </w:rPr>
          <w:t>Eating disorders</w:t>
        </w:r>
      </w:hyperlink>
      <w:r w:rsidRPr="00D01A97">
        <w:rPr>
          <w:color w:val="0000FF"/>
          <w:spacing w:val="-52"/>
          <w:lang w:val="en-GB"/>
        </w:rPr>
        <w:t xml:space="preserve"> </w:t>
      </w:r>
      <w:r>
        <w:rPr>
          <w:color w:val="0000FF"/>
          <w:spacing w:val="-52"/>
          <w:lang w:val="en-GB"/>
        </w:rPr>
        <w:t xml:space="preserve">     </w:t>
      </w:r>
    </w:p>
    <w:p w14:paraId="769F4620" w14:textId="77777777" w:rsidR="00DF09A9" w:rsidRPr="00D01A97" w:rsidRDefault="00DF09A9" w:rsidP="0052662D">
      <w:pPr>
        <w:pStyle w:val="BodyText"/>
        <w:spacing w:before="119" w:line="276" w:lineRule="auto"/>
        <w:ind w:left="567" w:right="1067"/>
        <w:rPr>
          <w:lang w:val="en-GB"/>
        </w:rPr>
      </w:pPr>
      <w:hyperlink r:id="rId46">
        <w:r w:rsidRPr="00D01A97">
          <w:rPr>
            <w:color w:val="0000FF"/>
            <w:u w:val="single" w:color="0000FF"/>
            <w:lang w:val="en-GB"/>
          </w:rPr>
          <w:t>Self-harm</w:t>
        </w:r>
      </w:hyperlink>
    </w:p>
    <w:p w14:paraId="1EEF5CA8" w14:textId="77777777" w:rsidR="00DF09A9" w:rsidRDefault="00DF09A9" w:rsidP="0052662D">
      <w:pPr>
        <w:pStyle w:val="ListParagraph"/>
        <w:rPr>
          <w:b/>
        </w:rPr>
      </w:pPr>
    </w:p>
    <w:p w14:paraId="1D96D1BA" w14:textId="400FD92F" w:rsidR="00DF09A9" w:rsidRPr="0040245F" w:rsidRDefault="00712B3E">
      <w:pPr>
        <w:pStyle w:val="BodyText"/>
        <w:numPr>
          <w:ilvl w:val="0"/>
          <w:numId w:val="70"/>
        </w:numPr>
        <w:ind w:right="241"/>
        <w:rPr>
          <w:sz w:val="22"/>
          <w:szCs w:val="22"/>
          <w:lang w:val="en-GB"/>
        </w:rPr>
      </w:pPr>
      <w:r w:rsidRPr="0040245F">
        <w:rPr>
          <w:b/>
          <w:sz w:val="22"/>
          <w:szCs w:val="22"/>
        </w:rPr>
        <w:t xml:space="preserve">Children </w:t>
      </w:r>
      <w:r w:rsidR="00092E43" w:rsidRPr="0040245F">
        <w:rPr>
          <w:b/>
          <w:sz w:val="22"/>
          <w:szCs w:val="22"/>
        </w:rPr>
        <w:t>M</w:t>
      </w:r>
      <w:r w:rsidRPr="0040245F">
        <w:rPr>
          <w:b/>
          <w:sz w:val="22"/>
          <w:szCs w:val="22"/>
        </w:rPr>
        <w:t xml:space="preserve">issing from </w:t>
      </w:r>
      <w:r w:rsidR="00092E43" w:rsidRPr="0040245F">
        <w:rPr>
          <w:b/>
          <w:sz w:val="22"/>
          <w:szCs w:val="22"/>
        </w:rPr>
        <w:t>E</w:t>
      </w:r>
      <w:r w:rsidRPr="0040245F">
        <w:rPr>
          <w:b/>
          <w:sz w:val="22"/>
          <w:szCs w:val="22"/>
        </w:rPr>
        <w:t>ducation</w:t>
      </w:r>
    </w:p>
    <w:p w14:paraId="3DF88840" w14:textId="77777777" w:rsidR="00DF09A9" w:rsidRDefault="00DF09A9" w:rsidP="0052662D">
      <w:pPr>
        <w:pStyle w:val="ListParagraph"/>
        <w:rPr>
          <w:lang w:val="en-GB"/>
        </w:rPr>
      </w:pPr>
    </w:p>
    <w:p w14:paraId="7E146C74" w14:textId="77777777" w:rsidR="00DF09A9" w:rsidRDefault="00712B3E">
      <w:pPr>
        <w:pStyle w:val="BodyText"/>
        <w:numPr>
          <w:ilvl w:val="1"/>
          <w:numId w:val="48"/>
        </w:numPr>
        <w:ind w:right="241"/>
        <w:rPr>
          <w:sz w:val="22"/>
          <w:szCs w:val="22"/>
          <w:lang w:val="en-GB"/>
        </w:rPr>
      </w:pPr>
      <w:r w:rsidRPr="00DF09A9">
        <w:rPr>
          <w:sz w:val="22"/>
          <w:szCs w:val="22"/>
          <w:lang w:val="en-GB"/>
        </w:rPr>
        <w:t>All</w:t>
      </w:r>
      <w:r w:rsidRPr="00DF09A9">
        <w:rPr>
          <w:spacing w:val="-5"/>
          <w:sz w:val="22"/>
          <w:szCs w:val="22"/>
          <w:lang w:val="en-GB"/>
        </w:rPr>
        <w:t xml:space="preserve"> </w:t>
      </w:r>
      <w:r w:rsidRPr="00DF09A9">
        <w:rPr>
          <w:sz w:val="22"/>
          <w:szCs w:val="22"/>
          <w:lang w:val="en-GB"/>
        </w:rPr>
        <w:t>children,</w:t>
      </w:r>
      <w:r w:rsidRPr="00DF09A9">
        <w:rPr>
          <w:spacing w:val="-6"/>
          <w:sz w:val="22"/>
          <w:szCs w:val="22"/>
          <w:lang w:val="en-GB"/>
        </w:rPr>
        <w:t xml:space="preserve"> </w:t>
      </w:r>
      <w:r w:rsidRPr="00DF09A9">
        <w:rPr>
          <w:sz w:val="22"/>
          <w:szCs w:val="22"/>
          <w:lang w:val="en-GB"/>
        </w:rPr>
        <w:t>regardless</w:t>
      </w:r>
      <w:r w:rsidRPr="00DF09A9">
        <w:rPr>
          <w:spacing w:val="-5"/>
          <w:sz w:val="22"/>
          <w:szCs w:val="22"/>
          <w:lang w:val="en-GB"/>
        </w:rPr>
        <w:t xml:space="preserve"> </w:t>
      </w:r>
      <w:r w:rsidRPr="00DF09A9">
        <w:rPr>
          <w:sz w:val="22"/>
          <w:szCs w:val="22"/>
          <w:lang w:val="en-GB"/>
        </w:rPr>
        <w:t>of</w:t>
      </w:r>
      <w:r w:rsidRPr="00DF09A9">
        <w:rPr>
          <w:spacing w:val="-3"/>
          <w:sz w:val="22"/>
          <w:szCs w:val="22"/>
          <w:lang w:val="en-GB"/>
        </w:rPr>
        <w:t xml:space="preserve"> </w:t>
      </w:r>
      <w:r w:rsidRPr="00DF09A9">
        <w:rPr>
          <w:sz w:val="22"/>
          <w:szCs w:val="22"/>
          <w:lang w:val="en-GB"/>
        </w:rPr>
        <w:t>their</w:t>
      </w:r>
      <w:r w:rsidRPr="00DF09A9">
        <w:rPr>
          <w:spacing w:val="-6"/>
          <w:sz w:val="22"/>
          <w:szCs w:val="22"/>
          <w:lang w:val="en-GB"/>
        </w:rPr>
        <w:t xml:space="preserve"> </w:t>
      </w:r>
      <w:r w:rsidRPr="00DF09A9">
        <w:rPr>
          <w:sz w:val="22"/>
          <w:szCs w:val="22"/>
          <w:lang w:val="en-GB"/>
        </w:rPr>
        <w:t>circumstances,</w:t>
      </w:r>
      <w:r w:rsidRPr="00DF09A9">
        <w:rPr>
          <w:spacing w:val="-4"/>
          <w:sz w:val="22"/>
          <w:szCs w:val="22"/>
          <w:lang w:val="en-GB"/>
        </w:rPr>
        <w:t xml:space="preserve"> </w:t>
      </w:r>
      <w:r w:rsidRPr="00DF09A9">
        <w:rPr>
          <w:sz w:val="22"/>
          <w:szCs w:val="22"/>
          <w:lang w:val="en-GB"/>
        </w:rPr>
        <w:t>are</w:t>
      </w:r>
      <w:r w:rsidRPr="00DF09A9">
        <w:rPr>
          <w:spacing w:val="-3"/>
          <w:sz w:val="22"/>
          <w:szCs w:val="22"/>
          <w:lang w:val="en-GB"/>
        </w:rPr>
        <w:t xml:space="preserve"> </w:t>
      </w:r>
      <w:r w:rsidRPr="00DF09A9">
        <w:rPr>
          <w:sz w:val="22"/>
          <w:szCs w:val="22"/>
          <w:lang w:val="en-GB"/>
        </w:rPr>
        <w:t>entitled</w:t>
      </w:r>
      <w:r w:rsidRPr="00DF09A9">
        <w:rPr>
          <w:spacing w:val="-6"/>
          <w:sz w:val="22"/>
          <w:szCs w:val="22"/>
          <w:lang w:val="en-GB"/>
        </w:rPr>
        <w:t xml:space="preserve"> </w:t>
      </w:r>
      <w:r w:rsidRPr="00DF09A9">
        <w:rPr>
          <w:sz w:val="22"/>
          <w:szCs w:val="22"/>
          <w:lang w:val="en-GB"/>
        </w:rPr>
        <w:t>to</w:t>
      </w:r>
      <w:r w:rsidRPr="00DF09A9">
        <w:rPr>
          <w:spacing w:val="-6"/>
          <w:sz w:val="22"/>
          <w:szCs w:val="22"/>
          <w:lang w:val="en-GB"/>
        </w:rPr>
        <w:t xml:space="preserve"> </w:t>
      </w:r>
      <w:r w:rsidRPr="00DF09A9">
        <w:rPr>
          <w:sz w:val="22"/>
          <w:szCs w:val="22"/>
          <w:lang w:val="en-GB"/>
        </w:rPr>
        <w:t>a</w:t>
      </w:r>
      <w:r w:rsidRPr="00DF09A9">
        <w:rPr>
          <w:spacing w:val="-6"/>
          <w:sz w:val="22"/>
          <w:szCs w:val="22"/>
          <w:lang w:val="en-GB"/>
        </w:rPr>
        <w:t xml:space="preserve"> </w:t>
      </w:r>
      <w:r w:rsidRPr="00DF09A9">
        <w:rPr>
          <w:sz w:val="22"/>
          <w:szCs w:val="22"/>
          <w:lang w:val="en-GB"/>
        </w:rPr>
        <w:t>full-time</w:t>
      </w:r>
      <w:r w:rsidRPr="00DF09A9">
        <w:rPr>
          <w:spacing w:val="-4"/>
          <w:sz w:val="22"/>
          <w:szCs w:val="22"/>
          <w:lang w:val="en-GB"/>
        </w:rPr>
        <w:t xml:space="preserve"> </w:t>
      </w:r>
      <w:r w:rsidRPr="00DF09A9">
        <w:rPr>
          <w:sz w:val="22"/>
          <w:szCs w:val="22"/>
          <w:lang w:val="en-GB"/>
        </w:rPr>
        <w:t>education</w:t>
      </w:r>
      <w:r w:rsidRPr="00DF09A9">
        <w:rPr>
          <w:spacing w:val="-5"/>
          <w:sz w:val="22"/>
          <w:szCs w:val="22"/>
          <w:lang w:val="en-GB"/>
        </w:rPr>
        <w:t xml:space="preserve"> </w:t>
      </w:r>
      <w:r w:rsidRPr="00DF09A9">
        <w:rPr>
          <w:sz w:val="22"/>
          <w:szCs w:val="22"/>
          <w:lang w:val="en-GB"/>
        </w:rPr>
        <w:t>which</w:t>
      </w:r>
      <w:r w:rsidRPr="00DF09A9">
        <w:rPr>
          <w:spacing w:val="-4"/>
          <w:sz w:val="22"/>
          <w:szCs w:val="22"/>
          <w:lang w:val="en-GB"/>
        </w:rPr>
        <w:t xml:space="preserve"> </w:t>
      </w:r>
      <w:r w:rsidRPr="00DF09A9">
        <w:rPr>
          <w:sz w:val="22"/>
          <w:szCs w:val="22"/>
          <w:lang w:val="en-GB"/>
        </w:rPr>
        <w:t>is</w:t>
      </w:r>
      <w:r w:rsidRPr="00DF09A9">
        <w:rPr>
          <w:spacing w:val="-4"/>
          <w:sz w:val="22"/>
          <w:szCs w:val="22"/>
          <w:lang w:val="en-GB"/>
        </w:rPr>
        <w:t xml:space="preserve"> </w:t>
      </w:r>
      <w:r w:rsidRPr="00DF09A9">
        <w:rPr>
          <w:sz w:val="22"/>
          <w:szCs w:val="22"/>
          <w:lang w:val="en-GB"/>
        </w:rPr>
        <w:t>suitable</w:t>
      </w:r>
      <w:r w:rsidRPr="00DF09A9">
        <w:rPr>
          <w:spacing w:val="-3"/>
          <w:sz w:val="22"/>
          <w:szCs w:val="22"/>
          <w:lang w:val="en-GB"/>
        </w:rPr>
        <w:t xml:space="preserve"> </w:t>
      </w:r>
      <w:r w:rsidRPr="00DF09A9">
        <w:rPr>
          <w:sz w:val="22"/>
          <w:szCs w:val="22"/>
          <w:lang w:val="en-GB"/>
        </w:rPr>
        <w:t>to</w:t>
      </w:r>
      <w:r w:rsidR="00C46B2D" w:rsidRPr="00DF09A9">
        <w:rPr>
          <w:sz w:val="22"/>
          <w:szCs w:val="22"/>
          <w:lang w:val="en-GB"/>
        </w:rPr>
        <w:t xml:space="preserve"> </w:t>
      </w:r>
      <w:r w:rsidRPr="00DF09A9">
        <w:rPr>
          <w:sz w:val="22"/>
          <w:szCs w:val="22"/>
          <w:lang w:val="en-GB"/>
        </w:rPr>
        <w:t>their</w:t>
      </w:r>
      <w:r w:rsidRPr="00DF09A9">
        <w:rPr>
          <w:spacing w:val="-2"/>
          <w:sz w:val="22"/>
          <w:szCs w:val="22"/>
          <w:lang w:val="en-GB"/>
        </w:rPr>
        <w:t xml:space="preserve"> </w:t>
      </w:r>
      <w:r w:rsidRPr="00DF09A9">
        <w:rPr>
          <w:sz w:val="22"/>
          <w:szCs w:val="22"/>
          <w:lang w:val="en-GB"/>
        </w:rPr>
        <w:t>age,</w:t>
      </w:r>
      <w:r w:rsidRPr="00DF09A9">
        <w:rPr>
          <w:spacing w:val="-1"/>
          <w:sz w:val="22"/>
          <w:szCs w:val="22"/>
          <w:lang w:val="en-GB"/>
        </w:rPr>
        <w:t xml:space="preserve"> </w:t>
      </w:r>
      <w:r w:rsidRPr="00DF09A9">
        <w:rPr>
          <w:sz w:val="22"/>
          <w:szCs w:val="22"/>
          <w:lang w:val="en-GB"/>
        </w:rPr>
        <w:t>ability,</w:t>
      </w:r>
      <w:r w:rsidRPr="00DF09A9">
        <w:rPr>
          <w:spacing w:val="-1"/>
          <w:sz w:val="22"/>
          <w:szCs w:val="22"/>
          <w:lang w:val="en-GB"/>
        </w:rPr>
        <w:t xml:space="preserve"> </w:t>
      </w:r>
      <w:r w:rsidRPr="00DF09A9">
        <w:rPr>
          <w:sz w:val="22"/>
          <w:szCs w:val="22"/>
          <w:lang w:val="en-GB"/>
        </w:rPr>
        <w:t>aptitude</w:t>
      </w:r>
      <w:r w:rsidRPr="00DF09A9">
        <w:rPr>
          <w:spacing w:val="1"/>
          <w:sz w:val="22"/>
          <w:szCs w:val="22"/>
          <w:lang w:val="en-GB"/>
        </w:rPr>
        <w:t xml:space="preserve"> </w:t>
      </w:r>
      <w:r w:rsidRPr="00DF09A9">
        <w:rPr>
          <w:sz w:val="22"/>
          <w:szCs w:val="22"/>
          <w:lang w:val="en-GB"/>
        </w:rPr>
        <w:t>and</w:t>
      </w:r>
      <w:r w:rsidRPr="00DF09A9">
        <w:rPr>
          <w:spacing w:val="1"/>
          <w:sz w:val="22"/>
          <w:szCs w:val="22"/>
          <w:lang w:val="en-GB"/>
        </w:rPr>
        <w:t xml:space="preserve"> </w:t>
      </w:r>
      <w:r w:rsidRPr="00DF09A9">
        <w:rPr>
          <w:sz w:val="22"/>
          <w:szCs w:val="22"/>
          <w:lang w:val="en-GB"/>
        </w:rPr>
        <w:t>any</w:t>
      </w:r>
      <w:r w:rsidRPr="00DF09A9">
        <w:rPr>
          <w:spacing w:val="-1"/>
          <w:sz w:val="22"/>
          <w:szCs w:val="22"/>
          <w:lang w:val="en-GB"/>
        </w:rPr>
        <w:t xml:space="preserve"> </w:t>
      </w:r>
      <w:r w:rsidRPr="00DF09A9">
        <w:rPr>
          <w:sz w:val="22"/>
          <w:szCs w:val="22"/>
          <w:lang w:val="en-GB"/>
        </w:rPr>
        <w:t>special</w:t>
      </w:r>
      <w:r w:rsidRPr="00DF09A9">
        <w:rPr>
          <w:spacing w:val="-2"/>
          <w:sz w:val="22"/>
          <w:szCs w:val="22"/>
          <w:lang w:val="en-GB"/>
        </w:rPr>
        <w:t xml:space="preserve"> </w:t>
      </w:r>
      <w:r w:rsidRPr="00DF09A9">
        <w:rPr>
          <w:sz w:val="22"/>
          <w:szCs w:val="22"/>
          <w:lang w:val="en-GB"/>
        </w:rPr>
        <w:t>educational</w:t>
      </w:r>
      <w:r w:rsidRPr="00DF09A9">
        <w:rPr>
          <w:spacing w:val="-2"/>
          <w:sz w:val="22"/>
          <w:szCs w:val="22"/>
          <w:lang w:val="en-GB"/>
        </w:rPr>
        <w:t xml:space="preserve"> </w:t>
      </w:r>
      <w:r w:rsidRPr="00DF09A9">
        <w:rPr>
          <w:sz w:val="22"/>
          <w:szCs w:val="22"/>
          <w:lang w:val="en-GB"/>
        </w:rPr>
        <w:t>needs</w:t>
      </w:r>
      <w:r w:rsidRPr="00DF09A9">
        <w:rPr>
          <w:spacing w:val="-1"/>
          <w:sz w:val="22"/>
          <w:szCs w:val="22"/>
          <w:lang w:val="en-GB"/>
        </w:rPr>
        <w:t xml:space="preserve"> </w:t>
      </w:r>
      <w:r w:rsidRPr="00DF09A9">
        <w:rPr>
          <w:sz w:val="22"/>
          <w:szCs w:val="22"/>
          <w:lang w:val="en-GB"/>
        </w:rPr>
        <w:t>they may</w:t>
      </w:r>
      <w:r w:rsidRPr="00DF09A9">
        <w:rPr>
          <w:spacing w:val="-2"/>
          <w:sz w:val="22"/>
          <w:szCs w:val="22"/>
          <w:lang w:val="en-GB"/>
        </w:rPr>
        <w:t xml:space="preserve"> </w:t>
      </w:r>
      <w:r w:rsidRPr="00DF09A9">
        <w:rPr>
          <w:sz w:val="22"/>
          <w:szCs w:val="22"/>
          <w:lang w:val="en-GB"/>
        </w:rPr>
        <w:t>have.</w:t>
      </w:r>
    </w:p>
    <w:p w14:paraId="107AD7CC" w14:textId="77777777" w:rsidR="00DF09A9" w:rsidRDefault="00DF09A9" w:rsidP="0052662D">
      <w:pPr>
        <w:pStyle w:val="BodyText"/>
        <w:ind w:left="420" w:right="241"/>
        <w:rPr>
          <w:sz w:val="22"/>
          <w:szCs w:val="22"/>
          <w:lang w:val="en-GB"/>
        </w:rPr>
      </w:pPr>
    </w:p>
    <w:p w14:paraId="05441CE8" w14:textId="77777777" w:rsidR="00DF09A9" w:rsidRDefault="00371A4A">
      <w:pPr>
        <w:pStyle w:val="BodyText"/>
        <w:numPr>
          <w:ilvl w:val="1"/>
          <w:numId w:val="48"/>
        </w:numPr>
        <w:ind w:right="241"/>
        <w:rPr>
          <w:sz w:val="22"/>
          <w:szCs w:val="22"/>
          <w:lang w:val="en-GB"/>
        </w:rPr>
      </w:pPr>
      <w:r w:rsidRPr="00DF09A9">
        <w:rPr>
          <w:sz w:val="22"/>
          <w:szCs w:val="22"/>
          <w:lang w:val="en-GB"/>
        </w:rPr>
        <w:t xml:space="preserve">All staff should be aware that children being absent from school, particularly repeatedly and/or for prolonged periods, and children missing education, can act as a vital warning sign of a range of safeguarding possibilities. This may include </w:t>
      </w:r>
      <w:r w:rsidR="00712B3E" w:rsidRPr="00DF09A9">
        <w:rPr>
          <w:sz w:val="22"/>
          <w:szCs w:val="22"/>
          <w:lang w:val="en-GB"/>
        </w:rPr>
        <w:t>abuse or neglect including pupil</w:t>
      </w:r>
      <w:r w:rsidR="00712B3E" w:rsidRPr="00DF09A9">
        <w:rPr>
          <w:spacing w:val="1"/>
          <w:sz w:val="22"/>
          <w:szCs w:val="22"/>
          <w:lang w:val="en-GB"/>
        </w:rPr>
        <w:t xml:space="preserve"> </w:t>
      </w:r>
      <w:r w:rsidR="00712B3E" w:rsidRPr="00DF09A9">
        <w:rPr>
          <w:sz w:val="22"/>
          <w:szCs w:val="22"/>
          <w:lang w:val="en-GB"/>
        </w:rPr>
        <w:t xml:space="preserve">trafficking, sexual abuse and sexual exploitation. </w:t>
      </w:r>
    </w:p>
    <w:p w14:paraId="2115A3C2" w14:textId="77777777" w:rsidR="00DF09A9" w:rsidRDefault="00DF09A9" w:rsidP="0052662D">
      <w:pPr>
        <w:pStyle w:val="ListParagraph"/>
        <w:rPr>
          <w:lang w:val="en-GB"/>
        </w:rPr>
      </w:pPr>
    </w:p>
    <w:p w14:paraId="1BAA24B0" w14:textId="77777777" w:rsidR="00DF09A9" w:rsidRDefault="00712B3E">
      <w:pPr>
        <w:pStyle w:val="BodyText"/>
        <w:numPr>
          <w:ilvl w:val="1"/>
          <w:numId w:val="48"/>
        </w:numPr>
        <w:ind w:right="241"/>
        <w:rPr>
          <w:sz w:val="22"/>
          <w:szCs w:val="22"/>
          <w:lang w:val="en-GB"/>
        </w:rPr>
      </w:pPr>
      <w:r w:rsidRPr="00DF09A9">
        <w:rPr>
          <w:sz w:val="22"/>
          <w:szCs w:val="22"/>
          <w:lang w:val="en-GB"/>
        </w:rPr>
        <w:t>All staff are informed of the separate procedures to</w:t>
      </w:r>
      <w:r w:rsidRPr="00DF09A9">
        <w:rPr>
          <w:spacing w:val="1"/>
          <w:sz w:val="22"/>
          <w:szCs w:val="22"/>
          <w:lang w:val="en-GB"/>
        </w:rPr>
        <w:t xml:space="preserve"> </w:t>
      </w:r>
      <w:r w:rsidRPr="00DF09A9">
        <w:rPr>
          <w:sz w:val="22"/>
          <w:szCs w:val="22"/>
          <w:lang w:val="en-GB"/>
        </w:rPr>
        <w:t>be</w:t>
      </w:r>
      <w:r w:rsidRPr="00DF09A9">
        <w:rPr>
          <w:spacing w:val="-9"/>
          <w:sz w:val="22"/>
          <w:szCs w:val="22"/>
          <w:lang w:val="en-GB"/>
        </w:rPr>
        <w:t xml:space="preserve"> </w:t>
      </w:r>
      <w:r w:rsidRPr="00DF09A9">
        <w:rPr>
          <w:sz w:val="22"/>
          <w:szCs w:val="22"/>
          <w:lang w:val="en-GB"/>
        </w:rPr>
        <w:t>used</w:t>
      </w:r>
      <w:r w:rsidRPr="00DF09A9">
        <w:rPr>
          <w:spacing w:val="-7"/>
          <w:sz w:val="22"/>
          <w:szCs w:val="22"/>
          <w:lang w:val="en-GB"/>
        </w:rPr>
        <w:t xml:space="preserve"> </w:t>
      </w:r>
      <w:r w:rsidRPr="00DF09A9">
        <w:rPr>
          <w:sz w:val="22"/>
          <w:szCs w:val="22"/>
          <w:lang w:val="en-GB"/>
        </w:rPr>
        <w:t>for</w:t>
      </w:r>
      <w:r w:rsidRPr="00DF09A9">
        <w:rPr>
          <w:spacing w:val="-7"/>
          <w:sz w:val="22"/>
          <w:szCs w:val="22"/>
          <w:lang w:val="en-GB"/>
        </w:rPr>
        <w:t xml:space="preserve"> </w:t>
      </w:r>
      <w:r w:rsidRPr="00DF09A9">
        <w:rPr>
          <w:sz w:val="22"/>
          <w:szCs w:val="22"/>
          <w:lang w:val="en-GB"/>
        </w:rPr>
        <w:t>searching</w:t>
      </w:r>
      <w:r w:rsidRPr="00DF09A9">
        <w:rPr>
          <w:spacing w:val="-9"/>
          <w:sz w:val="22"/>
          <w:szCs w:val="22"/>
          <w:lang w:val="en-GB"/>
        </w:rPr>
        <w:t xml:space="preserve"> </w:t>
      </w:r>
      <w:r w:rsidRPr="00DF09A9">
        <w:rPr>
          <w:sz w:val="22"/>
          <w:szCs w:val="22"/>
          <w:lang w:val="en-GB"/>
        </w:rPr>
        <w:t>for,</w:t>
      </w:r>
      <w:r w:rsidRPr="00DF09A9">
        <w:rPr>
          <w:spacing w:val="-7"/>
          <w:sz w:val="22"/>
          <w:szCs w:val="22"/>
          <w:lang w:val="en-GB"/>
        </w:rPr>
        <w:t xml:space="preserve"> </w:t>
      </w:r>
      <w:r w:rsidRPr="00DF09A9">
        <w:rPr>
          <w:sz w:val="22"/>
          <w:szCs w:val="22"/>
          <w:lang w:val="en-GB"/>
        </w:rPr>
        <w:t>and</w:t>
      </w:r>
      <w:r w:rsidRPr="00DF09A9">
        <w:rPr>
          <w:spacing w:val="-6"/>
          <w:sz w:val="22"/>
          <w:szCs w:val="22"/>
          <w:lang w:val="en-GB"/>
        </w:rPr>
        <w:t xml:space="preserve"> </w:t>
      </w:r>
      <w:r w:rsidRPr="00DF09A9">
        <w:rPr>
          <w:sz w:val="22"/>
          <w:szCs w:val="22"/>
          <w:lang w:val="en-GB"/>
        </w:rPr>
        <w:t>if</w:t>
      </w:r>
      <w:r w:rsidRPr="00DF09A9">
        <w:rPr>
          <w:spacing w:val="-8"/>
          <w:sz w:val="22"/>
          <w:szCs w:val="22"/>
          <w:lang w:val="en-GB"/>
        </w:rPr>
        <w:t xml:space="preserve"> </w:t>
      </w:r>
      <w:r w:rsidRPr="00DF09A9">
        <w:rPr>
          <w:sz w:val="22"/>
          <w:szCs w:val="22"/>
          <w:lang w:val="en-GB"/>
        </w:rPr>
        <w:t>necessary,</w:t>
      </w:r>
      <w:r w:rsidRPr="00DF09A9">
        <w:rPr>
          <w:spacing w:val="-9"/>
          <w:sz w:val="22"/>
          <w:szCs w:val="22"/>
          <w:lang w:val="en-GB"/>
        </w:rPr>
        <w:t xml:space="preserve"> </w:t>
      </w:r>
      <w:r w:rsidRPr="00DF09A9">
        <w:rPr>
          <w:sz w:val="22"/>
          <w:szCs w:val="22"/>
          <w:lang w:val="en-GB"/>
        </w:rPr>
        <w:t>reporting,</w:t>
      </w:r>
      <w:r w:rsidRPr="00DF09A9">
        <w:rPr>
          <w:spacing w:val="-7"/>
          <w:sz w:val="22"/>
          <w:szCs w:val="22"/>
          <w:lang w:val="en-GB"/>
        </w:rPr>
        <w:t xml:space="preserve"> </w:t>
      </w:r>
      <w:r w:rsidRPr="00DF09A9">
        <w:rPr>
          <w:sz w:val="22"/>
          <w:szCs w:val="22"/>
          <w:lang w:val="en-GB"/>
        </w:rPr>
        <w:t>any</w:t>
      </w:r>
      <w:r w:rsidRPr="00DF09A9">
        <w:rPr>
          <w:spacing w:val="-8"/>
          <w:sz w:val="22"/>
          <w:szCs w:val="22"/>
          <w:lang w:val="en-GB"/>
        </w:rPr>
        <w:t xml:space="preserve"> </w:t>
      </w:r>
      <w:r w:rsidRPr="00DF09A9">
        <w:rPr>
          <w:sz w:val="22"/>
          <w:szCs w:val="22"/>
          <w:lang w:val="en-GB"/>
        </w:rPr>
        <w:t>pupil</w:t>
      </w:r>
      <w:r w:rsidRPr="00DF09A9">
        <w:rPr>
          <w:spacing w:val="-9"/>
          <w:sz w:val="22"/>
          <w:szCs w:val="22"/>
          <w:lang w:val="en-GB"/>
        </w:rPr>
        <w:t xml:space="preserve"> </w:t>
      </w:r>
      <w:r w:rsidRPr="00DF09A9">
        <w:rPr>
          <w:sz w:val="22"/>
          <w:szCs w:val="22"/>
          <w:lang w:val="en-GB"/>
        </w:rPr>
        <w:t>missing</w:t>
      </w:r>
      <w:r w:rsidRPr="00DF09A9">
        <w:rPr>
          <w:spacing w:val="-9"/>
          <w:sz w:val="22"/>
          <w:szCs w:val="22"/>
          <w:lang w:val="en-GB"/>
        </w:rPr>
        <w:t xml:space="preserve"> </w:t>
      </w:r>
      <w:r w:rsidRPr="00DF09A9">
        <w:rPr>
          <w:sz w:val="22"/>
          <w:szCs w:val="22"/>
          <w:lang w:val="en-GB"/>
        </w:rPr>
        <w:t>from</w:t>
      </w:r>
      <w:r w:rsidRPr="00DF09A9">
        <w:rPr>
          <w:spacing w:val="-7"/>
          <w:sz w:val="22"/>
          <w:szCs w:val="22"/>
          <w:lang w:val="en-GB"/>
        </w:rPr>
        <w:t xml:space="preserve"> </w:t>
      </w:r>
      <w:r w:rsidRPr="00DF09A9">
        <w:rPr>
          <w:sz w:val="22"/>
          <w:szCs w:val="22"/>
          <w:lang w:val="en-GB"/>
        </w:rPr>
        <w:t>school</w:t>
      </w:r>
      <w:r w:rsidR="00D56A2C" w:rsidRPr="00DF09A9">
        <w:rPr>
          <w:sz w:val="22"/>
          <w:szCs w:val="22"/>
          <w:lang w:val="en-GB"/>
        </w:rPr>
        <w:t xml:space="preserve"> as well as the school’s attendance policy</w:t>
      </w:r>
      <w:r w:rsidR="00B42015" w:rsidRPr="00DF09A9">
        <w:rPr>
          <w:sz w:val="22"/>
          <w:szCs w:val="22"/>
          <w:lang w:val="en-GB"/>
        </w:rPr>
        <w:t xml:space="preserve"> and </w:t>
      </w:r>
      <w:r w:rsidR="00C46B2D" w:rsidRPr="00DF09A9">
        <w:rPr>
          <w:sz w:val="22"/>
          <w:szCs w:val="22"/>
          <w:lang w:val="en-GB"/>
        </w:rPr>
        <w:t>procedures</w:t>
      </w:r>
      <w:r w:rsidRPr="00DF09A9">
        <w:rPr>
          <w:sz w:val="22"/>
          <w:szCs w:val="22"/>
          <w:lang w:val="en-GB"/>
        </w:rPr>
        <w:t>.</w:t>
      </w:r>
      <w:r w:rsidRPr="00DF09A9">
        <w:rPr>
          <w:spacing w:val="-9"/>
          <w:sz w:val="22"/>
          <w:szCs w:val="22"/>
          <w:lang w:val="en-GB"/>
        </w:rPr>
        <w:t xml:space="preserve"> </w:t>
      </w:r>
    </w:p>
    <w:p w14:paraId="694E26E3" w14:textId="77777777" w:rsidR="00DF09A9" w:rsidRDefault="00DF09A9" w:rsidP="0052662D">
      <w:pPr>
        <w:pStyle w:val="ListParagraph"/>
        <w:rPr>
          <w:lang w:val="en-GB"/>
        </w:rPr>
      </w:pPr>
    </w:p>
    <w:p w14:paraId="07E089B4" w14:textId="77777777" w:rsidR="00DF09A9" w:rsidRDefault="00712B3E">
      <w:pPr>
        <w:pStyle w:val="BodyText"/>
        <w:numPr>
          <w:ilvl w:val="1"/>
          <w:numId w:val="48"/>
        </w:numPr>
        <w:ind w:right="241"/>
        <w:rPr>
          <w:sz w:val="22"/>
          <w:szCs w:val="22"/>
          <w:lang w:val="en-GB"/>
        </w:rPr>
      </w:pPr>
      <w:r w:rsidRPr="00DF09A9">
        <w:rPr>
          <w:sz w:val="22"/>
          <w:szCs w:val="22"/>
          <w:lang w:val="en-GB"/>
        </w:rPr>
        <w:t>These</w:t>
      </w:r>
      <w:r w:rsidRPr="00DF09A9">
        <w:rPr>
          <w:spacing w:val="-10"/>
          <w:sz w:val="22"/>
          <w:szCs w:val="22"/>
          <w:lang w:val="en-GB"/>
        </w:rPr>
        <w:t xml:space="preserve"> </w:t>
      </w:r>
      <w:r w:rsidRPr="00DF09A9">
        <w:rPr>
          <w:sz w:val="22"/>
          <w:szCs w:val="22"/>
          <w:lang w:val="en-GB"/>
        </w:rPr>
        <w:t>procedures</w:t>
      </w:r>
      <w:r w:rsidR="005B6EBD" w:rsidRPr="00DF09A9">
        <w:rPr>
          <w:sz w:val="22"/>
          <w:szCs w:val="22"/>
          <w:lang w:val="en-GB"/>
        </w:rPr>
        <w:t xml:space="preserve"> </w:t>
      </w:r>
      <w:r w:rsidRPr="00DF09A9">
        <w:rPr>
          <w:sz w:val="22"/>
          <w:szCs w:val="22"/>
          <w:lang w:val="en-GB"/>
        </w:rPr>
        <w:t>are informed by the Pan London Child Protection Procedures and have regard to relevant statutory</w:t>
      </w:r>
      <w:r w:rsidRPr="00DF09A9">
        <w:rPr>
          <w:spacing w:val="1"/>
          <w:sz w:val="22"/>
          <w:szCs w:val="22"/>
          <w:lang w:val="en-GB"/>
        </w:rPr>
        <w:t xml:space="preserve"> </w:t>
      </w:r>
      <w:r w:rsidRPr="00DF09A9">
        <w:rPr>
          <w:sz w:val="22"/>
          <w:szCs w:val="22"/>
          <w:lang w:val="en-GB"/>
        </w:rPr>
        <w:t>guidance in respect of School attendance (November 2016); children missing from home or care</w:t>
      </w:r>
      <w:r w:rsidRPr="00DF09A9">
        <w:rPr>
          <w:spacing w:val="1"/>
          <w:sz w:val="22"/>
          <w:szCs w:val="22"/>
          <w:lang w:val="en-GB"/>
        </w:rPr>
        <w:t xml:space="preserve"> </w:t>
      </w:r>
      <w:r w:rsidRPr="00DF09A9">
        <w:rPr>
          <w:sz w:val="22"/>
          <w:szCs w:val="22"/>
          <w:lang w:val="en-GB"/>
        </w:rPr>
        <w:t>(January 2014); Children Missing Education (September 2016)</w:t>
      </w:r>
      <w:r w:rsidR="00245562" w:rsidRPr="00DF09A9">
        <w:rPr>
          <w:sz w:val="22"/>
          <w:szCs w:val="22"/>
          <w:lang w:val="en-GB"/>
        </w:rPr>
        <w:t xml:space="preserve"> and </w:t>
      </w:r>
      <w:r w:rsidR="001207B5" w:rsidRPr="00DF09A9">
        <w:rPr>
          <w:sz w:val="22"/>
          <w:szCs w:val="22"/>
          <w:lang w:val="en-GB"/>
        </w:rPr>
        <w:t xml:space="preserve">Working </w:t>
      </w:r>
      <w:r w:rsidR="005B6EBD" w:rsidRPr="00DF09A9">
        <w:rPr>
          <w:sz w:val="22"/>
          <w:szCs w:val="22"/>
          <w:lang w:val="en-GB"/>
        </w:rPr>
        <w:t>T</w:t>
      </w:r>
      <w:r w:rsidR="001207B5" w:rsidRPr="00DF09A9">
        <w:rPr>
          <w:sz w:val="22"/>
          <w:szCs w:val="22"/>
          <w:lang w:val="en-GB"/>
        </w:rPr>
        <w:t xml:space="preserve">ogether </w:t>
      </w:r>
      <w:r w:rsidR="0AE3F8D6" w:rsidRPr="00DF09A9">
        <w:rPr>
          <w:sz w:val="22"/>
          <w:szCs w:val="22"/>
          <w:lang w:val="en-GB"/>
        </w:rPr>
        <w:t>t</w:t>
      </w:r>
      <w:r w:rsidR="001207B5" w:rsidRPr="00DF09A9">
        <w:rPr>
          <w:sz w:val="22"/>
          <w:szCs w:val="22"/>
          <w:lang w:val="en-GB"/>
        </w:rPr>
        <w:t xml:space="preserve">o </w:t>
      </w:r>
      <w:r w:rsidR="005B6EBD" w:rsidRPr="00DF09A9">
        <w:rPr>
          <w:sz w:val="22"/>
          <w:szCs w:val="22"/>
          <w:lang w:val="en-GB"/>
        </w:rPr>
        <w:t>I</w:t>
      </w:r>
      <w:r w:rsidR="001207B5" w:rsidRPr="00DF09A9">
        <w:rPr>
          <w:sz w:val="22"/>
          <w:szCs w:val="22"/>
          <w:lang w:val="en-GB"/>
        </w:rPr>
        <w:t xml:space="preserve">mprove </w:t>
      </w:r>
      <w:r w:rsidR="005B6EBD" w:rsidRPr="00DF09A9">
        <w:rPr>
          <w:sz w:val="22"/>
          <w:szCs w:val="22"/>
          <w:lang w:val="en-GB"/>
        </w:rPr>
        <w:t>S</w:t>
      </w:r>
      <w:r w:rsidR="001207B5" w:rsidRPr="00DF09A9">
        <w:rPr>
          <w:sz w:val="22"/>
          <w:szCs w:val="22"/>
          <w:lang w:val="en-GB"/>
        </w:rPr>
        <w:t xml:space="preserve">chool </w:t>
      </w:r>
      <w:r w:rsidR="005B6EBD" w:rsidRPr="00DF09A9">
        <w:rPr>
          <w:sz w:val="22"/>
          <w:szCs w:val="22"/>
          <w:lang w:val="en-GB"/>
        </w:rPr>
        <w:t>A</w:t>
      </w:r>
      <w:r w:rsidR="001207B5" w:rsidRPr="00DF09A9">
        <w:rPr>
          <w:sz w:val="22"/>
          <w:szCs w:val="22"/>
          <w:lang w:val="en-GB"/>
        </w:rPr>
        <w:t>ttendance (</w:t>
      </w:r>
      <w:r w:rsidR="00916DAD" w:rsidRPr="00DF09A9">
        <w:rPr>
          <w:sz w:val="22"/>
          <w:szCs w:val="22"/>
          <w:lang w:val="en-GB"/>
        </w:rPr>
        <w:t>September 202</w:t>
      </w:r>
      <w:r w:rsidR="00EE061A" w:rsidRPr="00DF09A9">
        <w:rPr>
          <w:sz w:val="22"/>
          <w:szCs w:val="22"/>
          <w:lang w:val="en-GB"/>
        </w:rPr>
        <w:t>4</w:t>
      </w:r>
      <w:r w:rsidR="00916DAD" w:rsidRPr="00DF09A9">
        <w:rPr>
          <w:sz w:val="22"/>
          <w:szCs w:val="22"/>
          <w:lang w:val="en-GB"/>
        </w:rPr>
        <w:t>)</w:t>
      </w:r>
      <w:r w:rsidRPr="00DF09A9">
        <w:rPr>
          <w:sz w:val="22"/>
          <w:szCs w:val="22"/>
          <w:lang w:val="en-GB"/>
        </w:rPr>
        <w:t>. In particular, the School, via the DSL,</w:t>
      </w:r>
      <w:r w:rsidRPr="00DF09A9">
        <w:rPr>
          <w:spacing w:val="1"/>
          <w:sz w:val="22"/>
          <w:szCs w:val="22"/>
          <w:lang w:val="en-GB"/>
        </w:rPr>
        <w:t xml:space="preserve"> </w:t>
      </w:r>
      <w:r w:rsidRPr="00DF09A9">
        <w:rPr>
          <w:sz w:val="22"/>
          <w:szCs w:val="22"/>
          <w:lang w:val="en-GB"/>
        </w:rPr>
        <w:t>will</w:t>
      </w:r>
      <w:r w:rsidRPr="00DF09A9">
        <w:rPr>
          <w:spacing w:val="1"/>
          <w:sz w:val="22"/>
          <w:szCs w:val="22"/>
          <w:lang w:val="en-GB"/>
        </w:rPr>
        <w:t xml:space="preserve"> </w:t>
      </w:r>
      <w:r w:rsidRPr="00DF09A9">
        <w:rPr>
          <w:sz w:val="22"/>
          <w:szCs w:val="22"/>
          <w:lang w:val="en-GB"/>
        </w:rPr>
        <w:t>report</w:t>
      </w:r>
      <w:r w:rsidRPr="00DF09A9">
        <w:rPr>
          <w:spacing w:val="1"/>
          <w:sz w:val="22"/>
          <w:szCs w:val="22"/>
          <w:lang w:val="en-GB"/>
        </w:rPr>
        <w:t xml:space="preserve"> </w:t>
      </w:r>
      <w:r w:rsidRPr="00DF09A9">
        <w:rPr>
          <w:sz w:val="22"/>
          <w:szCs w:val="22"/>
          <w:lang w:val="en-GB"/>
        </w:rPr>
        <w:t>to</w:t>
      </w:r>
      <w:r w:rsidRPr="00DF09A9">
        <w:rPr>
          <w:spacing w:val="1"/>
          <w:sz w:val="22"/>
          <w:szCs w:val="22"/>
          <w:lang w:val="en-GB"/>
        </w:rPr>
        <w:t xml:space="preserve"> </w:t>
      </w:r>
      <w:r w:rsidRPr="00DF09A9">
        <w:rPr>
          <w:sz w:val="22"/>
          <w:szCs w:val="22"/>
          <w:lang w:val="en-GB"/>
        </w:rPr>
        <w:t>the</w:t>
      </w:r>
      <w:r w:rsidRPr="00DF09A9">
        <w:rPr>
          <w:spacing w:val="1"/>
          <w:sz w:val="22"/>
          <w:szCs w:val="22"/>
          <w:lang w:val="en-GB"/>
        </w:rPr>
        <w:t xml:space="preserve"> </w:t>
      </w:r>
      <w:r w:rsidRPr="00DF09A9">
        <w:rPr>
          <w:sz w:val="22"/>
          <w:szCs w:val="22"/>
          <w:lang w:val="en-GB"/>
        </w:rPr>
        <w:t>Local</w:t>
      </w:r>
      <w:r w:rsidRPr="00DF09A9">
        <w:rPr>
          <w:spacing w:val="1"/>
          <w:sz w:val="22"/>
          <w:szCs w:val="22"/>
          <w:lang w:val="en-GB"/>
        </w:rPr>
        <w:t xml:space="preserve"> </w:t>
      </w:r>
      <w:r w:rsidRPr="00DF09A9">
        <w:rPr>
          <w:sz w:val="22"/>
          <w:szCs w:val="22"/>
          <w:lang w:val="en-GB"/>
        </w:rPr>
        <w:t>Authority</w:t>
      </w:r>
      <w:r w:rsidRPr="00DF09A9">
        <w:rPr>
          <w:spacing w:val="1"/>
          <w:sz w:val="22"/>
          <w:szCs w:val="22"/>
          <w:lang w:val="en-GB"/>
        </w:rPr>
        <w:t xml:space="preserve"> </w:t>
      </w:r>
      <w:r w:rsidRPr="00DF09A9">
        <w:rPr>
          <w:sz w:val="22"/>
          <w:szCs w:val="22"/>
          <w:lang w:val="en-GB"/>
        </w:rPr>
        <w:t>and</w:t>
      </w:r>
      <w:r w:rsidRPr="00DF09A9">
        <w:rPr>
          <w:spacing w:val="1"/>
          <w:sz w:val="22"/>
          <w:szCs w:val="22"/>
          <w:lang w:val="en-GB"/>
        </w:rPr>
        <w:t xml:space="preserve"> </w:t>
      </w:r>
      <w:r w:rsidRPr="00DF09A9">
        <w:rPr>
          <w:sz w:val="22"/>
          <w:szCs w:val="22"/>
          <w:lang w:val="en-GB"/>
        </w:rPr>
        <w:t>to</w:t>
      </w:r>
      <w:r w:rsidRPr="00DF09A9">
        <w:rPr>
          <w:spacing w:val="1"/>
          <w:sz w:val="22"/>
          <w:szCs w:val="22"/>
          <w:lang w:val="en-GB"/>
        </w:rPr>
        <w:t xml:space="preserve"> </w:t>
      </w:r>
      <w:r w:rsidRPr="00DF09A9">
        <w:rPr>
          <w:sz w:val="22"/>
          <w:szCs w:val="22"/>
          <w:lang w:val="en-GB"/>
        </w:rPr>
        <w:t>the</w:t>
      </w:r>
      <w:r w:rsidRPr="00DF09A9">
        <w:rPr>
          <w:spacing w:val="1"/>
          <w:sz w:val="22"/>
          <w:szCs w:val="22"/>
          <w:lang w:val="en-GB"/>
        </w:rPr>
        <w:t xml:space="preserve"> </w:t>
      </w:r>
      <w:r w:rsidRPr="00DF09A9">
        <w:rPr>
          <w:sz w:val="22"/>
          <w:szCs w:val="22"/>
          <w:lang w:val="en-GB"/>
        </w:rPr>
        <w:t>Police,</w:t>
      </w:r>
      <w:r w:rsidRPr="00DF09A9">
        <w:rPr>
          <w:spacing w:val="1"/>
          <w:sz w:val="22"/>
          <w:szCs w:val="22"/>
          <w:lang w:val="en-GB"/>
        </w:rPr>
        <w:t xml:space="preserve"> </w:t>
      </w:r>
      <w:r w:rsidRPr="00DF09A9">
        <w:rPr>
          <w:sz w:val="22"/>
          <w:szCs w:val="22"/>
          <w:lang w:val="en-GB"/>
        </w:rPr>
        <w:t>any</w:t>
      </w:r>
      <w:r w:rsidRPr="00DF09A9">
        <w:rPr>
          <w:spacing w:val="1"/>
          <w:sz w:val="22"/>
          <w:szCs w:val="22"/>
          <w:lang w:val="en-GB"/>
        </w:rPr>
        <w:t xml:space="preserve"> </w:t>
      </w:r>
      <w:r w:rsidRPr="00DF09A9">
        <w:rPr>
          <w:sz w:val="22"/>
          <w:szCs w:val="22"/>
          <w:lang w:val="en-GB"/>
        </w:rPr>
        <w:t>instance</w:t>
      </w:r>
      <w:r w:rsidRPr="00DF09A9">
        <w:rPr>
          <w:spacing w:val="1"/>
          <w:sz w:val="22"/>
          <w:szCs w:val="22"/>
          <w:lang w:val="en-GB"/>
        </w:rPr>
        <w:t xml:space="preserve"> </w:t>
      </w:r>
      <w:r w:rsidRPr="00DF09A9">
        <w:rPr>
          <w:sz w:val="22"/>
          <w:szCs w:val="22"/>
          <w:lang w:val="en-GB"/>
        </w:rPr>
        <w:t>of</w:t>
      </w:r>
      <w:r w:rsidRPr="00DF09A9">
        <w:rPr>
          <w:spacing w:val="1"/>
          <w:sz w:val="22"/>
          <w:szCs w:val="22"/>
          <w:lang w:val="en-GB"/>
        </w:rPr>
        <w:t xml:space="preserve"> </w:t>
      </w:r>
      <w:r w:rsidRPr="00DF09A9">
        <w:rPr>
          <w:sz w:val="22"/>
          <w:szCs w:val="22"/>
          <w:lang w:val="en-GB"/>
        </w:rPr>
        <w:t>a</w:t>
      </w:r>
      <w:r w:rsidRPr="00DF09A9">
        <w:rPr>
          <w:spacing w:val="1"/>
          <w:sz w:val="22"/>
          <w:szCs w:val="22"/>
          <w:lang w:val="en-GB"/>
        </w:rPr>
        <w:t xml:space="preserve"> </w:t>
      </w:r>
      <w:r w:rsidRPr="00DF09A9">
        <w:rPr>
          <w:sz w:val="22"/>
          <w:szCs w:val="22"/>
          <w:lang w:val="en-GB"/>
        </w:rPr>
        <w:t>pupil</w:t>
      </w:r>
      <w:r w:rsidRPr="00DF09A9">
        <w:rPr>
          <w:spacing w:val="1"/>
          <w:sz w:val="22"/>
          <w:szCs w:val="22"/>
          <w:lang w:val="en-GB"/>
        </w:rPr>
        <w:t xml:space="preserve"> </w:t>
      </w:r>
      <w:r w:rsidRPr="00DF09A9">
        <w:rPr>
          <w:sz w:val="22"/>
          <w:szCs w:val="22"/>
          <w:lang w:val="en-GB"/>
        </w:rPr>
        <w:t>going</w:t>
      </w:r>
      <w:r w:rsidRPr="00DF09A9">
        <w:rPr>
          <w:spacing w:val="1"/>
          <w:sz w:val="22"/>
          <w:szCs w:val="22"/>
          <w:lang w:val="en-GB"/>
        </w:rPr>
        <w:t xml:space="preserve"> </w:t>
      </w:r>
      <w:r w:rsidRPr="00DF09A9">
        <w:rPr>
          <w:sz w:val="22"/>
          <w:szCs w:val="22"/>
          <w:lang w:val="en-GB"/>
        </w:rPr>
        <w:t>missing</w:t>
      </w:r>
      <w:r w:rsidRPr="00DF09A9">
        <w:rPr>
          <w:spacing w:val="1"/>
          <w:sz w:val="22"/>
          <w:szCs w:val="22"/>
          <w:lang w:val="en-GB"/>
        </w:rPr>
        <w:t xml:space="preserve"> </w:t>
      </w:r>
      <w:r w:rsidRPr="00DF09A9">
        <w:rPr>
          <w:sz w:val="22"/>
          <w:szCs w:val="22"/>
          <w:lang w:val="en-GB"/>
        </w:rPr>
        <w:t>in</w:t>
      </w:r>
      <w:r w:rsidRPr="00DF09A9">
        <w:rPr>
          <w:spacing w:val="1"/>
          <w:sz w:val="22"/>
          <w:szCs w:val="22"/>
          <w:lang w:val="en-GB"/>
        </w:rPr>
        <w:t xml:space="preserve"> </w:t>
      </w:r>
      <w:r w:rsidRPr="00DF09A9">
        <w:rPr>
          <w:sz w:val="22"/>
          <w:szCs w:val="22"/>
          <w:lang w:val="en-GB"/>
        </w:rPr>
        <w:t>circumstances</w:t>
      </w:r>
      <w:r w:rsidRPr="00DF09A9">
        <w:rPr>
          <w:spacing w:val="-2"/>
          <w:sz w:val="22"/>
          <w:szCs w:val="22"/>
          <w:lang w:val="en-GB"/>
        </w:rPr>
        <w:t xml:space="preserve"> </w:t>
      </w:r>
      <w:r w:rsidRPr="00DF09A9">
        <w:rPr>
          <w:sz w:val="22"/>
          <w:szCs w:val="22"/>
          <w:lang w:val="en-GB"/>
        </w:rPr>
        <w:t>that</w:t>
      </w:r>
      <w:r w:rsidRPr="00DF09A9">
        <w:rPr>
          <w:spacing w:val="1"/>
          <w:sz w:val="22"/>
          <w:szCs w:val="22"/>
          <w:lang w:val="en-GB"/>
        </w:rPr>
        <w:t xml:space="preserve"> </w:t>
      </w:r>
      <w:r w:rsidRPr="00DF09A9">
        <w:rPr>
          <w:sz w:val="22"/>
          <w:szCs w:val="22"/>
          <w:lang w:val="en-GB"/>
        </w:rPr>
        <w:t>meet</w:t>
      </w:r>
      <w:r w:rsidRPr="00DF09A9">
        <w:rPr>
          <w:spacing w:val="-2"/>
          <w:sz w:val="22"/>
          <w:szCs w:val="22"/>
          <w:lang w:val="en-GB"/>
        </w:rPr>
        <w:t xml:space="preserve"> </w:t>
      </w:r>
      <w:r w:rsidRPr="00DF09A9">
        <w:rPr>
          <w:sz w:val="22"/>
          <w:szCs w:val="22"/>
          <w:lang w:val="en-GB"/>
        </w:rPr>
        <w:t>the</w:t>
      </w:r>
      <w:r w:rsidRPr="00DF09A9">
        <w:rPr>
          <w:spacing w:val="1"/>
          <w:sz w:val="22"/>
          <w:szCs w:val="22"/>
          <w:lang w:val="en-GB"/>
        </w:rPr>
        <w:t xml:space="preserve"> </w:t>
      </w:r>
      <w:r w:rsidRPr="00DF09A9">
        <w:rPr>
          <w:sz w:val="22"/>
          <w:szCs w:val="22"/>
          <w:lang w:val="en-GB"/>
        </w:rPr>
        <w:t>threshold</w:t>
      </w:r>
      <w:r w:rsidRPr="00DF09A9">
        <w:rPr>
          <w:spacing w:val="-1"/>
          <w:sz w:val="22"/>
          <w:szCs w:val="22"/>
          <w:lang w:val="en-GB"/>
        </w:rPr>
        <w:t xml:space="preserve"> </w:t>
      </w:r>
      <w:r w:rsidRPr="00DF09A9">
        <w:rPr>
          <w:sz w:val="22"/>
          <w:szCs w:val="22"/>
          <w:lang w:val="en-GB"/>
        </w:rPr>
        <w:t>for such</w:t>
      </w:r>
      <w:r w:rsidRPr="00DF09A9">
        <w:rPr>
          <w:spacing w:val="1"/>
          <w:sz w:val="22"/>
          <w:szCs w:val="22"/>
          <w:lang w:val="en-GB"/>
        </w:rPr>
        <w:t xml:space="preserve"> </w:t>
      </w:r>
      <w:r w:rsidRPr="00DF09A9">
        <w:rPr>
          <w:sz w:val="22"/>
          <w:szCs w:val="22"/>
          <w:lang w:val="en-GB"/>
        </w:rPr>
        <w:t>a</w:t>
      </w:r>
      <w:r w:rsidRPr="00DF09A9">
        <w:rPr>
          <w:spacing w:val="-3"/>
          <w:sz w:val="22"/>
          <w:szCs w:val="22"/>
          <w:lang w:val="en-GB"/>
        </w:rPr>
        <w:t xml:space="preserve"> </w:t>
      </w:r>
      <w:r w:rsidRPr="00DF09A9">
        <w:rPr>
          <w:sz w:val="22"/>
          <w:szCs w:val="22"/>
          <w:lang w:val="en-GB"/>
        </w:rPr>
        <w:t>report</w:t>
      </w:r>
      <w:r w:rsidRPr="00DF09A9">
        <w:rPr>
          <w:spacing w:val="-1"/>
          <w:sz w:val="22"/>
          <w:szCs w:val="22"/>
          <w:lang w:val="en-GB"/>
        </w:rPr>
        <w:t xml:space="preserve"> </w:t>
      </w:r>
      <w:r w:rsidRPr="00DF09A9">
        <w:rPr>
          <w:sz w:val="22"/>
          <w:szCs w:val="22"/>
          <w:lang w:val="en-GB"/>
        </w:rPr>
        <w:t>to</w:t>
      </w:r>
      <w:r w:rsidRPr="00DF09A9">
        <w:rPr>
          <w:spacing w:val="-1"/>
          <w:sz w:val="22"/>
          <w:szCs w:val="22"/>
          <w:lang w:val="en-GB"/>
        </w:rPr>
        <w:t xml:space="preserve"> </w:t>
      </w:r>
      <w:r w:rsidRPr="00DF09A9">
        <w:rPr>
          <w:sz w:val="22"/>
          <w:szCs w:val="22"/>
          <w:lang w:val="en-GB"/>
        </w:rPr>
        <w:t>be made.</w:t>
      </w:r>
    </w:p>
    <w:p w14:paraId="4C0F7E61" w14:textId="77777777" w:rsidR="00DF09A9" w:rsidRDefault="00DF09A9" w:rsidP="0052662D">
      <w:pPr>
        <w:pStyle w:val="ListParagraph"/>
        <w:rPr>
          <w:lang w:val="en-GB"/>
        </w:rPr>
      </w:pPr>
    </w:p>
    <w:p w14:paraId="097C4DB7" w14:textId="077C77F6" w:rsidR="00DF09A9" w:rsidRPr="00DF09A9" w:rsidRDefault="00712B3E">
      <w:pPr>
        <w:pStyle w:val="BodyText"/>
        <w:numPr>
          <w:ilvl w:val="1"/>
          <w:numId w:val="48"/>
        </w:numPr>
        <w:ind w:right="241"/>
        <w:rPr>
          <w:sz w:val="22"/>
          <w:szCs w:val="22"/>
          <w:lang w:val="en-GB"/>
        </w:rPr>
      </w:pPr>
      <w:r w:rsidRPr="00DF09A9">
        <w:rPr>
          <w:sz w:val="22"/>
          <w:szCs w:val="22"/>
          <w:lang w:val="en-GB"/>
        </w:rPr>
        <w:t xml:space="preserve">Please see the School's separate Attendance Policy and </w:t>
      </w:r>
      <w:r w:rsidR="499DEC84" w:rsidRPr="00DF09A9">
        <w:rPr>
          <w:sz w:val="22"/>
          <w:szCs w:val="22"/>
          <w:lang w:val="en-GB"/>
        </w:rPr>
        <w:t>Safeguarding Child</w:t>
      </w:r>
      <w:r w:rsidRPr="00DF09A9">
        <w:rPr>
          <w:sz w:val="22"/>
          <w:szCs w:val="22"/>
          <w:lang w:val="en-GB"/>
        </w:rPr>
        <w:t>re</w:t>
      </w:r>
      <w:r w:rsidR="499DEC84" w:rsidRPr="00DF09A9">
        <w:rPr>
          <w:sz w:val="22"/>
          <w:szCs w:val="22"/>
          <w:lang w:val="en-GB"/>
        </w:rPr>
        <w:t xml:space="preserve">n Missing Education Policy </w:t>
      </w:r>
      <w:r w:rsidRPr="00DF09A9">
        <w:rPr>
          <w:sz w:val="22"/>
          <w:szCs w:val="22"/>
          <w:lang w:val="en-GB"/>
        </w:rPr>
        <w:t xml:space="preserve"> for further details.</w:t>
      </w:r>
      <w:r w:rsidRPr="00DF09A9">
        <w:rPr>
          <w:spacing w:val="1"/>
          <w:sz w:val="22"/>
          <w:szCs w:val="22"/>
          <w:lang w:val="en-GB"/>
        </w:rPr>
        <w:t xml:space="preserve"> </w:t>
      </w:r>
    </w:p>
    <w:p w14:paraId="00BE1EE1" w14:textId="77777777" w:rsidR="00DF09A9" w:rsidRDefault="00DF09A9" w:rsidP="0052662D">
      <w:pPr>
        <w:pStyle w:val="ListParagraph"/>
        <w:rPr>
          <w:lang w:val="en-GB"/>
        </w:rPr>
      </w:pPr>
    </w:p>
    <w:p w14:paraId="59BF90A4" w14:textId="77777777" w:rsidR="00DF09A9" w:rsidRDefault="00712B3E">
      <w:pPr>
        <w:pStyle w:val="BodyText"/>
        <w:numPr>
          <w:ilvl w:val="1"/>
          <w:numId w:val="48"/>
        </w:numPr>
        <w:ind w:right="241"/>
        <w:rPr>
          <w:sz w:val="22"/>
          <w:szCs w:val="22"/>
          <w:lang w:val="en-GB"/>
        </w:rPr>
      </w:pPr>
      <w:r w:rsidRPr="00DF09A9">
        <w:rPr>
          <w:sz w:val="22"/>
          <w:szCs w:val="22"/>
          <w:lang w:val="en-GB"/>
        </w:rPr>
        <w:t>These procedures include</w:t>
      </w:r>
      <w:r w:rsidR="00AE537E" w:rsidRPr="00DF09A9">
        <w:rPr>
          <w:sz w:val="22"/>
          <w:szCs w:val="22"/>
          <w:lang w:val="en-GB"/>
        </w:rPr>
        <w:t>:</w:t>
      </w:r>
    </w:p>
    <w:p w14:paraId="344C2745" w14:textId="77777777" w:rsidR="00DF09A9" w:rsidRDefault="00DF09A9" w:rsidP="0052662D">
      <w:pPr>
        <w:pStyle w:val="ListParagraph"/>
        <w:rPr>
          <w:lang w:val="en-GB"/>
        </w:rPr>
      </w:pPr>
    </w:p>
    <w:p w14:paraId="5196CFBA" w14:textId="6039DE8E" w:rsidR="00DE2826" w:rsidRPr="00DE2826" w:rsidRDefault="00DF09A9">
      <w:pPr>
        <w:pStyle w:val="BodyText"/>
        <w:numPr>
          <w:ilvl w:val="0"/>
          <w:numId w:val="71"/>
        </w:numPr>
        <w:ind w:right="240"/>
        <w:rPr>
          <w:sz w:val="22"/>
          <w:szCs w:val="22"/>
          <w:lang w:val="en-GB"/>
        </w:rPr>
      </w:pPr>
      <w:r w:rsidRPr="3D4EE2C2">
        <w:rPr>
          <w:sz w:val="22"/>
          <w:szCs w:val="22"/>
          <w:lang w:val="en-GB"/>
        </w:rPr>
        <w:t>safeguarding responses to children who go missing from education,</w:t>
      </w:r>
      <w:r w:rsidRPr="3D4EE2C2">
        <w:rPr>
          <w:spacing w:val="1"/>
          <w:sz w:val="22"/>
          <w:szCs w:val="22"/>
          <w:lang w:val="en-GB"/>
        </w:rPr>
        <w:t xml:space="preserve"> </w:t>
      </w:r>
      <w:r w:rsidRPr="3D4EE2C2">
        <w:rPr>
          <w:sz w:val="22"/>
          <w:szCs w:val="22"/>
          <w:lang w:val="en-GB"/>
        </w:rPr>
        <w:t>particularly on repeat occasions, which help identify the risk of abuse and neglect and which help to</w:t>
      </w:r>
      <w:r w:rsidRPr="3D4EE2C2">
        <w:rPr>
          <w:spacing w:val="1"/>
          <w:sz w:val="22"/>
          <w:szCs w:val="22"/>
          <w:lang w:val="en-GB"/>
        </w:rPr>
        <w:t xml:space="preserve"> </w:t>
      </w:r>
      <w:r w:rsidRPr="3D4EE2C2">
        <w:rPr>
          <w:sz w:val="22"/>
          <w:szCs w:val="22"/>
          <w:lang w:val="en-GB"/>
        </w:rPr>
        <w:t xml:space="preserve">prevent the risks of the child going missing in future. </w:t>
      </w:r>
    </w:p>
    <w:p w14:paraId="286830EE" w14:textId="0A8ECB3D" w:rsidR="00DF09A9" w:rsidRDefault="005169B4">
      <w:pPr>
        <w:pStyle w:val="BodyText"/>
        <w:numPr>
          <w:ilvl w:val="0"/>
          <w:numId w:val="71"/>
        </w:numPr>
        <w:ind w:right="240"/>
        <w:rPr>
          <w:sz w:val="22"/>
          <w:szCs w:val="22"/>
          <w:lang w:val="en-GB"/>
        </w:rPr>
      </w:pPr>
      <w:r w:rsidRPr="149E1ED6">
        <w:rPr>
          <w:sz w:val="22"/>
          <w:szCs w:val="22"/>
          <w:lang w:val="en-GB"/>
        </w:rPr>
        <w:t>T</w:t>
      </w:r>
      <w:r w:rsidR="00DF09A9" w:rsidRPr="149E1ED6">
        <w:rPr>
          <w:sz w:val="22"/>
          <w:szCs w:val="22"/>
          <w:lang w:val="en-GB"/>
        </w:rPr>
        <w:t>he requirement to:</w:t>
      </w:r>
    </w:p>
    <w:p w14:paraId="4029F101" w14:textId="77777777" w:rsidR="00DF09A9" w:rsidRDefault="00DF09A9" w:rsidP="0052662D">
      <w:pPr>
        <w:pStyle w:val="BodyText"/>
        <w:ind w:left="1287" w:right="240"/>
        <w:rPr>
          <w:sz w:val="22"/>
          <w:szCs w:val="22"/>
          <w:lang w:val="en-GB"/>
        </w:rPr>
      </w:pPr>
    </w:p>
    <w:p w14:paraId="240F8556" w14:textId="77777777" w:rsidR="00DF09A9" w:rsidRDefault="00DF09A9">
      <w:pPr>
        <w:pStyle w:val="BodyText"/>
        <w:numPr>
          <w:ilvl w:val="2"/>
          <w:numId w:val="72"/>
        </w:numPr>
        <w:ind w:right="240"/>
        <w:rPr>
          <w:sz w:val="22"/>
          <w:szCs w:val="22"/>
          <w:lang w:val="en-GB"/>
        </w:rPr>
      </w:pPr>
      <w:r w:rsidRPr="3D4EE2C2">
        <w:rPr>
          <w:sz w:val="22"/>
          <w:szCs w:val="22"/>
          <w:lang w:val="en-GB"/>
        </w:rPr>
        <w:lastRenderedPageBreak/>
        <w:t>record any incident,</w:t>
      </w:r>
      <w:r w:rsidRPr="3D4EE2C2">
        <w:rPr>
          <w:spacing w:val="1"/>
          <w:sz w:val="22"/>
          <w:szCs w:val="22"/>
          <w:lang w:val="en-GB"/>
        </w:rPr>
        <w:t xml:space="preserve"> </w:t>
      </w:r>
      <w:r w:rsidRPr="3D4EE2C2">
        <w:rPr>
          <w:sz w:val="22"/>
          <w:szCs w:val="22"/>
          <w:lang w:val="en-GB"/>
        </w:rPr>
        <w:t>the action taken, and the reasons given by the pupil for being missing.</w:t>
      </w:r>
    </w:p>
    <w:p w14:paraId="027B0325" w14:textId="77777777" w:rsidR="00DF09A9" w:rsidRPr="00D01A97" w:rsidRDefault="00DF09A9">
      <w:pPr>
        <w:pStyle w:val="BodyText"/>
        <w:numPr>
          <w:ilvl w:val="2"/>
          <w:numId w:val="72"/>
        </w:numPr>
        <w:ind w:right="240"/>
        <w:rPr>
          <w:sz w:val="22"/>
          <w:szCs w:val="22"/>
          <w:lang w:val="en-GB"/>
        </w:rPr>
      </w:pPr>
      <w:r w:rsidRPr="3D4EE2C2">
        <w:rPr>
          <w:sz w:val="22"/>
          <w:szCs w:val="22"/>
          <w:lang w:val="en-GB"/>
        </w:rPr>
        <w:t>notify the local authority</w:t>
      </w:r>
      <w:r w:rsidRPr="3D4EE2C2">
        <w:rPr>
          <w:spacing w:val="1"/>
          <w:sz w:val="22"/>
          <w:szCs w:val="22"/>
          <w:lang w:val="en-GB"/>
        </w:rPr>
        <w:t xml:space="preserve"> </w:t>
      </w:r>
      <w:r w:rsidRPr="3D4EE2C2">
        <w:rPr>
          <w:sz w:val="22"/>
          <w:szCs w:val="22"/>
          <w:lang w:val="en-GB"/>
        </w:rPr>
        <w:t>when the school is about to remove or add a pupil from or to the school admission register at a non-</w:t>
      </w:r>
      <w:r w:rsidRPr="3D4EE2C2">
        <w:rPr>
          <w:spacing w:val="1"/>
          <w:sz w:val="22"/>
          <w:szCs w:val="22"/>
          <w:lang w:val="en-GB"/>
        </w:rPr>
        <w:t xml:space="preserve"> </w:t>
      </w:r>
      <w:r w:rsidRPr="3D4EE2C2">
        <w:rPr>
          <w:sz w:val="22"/>
          <w:szCs w:val="22"/>
          <w:lang w:val="en-GB"/>
        </w:rPr>
        <w:t>standard</w:t>
      </w:r>
      <w:r w:rsidRPr="3D4EE2C2">
        <w:rPr>
          <w:spacing w:val="-11"/>
          <w:sz w:val="22"/>
          <w:szCs w:val="22"/>
          <w:lang w:val="en-GB"/>
        </w:rPr>
        <w:t xml:space="preserve"> </w:t>
      </w:r>
      <w:r w:rsidRPr="3D4EE2C2">
        <w:rPr>
          <w:sz w:val="22"/>
          <w:szCs w:val="22"/>
          <w:lang w:val="en-GB"/>
        </w:rPr>
        <w:t>transition</w:t>
      </w:r>
      <w:r w:rsidRPr="3D4EE2C2">
        <w:rPr>
          <w:spacing w:val="-10"/>
          <w:sz w:val="22"/>
          <w:szCs w:val="22"/>
          <w:lang w:val="en-GB"/>
        </w:rPr>
        <w:t xml:space="preserve"> </w:t>
      </w:r>
      <w:r w:rsidRPr="3D4EE2C2">
        <w:rPr>
          <w:sz w:val="22"/>
          <w:szCs w:val="22"/>
          <w:lang w:val="en-GB"/>
        </w:rPr>
        <w:t>point.</w:t>
      </w:r>
      <w:r w:rsidRPr="3D4EE2C2">
        <w:rPr>
          <w:spacing w:val="-8"/>
          <w:sz w:val="22"/>
          <w:szCs w:val="22"/>
          <w:lang w:val="en-GB"/>
        </w:rPr>
        <w:t xml:space="preserve"> </w:t>
      </w:r>
    </w:p>
    <w:p w14:paraId="13F18A1D" w14:textId="5B000924" w:rsidR="00DF09A9" w:rsidRPr="005169B4" w:rsidRDefault="00DF09A9">
      <w:pPr>
        <w:pStyle w:val="BodyText"/>
        <w:numPr>
          <w:ilvl w:val="2"/>
          <w:numId w:val="72"/>
        </w:numPr>
        <w:ind w:right="241"/>
        <w:rPr>
          <w:sz w:val="22"/>
          <w:szCs w:val="22"/>
          <w:lang w:val="en-GB"/>
        </w:rPr>
      </w:pPr>
      <w:r w:rsidRPr="005169B4">
        <w:rPr>
          <w:sz w:val="22"/>
          <w:szCs w:val="22"/>
          <w:lang w:val="en-GB"/>
        </w:rPr>
        <w:t>to</w:t>
      </w:r>
      <w:r w:rsidRPr="005169B4">
        <w:rPr>
          <w:spacing w:val="-12"/>
          <w:sz w:val="22"/>
          <w:szCs w:val="22"/>
          <w:lang w:val="en-GB"/>
        </w:rPr>
        <w:t xml:space="preserve"> </w:t>
      </w:r>
      <w:r w:rsidRPr="005169B4">
        <w:rPr>
          <w:sz w:val="22"/>
          <w:szCs w:val="22"/>
          <w:lang w:val="en-GB"/>
        </w:rPr>
        <w:t>make</w:t>
      </w:r>
      <w:r w:rsidRPr="005169B4">
        <w:rPr>
          <w:spacing w:val="-11"/>
          <w:sz w:val="22"/>
          <w:szCs w:val="22"/>
          <w:lang w:val="en-GB"/>
        </w:rPr>
        <w:t xml:space="preserve"> </w:t>
      </w:r>
      <w:r w:rsidRPr="005169B4">
        <w:rPr>
          <w:sz w:val="22"/>
          <w:szCs w:val="22"/>
          <w:lang w:val="en-GB"/>
        </w:rPr>
        <w:t>reasonable</w:t>
      </w:r>
      <w:r w:rsidRPr="005169B4">
        <w:rPr>
          <w:spacing w:val="-12"/>
          <w:sz w:val="22"/>
          <w:szCs w:val="22"/>
          <w:lang w:val="en-GB"/>
        </w:rPr>
        <w:t xml:space="preserve"> </w:t>
      </w:r>
      <w:r w:rsidRPr="005169B4">
        <w:rPr>
          <w:sz w:val="22"/>
          <w:szCs w:val="22"/>
          <w:lang w:val="en-GB"/>
        </w:rPr>
        <w:t>enquiries</w:t>
      </w:r>
      <w:r w:rsidRPr="005169B4">
        <w:rPr>
          <w:spacing w:val="-11"/>
          <w:sz w:val="22"/>
          <w:szCs w:val="22"/>
          <w:lang w:val="en-GB"/>
        </w:rPr>
        <w:t xml:space="preserve"> </w:t>
      </w:r>
      <w:r w:rsidRPr="005169B4">
        <w:rPr>
          <w:sz w:val="22"/>
          <w:szCs w:val="22"/>
          <w:lang w:val="en-GB"/>
        </w:rPr>
        <w:t>to</w:t>
      </w:r>
      <w:r w:rsidRPr="005169B4">
        <w:rPr>
          <w:spacing w:val="-12"/>
          <w:sz w:val="22"/>
          <w:szCs w:val="22"/>
          <w:lang w:val="en-GB"/>
        </w:rPr>
        <w:t xml:space="preserve"> </w:t>
      </w:r>
      <w:r w:rsidRPr="005169B4">
        <w:rPr>
          <w:sz w:val="22"/>
          <w:szCs w:val="22"/>
          <w:lang w:val="en-GB"/>
        </w:rPr>
        <w:t>establish</w:t>
      </w:r>
      <w:r w:rsidRPr="005169B4">
        <w:rPr>
          <w:spacing w:val="-10"/>
          <w:sz w:val="22"/>
          <w:szCs w:val="22"/>
          <w:lang w:val="en-GB"/>
        </w:rPr>
        <w:t xml:space="preserve"> </w:t>
      </w:r>
      <w:r w:rsidRPr="005169B4">
        <w:rPr>
          <w:sz w:val="22"/>
          <w:szCs w:val="22"/>
          <w:lang w:val="en-GB"/>
        </w:rPr>
        <w:t>the</w:t>
      </w:r>
      <w:r w:rsidRPr="005169B4">
        <w:rPr>
          <w:spacing w:val="-14"/>
          <w:sz w:val="22"/>
          <w:szCs w:val="22"/>
          <w:lang w:val="en-GB"/>
        </w:rPr>
        <w:t xml:space="preserve"> </w:t>
      </w:r>
      <w:r w:rsidRPr="005169B4">
        <w:rPr>
          <w:sz w:val="22"/>
          <w:szCs w:val="22"/>
          <w:lang w:val="en-GB"/>
        </w:rPr>
        <w:t>whereabouts</w:t>
      </w:r>
      <w:r w:rsidRPr="005169B4">
        <w:rPr>
          <w:spacing w:val="-8"/>
          <w:sz w:val="22"/>
          <w:szCs w:val="22"/>
          <w:lang w:val="en-GB"/>
        </w:rPr>
        <w:t xml:space="preserve"> </w:t>
      </w:r>
      <w:r w:rsidRPr="005169B4">
        <w:rPr>
          <w:sz w:val="22"/>
          <w:szCs w:val="22"/>
          <w:lang w:val="en-GB"/>
        </w:rPr>
        <w:t>of</w:t>
      </w:r>
      <w:r w:rsidRPr="005169B4">
        <w:rPr>
          <w:spacing w:val="-11"/>
          <w:sz w:val="22"/>
          <w:szCs w:val="22"/>
          <w:lang w:val="en-GB"/>
        </w:rPr>
        <w:t xml:space="preserve"> </w:t>
      </w:r>
      <w:r w:rsidRPr="005169B4">
        <w:rPr>
          <w:sz w:val="22"/>
          <w:szCs w:val="22"/>
          <w:lang w:val="en-GB"/>
        </w:rPr>
        <w:t>a</w:t>
      </w:r>
      <w:r w:rsidRPr="005169B4">
        <w:rPr>
          <w:spacing w:val="-12"/>
          <w:sz w:val="22"/>
          <w:szCs w:val="22"/>
          <w:lang w:val="en-GB"/>
        </w:rPr>
        <w:t xml:space="preserve"> </w:t>
      </w:r>
      <w:r w:rsidRPr="005169B4">
        <w:rPr>
          <w:sz w:val="22"/>
          <w:szCs w:val="22"/>
          <w:lang w:val="en-GB"/>
        </w:rPr>
        <w:t xml:space="preserve">child  </w:t>
      </w:r>
      <w:r w:rsidRPr="005169B4">
        <w:rPr>
          <w:spacing w:val="-51"/>
          <w:sz w:val="22"/>
          <w:szCs w:val="22"/>
          <w:lang w:val="en-GB"/>
        </w:rPr>
        <w:t xml:space="preserve"> </w:t>
      </w:r>
      <w:r w:rsidRPr="005169B4">
        <w:rPr>
          <w:sz w:val="22"/>
          <w:szCs w:val="22"/>
          <w:lang w:val="en-GB"/>
        </w:rPr>
        <w:t>jointly with the local authority, before deleting the pupil’s name from the register if the deletion is</w:t>
      </w:r>
      <w:r w:rsidRPr="005169B4">
        <w:rPr>
          <w:spacing w:val="1"/>
          <w:sz w:val="22"/>
          <w:szCs w:val="22"/>
          <w:lang w:val="en-GB"/>
        </w:rPr>
        <w:t xml:space="preserve"> </w:t>
      </w:r>
      <w:r w:rsidRPr="005169B4">
        <w:rPr>
          <w:sz w:val="22"/>
          <w:szCs w:val="22"/>
          <w:lang w:val="en-GB"/>
        </w:rPr>
        <w:t>under regulation 8(1)(h), namely that the child has been continuously absent from the school for a</w:t>
      </w:r>
      <w:r w:rsidRPr="005169B4">
        <w:rPr>
          <w:spacing w:val="1"/>
          <w:sz w:val="22"/>
          <w:szCs w:val="22"/>
          <w:lang w:val="en-GB"/>
        </w:rPr>
        <w:t xml:space="preserve"> </w:t>
      </w:r>
      <w:r w:rsidRPr="005169B4">
        <w:rPr>
          <w:sz w:val="22"/>
          <w:szCs w:val="22"/>
          <w:lang w:val="en-GB"/>
        </w:rPr>
        <w:t>period of</w:t>
      </w:r>
      <w:r w:rsidRPr="005169B4">
        <w:rPr>
          <w:spacing w:val="-1"/>
          <w:sz w:val="22"/>
          <w:szCs w:val="22"/>
          <w:lang w:val="en-GB"/>
        </w:rPr>
        <w:t xml:space="preserve"> </w:t>
      </w:r>
      <w:r w:rsidRPr="005169B4">
        <w:rPr>
          <w:sz w:val="22"/>
          <w:szCs w:val="22"/>
          <w:lang w:val="en-GB"/>
        </w:rPr>
        <w:t>twenty school</w:t>
      </w:r>
      <w:r w:rsidRPr="005169B4">
        <w:rPr>
          <w:spacing w:val="-2"/>
          <w:sz w:val="22"/>
          <w:szCs w:val="22"/>
          <w:lang w:val="en-GB"/>
        </w:rPr>
        <w:t xml:space="preserve"> </w:t>
      </w:r>
      <w:r w:rsidRPr="005169B4">
        <w:rPr>
          <w:sz w:val="22"/>
          <w:szCs w:val="22"/>
          <w:lang w:val="en-GB"/>
        </w:rPr>
        <w:t>days</w:t>
      </w:r>
      <w:r w:rsidRPr="005169B4">
        <w:rPr>
          <w:spacing w:val="-1"/>
          <w:sz w:val="22"/>
          <w:szCs w:val="22"/>
          <w:lang w:val="en-GB"/>
        </w:rPr>
        <w:t xml:space="preserve"> </w:t>
      </w:r>
      <w:r w:rsidRPr="005169B4">
        <w:rPr>
          <w:sz w:val="22"/>
          <w:szCs w:val="22"/>
          <w:lang w:val="en-GB"/>
        </w:rPr>
        <w:t>or</w:t>
      </w:r>
      <w:r w:rsidRPr="005169B4">
        <w:rPr>
          <w:spacing w:val="5"/>
          <w:sz w:val="22"/>
          <w:szCs w:val="22"/>
          <w:lang w:val="en-GB"/>
        </w:rPr>
        <w:t xml:space="preserve"> </w:t>
      </w:r>
      <w:r w:rsidRPr="005169B4">
        <w:rPr>
          <w:sz w:val="22"/>
          <w:szCs w:val="22"/>
          <w:lang w:val="en-GB"/>
        </w:rPr>
        <w:t>more.</w:t>
      </w:r>
    </w:p>
    <w:p w14:paraId="251CBC12" w14:textId="77777777" w:rsidR="00DF09A9" w:rsidRDefault="00DF09A9" w:rsidP="0052662D">
      <w:pPr>
        <w:pStyle w:val="ListParagraph"/>
        <w:rPr>
          <w:lang w:val="en-GB"/>
        </w:rPr>
      </w:pPr>
    </w:p>
    <w:p w14:paraId="521A2295" w14:textId="77777777" w:rsidR="005169B4" w:rsidRDefault="00712B3E">
      <w:pPr>
        <w:pStyle w:val="BodyText"/>
        <w:numPr>
          <w:ilvl w:val="1"/>
          <w:numId w:val="48"/>
        </w:numPr>
        <w:ind w:right="241"/>
        <w:rPr>
          <w:sz w:val="22"/>
          <w:szCs w:val="22"/>
          <w:lang w:val="en-GB"/>
        </w:rPr>
      </w:pPr>
      <w:r w:rsidRPr="00DF09A9">
        <w:rPr>
          <w:sz w:val="22"/>
          <w:szCs w:val="22"/>
          <w:lang w:val="en-GB"/>
        </w:rPr>
        <w:t>All</w:t>
      </w:r>
      <w:r w:rsidRPr="00DF09A9">
        <w:rPr>
          <w:spacing w:val="-4"/>
          <w:sz w:val="22"/>
          <w:szCs w:val="22"/>
          <w:lang w:val="en-GB"/>
        </w:rPr>
        <w:t xml:space="preserve"> </w:t>
      </w:r>
      <w:r w:rsidRPr="00DF09A9">
        <w:rPr>
          <w:sz w:val="22"/>
          <w:szCs w:val="22"/>
          <w:lang w:val="en-GB"/>
        </w:rPr>
        <w:t>staff</w:t>
      </w:r>
      <w:r w:rsidRPr="00DF09A9">
        <w:rPr>
          <w:spacing w:val="-3"/>
          <w:sz w:val="22"/>
          <w:szCs w:val="22"/>
          <w:lang w:val="en-GB"/>
        </w:rPr>
        <w:t xml:space="preserve"> </w:t>
      </w:r>
      <w:r w:rsidRPr="00DF09A9">
        <w:rPr>
          <w:sz w:val="22"/>
          <w:szCs w:val="22"/>
          <w:lang w:val="en-GB"/>
        </w:rPr>
        <w:t>are</w:t>
      </w:r>
      <w:r w:rsidRPr="00DF09A9">
        <w:rPr>
          <w:spacing w:val="-4"/>
          <w:sz w:val="22"/>
          <w:szCs w:val="22"/>
          <w:lang w:val="en-GB"/>
        </w:rPr>
        <w:t xml:space="preserve"> </w:t>
      </w:r>
      <w:r w:rsidRPr="00DF09A9">
        <w:rPr>
          <w:sz w:val="22"/>
          <w:szCs w:val="22"/>
          <w:lang w:val="en-GB"/>
        </w:rPr>
        <w:t>aware</w:t>
      </w:r>
      <w:r w:rsidRPr="00DF09A9">
        <w:rPr>
          <w:spacing w:val="-5"/>
          <w:sz w:val="22"/>
          <w:szCs w:val="22"/>
          <w:lang w:val="en-GB"/>
        </w:rPr>
        <w:t xml:space="preserve"> </w:t>
      </w:r>
      <w:r w:rsidRPr="00DF09A9">
        <w:rPr>
          <w:sz w:val="22"/>
          <w:szCs w:val="22"/>
          <w:lang w:val="en-GB"/>
        </w:rPr>
        <w:t>of</w:t>
      </w:r>
      <w:r w:rsidRPr="00DF09A9">
        <w:rPr>
          <w:spacing w:val="-5"/>
          <w:sz w:val="22"/>
          <w:szCs w:val="22"/>
          <w:lang w:val="en-GB"/>
        </w:rPr>
        <w:t xml:space="preserve"> </w:t>
      </w:r>
      <w:r w:rsidRPr="00DF09A9">
        <w:rPr>
          <w:sz w:val="22"/>
          <w:szCs w:val="22"/>
          <w:lang w:val="en-GB"/>
        </w:rPr>
        <w:t>their</w:t>
      </w:r>
      <w:r w:rsidRPr="00DF09A9">
        <w:rPr>
          <w:spacing w:val="-4"/>
          <w:sz w:val="22"/>
          <w:szCs w:val="22"/>
          <w:lang w:val="en-GB"/>
        </w:rPr>
        <w:t xml:space="preserve"> </w:t>
      </w:r>
      <w:r w:rsidRPr="00DF09A9">
        <w:rPr>
          <w:sz w:val="22"/>
          <w:szCs w:val="22"/>
          <w:lang w:val="en-GB"/>
        </w:rPr>
        <w:t>roles</w:t>
      </w:r>
      <w:r w:rsidRPr="00DF09A9">
        <w:rPr>
          <w:spacing w:val="-6"/>
          <w:sz w:val="22"/>
          <w:szCs w:val="22"/>
          <w:lang w:val="en-GB"/>
        </w:rPr>
        <w:t xml:space="preserve"> </w:t>
      </w:r>
      <w:r w:rsidRPr="00DF09A9">
        <w:rPr>
          <w:sz w:val="22"/>
          <w:szCs w:val="22"/>
          <w:lang w:val="en-GB"/>
        </w:rPr>
        <w:t>to</w:t>
      </w:r>
      <w:r w:rsidRPr="00DF09A9">
        <w:rPr>
          <w:spacing w:val="-6"/>
          <w:sz w:val="22"/>
          <w:szCs w:val="22"/>
          <w:lang w:val="en-GB"/>
        </w:rPr>
        <w:t xml:space="preserve"> </w:t>
      </w:r>
      <w:r w:rsidRPr="00DF09A9">
        <w:rPr>
          <w:sz w:val="22"/>
          <w:szCs w:val="22"/>
          <w:lang w:val="en-GB"/>
        </w:rPr>
        <w:t>protect</w:t>
      </w:r>
      <w:r w:rsidRPr="00DF09A9">
        <w:rPr>
          <w:spacing w:val="-3"/>
          <w:sz w:val="22"/>
          <w:szCs w:val="22"/>
          <w:lang w:val="en-GB"/>
        </w:rPr>
        <w:t xml:space="preserve"> </w:t>
      </w:r>
      <w:r w:rsidRPr="00DF09A9">
        <w:rPr>
          <w:sz w:val="22"/>
          <w:szCs w:val="22"/>
          <w:lang w:val="en-GB"/>
        </w:rPr>
        <w:t>children</w:t>
      </w:r>
      <w:r w:rsidRPr="00DF09A9">
        <w:rPr>
          <w:spacing w:val="-3"/>
          <w:sz w:val="22"/>
          <w:szCs w:val="22"/>
          <w:lang w:val="en-GB"/>
        </w:rPr>
        <w:t xml:space="preserve"> </w:t>
      </w:r>
      <w:r w:rsidRPr="00DF09A9">
        <w:rPr>
          <w:sz w:val="22"/>
          <w:szCs w:val="22"/>
          <w:lang w:val="en-GB"/>
        </w:rPr>
        <w:t>from</w:t>
      </w:r>
      <w:r w:rsidRPr="00DF09A9">
        <w:rPr>
          <w:spacing w:val="-3"/>
          <w:sz w:val="22"/>
          <w:szCs w:val="22"/>
          <w:lang w:val="en-GB"/>
        </w:rPr>
        <w:t xml:space="preserve"> </w:t>
      </w:r>
      <w:r w:rsidRPr="00DF09A9">
        <w:rPr>
          <w:sz w:val="22"/>
          <w:szCs w:val="22"/>
          <w:lang w:val="en-GB"/>
        </w:rPr>
        <w:t>going</w:t>
      </w:r>
      <w:r w:rsidRPr="00DF09A9">
        <w:rPr>
          <w:spacing w:val="-4"/>
          <w:sz w:val="22"/>
          <w:szCs w:val="22"/>
          <w:lang w:val="en-GB"/>
        </w:rPr>
        <w:t xml:space="preserve"> </w:t>
      </w:r>
      <w:r w:rsidRPr="00DF09A9">
        <w:rPr>
          <w:sz w:val="22"/>
          <w:szCs w:val="22"/>
          <w:lang w:val="en-GB"/>
        </w:rPr>
        <w:t>missing</w:t>
      </w:r>
      <w:r w:rsidRPr="00DF09A9">
        <w:rPr>
          <w:spacing w:val="-7"/>
          <w:sz w:val="22"/>
          <w:szCs w:val="22"/>
          <w:lang w:val="en-GB"/>
        </w:rPr>
        <w:t xml:space="preserve"> </w:t>
      </w:r>
      <w:r w:rsidRPr="00DF09A9">
        <w:rPr>
          <w:sz w:val="22"/>
          <w:szCs w:val="22"/>
          <w:lang w:val="en-GB"/>
        </w:rPr>
        <w:t>in</w:t>
      </w:r>
      <w:r w:rsidRPr="00DF09A9">
        <w:rPr>
          <w:spacing w:val="-5"/>
          <w:sz w:val="22"/>
          <w:szCs w:val="22"/>
          <w:lang w:val="en-GB"/>
        </w:rPr>
        <w:t xml:space="preserve"> </w:t>
      </w:r>
      <w:r w:rsidRPr="00DF09A9">
        <w:rPr>
          <w:sz w:val="22"/>
          <w:szCs w:val="22"/>
          <w:lang w:val="en-GB"/>
        </w:rPr>
        <w:t>education.</w:t>
      </w:r>
      <w:r w:rsidRPr="00DF09A9">
        <w:rPr>
          <w:spacing w:val="-5"/>
          <w:sz w:val="22"/>
          <w:szCs w:val="22"/>
          <w:lang w:val="en-GB"/>
        </w:rPr>
        <w:t xml:space="preserve"> </w:t>
      </w:r>
      <w:r w:rsidRPr="00DF09A9">
        <w:rPr>
          <w:sz w:val="22"/>
          <w:szCs w:val="22"/>
          <w:lang w:val="en-GB"/>
        </w:rPr>
        <w:t>It</w:t>
      </w:r>
      <w:r w:rsidRPr="00DF09A9">
        <w:rPr>
          <w:spacing w:val="-6"/>
          <w:sz w:val="22"/>
          <w:szCs w:val="22"/>
          <w:lang w:val="en-GB"/>
        </w:rPr>
        <w:t xml:space="preserve"> </w:t>
      </w:r>
      <w:r w:rsidRPr="00DF09A9">
        <w:rPr>
          <w:sz w:val="22"/>
          <w:szCs w:val="22"/>
          <w:lang w:val="en-GB"/>
        </w:rPr>
        <w:t>is</w:t>
      </w:r>
      <w:r w:rsidRPr="00DF09A9">
        <w:rPr>
          <w:spacing w:val="-4"/>
          <w:sz w:val="22"/>
          <w:szCs w:val="22"/>
          <w:lang w:val="en-GB"/>
        </w:rPr>
        <w:t xml:space="preserve"> </w:t>
      </w:r>
      <w:r w:rsidRPr="00DF09A9">
        <w:rPr>
          <w:sz w:val="22"/>
          <w:szCs w:val="22"/>
          <w:lang w:val="en-GB"/>
        </w:rPr>
        <w:t>essential</w:t>
      </w:r>
      <w:r w:rsidRPr="00DF09A9">
        <w:rPr>
          <w:spacing w:val="-6"/>
          <w:sz w:val="22"/>
          <w:szCs w:val="22"/>
          <w:lang w:val="en-GB"/>
        </w:rPr>
        <w:t xml:space="preserve"> </w:t>
      </w:r>
      <w:r w:rsidRPr="00DF09A9">
        <w:rPr>
          <w:sz w:val="22"/>
          <w:szCs w:val="22"/>
          <w:lang w:val="en-GB"/>
        </w:rPr>
        <w:t>that</w:t>
      </w:r>
      <w:r w:rsidR="00707ABF" w:rsidRPr="00DF09A9">
        <w:rPr>
          <w:sz w:val="22"/>
          <w:szCs w:val="22"/>
          <w:lang w:val="en-GB"/>
        </w:rPr>
        <w:t xml:space="preserve"> </w:t>
      </w:r>
      <w:r w:rsidRPr="00DF09A9">
        <w:rPr>
          <w:spacing w:val="-52"/>
          <w:sz w:val="22"/>
          <w:szCs w:val="22"/>
          <w:lang w:val="en-GB"/>
        </w:rPr>
        <w:t xml:space="preserve"> </w:t>
      </w:r>
      <w:r w:rsidRPr="00DF09A9">
        <w:rPr>
          <w:sz w:val="22"/>
          <w:szCs w:val="22"/>
          <w:lang w:val="en-GB"/>
        </w:rPr>
        <w:t>all staff are alert to signs to look out for and the individual triggers to be aware of when considering</w:t>
      </w:r>
      <w:r w:rsidRPr="00DF09A9">
        <w:rPr>
          <w:spacing w:val="1"/>
          <w:sz w:val="22"/>
          <w:szCs w:val="22"/>
          <w:lang w:val="en-GB"/>
        </w:rPr>
        <w:t xml:space="preserve"> </w:t>
      </w:r>
      <w:r w:rsidRPr="00DF09A9">
        <w:rPr>
          <w:sz w:val="22"/>
          <w:szCs w:val="22"/>
          <w:lang w:val="en-GB"/>
        </w:rPr>
        <w:t>the risks of potential safeguarding concerns such as travelling to conflict zones, FGM and forced</w:t>
      </w:r>
      <w:r w:rsidRPr="00DF09A9">
        <w:rPr>
          <w:spacing w:val="1"/>
          <w:sz w:val="22"/>
          <w:szCs w:val="22"/>
          <w:lang w:val="en-GB"/>
        </w:rPr>
        <w:t xml:space="preserve"> </w:t>
      </w:r>
      <w:r w:rsidRPr="00DF09A9">
        <w:rPr>
          <w:sz w:val="22"/>
          <w:szCs w:val="22"/>
          <w:lang w:val="en-GB"/>
        </w:rPr>
        <w:t>marriage.</w:t>
      </w:r>
    </w:p>
    <w:p w14:paraId="38A342A7" w14:textId="77777777" w:rsidR="005169B4" w:rsidRDefault="005169B4" w:rsidP="0052662D">
      <w:pPr>
        <w:pStyle w:val="BodyText"/>
        <w:ind w:left="420" w:right="241"/>
        <w:rPr>
          <w:sz w:val="22"/>
          <w:szCs w:val="22"/>
          <w:lang w:val="en-GB"/>
        </w:rPr>
      </w:pPr>
    </w:p>
    <w:p w14:paraId="62FB23E0" w14:textId="77777777" w:rsidR="005169B4" w:rsidRDefault="27DF72F2">
      <w:pPr>
        <w:pStyle w:val="BodyText"/>
        <w:numPr>
          <w:ilvl w:val="1"/>
          <w:numId w:val="48"/>
        </w:numPr>
        <w:ind w:right="241"/>
        <w:rPr>
          <w:sz w:val="22"/>
          <w:szCs w:val="22"/>
          <w:lang w:val="en-GB"/>
        </w:rPr>
      </w:pPr>
      <w:r w:rsidRPr="005169B4">
        <w:rPr>
          <w:sz w:val="22"/>
          <w:szCs w:val="22"/>
          <w:lang w:val="en-GB"/>
        </w:rPr>
        <w:t>Please see the Safeguarding Children Missing Education Policy and the Home Visits Policy for further guidance.</w:t>
      </w:r>
    </w:p>
    <w:p w14:paraId="428C0B0A" w14:textId="77777777" w:rsidR="005169B4" w:rsidRDefault="005169B4" w:rsidP="0052662D">
      <w:pPr>
        <w:pStyle w:val="ListParagraph"/>
        <w:rPr>
          <w:lang w:val="en-GB"/>
        </w:rPr>
      </w:pPr>
    </w:p>
    <w:p w14:paraId="0AC186FF" w14:textId="6B94D270" w:rsidR="005169B4" w:rsidRDefault="005169B4">
      <w:pPr>
        <w:pStyle w:val="BodyText"/>
        <w:numPr>
          <w:ilvl w:val="0"/>
          <w:numId w:val="70"/>
        </w:numPr>
        <w:ind w:right="249"/>
        <w:rPr>
          <w:b/>
          <w:bCs/>
          <w:sz w:val="22"/>
          <w:szCs w:val="22"/>
          <w:lang w:val="en-GB"/>
        </w:rPr>
      </w:pPr>
      <w:r w:rsidRPr="045FFC77">
        <w:rPr>
          <w:b/>
          <w:bCs/>
          <w:sz w:val="22"/>
          <w:szCs w:val="22"/>
          <w:lang w:val="en-GB"/>
        </w:rPr>
        <w:t>Alternative Provision</w:t>
      </w:r>
    </w:p>
    <w:p w14:paraId="579C2F1A" w14:textId="77777777" w:rsidR="005169B4" w:rsidRDefault="005169B4" w:rsidP="0052662D">
      <w:pPr>
        <w:pStyle w:val="ListParagraph"/>
        <w:rPr>
          <w:lang w:val="en-GB"/>
        </w:rPr>
      </w:pPr>
    </w:p>
    <w:p w14:paraId="6A730949" w14:textId="77777777" w:rsidR="005169B4" w:rsidRDefault="6CB3E566">
      <w:pPr>
        <w:pStyle w:val="BodyText"/>
        <w:numPr>
          <w:ilvl w:val="1"/>
          <w:numId w:val="48"/>
        </w:numPr>
        <w:ind w:right="241"/>
        <w:rPr>
          <w:sz w:val="22"/>
          <w:szCs w:val="22"/>
          <w:lang w:val="en-GB"/>
        </w:rPr>
      </w:pPr>
      <w:r w:rsidRPr="005169B4">
        <w:rPr>
          <w:sz w:val="22"/>
          <w:szCs w:val="22"/>
          <w:lang w:val="en-GB"/>
        </w:rPr>
        <w:t>Where a school places a pupil with an alternative provision provider, it continues to be responsible for the safeguarding of that pupil and should be satisfied that the placement meets the pupil’s needs.</w:t>
      </w:r>
    </w:p>
    <w:p w14:paraId="67A42AE9" w14:textId="77777777" w:rsidR="005169B4" w:rsidRDefault="005169B4" w:rsidP="0052662D">
      <w:pPr>
        <w:pStyle w:val="BodyText"/>
        <w:ind w:left="420" w:right="241"/>
        <w:rPr>
          <w:sz w:val="22"/>
          <w:szCs w:val="22"/>
          <w:lang w:val="en-GB"/>
        </w:rPr>
      </w:pPr>
    </w:p>
    <w:p w14:paraId="00B8A554" w14:textId="77777777" w:rsidR="000D0B60" w:rsidRDefault="6CB3E566">
      <w:pPr>
        <w:pStyle w:val="BodyText"/>
        <w:numPr>
          <w:ilvl w:val="1"/>
          <w:numId w:val="48"/>
        </w:numPr>
        <w:ind w:right="241"/>
        <w:rPr>
          <w:sz w:val="22"/>
          <w:szCs w:val="22"/>
          <w:lang w:val="en-GB"/>
        </w:rPr>
      </w:pPr>
      <w:r w:rsidRPr="005169B4">
        <w:rPr>
          <w:sz w:val="22"/>
          <w:szCs w:val="22"/>
          <w:lang w:val="en-GB"/>
        </w:rPr>
        <w:t xml:space="preserve">The cohort of pupils in Alternative Provision often have complex needs, it is important that governing bodies and proprietors of these settings are aware of the additional risk of harm that their pupils may be vulnerable to. </w:t>
      </w:r>
      <w:r w:rsidR="00401E1A" w:rsidRPr="005169B4">
        <w:rPr>
          <w:sz w:val="22"/>
          <w:szCs w:val="22"/>
          <w:lang w:val="en-GB"/>
        </w:rPr>
        <w:t xml:space="preserve">Schools </w:t>
      </w:r>
      <w:r w:rsidR="00EE377D" w:rsidRPr="005169B4">
        <w:rPr>
          <w:sz w:val="22"/>
          <w:szCs w:val="22"/>
          <w:lang w:val="en-GB"/>
        </w:rPr>
        <w:t xml:space="preserve">should obtain written information </w:t>
      </w:r>
      <w:r w:rsidR="008D04E3" w:rsidRPr="005169B4">
        <w:rPr>
          <w:sz w:val="22"/>
          <w:szCs w:val="22"/>
          <w:lang w:val="en-GB"/>
        </w:rPr>
        <w:t>from the alternative provider that</w:t>
      </w:r>
      <w:r w:rsidR="006557D4" w:rsidRPr="005169B4">
        <w:rPr>
          <w:sz w:val="22"/>
          <w:szCs w:val="22"/>
          <w:lang w:val="en-GB"/>
        </w:rPr>
        <w:t xml:space="preserve"> appropriate safeguarding </w:t>
      </w:r>
      <w:r w:rsidR="00A721E3" w:rsidRPr="005169B4">
        <w:rPr>
          <w:sz w:val="22"/>
          <w:szCs w:val="22"/>
          <w:lang w:val="en-GB"/>
        </w:rPr>
        <w:t>checks have been carried out on individuals working at their establishment</w:t>
      </w:r>
      <w:r w:rsidR="00E12AD1" w:rsidRPr="005169B4">
        <w:rPr>
          <w:sz w:val="22"/>
          <w:szCs w:val="22"/>
          <w:lang w:val="en-GB"/>
        </w:rPr>
        <w:t xml:space="preserve"> </w:t>
      </w:r>
      <w:r w:rsidR="00A65A99" w:rsidRPr="005169B4">
        <w:rPr>
          <w:sz w:val="22"/>
          <w:szCs w:val="22"/>
          <w:lang w:val="en-GB"/>
        </w:rPr>
        <w:t xml:space="preserve"> </w:t>
      </w:r>
      <w:r w:rsidR="00E12AD1" w:rsidRPr="005169B4">
        <w:rPr>
          <w:sz w:val="22"/>
          <w:szCs w:val="22"/>
          <w:lang w:val="en-GB"/>
        </w:rPr>
        <w:t xml:space="preserve">(i.e. those checks that schools would otherwise perform on their own staff). This includes written confirmation that the alternative provider will inform the commissioning school of any arrangements that may put the child at risk (i.e. staff  changes), so that the commissioning school can ensure itself that appropriate safeguarding checks have been carried out on new staff. </w:t>
      </w:r>
    </w:p>
    <w:p w14:paraId="46AB34C6" w14:textId="77777777" w:rsidR="000D0B60" w:rsidRDefault="000D0B60" w:rsidP="0052662D">
      <w:pPr>
        <w:pStyle w:val="ListParagraph"/>
        <w:rPr>
          <w:lang w:val="en-GB"/>
        </w:rPr>
      </w:pPr>
    </w:p>
    <w:p w14:paraId="4448942C" w14:textId="77777777" w:rsidR="00CE7B30" w:rsidRDefault="00AD1755">
      <w:pPr>
        <w:pStyle w:val="BodyText"/>
        <w:numPr>
          <w:ilvl w:val="1"/>
          <w:numId w:val="48"/>
        </w:numPr>
        <w:ind w:right="241"/>
        <w:rPr>
          <w:sz w:val="22"/>
          <w:szCs w:val="22"/>
          <w:lang w:val="en-GB"/>
        </w:rPr>
      </w:pPr>
      <w:r w:rsidRPr="000D0B60">
        <w:rPr>
          <w:sz w:val="22"/>
          <w:szCs w:val="22"/>
          <w:lang w:val="en-GB"/>
        </w:rPr>
        <w:t xml:space="preserve">Schools should always know where a child is based during school hours. This includes having records of the address of the alternative provider and any subcontracted provision or satellite sites the child may attend. They should regularly review the alternative provision placements they </w:t>
      </w:r>
      <w:proofErr w:type="gramStart"/>
      <w:r w:rsidRPr="000D0B60">
        <w:rPr>
          <w:sz w:val="22"/>
          <w:szCs w:val="22"/>
          <w:lang w:val="en-GB"/>
        </w:rPr>
        <w:t>make</w:t>
      </w:r>
      <w:proofErr w:type="gramEnd"/>
      <w:r w:rsidR="0062665B" w:rsidRPr="000D0B60">
        <w:rPr>
          <w:sz w:val="22"/>
          <w:szCs w:val="22"/>
          <w:lang w:val="en-GB"/>
        </w:rPr>
        <w:t xml:space="preserve"> and they </w:t>
      </w:r>
      <w:r w:rsidR="003370F4" w:rsidRPr="000D0B60">
        <w:rPr>
          <w:sz w:val="22"/>
          <w:szCs w:val="22"/>
          <w:lang w:val="en-GB"/>
        </w:rPr>
        <w:t xml:space="preserve">must be informed of any </w:t>
      </w:r>
      <w:r w:rsidR="001F144E" w:rsidRPr="000D0B60">
        <w:rPr>
          <w:sz w:val="22"/>
          <w:szCs w:val="22"/>
          <w:lang w:val="en-GB"/>
        </w:rPr>
        <w:t>staff changes</w:t>
      </w:r>
      <w:r w:rsidR="006C6A73" w:rsidRPr="000D0B60">
        <w:rPr>
          <w:sz w:val="22"/>
          <w:szCs w:val="22"/>
          <w:lang w:val="en-GB"/>
        </w:rPr>
        <w:t xml:space="preserve"> in advance</w:t>
      </w:r>
      <w:r w:rsidRPr="000D0B60">
        <w:rPr>
          <w:sz w:val="22"/>
          <w:szCs w:val="22"/>
          <w:lang w:val="en-GB"/>
        </w:rPr>
        <w:t xml:space="preserve">. Reviews should be frequent enough (at least half termly) to provide assurance that the child is regularly </w:t>
      </w:r>
      <w:proofErr w:type="gramStart"/>
      <w:r w:rsidRPr="000D0B60">
        <w:rPr>
          <w:sz w:val="22"/>
          <w:szCs w:val="22"/>
          <w:lang w:val="en-GB"/>
        </w:rPr>
        <w:t>attending</w:t>
      </w:r>
      <w:proofErr w:type="gramEnd"/>
      <w:r w:rsidRPr="000D0B60">
        <w:rPr>
          <w:sz w:val="22"/>
          <w:szCs w:val="22"/>
          <w:lang w:val="en-GB"/>
        </w:rPr>
        <w:t xml:space="preserve"> and the placement continues to be safe and meets the child’s needs. Where safeguarding concerns arise, the placement should be immediately reviewed, and terminated, if necessary, unless or until those concerns have been satisfactorily addressed</w:t>
      </w:r>
      <w:r w:rsidR="00EF217A" w:rsidRPr="000D0B60">
        <w:rPr>
          <w:sz w:val="22"/>
          <w:szCs w:val="22"/>
          <w:lang w:val="en-GB"/>
        </w:rPr>
        <w:t>.</w:t>
      </w:r>
    </w:p>
    <w:p w14:paraId="2F6922F1" w14:textId="77777777" w:rsidR="00CE7B30" w:rsidRDefault="00CE7B30" w:rsidP="0052662D">
      <w:pPr>
        <w:pStyle w:val="ListParagraph"/>
        <w:rPr>
          <w:lang w:val="en-GB"/>
        </w:rPr>
      </w:pPr>
    </w:p>
    <w:p w14:paraId="5E0546AF" w14:textId="77777777" w:rsidR="00CE7B30" w:rsidRDefault="6CB3E566">
      <w:pPr>
        <w:pStyle w:val="BodyText"/>
        <w:numPr>
          <w:ilvl w:val="1"/>
          <w:numId w:val="48"/>
        </w:numPr>
        <w:ind w:right="241"/>
        <w:rPr>
          <w:sz w:val="22"/>
          <w:szCs w:val="22"/>
          <w:lang w:val="en-GB"/>
        </w:rPr>
      </w:pPr>
      <w:r w:rsidRPr="00CE7B30">
        <w:rPr>
          <w:sz w:val="22"/>
          <w:szCs w:val="22"/>
          <w:lang w:val="en-GB"/>
        </w:rPr>
        <w:t xml:space="preserve">The department has issued two pieces of statutory guidance to which commissioners of Alternative Provision should have regard: </w:t>
      </w:r>
    </w:p>
    <w:p w14:paraId="513A3C1C" w14:textId="77777777" w:rsidR="00CE7B30" w:rsidRDefault="00CE7B30" w:rsidP="0052662D">
      <w:pPr>
        <w:pStyle w:val="ListParagraph"/>
        <w:rPr>
          <w:lang w:val="en-GB"/>
        </w:rPr>
      </w:pPr>
    </w:p>
    <w:p w14:paraId="387C84D3" w14:textId="77777777" w:rsidR="00CE7B30" w:rsidRDefault="00CE7B30" w:rsidP="0052662D">
      <w:pPr>
        <w:pStyle w:val="BodyText"/>
        <w:ind w:left="567" w:right="249"/>
        <w:rPr>
          <w:sz w:val="22"/>
          <w:szCs w:val="22"/>
          <w:lang w:val="en-GB"/>
        </w:rPr>
      </w:pPr>
      <w:hyperlink w:history="1">
        <w:hyperlink r:id="rId47" w:history="1">
          <w:r w:rsidRPr="1B0A91BE">
            <w:rPr>
              <w:rStyle w:val="Hyperlink"/>
              <w:sz w:val="22"/>
              <w:szCs w:val="22"/>
              <w:lang w:val="en-GB"/>
            </w:rPr>
            <w:t>Alternative Provision DFE statutory guidance,</w:t>
          </w:r>
        </w:hyperlink>
      </w:hyperlink>
      <w:r w:rsidRPr="1B0A91BE">
        <w:rPr>
          <w:sz w:val="22"/>
          <w:szCs w:val="22"/>
          <w:lang w:val="en-GB"/>
        </w:rPr>
        <w:t xml:space="preserve"> and </w:t>
      </w:r>
    </w:p>
    <w:p w14:paraId="1C0054AB" w14:textId="77777777" w:rsidR="00CE7B30" w:rsidRDefault="00CE7B30" w:rsidP="0052662D">
      <w:pPr>
        <w:pStyle w:val="BodyText"/>
        <w:ind w:left="567" w:right="249"/>
        <w:rPr>
          <w:sz w:val="22"/>
          <w:szCs w:val="22"/>
          <w:lang w:val="en-GB"/>
        </w:rPr>
      </w:pPr>
      <w:hyperlink w:history="1">
        <w:hyperlink r:id="rId48" w:history="1">
          <w:r w:rsidRPr="1B0A91BE">
            <w:rPr>
              <w:rStyle w:val="Hyperlink"/>
              <w:sz w:val="22"/>
              <w:szCs w:val="22"/>
              <w:lang w:val="en-GB"/>
            </w:rPr>
            <w:t>Education for children with health needs who cannot attend school - GOV.UK (www.gov.uk) – DFE statutory guidance.</w:t>
          </w:r>
        </w:hyperlink>
      </w:hyperlink>
    </w:p>
    <w:p w14:paraId="53BCD892" w14:textId="77777777" w:rsidR="00CE7B30" w:rsidRPr="00D01A97" w:rsidRDefault="00CE7B30" w:rsidP="0052662D">
      <w:pPr>
        <w:pStyle w:val="BodyText"/>
        <w:spacing w:before="11"/>
        <w:rPr>
          <w:sz w:val="23"/>
          <w:lang w:val="en-GB"/>
        </w:rPr>
      </w:pPr>
    </w:p>
    <w:p w14:paraId="0ECD3893" w14:textId="77777777" w:rsidR="00CE7B30" w:rsidRPr="00DF09A9" w:rsidRDefault="00CE7B30">
      <w:pPr>
        <w:pStyle w:val="ListParagraph"/>
        <w:numPr>
          <w:ilvl w:val="0"/>
          <w:numId w:val="70"/>
        </w:numPr>
        <w:tabs>
          <w:tab w:val="left" w:pos="851"/>
        </w:tabs>
        <w:rPr>
          <w:b/>
        </w:rPr>
      </w:pPr>
      <w:r w:rsidRPr="00DF09A9">
        <w:rPr>
          <w:b/>
          <w:bCs/>
        </w:rPr>
        <w:t xml:space="preserve"> </w:t>
      </w:r>
      <w:r w:rsidRPr="00DF09A9">
        <w:rPr>
          <w:b/>
        </w:rPr>
        <w:t xml:space="preserve">‘So Called Honour </w:t>
      </w:r>
      <w:proofErr w:type="gramStart"/>
      <w:r w:rsidRPr="00DF09A9">
        <w:rPr>
          <w:b/>
        </w:rPr>
        <w:t>based’</w:t>
      </w:r>
      <w:proofErr w:type="gramEnd"/>
      <w:r w:rsidRPr="00DF09A9">
        <w:rPr>
          <w:b/>
        </w:rPr>
        <w:t xml:space="preserve"> Abuse</w:t>
      </w:r>
    </w:p>
    <w:p w14:paraId="0B759ECA" w14:textId="77777777" w:rsidR="00CE7B30" w:rsidRDefault="00CE7B30" w:rsidP="0052662D">
      <w:pPr>
        <w:pStyle w:val="ListParagraph"/>
        <w:rPr>
          <w:lang w:val="en-GB"/>
        </w:rPr>
      </w:pPr>
    </w:p>
    <w:p w14:paraId="6512C9DA" w14:textId="77777777" w:rsidR="00735008" w:rsidRDefault="00712B3E">
      <w:pPr>
        <w:pStyle w:val="BodyText"/>
        <w:numPr>
          <w:ilvl w:val="1"/>
          <w:numId w:val="48"/>
        </w:numPr>
        <w:ind w:left="426" w:right="241" w:hanging="568"/>
        <w:rPr>
          <w:sz w:val="22"/>
          <w:szCs w:val="22"/>
          <w:lang w:val="en-GB"/>
        </w:rPr>
      </w:pPr>
      <w:r w:rsidRPr="00CE7B30">
        <w:rPr>
          <w:sz w:val="22"/>
          <w:szCs w:val="22"/>
          <w:lang w:val="en-GB"/>
        </w:rPr>
        <w:t>So-called ‘honour-based’ abuse (HBA), formerly known as ‘honour-based’ violence (HBV)</w:t>
      </w:r>
      <w:r w:rsidRPr="00CE7B30">
        <w:rPr>
          <w:spacing w:val="1"/>
          <w:sz w:val="22"/>
          <w:szCs w:val="22"/>
          <w:lang w:val="en-GB"/>
        </w:rPr>
        <w:t xml:space="preserve"> </w:t>
      </w:r>
      <w:r w:rsidRPr="00CE7B30">
        <w:rPr>
          <w:sz w:val="22"/>
          <w:szCs w:val="22"/>
          <w:lang w:val="en-GB"/>
        </w:rPr>
        <w:lastRenderedPageBreak/>
        <w:t>encompasses crimes that have been committed to protect or defend the honour of the family and/or</w:t>
      </w:r>
      <w:r w:rsidRPr="00CE7B30">
        <w:rPr>
          <w:spacing w:val="-52"/>
          <w:sz w:val="22"/>
          <w:szCs w:val="22"/>
          <w:lang w:val="en-GB"/>
        </w:rPr>
        <w:t xml:space="preserve"> </w:t>
      </w:r>
      <w:r w:rsidRPr="00CE7B30">
        <w:rPr>
          <w:sz w:val="22"/>
          <w:szCs w:val="22"/>
          <w:lang w:val="en-GB"/>
        </w:rPr>
        <w:t>the community, including Female Genital Mutilation (FGM), forced marriage, and practices such as</w:t>
      </w:r>
      <w:r w:rsidRPr="00CE7B30">
        <w:rPr>
          <w:spacing w:val="1"/>
          <w:sz w:val="22"/>
          <w:szCs w:val="22"/>
          <w:lang w:val="en-GB"/>
        </w:rPr>
        <w:t xml:space="preserve"> </w:t>
      </w:r>
      <w:r w:rsidRPr="00CE7B30">
        <w:rPr>
          <w:sz w:val="22"/>
          <w:szCs w:val="22"/>
          <w:lang w:val="en-GB"/>
        </w:rPr>
        <w:t>breast ironing. All forms of so-called HBA are abuse (regardless of the motivation) and should be</w:t>
      </w:r>
      <w:r w:rsidRPr="00CE7B30">
        <w:rPr>
          <w:spacing w:val="1"/>
          <w:sz w:val="22"/>
          <w:szCs w:val="22"/>
          <w:lang w:val="en-GB"/>
        </w:rPr>
        <w:t xml:space="preserve"> </w:t>
      </w:r>
      <w:r w:rsidRPr="00CE7B30">
        <w:rPr>
          <w:sz w:val="22"/>
          <w:szCs w:val="22"/>
          <w:lang w:val="en-GB"/>
        </w:rPr>
        <w:t>handled and escalated as such. If in any doubts, staff should speak to the DSL. Professionals in all</w:t>
      </w:r>
      <w:r w:rsidRPr="00CE7B30">
        <w:rPr>
          <w:spacing w:val="1"/>
          <w:sz w:val="22"/>
          <w:szCs w:val="22"/>
          <w:lang w:val="en-GB"/>
        </w:rPr>
        <w:t xml:space="preserve"> </w:t>
      </w:r>
      <w:r w:rsidRPr="00CE7B30">
        <w:rPr>
          <w:sz w:val="22"/>
          <w:szCs w:val="22"/>
          <w:lang w:val="en-GB"/>
        </w:rPr>
        <w:t>agencies, and individuals and groups in relevant communities, need to be alert to the possibility of a</w:t>
      </w:r>
      <w:r w:rsidRPr="00CE7B30">
        <w:rPr>
          <w:spacing w:val="1"/>
          <w:sz w:val="22"/>
          <w:szCs w:val="22"/>
          <w:lang w:val="en-GB"/>
        </w:rPr>
        <w:t xml:space="preserve"> </w:t>
      </w:r>
      <w:r w:rsidRPr="00CE7B30">
        <w:rPr>
          <w:sz w:val="22"/>
          <w:szCs w:val="22"/>
          <w:lang w:val="en-GB"/>
        </w:rPr>
        <w:t>child</w:t>
      </w:r>
      <w:r w:rsidRPr="00CE7B30">
        <w:rPr>
          <w:spacing w:val="-2"/>
          <w:sz w:val="22"/>
          <w:szCs w:val="22"/>
          <w:lang w:val="en-GB"/>
        </w:rPr>
        <w:t xml:space="preserve"> </w:t>
      </w:r>
      <w:r w:rsidRPr="00CE7B30">
        <w:rPr>
          <w:sz w:val="22"/>
          <w:szCs w:val="22"/>
          <w:lang w:val="en-GB"/>
        </w:rPr>
        <w:t>being</w:t>
      </w:r>
      <w:r w:rsidRPr="00CE7B30">
        <w:rPr>
          <w:spacing w:val="-2"/>
          <w:sz w:val="22"/>
          <w:szCs w:val="22"/>
          <w:lang w:val="en-GB"/>
        </w:rPr>
        <w:t xml:space="preserve"> </w:t>
      </w:r>
      <w:r w:rsidRPr="00CE7B30">
        <w:rPr>
          <w:sz w:val="22"/>
          <w:szCs w:val="22"/>
          <w:lang w:val="en-GB"/>
        </w:rPr>
        <w:t>at</w:t>
      </w:r>
      <w:r w:rsidRPr="00CE7B30">
        <w:rPr>
          <w:spacing w:val="-1"/>
          <w:sz w:val="22"/>
          <w:szCs w:val="22"/>
          <w:lang w:val="en-GB"/>
        </w:rPr>
        <w:t xml:space="preserve"> </w:t>
      </w:r>
      <w:r w:rsidRPr="00CE7B30">
        <w:rPr>
          <w:sz w:val="22"/>
          <w:szCs w:val="22"/>
          <w:lang w:val="en-GB"/>
        </w:rPr>
        <w:t>risk</w:t>
      </w:r>
      <w:r w:rsidRPr="00CE7B30">
        <w:rPr>
          <w:spacing w:val="-1"/>
          <w:sz w:val="22"/>
          <w:szCs w:val="22"/>
          <w:lang w:val="en-GB"/>
        </w:rPr>
        <w:t xml:space="preserve"> </w:t>
      </w:r>
      <w:r w:rsidRPr="00CE7B30">
        <w:rPr>
          <w:sz w:val="22"/>
          <w:szCs w:val="22"/>
          <w:lang w:val="en-GB"/>
        </w:rPr>
        <w:t>of</w:t>
      </w:r>
      <w:r w:rsidRPr="00CE7B30">
        <w:rPr>
          <w:spacing w:val="-1"/>
          <w:sz w:val="22"/>
          <w:szCs w:val="22"/>
          <w:lang w:val="en-GB"/>
        </w:rPr>
        <w:t xml:space="preserve"> </w:t>
      </w:r>
      <w:r w:rsidRPr="00CE7B30">
        <w:rPr>
          <w:sz w:val="22"/>
          <w:szCs w:val="22"/>
          <w:lang w:val="en-GB"/>
        </w:rPr>
        <w:t>HBA,</w:t>
      </w:r>
      <w:r w:rsidRPr="00CE7B30">
        <w:rPr>
          <w:spacing w:val="1"/>
          <w:sz w:val="22"/>
          <w:szCs w:val="22"/>
          <w:lang w:val="en-GB"/>
        </w:rPr>
        <w:t xml:space="preserve"> </w:t>
      </w:r>
      <w:r w:rsidRPr="00CE7B30">
        <w:rPr>
          <w:sz w:val="22"/>
          <w:szCs w:val="22"/>
          <w:lang w:val="en-GB"/>
        </w:rPr>
        <w:t>or already</w:t>
      </w:r>
      <w:r w:rsidRPr="00CE7B30">
        <w:rPr>
          <w:spacing w:val="-2"/>
          <w:sz w:val="22"/>
          <w:szCs w:val="22"/>
          <w:lang w:val="en-GB"/>
        </w:rPr>
        <w:t xml:space="preserve"> </w:t>
      </w:r>
      <w:r w:rsidRPr="00CE7B30">
        <w:rPr>
          <w:sz w:val="22"/>
          <w:szCs w:val="22"/>
          <w:lang w:val="en-GB"/>
        </w:rPr>
        <w:t>having</w:t>
      </w:r>
      <w:r w:rsidRPr="00CE7B30">
        <w:rPr>
          <w:spacing w:val="-2"/>
          <w:sz w:val="22"/>
          <w:szCs w:val="22"/>
          <w:lang w:val="en-GB"/>
        </w:rPr>
        <w:t xml:space="preserve"> </w:t>
      </w:r>
      <w:r w:rsidRPr="00CE7B30">
        <w:rPr>
          <w:sz w:val="22"/>
          <w:szCs w:val="22"/>
          <w:lang w:val="en-GB"/>
        </w:rPr>
        <w:t>suffered</w:t>
      </w:r>
      <w:r w:rsidRPr="00CE7B30">
        <w:rPr>
          <w:spacing w:val="2"/>
          <w:sz w:val="22"/>
          <w:szCs w:val="22"/>
          <w:lang w:val="en-GB"/>
        </w:rPr>
        <w:t xml:space="preserve"> </w:t>
      </w:r>
      <w:r w:rsidRPr="00CE7B30">
        <w:rPr>
          <w:sz w:val="22"/>
          <w:szCs w:val="22"/>
          <w:lang w:val="en-GB"/>
        </w:rPr>
        <w:t>HBA.</w:t>
      </w:r>
    </w:p>
    <w:p w14:paraId="6A25057B" w14:textId="77777777" w:rsidR="00735008" w:rsidRDefault="00735008" w:rsidP="0052662D">
      <w:pPr>
        <w:pStyle w:val="BodyText"/>
        <w:ind w:left="426" w:right="241"/>
        <w:rPr>
          <w:sz w:val="22"/>
          <w:szCs w:val="22"/>
          <w:lang w:val="en-GB"/>
        </w:rPr>
      </w:pPr>
    </w:p>
    <w:p w14:paraId="25655D64" w14:textId="77777777" w:rsidR="00735008" w:rsidRDefault="00712B3E">
      <w:pPr>
        <w:pStyle w:val="BodyText"/>
        <w:numPr>
          <w:ilvl w:val="1"/>
          <w:numId w:val="48"/>
        </w:numPr>
        <w:ind w:left="426" w:right="241" w:hanging="568"/>
        <w:rPr>
          <w:sz w:val="22"/>
          <w:szCs w:val="22"/>
          <w:lang w:val="en-GB"/>
        </w:rPr>
      </w:pPr>
      <w:r w:rsidRPr="00735008">
        <w:rPr>
          <w:sz w:val="22"/>
          <w:szCs w:val="22"/>
          <w:lang w:val="en-GB"/>
        </w:rPr>
        <w:t>There is a range of potential indicators that a child may be at risk of HBA. Guidance on the warning</w:t>
      </w:r>
      <w:r w:rsidRPr="00735008">
        <w:rPr>
          <w:spacing w:val="1"/>
          <w:sz w:val="22"/>
          <w:szCs w:val="22"/>
          <w:lang w:val="en-GB"/>
        </w:rPr>
        <w:t xml:space="preserve"> </w:t>
      </w:r>
      <w:r w:rsidRPr="00735008">
        <w:rPr>
          <w:sz w:val="22"/>
          <w:szCs w:val="22"/>
          <w:lang w:val="en-GB"/>
        </w:rPr>
        <w:t>signs that FGM or forced marriage may be about to take place, or may have already taken place, can</w:t>
      </w:r>
      <w:r w:rsidRPr="00735008">
        <w:rPr>
          <w:spacing w:val="1"/>
          <w:sz w:val="22"/>
          <w:szCs w:val="22"/>
          <w:lang w:val="en-GB"/>
        </w:rPr>
        <w:t xml:space="preserve"> </w:t>
      </w:r>
      <w:r w:rsidRPr="00735008">
        <w:rPr>
          <w:sz w:val="22"/>
          <w:szCs w:val="22"/>
          <w:lang w:val="en-GB"/>
        </w:rPr>
        <w:t>be found on pages 38-41 of the Multi agency statutory guidance on FGM (pages 59-61 focus on the</w:t>
      </w:r>
      <w:r w:rsidRPr="00735008">
        <w:rPr>
          <w:spacing w:val="1"/>
          <w:sz w:val="22"/>
          <w:szCs w:val="22"/>
          <w:lang w:val="en-GB"/>
        </w:rPr>
        <w:t xml:space="preserve"> </w:t>
      </w:r>
      <w:r w:rsidRPr="00735008">
        <w:rPr>
          <w:sz w:val="22"/>
          <w:szCs w:val="22"/>
          <w:lang w:val="en-GB"/>
        </w:rPr>
        <w:t>role of schools and colleges) and pages 13-14 of the Multi-agency guidelines: Handling case of forced</w:t>
      </w:r>
      <w:r w:rsidRPr="00735008">
        <w:rPr>
          <w:spacing w:val="-52"/>
          <w:sz w:val="22"/>
          <w:szCs w:val="22"/>
          <w:lang w:val="en-GB"/>
        </w:rPr>
        <w:t xml:space="preserve"> </w:t>
      </w:r>
      <w:r w:rsidRPr="00735008">
        <w:rPr>
          <w:sz w:val="22"/>
          <w:szCs w:val="22"/>
          <w:lang w:val="en-GB"/>
        </w:rPr>
        <w:t>marriage.</w:t>
      </w:r>
    </w:p>
    <w:p w14:paraId="3CBC8FBC" w14:textId="77777777" w:rsidR="00735008" w:rsidRDefault="00735008" w:rsidP="0052662D">
      <w:pPr>
        <w:pStyle w:val="ListParagraph"/>
        <w:rPr>
          <w:lang w:val="en-GB"/>
        </w:rPr>
      </w:pPr>
    </w:p>
    <w:p w14:paraId="56D8138A" w14:textId="534F5464" w:rsidR="00735008" w:rsidRPr="004E4EF2" w:rsidRDefault="00712B3E">
      <w:pPr>
        <w:pStyle w:val="BodyText"/>
        <w:numPr>
          <w:ilvl w:val="1"/>
          <w:numId w:val="48"/>
        </w:numPr>
        <w:ind w:left="426" w:right="241" w:hanging="568"/>
        <w:rPr>
          <w:sz w:val="22"/>
          <w:szCs w:val="22"/>
          <w:lang w:val="en-GB"/>
        </w:rPr>
      </w:pPr>
      <w:r w:rsidRPr="00735008">
        <w:rPr>
          <w:sz w:val="22"/>
          <w:szCs w:val="22"/>
          <w:lang w:val="en-GB"/>
        </w:rPr>
        <w:t>If staff have a concern regarding a child that might be at risk of HBA they should activate local</w:t>
      </w:r>
      <w:r w:rsidRPr="00735008">
        <w:rPr>
          <w:spacing w:val="1"/>
          <w:sz w:val="22"/>
          <w:szCs w:val="22"/>
          <w:lang w:val="en-GB"/>
        </w:rPr>
        <w:t xml:space="preserve"> </w:t>
      </w:r>
      <w:r w:rsidRPr="00735008">
        <w:rPr>
          <w:sz w:val="22"/>
          <w:szCs w:val="22"/>
          <w:lang w:val="en-GB"/>
        </w:rPr>
        <w:t>safeguarding procedures, using existing national and local protocols for multi- agency liaison with</w:t>
      </w:r>
      <w:r w:rsidRPr="00735008">
        <w:rPr>
          <w:spacing w:val="-52"/>
          <w:sz w:val="22"/>
          <w:szCs w:val="22"/>
          <w:lang w:val="en-GB"/>
        </w:rPr>
        <w:t xml:space="preserve"> </w:t>
      </w:r>
      <w:r w:rsidRPr="00735008">
        <w:rPr>
          <w:sz w:val="22"/>
          <w:szCs w:val="22"/>
          <w:lang w:val="en-GB"/>
        </w:rPr>
        <w:t xml:space="preserve">police </w:t>
      </w:r>
      <w:r w:rsidRPr="004E4EF2">
        <w:rPr>
          <w:sz w:val="22"/>
          <w:szCs w:val="22"/>
          <w:lang w:val="en-GB"/>
        </w:rPr>
        <w:t>and</w:t>
      </w:r>
      <w:r w:rsidRPr="004E4EF2">
        <w:rPr>
          <w:spacing w:val="-1"/>
          <w:sz w:val="22"/>
          <w:szCs w:val="22"/>
          <w:lang w:val="en-GB"/>
        </w:rPr>
        <w:t xml:space="preserve"> </w:t>
      </w:r>
      <w:r w:rsidRPr="004E4EF2">
        <w:rPr>
          <w:sz w:val="22"/>
          <w:szCs w:val="22"/>
          <w:lang w:val="en-GB"/>
        </w:rPr>
        <w:t>children’s social care.</w:t>
      </w:r>
    </w:p>
    <w:p w14:paraId="4EB640BF" w14:textId="7C78C8AF" w:rsidR="149E1ED6" w:rsidRDefault="149E1ED6" w:rsidP="149E1ED6">
      <w:pPr>
        <w:pStyle w:val="BodyText"/>
        <w:ind w:left="426" w:right="241" w:hanging="568"/>
        <w:rPr>
          <w:sz w:val="22"/>
          <w:szCs w:val="22"/>
          <w:lang w:val="en-GB"/>
        </w:rPr>
      </w:pPr>
    </w:p>
    <w:p w14:paraId="13511DBE" w14:textId="77777777" w:rsidR="00735008" w:rsidRPr="004E4EF2" w:rsidRDefault="00735008" w:rsidP="0052662D">
      <w:pPr>
        <w:pStyle w:val="ListParagraph"/>
        <w:rPr>
          <w:lang w:val="en-GB"/>
        </w:rPr>
      </w:pPr>
    </w:p>
    <w:p w14:paraId="3193EF53" w14:textId="0C1BE51A" w:rsidR="00735008" w:rsidRPr="004E4EF2" w:rsidRDefault="00735008">
      <w:pPr>
        <w:pStyle w:val="BodyText"/>
        <w:numPr>
          <w:ilvl w:val="0"/>
          <w:numId w:val="70"/>
        </w:numPr>
        <w:ind w:right="241"/>
        <w:rPr>
          <w:sz w:val="22"/>
          <w:szCs w:val="22"/>
          <w:lang w:val="en-GB"/>
        </w:rPr>
      </w:pPr>
      <w:r w:rsidRPr="004E4EF2">
        <w:rPr>
          <w:b/>
          <w:sz w:val="22"/>
          <w:szCs w:val="22"/>
        </w:rPr>
        <w:t>Female Genital Mutilation (FGM)</w:t>
      </w:r>
    </w:p>
    <w:p w14:paraId="3A727CAF" w14:textId="77777777" w:rsidR="00735008" w:rsidRDefault="00735008" w:rsidP="0052662D">
      <w:pPr>
        <w:pStyle w:val="ListParagraph"/>
        <w:rPr>
          <w:lang w:val="en-GB"/>
        </w:rPr>
      </w:pPr>
    </w:p>
    <w:p w14:paraId="2E799293" w14:textId="77777777" w:rsidR="00735008" w:rsidRDefault="00712B3E">
      <w:pPr>
        <w:pStyle w:val="BodyText"/>
        <w:numPr>
          <w:ilvl w:val="1"/>
          <w:numId w:val="48"/>
        </w:numPr>
        <w:ind w:left="567" w:right="241" w:hanging="567"/>
        <w:rPr>
          <w:sz w:val="22"/>
          <w:szCs w:val="22"/>
          <w:lang w:val="en-GB"/>
        </w:rPr>
      </w:pPr>
      <w:r w:rsidRPr="00735008">
        <w:rPr>
          <w:sz w:val="22"/>
          <w:szCs w:val="22"/>
          <w:lang w:val="en-GB"/>
        </w:rPr>
        <w:t>Professionals</w:t>
      </w:r>
      <w:r w:rsidRPr="00735008">
        <w:rPr>
          <w:spacing w:val="5"/>
          <w:sz w:val="22"/>
          <w:szCs w:val="22"/>
          <w:lang w:val="en-GB"/>
        </w:rPr>
        <w:t xml:space="preserve"> </w:t>
      </w:r>
      <w:r w:rsidRPr="00735008">
        <w:rPr>
          <w:sz w:val="22"/>
          <w:szCs w:val="22"/>
          <w:lang w:val="en-GB"/>
        </w:rPr>
        <w:t>in</w:t>
      </w:r>
      <w:r w:rsidRPr="00735008">
        <w:rPr>
          <w:spacing w:val="7"/>
          <w:sz w:val="22"/>
          <w:szCs w:val="22"/>
          <w:lang w:val="en-GB"/>
        </w:rPr>
        <w:t xml:space="preserve"> </w:t>
      </w:r>
      <w:r w:rsidRPr="00735008">
        <w:rPr>
          <w:sz w:val="22"/>
          <w:szCs w:val="22"/>
          <w:lang w:val="en-GB"/>
        </w:rPr>
        <w:t>all</w:t>
      </w:r>
      <w:r w:rsidRPr="00735008">
        <w:rPr>
          <w:spacing w:val="6"/>
          <w:sz w:val="22"/>
          <w:szCs w:val="22"/>
          <w:lang w:val="en-GB"/>
        </w:rPr>
        <w:t xml:space="preserve"> </w:t>
      </w:r>
      <w:r w:rsidRPr="00735008">
        <w:rPr>
          <w:sz w:val="22"/>
          <w:szCs w:val="22"/>
          <w:lang w:val="en-GB"/>
        </w:rPr>
        <w:t>agencies,</w:t>
      </w:r>
      <w:r w:rsidRPr="00735008">
        <w:rPr>
          <w:spacing w:val="8"/>
          <w:sz w:val="22"/>
          <w:szCs w:val="22"/>
          <w:lang w:val="en-GB"/>
        </w:rPr>
        <w:t xml:space="preserve"> </w:t>
      </w:r>
      <w:r w:rsidRPr="00735008">
        <w:rPr>
          <w:sz w:val="22"/>
          <w:szCs w:val="22"/>
          <w:lang w:val="en-GB"/>
        </w:rPr>
        <w:t>and</w:t>
      </w:r>
      <w:r w:rsidRPr="00735008">
        <w:rPr>
          <w:spacing w:val="9"/>
          <w:sz w:val="22"/>
          <w:szCs w:val="22"/>
          <w:lang w:val="en-GB"/>
        </w:rPr>
        <w:t xml:space="preserve"> </w:t>
      </w:r>
      <w:r w:rsidRPr="00735008">
        <w:rPr>
          <w:sz w:val="22"/>
          <w:szCs w:val="22"/>
          <w:lang w:val="en-GB"/>
        </w:rPr>
        <w:t>individuals</w:t>
      </w:r>
      <w:r w:rsidRPr="00735008">
        <w:rPr>
          <w:spacing w:val="5"/>
          <w:sz w:val="22"/>
          <w:szCs w:val="22"/>
          <w:lang w:val="en-GB"/>
        </w:rPr>
        <w:t xml:space="preserve"> </w:t>
      </w:r>
      <w:r w:rsidRPr="00735008">
        <w:rPr>
          <w:sz w:val="22"/>
          <w:szCs w:val="22"/>
          <w:lang w:val="en-GB"/>
        </w:rPr>
        <w:t>and</w:t>
      </w:r>
      <w:r w:rsidRPr="00735008">
        <w:rPr>
          <w:spacing w:val="7"/>
          <w:sz w:val="22"/>
          <w:szCs w:val="22"/>
          <w:lang w:val="en-GB"/>
        </w:rPr>
        <w:t xml:space="preserve"> </w:t>
      </w:r>
      <w:r w:rsidRPr="00735008">
        <w:rPr>
          <w:sz w:val="22"/>
          <w:szCs w:val="22"/>
          <w:lang w:val="en-GB"/>
        </w:rPr>
        <w:t>groups</w:t>
      </w:r>
      <w:r w:rsidRPr="00735008">
        <w:rPr>
          <w:spacing w:val="9"/>
          <w:sz w:val="22"/>
          <w:szCs w:val="22"/>
          <w:lang w:val="en-GB"/>
        </w:rPr>
        <w:t xml:space="preserve"> </w:t>
      </w:r>
      <w:r w:rsidRPr="00735008">
        <w:rPr>
          <w:sz w:val="22"/>
          <w:szCs w:val="22"/>
          <w:lang w:val="en-GB"/>
        </w:rPr>
        <w:t>in</w:t>
      </w:r>
      <w:r w:rsidRPr="00735008">
        <w:rPr>
          <w:spacing w:val="6"/>
          <w:sz w:val="22"/>
          <w:szCs w:val="22"/>
          <w:lang w:val="en-GB"/>
        </w:rPr>
        <w:t xml:space="preserve"> </w:t>
      </w:r>
      <w:r w:rsidRPr="00735008">
        <w:rPr>
          <w:sz w:val="22"/>
          <w:szCs w:val="22"/>
          <w:lang w:val="en-GB"/>
        </w:rPr>
        <w:t>relevant</w:t>
      </w:r>
      <w:r w:rsidRPr="00735008">
        <w:rPr>
          <w:spacing w:val="7"/>
          <w:sz w:val="22"/>
          <w:szCs w:val="22"/>
          <w:lang w:val="en-GB"/>
        </w:rPr>
        <w:t xml:space="preserve"> </w:t>
      </w:r>
      <w:r w:rsidRPr="00735008">
        <w:rPr>
          <w:sz w:val="22"/>
          <w:szCs w:val="22"/>
          <w:lang w:val="en-GB"/>
        </w:rPr>
        <w:t>communities,</w:t>
      </w:r>
      <w:r w:rsidRPr="00735008">
        <w:rPr>
          <w:spacing w:val="6"/>
          <w:sz w:val="22"/>
          <w:szCs w:val="22"/>
          <w:lang w:val="en-GB"/>
        </w:rPr>
        <w:t xml:space="preserve"> </w:t>
      </w:r>
      <w:r w:rsidRPr="00735008">
        <w:rPr>
          <w:sz w:val="22"/>
          <w:szCs w:val="22"/>
          <w:lang w:val="en-GB"/>
        </w:rPr>
        <w:t>need</w:t>
      </w:r>
      <w:r w:rsidRPr="00735008">
        <w:rPr>
          <w:spacing w:val="6"/>
          <w:sz w:val="22"/>
          <w:szCs w:val="22"/>
          <w:lang w:val="en-GB"/>
        </w:rPr>
        <w:t xml:space="preserve"> </w:t>
      </w:r>
      <w:r w:rsidRPr="00735008">
        <w:rPr>
          <w:sz w:val="22"/>
          <w:szCs w:val="22"/>
          <w:lang w:val="en-GB"/>
        </w:rPr>
        <w:t>to</w:t>
      </w:r>
      <w:r w:rsidRPr="00735008">
        <w:rPr>
          <w:spacing w:val="6"/>
          <w:sz w:val="22"/>
          <w:szCs w:val="22"/>
          <w:lang w:val="en-GB"/>
        </w:rPr>
        <w:t xml:space="preserve"> </w:t>
      </w:r>
      <w:r w:rsidRPr="00735008">
        <w:rPr>
          <w:sz w:val="22"/>
          <w:szCs w:val="22"/>
          <w:lang w:val="en-GB"/>
        </w:rPr>
        <w:t>be</w:t>
      </w:r>
      <w:r w:rsidRPr="00735008">
        <w:rPr>
          <w:spacing w:val="7"/>
          <w:sz w:val="22"/>
          <w:szCs w:val="22"/>
          <w:lang w:val="en-GB"/>
        </w:rPr>
        <w:t xml:space="preserve"> </w:t>
      </w:r>
      <w:r w:rsidRPr="00735008">
        <w:rPr>
          <w:sz w:val="22"/>
          <w:szCs w:val="22"/>
          <w:lang w:val="en-GB"/>
        </w:rPr>
        <w:t>alert</w:t>
      </w:r>
      <w:r w:rsidRPr="00735008">
        <w:rPr>
          <w:spacing w:val="7"/>
          <w:sz w:val="22"/>
          <w:szCs w:val="22"/>
          <w:lang w:val="en-GB"/>
        </w:rPr>
        <w:t xml:space="preserve"> </w:t>
      </w:r>
      <w:r w:rsidRPr="00735008">
        <w:rPr>
          <w:sz w:val="22"/>
          <w:szCs w:val="22"/>
          <w:lang w:val="en-GB"/>
        </w:rPr>
        <w:t>to</w:t>
      </w:r>
      <w:r w:rsidRPr="00735008">
        <w:rPr>
          <w:spacing w:val="-52"/>
          <w:sz w:val="22"/>
          <w:szCs w:val="22"/>
          <w:lang w:val="en-GB"/>
        </w:rPr>
        <w:t xml:space="preserve"> </w:t>
      </w:r>
      <w:r w:rsidRPr="00735008">
        <w:rPr>
          <w:sz w:val="22"/>
          <w:szCs w:val="22"/>
          <w:lang w:val="en-GB"/>
        </w:rPr>
        <w:t>the</w:t>
      </w:r>
      <w:r w:rsidRPr="00735008">
        <w:rPr>
          <w:spacing w:val="30"/>
          <w:sz w:val="22"/>
          <w:szCs w:val="22"/>
          <w:lang w:val="en-GB"/>
        </w:rPr>
        <w:t xml:space="preserve"> </w:t>
      </w:r>
      <w:r w:rsidRPr="00735008">
        <w:rPr>
          <w:sz w:val="22"/>
          <w:szCs w:val="22"/>
          <w:lang w:val="en-GB"/>
        </w:rPr>
        <w:t>possibility</w:t>
      </w:r>
      <w:r w:rsidRPr="00735008">
        <w:rPr>
          <w:spacing w:val="32"/>
          <w:sz w:val="22"/>
          <w:szCs w:val="22"/>
          <w:lang w:val="en-GB"/>
        </w:rPr>
        <w:t xml:space="preserve"> </w:t>
      </w:r>
      <w:r w:rsidRPr="00735008">
        <w:rPr>
          <w:sz w:val="22"/>
          <w:szCs w:val="22"/>
          <w:lang w:val="en-GB"/>
        </w:rPr>
        <w:t>of</w:t>
      </w:r>
      <w:r w:rsidRPr="00735008">
        <w:rPr>
          <w:spacing w:val="33"/>
          <w:sz w:val="22"/>
          <w:szCs w:val="22"/>
          <w:lang w:val="en-GB"/>
        </w:rPr>
        <w:t xml:space="preserve"> </w:t>
      </w:r>
      <w:r w:rsidRPr="00735008">
        <w:rPr>
          <w:sz w:val="22"/>
          <w:szCs w:val="22"/>
          <w:lang w:val="en-GB"/>
        </w:rPr>
        <w:t>a</w:t>
      </w:r>
      <w:r w:rsidRPr="00735008">
        <w:rPr>
          <w:spacing w:val="33"/>
          <w:sz w:val="22"/>
          <w:szCs w:val="22"/>
          <w:lang w:val="en-GB"/>
        </w:rPr>
        <w:t xml:space="preserve"> </w:t>
      </w:r>
      <w:r w:rsidRPr="00735008">
        <w:rPr>
          <w:sz w:val="22"/>
          <w:szCs w:val="22"/>
          <w:lang w:val="en-GB"/>
        </w:rPr>
        <w:t>girl</w:t>
      </w:r>
      <w:r w:rsidRPr="00735008">
        <w:rPr>
          <w:spacing w:val="30"/>
          <w:sz w:val="22"/>
          <w:szCs w:val="22"/>
          <w:lang w:val="en-GB"/>
        </w:rPr>
        <w:t xml:space="preserve"> </w:t>
      </w:r>
      <w:r w:rsidRPr="00735008">
        <w:rPr>
          <w:sz w:val="22"/>
          <w:szCs w:val="22"/>
          <w:lang w:val="en-GB"/>
        </w:rPr>
        <w:t>being</w:t>
      </w:r>
      <w:r w:rsidRPr="00735008">
        <w:rPr>
          <w:spacing w:val="32"/>
          <w:sz w:val="22"/>
          <w:szCs w:val="22"/>
          <w:lang w:val="en-GB"/>
        </w:rPr>
        <w:t xml:space="preserve"> </w:t>
      </w:r>
      <w:r w:rsidRPr="00735008">
        <w:rPr>
          <w:sz w:val="22"/>
          <w:szCs w:val="22"/>
          <w:lang w:val="en-GB"/>
        </w:rPr>
        <w:t>at</w:t>
      </w:r>
      <w:r w:rsidRPr="00735008">
        <w:rPr>
          <w:spacing w:val="34"/>
          <w:sz w:val="22"/>
          <w:szCs w:val="22"/>
          <w:lang w:val="en-GB"/>
        </w:rPr>
        <w:t xml:space="preserve"> </w:t>
      </w:r>
      <w:r w:rsidRPr="00735008">
        <w:rPr>
          <w:sz w:val="22"/>
          <w:szCs w:val="22"/>
          <w:lang w:val="en-GB"/>
        </w:rPr>
        <w:t>risk</w:t>
      </w:r>
      <w:r w:rsidRPr="00735008">
        <w:rPr>
          <w:spacing w:val="31"/>
          <w:sz w:val="22"/>
          <w:szCs w:val="22"/>
          <w:lang w:val="en-GB"/>
        </w:rPr>
        <w:t xml:space="preserve"> </w:t>
      </w:r>
      <w:r w:rsidRPr="00735008">
        <w:rPr>
          <w:sz w:val="22"/>
          <w:szCs w:val="22"/>
          <w:lang w:val="en-GB"/>
        </w:rPr>
        <w:t>of</w:t>
      </w:r>
      <w:r w:rsidRPr="00735008">
        <w:rPr>
          <w:spacing w:val="32"/>
          <w:sz w:val="22"/>
          <w:szCs w:val="22"/>
          <w:lang w:val="en-GB"/>
        </w:rPr>
        <w:t xml:space="preserve"> </w:t>
      </w:r>
      <w:r w:rsidRPr="00735008">
        <w:rPr>
          <w:sz w:val="22"/>
          <w:szCs w:val="22"/>
          <w:lang w:val="en-GB"/>
        </w:rPr>
        <w:t>FGM,</w:t>
      </w:r>
      <w:r w:rsidRPr="00735008">
        <w:rPr>
          <w:spacing w:val="30"/>
          <w:sz w:val="22"/>
          <w:szCs w:val="22"/>
          <w:lang w:val="en-GB"/>
        </w:rPr>
        <w:t xml:space="preserve"> </w:t>
      </w:r>
      <w:r w:rsidRPr="00735008">
        <w:rPr>
          <w:sz w:val="22"/>
          <w:szCs w:val="22"/>
          <w:lang w:val="en-GB"/>
        </w:rPr>
        <w:t>or</w:t>
      </w:r>
      <w:r w:rsidRPr="00735008">
        <w:rPr>
          <w:spacing w:val="31"/>
          <w:sz w:val="22"/>
          <w:szCs w:val="22"/>
          <w:lang w:val="en-GB"/>
        </w:rPr>
        <w:t xml:space="preserve"> </w:t>
      </w:r>
      <w:r w:rsidRPr="00735008">
        <w:rPr>
          <w:sz w:val="22"/>
          <w:szCs w:val="22"/>
          <w:lang w:val="en-GB"/>
        </w:rPr>
        <w:t>already</w:t>
      </w:r>
      <w:r w:rsidRPr="00735008">
        <w:rPr>
          <w:spacing w:val="30"/>
          <w:sz w:val="22"/>
          <w:szCs w:val="22"/>
          <w:lang w:val="en-GB"/>
        </w:rPr>
        <w:t xml:space="preserve"> </w:t>
      </w:r>
      <w:r w:rsidRPr="00735008">
        <w:rPr>
          <w:sz w:val="22"/>
          <w:szCs w:val="22"/>
          <w:lang w:val="en-GB"/>
        </w:rPr>
        <w:t>having</w:t>
      </w:r>
      <w:r w:rsidRPr="00735008">
        <w:rPr>
          <w:spacing w:val="32"/>
          <w:sz w:val="22"/>
          <w:szCs w:val="22"/>
          <w:lang w:val="en-GB"/>
        </w:rPr>
        <w:t xml:space="preserve"> </w:t>
      </w:r>
      <w:r w:rsidRPr="00735008">
        <w:rPr>
          <w:sz w:val="22"/>
          <w:szCs w:val="22"/>
          <w:lang w:val="en-GB"/>
        </w:rPr>
        <w:t>suffered</w:t>
      </w:r>
      <w:r w:rsidRPr="00735008">
        <w:rPr>
          <w:spacing w:val="31"/>
          <w:sz w:val="22"/>
          <w:szCs w:val="22"/>
          <w:lang w:val="en-GB"/>
        </w:rPr>
        <w:t xml:space="preserve"> </w:t>
      </w:r>
      <w:r w:rsidRPr="00735008">
        <w:rPr>
          <w:sz w:val="22"/>
          <w:szCs w:val="22"/>
          <w:lang w:val="en-GB"/>
        </w:rPr>
        <w:t>FGM.</w:t>
      </w:r>
      <w:r w:rsidRPr="00735008">
        <w:rPr>
          <w:spacing w:val="32"/>
          <w:sz w:val="22"/>
          <w:szCs w:val="22"/>
          <w:lang w:val="en-GB"/>
        </w:rPr>
        <w:t xml:space="preserve"> </w:t>
      </w:r>
      <w:r w:rsidRPr="00735008">
        <w:rPr>
          <w:sz w:val="22"/>
          <w:szCs w:val="22"/>
          <w:lang w:val="en-GB"/>
        </w:rPr>
        <w:t>There</w:t>
      </w:r>
      <w:r w:rsidRPr="00735008">
        <w:rPr>
          <w:spacing w:val="33"/>
          <w:sz w:val="22"/>
          <w:szCs w:val="22"/>
          <w:lang w:val="en-GB"/>
        </w:rPr>
        <w:t xml:space="preserve"> </w:t>
      </w:r>
      <w:r w:rsidRPr="00735008">
        <w:rPr>
          <w:sz w:val="22"/>
          <w:szCs w:val="22"/>
          <w:lang w:val="en-GB"/>
        </w:rPr>
        <w:t>is</w:t>
      </w:r>
      <w:r w:rsidRPr="00735008">
        <w:rPr>
          <w:spacing w:val="32"/>
          <w:sz w:val="22"/>
          <w:szCs w:val="22"/>
          <w:lang w:val="en-GB"/>
        </w:rPr>
        <w:t xml:space="preserve"> </w:t>
      </w:r>
      <w:r w:rsidRPr="00735008">
        <w:rPr>
          <w:sz w:val="22"/>
          <w:szCs w:val="22"/>
          <w:lang w:val="en-GB"/>
        </w:rPr>
        <w:t>a</w:t>
      </w:r>
      <w:r w:rsidRPr="00735008">
        <w:rPr>
          <w:spacing w:val="30"/>
          <w:sz w:val="22"/>
          <w:szCs w:val="22"/>
          <w:lang w:val="en-GB"/>
        </w:rPr>
        <w:t xml:space="preserve"> </w:t>
      </w:r>
      <w:r w:rsidRPr="00735008">
        <w:rPr>
          <w:sz w:val="22"/>
          <w:szCs w:val="22"/>
          <w:lang w:val="en-GB"/>
        </w:rPr>
        <w:t>range</w:t>
      </w:r>
      <w:r w:rsidRPr="00735008">
        <w:rPr>
          <w:spacing w:val="31"/>
          <w:sz w:val="22"/>
          <w:szCs w:val="22"/>
          <w:lang w:val="en-GB"/>
        </w:rPr>
        <w:t xml:space="preserve"> </w:t>
      </w:r>
      <w:r w:rsidRPr="00735008">
        <w:rPr>
          <w:sz w:val="22"/>
          <w:szCs w:val="22"/>
          <w:lang w:val="en-GB"/>
        </w:rPr>
        <w:t>o</w:t>
      </w:r>
      <w:r w:rsidR="00C62C93" w:rsidRPr="00735008">
        <w:rPr>
          <w:sz w:val="22"/>
          <w:szCs w:val="22"/>
          <w:lang w:val="en-GB"/>
        </w:rPr>
        <w:t xml:space="preserve">f </w:t>
      </w:r>
      <w:r w:rsidRPr="00735008">
        <w:rPr>
          <w:sz w:val="22"/>
          <w:szCs w:val="22"/>
          <w:lang w:val="en-GB"/>
        </w:rPr>
        <w:t>potential indicators that a child or young person may be at risk of FGM, which individually may not</w:t>
      </w:r>
      <w:r w:rsidRPr="00735008">
        <w:rPr>
          <w:spacing w:val="1"/>
          <w:sz w:val="22"/>
          <w:szCs w:val="22"/>
          <w:lang w:val="en-GB"/>
        </w:rPr>
        <w:t xml:space="preserve"> </w:t>
      </w:r>
      <w:r w:rsidRPr="00735008">
        <w:rPr>
          <w:sz w:val="22"/>
          <w:szCs w:val="22"/>
          <w:lang w:val="en-GB"/>
        </w:rPr>
        <w:t>indicate risk but if there are two or more indicators present it could signal a risk to the child or young</w:t>
      </w:r>
      <w:r w:rsidRPr="00735008">
        <w:rPr>
          <w:spacing w:val="1"/>
          <w:sz w:val="22"/>
          <w:szCs w:val="22"/>
          <w:lang w:val="en-GB"/>
        </w:rPr>
        <w:t xml:space="preserve"> </w:t>
      </w:r>
      <w:r w:rsidRPr="00735008">
        <w:rPr>
          <w:sz w:val="22"/>
          <w:szCs w:val="22"/>
          <w:lang w:val="en-GB"/>
        </w:rPr>
        <w:t xml:space="preserve">person. Victims of FGM are likely to come from a community that is known to practise FGM. </w:t>
      </w:r>
    </w:p>
    <w:p w14:paraId="09FF6A5C" w14:textId="77777777" w:rsidR="00735008" w:rsidRDefault="00735008" w:rsidP="0052662D">
      <w:pPr>
        <w:pStyle w:val="BodyText"/>
        <w:ind w:left="567" w:right="241"/>
        <w:rPr>
          <w:sz w:val="22"/>
          <w:szCs w:val="22"/>
          <w:lang w:val="en-GB"/>
        </w:rPr>
      </w:pPr>
    </w:p>
    <w:p w14:paraId="5E8BDBD3" w14:textId="40040A84" w:rsidR="00735008" w:rsidRDefault="00712B3E">
      <w:pPr>
        <w:pStyle w:val="BodyText"/>
        <w:numPr>
          <w:ilvl w:val="1"/>
          <w:numId w:val="48"/>
        </w:numPr>
        <w:ind w:left="567" w:right="241" w:hanging="567"/>
        <w:rPr>
          <w:sz w:val="22"/>
          <w:szCs w:val="22"/>
          <w:lang w:val="en-GB"/>
        </w:rPr>
      </w:pPr>
      <w:r w:rsidRPr="00735008">
        <w:rPr>
          <w:sz w:val="22"/>
          <w:szCs w:val="22"/>
          <w:lang w:val="en-GB"/>
        </w:rPr>
        <w:t>Staff</w:t>
      </w:r>
      <w:r w:rsidRPr="00735008">
        <w:rPr>
          <w:spacing w:val="1"/>
          <w:sz w:val="22"/>
          <w:szCs w:val="22"/>
          <w:lang w:val="en-GB"/>
        </w:rPr>
        <w:t xml:space="preserve"> </w:t>
      </w:r>
      <w:r w:rsidRPr="00735008">
        <w:rPr>
          <w:sz w:val="22"/>
          <w:szCs w:val="22"/>
          <w:lang w:val="en-GB"/>
        </w:rPr>
        <w:t>should note that girls at risk of FGM may not yet be aware of the practice or that it may be conducted</w:t>
      </w:r>
      <w:r w:rsidR="00A624A3">
        <w:rPr>
          <w:sz w:val="22"/>
          <w:szCs w:val="22"/>
          <w:lang w:val="en-GB"/>
        </w:rPr>
        <w:t xml:space="preserve"> </w:t>
      </w:r>
      <w:r w:rsidR="001E4444" w:rsidRPr="00735008">
        <w:rPr>
          <w:spacing w:val="-52"/>
          <w:sz w:val="22"/>
          <w:szCs w:val="22"/>
          <w:lang w:val="en-GB"/>
        </w:rPr>
        <w:t xml:space="preserve"> </w:t>
      </w:r>
      <w:r w:rsidRPr="00735008">
        <w:rPr>
          <w:spacing w:val="-1"/>
          <w:sz w:val="22"/>
          <w:szCs w:val="22"/>
          <w:lang w:val="en-GB"/>
        </w:rPr>
        <w:t>on</w:t>
      </w:r>
      <w:r w:rsidRPr="00735008">
        <w:rPr>
          <w:spacing w:val="-10"/>
          <w:sz w:val="22"/>
          <w:szCs w:val="22"/>
          <w:lang w:val="en-GB"/>
        </w:rPr>
        <w:t xml:space="preserve"> </w:t>
      </w:r>
      <w:r w:rsidRPr="00735008">
        <w:rPr>
          <w:spacing w:val="-1"/>
          <w:sz w:val="22"/>
          <w:szCs w:val="22"/>
          <w:lang w:val="en-GB"/>
        </w:rPr>
        <w:t>them,</w:t>
      </w:r>
      <w:r w:rsidRPr="00735008">
        <w:rPr>
          <w:spacing w:val="-10"/>
          <w:sz w:val="22"/>
          <w:szCs w:val="22"/>
          <w:lang w:val="en-GB"/>
        </w:rPr>
        <w:t xml:space="preserve"> </w:t>
      </w:r>
      <w:r w:rsidRPr="00735008">
        <w:rPr>
          <w:spacing w:val="-1"/>
          <w:sz w:val="22"/>
          <w:szCs w:val="22"/>
          <w:lang w:val="en-GB"/>
        </w:rPr>
        <w:t>so</w:t>
      </w:r>
      <w:r w:rsidRPr="00735008">
        <w:rPr>
          <w:spacing w:val="-11"/>
          <w:sz w:val="22"/>
          <w:szCs w:val="22"/>
          <w:lang w:val="en-GB"/>
        </w:rPr>
        <w:t xml:space="preserve"> </w:t>
      </w:r>
      <w:r w:rsidRPr="00735008">
        <w:rPr>
          <w:spacing w:val="-1"/>
          <w:sz w:val="22"/>
          <w:szCs w:val="22"/>
          <w:lang w:val="en-GB"/>
        </w:rPr>
        <w:t>sensitivity</w:t>
      </w:r>
      <w:r w:rsidRPr="00735008">
        <w:rPr>
          <w:spacing w:val="-12"/>
          <w:sz w:val="22"/>
          <w:szCs w:val="22"/>
          <w:lang w:val="en-GB"/>
        </w:rPr>
        <w:t xml:space="preserve"> </w:t>
      </w:r>
      <w:r w:rsidRPr="00735008">
        <w:rPr>
          <w:spacing w:val="-1"/>
          <w:sz w:val="22"/>
          <w:szCs w:val="22"/>
          <w:lang w:val="en-GB"/>
        </w:rPr>
        <w:t>should</w:t>
      </w:r>
      <w:r w:rsidRPr="00735008">
        <w:rPr>
          <w:spacing w:val="-9"/>
          <w:sz w:val="22"/>
          <w:szCs w:val="22"/>
          <w:lang w:val="en-GB"/>
        </w:rPr>
        <w:t xml:space="preserve"> </w:t>
      </w:r>
      <w:r w:rsidRPr="00735008">
        <w:rPr>
          <w:spacing w:val="-1"/>
          <w:sz w:val="22"/>
          <w:szCs w:val="22"/>
          <w:lang w:val="en-GB"/>
        </w:rPr>
        <w:t>always</w:t>
      </w:r>
      <w:r w:rsidRPr="00735008">
        <w:rPr>
          <w:spacing w:val="-12"/>
          <w:sz w:val="22"/>
          <w:szCs w:val="22"/>
          <w:lang w:val="en-GB"/>
        </w:rPr>
        <w:t xml:space="preserve"> </w:t>
      </w:r>
      <w:r w:rsidRPr="00735008">
        <w:rPr>
          <w:spacing w:val="-1"/>
          <w:sz w:val="22"/>
          <w:szCs w:val="22"/>
          <w:lang w:val="en-GB"/>
        </w:rPr>
        <w:t>be</w:t>
      </w:r>
      <w:r w:rsidRPr="00735008">
        <w:rPr>
          <w:spacing w:val="-10"/>
          <w:sz w:val="22"/>
          <w:szCs w:val="22"/>
          <w:lang w:val="en-GB"/>
        </w:rPr>
        <w:t xml:space="preserve"> </w:t>
      </w:r>
      <w:r w:rsidRPr="00735008">
        <w:rPr>
          <w:spacing w:val="-1"/>
          <w:sz w:val="22"/>
          <w:szCs w:val="22"/>
          <w:lang w:val="en-GB"/>
        </w:rPr>
        <w:t>shown</w:t>
      </w:r>
      <w:r w:rsidRPr="00735008">
        <w:rPr>
          <w:spacing w:val="-11"/>
          <w:sz w:val="22"/>
          <w:szCs w:val="22"/>
          <w:lang w:val="en-GB"/>
        </w:rPr>
        <w:t xml:space="preserve"> </w:t>
      </w:r>
      <w:r w:rsidRPr="00735008">
        <w:rPr>
          <w:spacing w:val="-1"/>
          <w:sz w:val="22"/>
          <w:szCs w:val="22"/>
          <w:lang w:val="en-GB"/>
        </w:rPr>
        <w:t>when</w:t>
      </w:r>
      <w:r w:rsidRPr="00735008">
        <w:rPr>
          <w:spacing w:val="-9"/>
          <w:sz w:val="22"/>
          <w:szCs w:val="22"/>
          <w:lang w:val="en-GB"/>
        </w:rPr>
        <w:t xml:space="preserve"> </w:t>
      </w:r>
      <w:r w:rsidRPr="00735008">
        <w:rPr>
          <w:spacing w:val="-1"/>
          <w:sz w:val="22"/>
          <w:szCs w:val="22"/>
          <w:lang w:val="en-GB"/>
        </w:rPr>
        <w:t>approaching</w:t>
      </w:r>
      <w:r w:rsidRPr="00735008">
        <w:rPr>
          <w:spacing w:val="-12"/>
          <w:sz w:val="22"/>
          <w:szCs w:val="22"/>
          <w:lang w:val="en-GB"/>
        </w:rPr>
        <w:t xml:space="preserve"> </w:t>
      </w:r>
      <w:r w:rsidRPr="00735008">
        <w:rPr>
          <w:sz w:val="22"/>
          <w:szCs w:val="22"/>
          <w:lang w:val="en-GB"/>
        </w:rPr>
        <w:t>the</w:t>
      </w:r>
      <w:r w:rsidRPr="00735008">
        <w:rPr>
          <w:spacing w:val="-10"/>
          <w:sz w:val="22"/>
          <w:szCs w:val="22"/>
          <w:lang w:val="en-GB"/>
        </w:rPr>
        <w:t xml:space="preserve"> </w:t>
      </w:r>
      <w:r w:rsidRPr="00735008">
        <w:rPr>
          <w:sz w:val="22"/>
          <w:szCs w:val="22"/>
          <w:lang w:val="en-GB"/>
        </w:rPr>
        <w:t>subject.</w:t>
      </w:r>
      <w:r w:rsidRPr="00735008">
        <w:rPr>
          <w:spacing w:val="-12"/>
          <w:sz w:val="22"/>
          <w:szCs w:val="22"/>
          <w:lang w:val="en-GB"/>
        </w:rPr>
        <w:t xml:space="preserve"> </w:t>
      </w:r>
      <w:r w:rsidRPr="00735008">
        <w:rPr>
          <w:sz w:val="22"/>
          <w:szCs w:val="22"/>
          <w:lang w:val="en-GB"/>
        </w:rPr>
        <w:t>Warning</w:t>
      </w:r>
      <w:r w:rsidRPr="00735008">
        <w:rPr>
          <w:spacing w:val="-11"/>
          <w:sz w:val="22"/>
          <w:szCs w:val="22"/>
          <w:lang w:val="en-GB"/>
        </w:rPr>
        <w:t xml:space="preserve"> </w:t>
      </w:r>
      <w:r w:rsidRPr="00735008">
        <w:rPr>
          <w:sz w:val="22"/>
          <w:szCs w:val="22"/>
          <w:lang w:val="en-GB"/>
        </w:rPr>
        <w:t>signs</w:t>
      </w:r>
      <w:r w:rsidRPr="00735008">
        <w:rPr>
          <w:spacing w:val="-14"/>
          <w:sz w:val="22"/>
          <w:szCs w:val="22"/>
          <w:lang w:val="en-GB"/>
        </w:rPr>
        <w:t xml:space="preserve"> </w:t>
      </w:r>
      <w:r w:rsidRPr="00735008">
        <w:rPr>
          <w:sz w:val="22"/>
          <w:szCs w:val="22"/>
          <w:lang w:val="en-GB"/>
        </w:rPr>
        <w:t>that</w:t>
      </w:r>
      <w:r w:rsidRPr="00735008">
        <w:rPr>
          <w:spacing w:val="-10"/>
          <w:sz w:val="22"/>
          <w:szCs w:val="22"/>
          <w:lang w:val="en-GB"/>
        </w:rPr>
        <w:t xml:space="preserve"> </w:t>
      </w:r>
      <w:r w:rsidRPr="00735008">
        <w:rPr>
          <w:sz w:val="22"/>
          <w:szCs w:val="22"/>
          <w:lang w:val="en-GB"/>
        </w:rPr>
        <w:t>FGM</w:t>
      </w:r>
      <w:r w:rsidRPr="00735008">
        <w:rPr>
          <w:spacing w:val="1"/>
          <w:sz w:val="22"/>
          <w:szCs w:val="22"/>
          <w:lang w:val="en-GB"/>
        </w:rPr>
        <w:t xml:space="preserve"> </w:t>
      </w:r>
      <w:r w:rsidRPr="00735008">
        <w:rPr>
          <w:sz w:val="22"/>
          <w:szCs w:val="22"/>
          <w:lang w:val="en-GB"/>
        </w:rPr>
        <w:t>may be about to take place include knowing both that the family belongs to a community in which</w:t>
      </w:r>
      <w:r w:rsidRPr="00735008">
        <w:rPr>
          <w:spacing w:val="1"/>
          <w:sz w:val="22"/>
          <w:szCs w:val="22"/>
          <w:lang w:val="en-GB"/>
        </w:rPr>
        <w:t xml:space="preserve"> </w:t>
      </w:r>
      <w:r w:rsidRPr="00735008">
        <w:rPr>
          <w:sz w:val="22"/>
          <w:szCs w:val="22"/>
          <w:lang w:val="en-GB"/>
        </w:rPr>
        <w:t xml:space="preserve">FGM is practised and is </w:t>
      </w:r>
      <w:proofErr w:type="gramStart"/>
      <w:r w:rsidRPr="00735008">
        <w:rPr>
          <w:sz w:val="22"/>
          <w:szCs w:val="22"/>
          <w:lang w:val="en-GB"/>
        </w:rPr>
        <w:t>making preparations</w:t>
      </w:r>
      <w:proofErr w:type="gramEnd"/>
      <w:r w:rsidRPr="00735008">
        <w:rPr>
          <w:sz w:val="22"/>
          <w:szCs w:val="22"/>
          <w:lang w:val="en-GB"/>
        </w:rPr>
        <w:t xml:space="preserve"> for the child to take a holiday, arranging vaccinations or</w:t>
      </w:r>
      <w:r w:rsidRPr="00735008">
        <w:rPr>
          <w:spacing w:val="1"/>
          <w:sz w:val="22"/>
          <w:szCs w:val="22"/>
          <w:lang w:val="en-GB"/>
        </w:rPr>
        <w:t xml:space="preserve"> </w:t>
      </w:r>
      <w:r w:rsidRPr="00735008">
        <w:rPr>
          <w:sz w:val="22"/>
          <w:szCs w:val="22"/>
          <w:lang w:val="en-GB"/>
        </w:rPr>
        <w:t>planning</w:t>
      </w:r>
      <w:r w:rsidRPr="00735008">
        <w:rPr>
          <w:spacing w:val="-1"/>
          <w:sz w:val="22"/>
          <w:szCs w:val="22"/>
          <w:lang w:val="en-GB"/>
        </w:rPr>
        <w:t xml:space="preserve"> </w:t>
      </w:r>
      <w:r w:rsidRPr="00735008">
        <w:rPr>
          <w:sz w:val="22"/>
          <w:szCs w:val="22"/>
          <w:lang w:val="en-GB"/>
        </w:rPr>
        <w:t>absence</w:t>
      </w:r>
      <w:r w:rsidRPr="00735008">
        <w:rPr>
          <w:spacing w:val="-2"/>
          <w:sz w:val="22"/>
          <w:szCs w:val="22"/>
          <w:lang w:val="en-GB"/>
        </w:rPr>
        <w:t xml:space="preserve"> </w:t>
      </w:r>
      <w:r w:rsidRPr="00735008">
        <w:rPr>
          <w:sz w:val="22"/>
          <w:szCs w:val="22"/>
          <w:lang w:val="en-GB"/>
        </w:rPr>
        <w:t>from</w:t>
      </w:r>
      <w:r w:rsidRPr="00735008">
        <w:rPr>
          <w:spacing w:val="1"/>
          <w:sz w:val="22"/>
          <w:szCs w:val="22"/>
          <w:lang w:val="en-GB"/>
        </w:rPr>
        <w:t xml:space="preserve"> </w:t>
      </w:r>
      <w:r w:rsidRPr="00735008">
        <w:rPr>
          <w:sz w:val="22"/>
          <w:szCs w:val="22"/>
          <w:lang w:val="en-GB"/>
        </w:rPr>
        <w:t>school.</w:t>
      </w:r>
    </w:p>
    <w:p w14:paraId="367D2251" w14:textId="77777777" w:rsidR="00735008" w:rsidRDefault="00735008" w:rsidP="0052662D">
      <w:pPr>
        <w:pStyle w:val="ListParagraph"/>
        <w:rPr>
          <w:lang w:val="en-GB"/>
        </w:rPr>
      </w:pPr>
    </w:p>
    <w:p w14:paraId="0481807F" w14:textId="77777777" w:rsidR="00735008" w:rsidRDefault="00712B3E">
      <w:pPr>
        <w:pStyle w:val="BodyText"/>
        <w:numPr>
          <w:ilvl w:val="1"/>
          <w:numId w:val="48"/>
        </w:numPr>
        <w:ind w:left="567" w:right="241" w:hanging="567"/>
        <w:rPr>
          <w:sz w:val="22"/>
          <w:szCs w:val="22"/>
          <w:lang w:val="en-GB"/>
        </w:rPr>
      </w:pPr>
      <w:r w:rsidRPr="00735008">
        <w:rPr>
          <w:sz w:val="22"/>
          <w:szCs w:val="22"/>
          <w:lang w:val="en-GB"/>
        </w:rPr>
        <w:t>The child may also talk about a special procedure/ceremony that is going to take place. Indicators that FGM may already have occurred include prolonged absence from school or other activities with noticeable behaviour change on return, possibly with bladder or menstrual problems. Some teachers have described how children find it difficult to sit still and look uncomfortable, or may complain about pain between their legs, or talk of something somebody did to them that they are not allowed to talk about.</w:t>
      </w:r>
    </w:p>
    <w:p w14:paraId="772B4414" w14:textId="77777777" w:rsidR="00735008" w:rsidRDefault="00735008" w:rsidP="0052662D">
      <w:pPr>
        <w:pStyle w:val="ListParagraph"/>
      </w:pPr>
    </w:p>
    <w:p w14:paraId="752DEDBF" w14:textId="77777777" w:rsidR="004E4EF2" w:rsidRDefault="00712B3E">
      <w:pPr>
        <w:pStyle w:val="BodyText"/>
        <w:numPr>
          <w:ilvl w:val="1"/>
          <w:numId w:val="48"/>
        </w:numPr>
        <w:ind w:left="567" w:right="241" w:hanging="567"/>
        <w:rPr>
          <w:sz w:val="22"/>
          <w:szCs w:val="22"/>
          <w:lang w:val="en-GB"/>
        </w:rPr>
      </w:pPr>
      <w:r w:rsidRPr="00735008">
        <w:rPr>
          <w:sz w:val="22"/>
          <w:szCs w:val="22"/>
        </w:rPr>
        <w:t xml:space="preserve">There is a mandatory reporting duty for all teachers in respect of FGM. Where a </w:t>
      </w:r>
      <w:r w:rsidR="003A76DD" w:rsidRPr="00735008">
        <w:rPr>
          <w:sz w:val="22"/>
          <w:szCs w:val="22"/>
        </w:rPr>
        <w:t xml:space="preserve">member of staff </w:t>
      </w:r>
      <w:r w:rsidRPr="00735008">
        <w:rPr>
          <w:sz w:val="22"/>
          <w:szCs w:val="22"/>
        </w:rPr>
        <w:t xml:space="preserve">discovers (either through disclosure by the victim or visual evidence) that an act of FGM appears to have been </w:t>
      </w:r>
      <w:proofErr w:type="gramStart"/>
      <w:r w:rsidRPr="00735008">
        <w:rPr>
          <w:sz w:val="22"/>
          <w:szCs w:val="22"/>
        </w:rPr>
        <w:t>carried out</w:t>
      </w:r>
      <w:proofErr w:type="gramEnd"/>
      <w:r w:rsidRPr="00735008">
        <w:rPr>
          <w:sz w:val="22"/>
          <w:szCs w:val="22"/>
        </w:rPr>
        <w:t xml:space="preserve"> on a girl who is aged under </w:t>
      </w:r>
      <w:proofErr w:type="gramStart"/>
      <w:r w:rsidRPr="00735008">
        <w:rPr>
          <w:sz w:val="22"/>
          <w:szCs w:val="22"/>
        </w:rPr>
        <w:t>18</w:t>
      </w:r>
      <w:proofErr w:type="gramEnd"/>
      <w:r w:rsidRPr="00735008">
        <w:rPr>
          <w:sz w:val="22"/>
          <w:szCs w:val="22"/>
        </w:rPr>
        <w:t>, he or she must personally report it to the police. Those failing to report such cases to the police will face disciplinary</w:t>
      </w:r>
      <w:r w:rsidR="00B21CB1" w:rsidRPr="00735008">
        <w:rPr>
          <w:sz w:val="22"/>
          <w:szCs w:val="22"/>
        </w:rPr>
        <w:t xml:space="preserve"> s</w:t>
      </w:r>
      <w:r w:rsidRPr="00735008">
        <w:rPr>
          <w:sz w:val="22"/>
          <w:szCs w:val="22"/>
        </w:rPr>
        <w:t>anctions.</w:t>
      </w:r>
      <w:r w:rsidR="00B21CB1" w:rsidRPr="00735008">
        <w:rPr>
          <w:sz w:val="22"/>
          <w:szCs w:val="22"/>
        </w:rPr>
        <w:t xml:space="preserve"> A</w:t>
      </w:r>
      <w:r w:rsidR="00773A23" w:rsidRPr="00735008">
        <w:rPr>
          <w:sz w:val="22"/>
          <w:szCs w:val="22"/>
        </w:rPr>
        <w:t xml:space="preserve"> </w:t>
      </w:r>
      <w:r w:rsidR="00B21CB1" w:rsidRPr="00735008">
        <w:rPr>
          <w:sz w:val="22"/>
          <w:szCs w:val="22"/>
        </w:rPr>
        <w:t>ma</w:t>
      </w:r>
      <w:r w:rsidR="00773A23" w:rsidRPr="00735008">
        <w:rPr>
          <w:sz w:val="22"/>
          <w:szCs w:val="22"/>
        </w:rPr>
        <w:t>n</w:t>
      </w:r>
      <w:r w:rsidR="00B21CB1" w:rsidRPr="00735008">
        <w:rPr>
          <w:sz w:val="22"/>
          <w:szCs w:val="22"/>
        </w:rPr>
        <w:t xml:space="preserve">datory reporting duty requires </w:t>
      </w:r>
      <w:r w:rsidR="00773A23" w:rsidRPr="00735008">
        <w:rPr>
          <w:sz w:val="22"/>
          <w:szCs w:val="22"/>
        </w:rPr>
        <w:t>teachers to report ‘known’ cases of FGM in u</w:t>
      </w:r>
      <w:r w:rsidR="0056380D" w:rsidRPr="00735008">
        <w:rPr>
          <w:sz w:val="22"/>
          <w:szCs w:val="22"/>
        </w:rPr>
        <w:t>n</w:t>
      </w:r>
      <w:r w:rsidR="00773A23" w:rsidRPr="00735008">
        <w:rPr>
          <w:sz w:val="22"/>
          <w:szCs w:val="22"/>
        </w:rPr>
        <w:t xml:space="preserve">der </w:t>
      </w:r>
      <w:proofErr w:type="gramStart"/>
      <w:r w:rsidR="00773A23" w:rsidRPr="00735008">
        <w:rPr>
          <w:sz w:val="22"/>
          <w:szCs w:val="22"/>
        </w:rPr>
        <w:t>18s</w:t>
      </w:r>
      <w:proofErr w:type="gramEnd"/>
      <w:r w:rsidR="00773A23" w:rsidRPr="00735008">
        <w:rPr>
          <w:sz w:val="22"/>
          <w:szCs w:val="22"/>
        </w:rPr>
        <w:t xml:space="preserve">. </w:t>
      </w:r>
    </w:p>
    <w:p w14:paraId="16403D5C" w14:textId="77777777" w:rsidR="004E4EF2" w:rsidRDefault="004E4EF2" w:rsidP="0052662D">
      <w:pPr>
        <w:pStyle w:val="ListParagraph"/>
        <w:rPr>
          <w:lang w:val="en-GB"/>
        </w:rPr>
      </w:pPr>
    </w:p>
    <w:p w14:paraId="4D19C804" w14:textId="12F20619" w:rsidR="004E4EF2" w:rsidRPr="004E4EF2" w:rsidRDefault="004E4EF2">
      <w:pPr>
        <w:pStyle w:val="ListParagraph"/>
        <w:numPr>
          <w:ilvl w:val="0"/>
          <w:numId w:val="70"/>
        </w:numPr>
        <w:tabs>
          <w:tab w:val="left" w:pos="1313"/>
        </w:tabs>
        <w:rPr>
          <w:b/>
        </w:rPr>
      </w:pPr>
      <w:r w:rsidRPr="004E4EF2">
        <w:rPr>
          <w:b/>
          <w:bCs/>
        </w:rPr>
        <w:t xml:space="preserve"> </w:t>
      </w:r>
      <w:r w:rsidRPr="004E4EF2">
        <w:rPr>
          <w:b/>
        </w:rPr>
        <w:t>Forced Marriage</w:t>
      </w:r>
    </w:p>
    <w:p w14:paraId="1566F305" w14:textId="77777777" w:rsidR="004E4EF2" w:rsidRDefault="004E4EF2" w:rsidP="0052662D">
      <w:pPr>
        <w:pStyle w:val="ListParagraph"/>
        <w:rPr>
          <w:lang w:val="en-GB"/>
        </w:rPr>
      </w:pPr>
    </w:p>
    <w:p w14:paraId="1F5AD2BD" w14:textId="77777777" w:rsidR="004E4EF2" w:rsidRDefault="00712B3E">
      <w:pPr>
        <w:pStyle w:val="BodyText"/>
        <w:numPr>
          <w:ilvl w:val="1"/>
          <w:numId w:val="48"/>
        </w:numPr>
        <w:ind w:left="567" w:right="241" w:hanging="567"/>
        <w:rPr>
          <w:sz w:val="22"/>
          <w:szCs w:val="22"/>
          <w:lang w:val="en-GB"/>
        </w:rPr>
      </w:pPr>
      <w:r w:rsidRPr="004E4EF2">
        <w:rPr>
          <w:sz w:val="22"/>
          <w:szCs w:val="22"/>
          <w:lang w:val="en-GB"/>
        </w:rPr>
        <w:t>Forcing</w:t>
      </w:r>
      <w:r w:rsidRPr="004E4EF2">
        <w:rPr>
          <w:spacing w:val="-9"/>
          <w:sz w:val="22"/>
          <w:szCs w:val="22"/>
          <w:lang w:val="en-GB"/>
        </w:rPr>
        <w:t xml:space="preserve"> </w:t>
      </w:r>
      <w:r w:rsidRPr="004E4EF2">
        <w:rPr>
          <w:sz w:val="22"/>
          <w:szCs w:val="22"/>
          <w:lang w:val="en-GB"/>
        </w:rPr>
        <w:t>a</w:t>
      </w:r>
      <w:r w:rsidRPr="004E4EF2">
        <w:rPr>
          <w:spacing w:val="-11"/>
          <w:sz w:val="22"/>
          <w:szCs w:val="22"/>
          <w:lang w:val="en-GB"/>
        </w:rPr>
        <w:t xml:space="preserve"> </w:t>
      </w:r>
      <w:r w:rsidRPr="004E4EF2">
        <w:rPr>
          <w:sz w:val="22"/>
          <w:szCs w:val="22"/>
          <w:lang w:val="en-GB"/>
        </w:rPr>
        <w:t>person</w:t>
      </w:r>
      <w:r w:rsidRPr="004E4EF2">
        <w:rPr>
          <w:spacing w:val="-7"/>
          <w:sz w:val="22"/>
          <w:szCs w:val="22"/>
          <w:lang w:val="en-GB"/>
        </w:rPr>
        <w:t xml:space="preserve"> </w:t>
      </w:r>
      <w:r w:rsidRPr="004E4EF2">
        <w:rPr>
          <w:sz w:val="22"/>
          <w:szCs w:val="22"/>
          <w:lang w:val="en-GB"/>
        </w:rPr>
        <w:t>into</w:t>
      </w:r>
      <w:r w:rsidRPr="004E4EF2">
        <w:rPr>
          <w:spacing w:val="-11"/>
          <w:sz w:val="22"/>
          <w:szCs w:val="22"/>
          <w:lang w:val="en-GB"/>
        </w:rPr>
        <w:t xml:space="preserve"> </w:t>
      </w:r>
      <w:r w:rsidRPr="004E4EF2">
        <w:rPr>
          <w:sz w:val="22"/>
          <w:szCs w:val="22"/>
          <w:lang w:val="en-GB"/>
        </w:rPr>
        <w:t>a</w:t>
      </w:r>
      <w:r w:rsidRPr="004E4EF2">
        <w:rPr>
          <w:spacing w:val="-9"/>
          <w:sz w:val="22"/>
          <w:szCs w:val="22"/>
          <w:lang w:val="en-GB"/>
        </w:rPr>
        <w:t xml:space="preserve"> </w:t>
      </w:r>
      <w:r w:rsidRPr="004E4EF2">
        <w:rPr>
          <w:sz w:val="22"/>
          <w:szCs w:val="22"/>
          <w:lang w:val="en-GB"/>
        </w:rPr>
        <w:t>marriage</w:t>
      </w:r>
      <w:r w:rsidRPr="004E4EF2">
        <w:rPr>
          <w:spacing w:val="-7"/>
          <w:sz w:val="22"/>
          <w:szCs w:val="22"/>
          <w:lang w:val="en-GB"/>
        </w:rPr>
        <w:t xml:space="preserve"> </w:t>
      </w:r>
      <w:r w:rsidRPr="004E4EF2">
        <w:rPr>
          <w:sz w:val="22"/>
          <w:szCs w:val="22"/>
          <w:lang w:val="en-GB"/>
        </w:rPr>
        <w:t>is</w:t>
      </w:r>
      <w:r w:rsidRPr="004E4EF2">
        <w:rPr>
          <w:spacing w:val="-9"/>
          <w:sz w:val="22"/>
          <w:szCs w:val="22"/>
          <w:lang w:val="en-GB"/>
        </w:rPr>
        <w:t xml:space="preserve"> </w:t>
      </w:r>
      <w:r w:rsidRPr="004E4EF2">
        <w:rPr>
          <w:sz w:val="22"/>
          <w:szCs w:val="22"/>
          <w:lang w:val="en-GB"/>
        </w:rPr>
        <w:t>a</w:t>
      </w:r>
      <w:r w:rsidRPr="004E4EF2">
        <w:rPr>
          <w:spacing w:val="-11"/>
          <w:sz w:val="22"/>
          <w:szCs w:val="22"/>
          <w:lang w:val="en-GB"/>
        </w:rPr>
        <w:t xml:space="preserve"> </w:t>
      </w:r>
      <w:r w:rsidRPr="004E4EF2">
        <w:rPr>
          <w:sz w:val="22"/>
          <w:szCs w:val="22"/>
          <w:lang w:val="en-GB"/>
        </w:rPr>
        <w:t>crime</w:t>
      </w:r>
      <w:r w:rsidRPr="004E4EF2">
        <w:rPr>
          <w:spacing w:val="-7"/>
          <w:sz w:val="22"/>
          <w:szCs w:val="22"/>
          <w:lang w:val="en-GB"/>
        </w:rPr>
        <w:t xml:space="preserve"> </w:t>
      </w:r>
      <w:r w:rsidRPr="004E4EF2">
        <w:rPr>
          <w:sz w:val="22"/>
          <w:szCs w:val="22"/>
          <w:lang w:val="en-GB"/>
        </w:rPr>
        <w:t>in</w:t>
      </w:r>
      <w:r w:rsidRPr="004E4EF2">
        <w:rPr>
          <w:spacing w:val="-8"/>
          <w:sz w:val="22"/>
          <w:szCs w:val="22"/>
          <w:lang w:val="en-GB"/>
        </w:rPr>
        <w:t xml:space="preserve"> </w:t>
      </w:r>
      <w:r w:rsidRPr="004E4EF2">
        <w:rPr>
          <w:sz w:val="22"/>
          <w:szCs w:val="22"/>
          <w:lang w:val="en-GB"/>
        </w:rPr>
        <w:t>England</w:t>
      </w:r>
      <w:r w:rsidRPr="004E4EF2">
        <w:rPr>
          <w:spacing w:val="-8"/>
          <w:sz w:val="22"/>
          <w:szCs w:val="22"/>
          <w:lang w:val="en-GB"/>
        </w:rPr>
        <w:t xml:space="preserve"> </w:t>
      </w:r>
      <w:r w:rsidRPr="004E4EF2">
        <w:rPr>
          <w:sz w:val="22"/>
          <w:szCs w:val="22"/>
          <w:lang w:val="en-GB"/>
        </w:rPr>
        <w:t>and</w:t>
      </w:r>
      <w:r w:rsidRPr="004E4EF2">
        <w:rPr>
          <w:spacing w:val="-9"/>
          <w:sz w:val="22"/>
          <w:szCs w:val="22"/>
          <w:lang w:val="en-GB"/>
        </w:rPr>
        <w:t xml:space="preserve"> </w:t>
      </w:r>
      <w:r w:rsidRPr="004E4EF2">
        <w:rPr>
          <w:sz w:val="22"/>
          <w:szCs w:val="22"/>
          <w:lang w:val="en-GB"/>
        </w:rPr>
        <w:t>Wales.</w:t>
      </w:r>
      <w:r w:rsidRPr="004E4EF2">
        <w:rPr>
          <w:spacing w:val="-9"/>
          <w:sz w:val="22"/>
          <w:szCs w:val="22"/>
          <w:lang w:val="en-GB"/>
        </w:rPr>
        <w:t xml:space="preserve"> </w:t>
      </w:r>
      <w:r w:rsidRPr="004E4EF2">
        <w:rPr>
          <w:sz w:val="22"/>
          <w:szCs w:val="22"/>
          <w:lang w:val="en-GB"/>
        </w:rPr>
        <w:t>A</w:t>
      </w:r>
      <w:r w:rsidRPr="004E4EF2">
        <w:rPr>
          <w:spacing w:val="-11"/>
          <w:sz w:val="22"/>
          <w:szCs w:val="22"/>
          <w:lang w:val="en-GB"/>
        </w:rPr>
        <w:t xml:space="preserve"> </w:t>
      </w:r>
      <w:r w:rsidRPr="004E4EF2">
        <w:rPr>
          <w:sz w:val="22"/>
          <w:szCs w:val="22"/>
          <w:lang w:val="en-GB"/>
        </w:rPr>
        <w:t>forced</w:t>
      </w:r>
      <w:r w:rsidRPr="004E4EF2">
        <w:rPr>
          <w:spacing w:val="-9"/>
          <w:sz w:val="22"/>
          <w:szCs w:val="22"/>
          <w:lang w:val="en-GB"/>
        </w:rPr>
        <w:t xml:space="preserve"> </w:t>
      </w:r>
      <w:r w:rsidRPr="004E4EF2">
        <w:rPr>
          <w:sz w:val="22"/>
          <w:szCs w:val="22"/>
          <w:lang w:val="en-GB"/>
        </w:rPr>
        <w:t>marriage</w:t>
      </w:r>
      <w:r w:rsidRPr="004E4EF2">
        <w:rPr>
          <w:spacing w:val="-8"/>
          <w:sz w:val="22"/>
          <w:szCs w:val="22"/>
          <w:lang w:val="en-GB"/>
        </w:rPr>
        <w:t xml:space="preserve"> </w:t>
      </w:r>
      <w:r w:rsidRPr="004E4EF2">
        <w:rPr>
          <w:sz w:val="22"/>
          <w:szCs w:val="22"/>
          <w:lang w:val="en-GB"/>
        </w:rPr>
        <w:t>is</w:t>
      </w:r>
      <w:r w:rsidRPr="004E4EF2">
        <w:rPr>
          <w:spacing w:val="-10"/>
          <w:sz w:val="22"/>
          <w:szCs w:val="22"/>
          <w:lang w:val="en-GB"/>
        </w:rPr>
        <w:t xml:space="preserve"> </w:t>
      </w:r>
      <w:r w:rsidRPr="004E4EF2">
        <w:rPr>
          <w:sz w:val="22"/>
          <w:szCs w:val="22"/>
          <w:lang w:val="en-GB"/>
        </w:rPr>
        <w:t>one</w:t>
      </w:r>
      <w:r w:rsidRPr="004E4EF2">
        <w:rPr>
          <w:spacing w:val="-5"/>
          <w:sz w:val="22"/>
          <w:szCs w:val="22"/>
          <w:lang w:val="en-GB"/>
        </w:rPr>
        <w:t xml:space="preserve"> </w:t>
      </w:r>
      <w:r w:rsidRPr="004E4EF2">
        <w:rPr>
          <w:sz w:val="22"/>
          <w:szCs w:val="22"/>
          <w:lang w:val="en-GB"/>
        </w:rPr>
        <w:t>entered</w:t>
      </w:r>
      <w:r w:rsidRPr="004E4EF2">
        <w:rPr>
          <w:spacing w:val="-7"/>
          <w:sz w:val="22"/>
          <w:szCs w:val="22"/>
          <w:lang w:val="en-GB"/>
        </w:rPr>
        <w:t xml:space="preserve"> </w:t>
      </w:r>
      <w:r w:rsidRPr="004E4EF2">
        <w:rPr>
          <w:sz w:val="22"/>
          <w:szCs w:val="22"/>
          <w:lang w:val="en-GB"/>
        </w:rPr>
        <w:t>into</w:t>
      </w:r>
      <w:r w:rsidR="003B2253" w:rsidRPr="004E4EF2">
        <w:rPr>
          <w:sz w:val="22"/>
          <w:szCs w:val="22"/>
          <w:lang w:val="en-GB"/>
        </w:rPr>
        <w:t xml:space="preserve"> </w:t>
      </w:r>
      <w:r w:rsidRPr="004E4EF2">
        <w:rPr>
          <w:sz w:val="22"/>
          <w:szCs w:val="22"/>
          <w:lang w:val="en-GB"/>
        </w:rPr>
        <w:t>without</w:t>
      </w:r>
      <w:r w:rsidRPr="004E4EF2">
        <w:rPr>
          <w:spacing w:val="-7"/>
          <w:sz w:val="22"/>
          <w:szCs w:val="22"/>
          <w:lang w:val="en-GB"/>
        </w:rPr>
        <w:t xml:space="preserve"> </w:t>
      </w:r>
      <w:r w:rsidRPr="004E4EF2">
        <w:rPr>
          <w:sz w:val="22"/>
          <w:szCs w:val="22"/>
          <w:lang w:val="en-GB"/>
        </w:rPr>
        <w:t>the</w:t>
      </w:r>
      <w:r w:rsidRPr="004E4EF2">
        <w:rPr>
          <w:spacing w:val="-6"/>
          <w:sz w:val="22"/>
          <w:szCs w:val="22"/>
          <w:lang w:val="en-GB"/>
        </w:rPr>
        <w:t xml:space="preserve"> </w:t>
      </w:r>
      <w:r w:rsidRPr="004E4EF2">
        <w:rPr>
          <w:sz w:val="22"/>
          <w:szCs w:val="22"/>
          <w:lang w:val="en-GB"/>
        </w:rPr>
        <w:t>full</w:t>
      </w:r>
      <w:r w:rsidRPr="004E4EF2">
        <w:rPr>
          <w:spacing w:val="-6"/>
          <w:sz w:val="22"/>
          <w:szCs w:val="22"/>
          <w:lang w:val="en-GB"/>
        </w:rPr>
        <w:t xml:space="preserve"> </w:t>
      </w:r>
      <w:r w:rsidRPr="004E4EF2">
        <w:rPr>
          <w:sz w:val="22"/>
          <w:szCs w:val="22"/>
          <w:lang w:val="en-GB"/>
        </w:rPr>
        <w:t>and</w:t>
      </w:r>
      <w:r w:rsidRPr="004E4EF2">
        <w:rPr>
          <w:spacing w:val="-6"/>
          <w:sz w:val="22"/>
          <w:szCs w:val="22"/>
          <w:lang w:val="en-GB"/>
        </w:rPr>
        <w:t xml:space="preserve"> </w:t>
      </w:r>
      <w:r w:rsidRPr="004E4EF2">
        <w:rPr>
          <w:sz w:val="22"/>
          <w:szCs w:val="22"/>
          <w:lang w:val="en-GB"/>
        </w:rPr>
        <w:t>free</w:t>
      </w:r>
      <w:r w:rsidRPr="004E4EF2">
        <w:rPr>
          <w:spacing w:val="-8"/>
          <w:sz w:val="22"/>
          <w:szCs w:val="22"/>
          <w:lang w:val="en-GB"/>
        </w:rPr>
        <w:t xml:space="preserve"> </w:t>
      </w:r>
      <w:r w:rsidRPr="004E4EF2">
        <w:rPr>
          <w:sz w:val="22"/>
          <w:szCs w:val="22"/>
          <w:lang w:val="en-GB"/>
        </w:rPr>
        <w:t>consent</w:t>
      </w:r>
      <w:r w:rsidRPr="004E4EF2">
        <w:rPr>
          <w:spacing w:val="-3"/>
          <w:sz w:val="22"/>
          <w:szCs w:val="22"/>
          <w:lang w:val="en-GB"/>
        </w:rPr>
        <w:t xml:space="preserve"> </w:t>
      </w:r>
      <w:r w:rsidRPr="004E4EF2">
        <w:rPr>
          <w:sz w:val="22"/>
          <w:szCs w:val="22"/>
          <w:lang w:val="en-GB"/>
        </w:rPr>
        <w:t>of</w:t>
      </w:r>
      <w:r w:rsidRPr="004E4EF2">
        <w:rPr>
          <w:spacing w:val="-3"/>
          <w:sz w:val="22"/>
          <w:szCs w:val="22"/>
          <w:lang w:val="en-GB"/>
        </w:rPr>
        <w:t xml:space="preserve"> </w:t>
      </w:r>
      <w:r w:rsidRPr="004E4EF2">
        <w:rPr>
          <w:sz w:val="22"/>
          <w:szCs w:val="22"/>
          <w:lang w:val="en-GB"/>
        </w:rPr>
        <w:t>one</w:t>
      </w:r>
      <w:r w:rsidRPr="004E4EF2">
        <w:rPr>
          <w:spacing w:val="-7"/>
          <w:sz w:val="22"/>
          <w:szCs w:val="22"/>
          <w:lang w:val="en-GB"/>
        </w:rPr>
        <w:t xml:space="preserve"> </w:t>
      </w:r>
      <w:r w:rsidRPr="004E4EF2">
        <w:rPr>
          <w:sz w:val="22"/>
          <w:szCs w:val="22"/>
          <w:lang w:val="en-GB"/>
        </w:rPr>
        <w:t>or</w:t>
      </w:r>
      <w:r w:rsidRPr="004E4EF2">
        <w:rPr>
          <w:spacing w:val="-5"/>
          <w:sz w:val="22"/>
          <w:szCs w:val="22"/>
          <w:lang w:val="en-GB"/>
        </w:rPr>
        <w:t xml:space="preserve"> </w:t>
      </w:r>
      <w:r w:rsidRPr="004E4EF2">
        <w:rPr>
          <w:sz w:val="22"/>
          <w:szCs w:val="22"/>
          <w:lang w:val="en-GB"/>
        </w:rPr>
        <w:t>both</w:t>
      </w:r>
      <w:r w:rsidRPr="004E4EF2">
        <w:rPr>
          <w:spacing w:val="-5"/>
          <w:sz w:val="22"/>
          <w:szCs w:val="22"/>
          <w:lang w:val="en-GB"/>
        </w:rPr>
        <w:t xml:space="preserve"> </w:t>
      </w:r>
      <w:r w:rsidRPr="004E4EF2">
        <w:rPr>
          <w:sz w:val="22"/>
          <w:szCs w:val="22"/>
          <w:lang w:val="en-GB"/>
        </w:rPr>
        <w:t>parties</w:t>
      </w:r>
      <w:r w:rsidRPr="004E4EF2">
        <w:rPr>
          <w:spacing w:val="-4"/>
          <w:sz w:val="22"/>
          <w:szCs w:val="22"/>
          <w:lang w:val="en-GB"/>
        </w:rPr>
        <w:t xml:space="preserve"> </w:t>
      </w:r>
      <w:r w:rsidRPr="004E4EF2">
        <w:rPr>
          <w:sz w:val="22"/>
          <w:szCs w:val="22"/>
          <w:lang w:val="en-GB"/>
        </w:rPr>
        <w:t>and</w:t>
      </w:r>
      <w:r w:rsidRPr="004E4EF2">
        <w:rPr>
          <w:spacing w:val="-5"/>
          <w:sz w:val="22"/>
          <w:szCs w:val="22"/>
          <w:lang w:val="en-GB"/>
        </w:rPr>
        <w:t xml:space="preserve"> </w:t>
      </w:r>
      <w:r w:rsidRPr="004E4EF2">
        <w:rPr>
          <w:sz w:val="22"/>
          <w:szCs w:val="22"/>
          <w:lang w:val="en-GB"/>
        </w:rPr>
        <w:t>where</w:t>
      </w:r>
      <w:r w:rsidRPr="004E4EF2">
        <w:rPr>
          <w:spacing w:val="-6"/>
          <w:sz w:val="22"/>
          <w:szCs w:val="22"/>
          <w:lang w:val="en-GB"/>
        </w:rPr>
        <w:t xml:space="preserve"> </w:t>
      </w:r>
      <w:r w:rsidRPr="004E4EF2">
        <w:rPr>
          <w:sz w:val="22"/>
          <w:szCs w:val="22"/>
          <w:lang w:val="en-GB"/>
        </w:rPr>
        <w:t>violence,</w:t>
      </w:r>
      <w:r w:rsidRPr="004E4EF2">
        <w:rPr>
          <w:spacing w:val="-4"/>
          <w:sz w:val="22"/>
          <w:szCs w:val="22"/>
          <w:lang w:val="en-GB"/>
        </w:rPr>
        <w:t xml:space="preserve"> </w:t>
      </w:r>
      <w:r w:rsidRPr="004E4EF2">
        <w:rPr>
          <w:sz w:val="22"/>
          <w:szCs w:val="22"/>
          <w:lang w:val="en-GB"/>
        </w:rPr>
        <w:t>threats</w:t>
      </w:r>
      <w:r w:rsidRPr="004E4EF2">
        <w:rPr>
          <w:spacing w:val="-4"/>
          <w:sz w:val="22"/>
          <w:szCs w:val="22"/>
          <w:lang w:val="en-GB"/>
        </w:rPr>
        <w:t xml:space="preserve"> </w:t>
      </w:r>
      <w:r w:rsidRPr="004E4EF2">
        <w:rPr>
          <w:sz w:val="22"/>
          <w:szCs w:val="22"/>
          <w:lang w:val="en-GB"/>
        </w:rPr>
        <w:t>or</w:t>
      </w:r>
      <w:r w:rsidRPr="004E4EF2">
        <w:rPr>
          <w:spacing w:val="-5"/>
          <w:sz w:val="22"/>
          <w:szCs w:val="22"/>
          <w:lang w:val="en-GB"/>
        </w:rPr>
        <w:t xml:space="preserve"> </w:t>
      </w:r>
      <w:r w:rsidRPr="004E4EF2">
        <w:rPr>
          <w:sz w:val="22"/>
          <w:szCs w:val="22"/>
          <w:lang w:val="en-GB"/>
        </w:rPr>
        <w:t>any</w:t>
      </w:r>
      <w:r w:rsidRPr="004E4EF2">
        <w:rPr>
          <w:spacing w:val="-4"/>
          <w:sz w:val="22"/>
          <w:szCs w:val="22"/>
          <w:lang w:val="en-GB"/>
        </w:rPr>
        <w:t xml:space="preserve"> </w:t>
      </w:r>
      <w:r w:rsidRPr="004E4EF2">
        <w:rPr>
          <w:sz w:val="22"/>
          <w:szCs w:val="22"/>
          <w:lang w:val="en-GB"/>
        </w:rPr>
        <w:t>other</w:t>
      </w:r>
      <w:r w:rsidRPr="004E4EF2">
        <w:rPr>
          <w:spacing w:val="-7"/>
          <w:sz w:val="22"/>
          <w:szCs w:val="22"/>
          <w:lang w:val="en-GB"/>
        </w:rPr>
        <w:t xml:space="preserve"> </w:t>
      </w:r>
      <w:r w:rsidRPr="004E4EF2">
        <w:rPr>
          <w:sz w:val="22"/>
          <w:szCs w:val="22"/>
          <w:lang w:val="en-GB"/>
        </w:rPr>
        <w:t>form</w:t>
      </w:r>
      <w:r w:rsidRPr="004E4EF2">
        <w:rPr>
          <w:spacing w:val="1"/>
          <w:sz w:val="22"/>
          <w:szCs w:val="22"/>
          <w:lang w:val="en-GB"/>
        </w:rPr>
        <w:t xml:space="preserve"> </w:t>
      </w:r>
      <w:r w:rsidRPr="004E4EF2">
        <w:rPr>
          <w:sz w:val="22"/>
          <w:szCs w:val="22"/>
          <w:lang w:val="en-GB"/>
        </w:rPr>
        <w:t xml:space="preserve">of coercion is used to cause a person to enter into a marriage. Threats can be physical or </w:t>
      </w:r>
      <w:r w:rsidRPr="004E4EF2">
        <w:rPr>
          <w:sz w:val="22"/>
          <w:szCs w:val="22"/>
          <w:lang w:val="en-GB"/>
        </w:rPr>
        <w:lastRenderedPageBreak/>
        <w:t>emotional</w:t>
      </w:r>
      <w:r w:rsidRPr="004E4EF2">
        <w:rPr>
          <w:spacing w:val="1"/>
          <w:sz w:val="22"/>
          <w:szCs w:val="22"/>
          <w:lang w:val="en-GB"/>
        </w:rPr>
        <w:t xml:space="preserve"> </w:t>
      </w:r>
      <w:r w:rsidRPr="004E4EF2">
        <w:rPr>
          <w:sz w:val="22"/>
          <w:szCs w:val="22"/>
          <w:lang w:val="en-GB"/>
        </w:rPr>
        <w:t>and psychological. A lack of full and free consent can be where a person does not consent or where</w:t>
      </w:r>
      <w:r w:rsidRPr="004E4EF2">
        <w:rPr>
          <w:spacing w:val="1"/>
          <w:sz w:val="22"/>
          <w:szCs w:val="22"/>
          <w:lang w:val="en-GB"/>
        </w:rPr>
        <w:t xml:space="preserve"> </w:t>
      </w:r>
      <w:r w:rsidRPr="004E4EF2">
        <w:rPr>
          <w:sz w:val="22"/>
          <w:szCs w:val="22"/>
          <w:lang w:val="en-GB"/>
        </w:rPr>
        <w:t>they cannot consent (if they have learning disabilities, for example). Nevertheless, some communities</w:t>
      </w:r>
      <w:r w:rsidR="005D22D1" w:rsidRPr="004E4EF2">
        <w:rPr>
          <w:sz w:val="22"/>
          <w:szCs w:val="22"/>
          <w:lang w:val="en-GB"/>
        </w:rPr>
        <w:t xml:space="preserve">  </w:t>
      </w:r>
      <w:r w:rsidRPr="004E4EF2">
        <w:rPr>
          <w:spacing w:val="-52"/>
          <w:sz w:val="22"/>
          <w:szCs w:val="22"/>
          <w:lang w:val="en-GB"/>
        </w:rPr>
        <w:t xml:space="preserve"> </w:t>
      </w:r>
      <w:r w:rsidRPr="004E4EF2">
        <w:rPr>
          <w:sz w:val="22"/>
          <w:szCs w:val="22"/>
          <w:lang w:val="en-GB"/>
        </w:rPr>
        <w:t>use religion and culture as a way to coerce a person into marriage. Schools and colleges can play an</w:t>
      </w:r>
      <w:r w:rsidRPr="004E4EF2">
        <w:rPr>
          <w:spacing w:val="1"/>
          <w:sz w:val="22"/>
          <w:szCs w:val="22"/>
          <w:lang w:val="en-GB"/>
        </w:rPr>
        <w:t xml:space="preserve"> </w:t>
      </w:r>
      <w:r w:rsidRPr="004E4EF2">
        <w:rPr>
          <w:sz w:val="22"/>
          <w:szCs w:val="22"/>
          <w:lang w:val="en-GB"/>
        </w:rPr>
        <w:t>important role</w:t>
      </w:r>
      <w:r w:rsidRPr="004E4EF2">
        <w:rPr>
          <w:spacing w:val="1"/>
          <w:sz w:val="22"/>
          <w:szCs w:val="22"/>
          <w:lang w:val="en-GB"/>
        </w:rPr>
        <w:t xml:space="preserve"> </w:t>
      </w:r>
      <w:r w:rsidRPr="004E4EF2">
        <w:rPr>
          <w:sz w:val="22"/>
          <w:szCs w:val="22"/>
          <w:lang w:val="en-GB"/>
        </w:rPr>
        <w:t>in</w:t>
      </w:r>
      <w:r w:rsidRPr="004E4EF2">
        <w:rPr>
          <w:spacing w:val="1"/>
          <w:sz w:val="22"/>
          <w:szCs w:val="22"/>
          <w:lang w:val="en-GB"/>
        </w:rPr>
        <w:t xml:space="preserve"> </w:t>
      </w:r>
      <w:r w:rsidRPr="004E4EF2">
        <w:rPr>
          <w:sz w:val="22"/>
          <w:szCs w:val="22"/>
          <w:lang w:val="en-GB"/>
        </w:rPr>
        <w:t>safeguarding</w:t>
      </w:r>
      <w:r w:rsidRPr="004E4EF2">
        <w:rPr>
          <w:spacing w:val="-3"/>
          <w:sz w:val="22"/>
          <w:szCs w:val="22"/>
          <w:lang w:val="en-GB"/>
        </w:rPr>
        <w:t xml:space="preserve"> </w:t>
      </w:r>
      <w:r w:rsidRPr="004E4EF2">
        <w:rPr>
          <w:sz w:val="22"/>
          <w:szCs w:val="22"/>
          <w:lang w:val="en-GB"/>
        </w:rPr>
        <w:t>children from</w:t>
      </w:r>
      <w:r w:rsidRPr="004E4EF2">
        <w:rPr>
          <w:spacing w:val="-2"/>
          <w:sz w:val="22"/>
          <w:szCs w:val="22"/>
          <w:lang w:val="en-GB"/>
        </w:rPr>
        <w:t xml:space="preserve"> </w:t>
      </w:r>
      <w:r w:rsidRPr="004E4EF2">
        <w:rPr>
          <w:sz w:val="22"/>
          <w:szCs w:val="22"/>
          <w:lang w:val="en-GB"/>
        </w:rPr>
        <w:t>forced</w:t>
      </w:r>
      <w:r w:rsidRPr="004E4EF2">
        <w:rPr>
          <w:spacing w:val="2"/>
          <w:sz w:val="22"/>
          <w:szCs w:val="22"/>
          <w:lang w:val="en-GB"/>
        </w:rPr>
        <w:t xml:space="preserve"> </w:t>
      </w:r>
      <w:r w:rsidRPr="004E4EF2">
        <w:rPr>
          <w:sz w:val="22"/>
          <w:szCs w:val="22"/>
          <w:lang w:val="en-GB"/>
        </w:rPr>
        <w:t>marriage.</w:t>
      </w:r>
    </w:p>
    <w:p w14:paraId="347EE314" w14:textId="77777777" w:rsidR="004E4EF2" w:rsidRDefault="004E4EF2" w:rsidP="0052662D">
      <w:pPr>
        <w:pStyle w:val="BodyText"/>
        <w:ind w:left="567" w:right="241"/>
        <w:rPr>
          <w:sz w:val="22"/>
          <w:szCs w:val="22"/>
          <w:lang w:val="en-GB"/>
        </w:rPr>
      </w:pPr>
    </w:p>
    <w:p w14:paraId="0831C49C" w14:textId="77777777" w:rsidR="004E4EF2" w:rsidRDefault="00712B3E">
      <w:pPr>
        <w:pStyle w:val="BodyText"/>
        <w:numPr>
          <w:ilvl w:val="1"/>
          <w:numId w:val="48"/>
        </w:numPr>
        <w:ind w:left="567" w:right="241" w:hanging="567"/>
        <w:rPr>
          <w:sz w:val="22"/>
          <w:szCs w:val="22"/>
          <w:lang w:val="en-GB"/>
        </w:rPr>
      </w:pPr>
      <w:r w:rsidRPr="004E4EF2">
        <w:rPr>
          <w:spacing w:val="-1"/>
          <w:sz w:val="22"/>
          <w:szCs w:val="22"/>
          <w:lang w:val="en-GB"/>
        </w:rPr>
        <w:t>The</w:t>
      </w:r>
      <w:r w:rsidRPr="004E4EF2">
        <w:rPr>
          <w:spacing w:val="-13"/>
          <w:sz w:val="22"/>
          <w:szCs w:val="22"/>
          <w:lang w:val="en-GB"/>
        </w:rPr>
        <w:t xml:space="preserve"> </w:t>
      </w:r>
      <w:r w:rsidRPr="004E4EF2">
        <w:rPr>
          <w:spacing w:val="-1"/>
          <w:sz w:val="22"/>
          <w:szCs w:val="22"/>
          <w:lang w:val="en-GB"/>
        </w:rPr>
        <w:t>Forced</w:t>
      </w:r>
      <w:r w:rsidRPr="004E4EF2">
        <w:rPr>
          <w:spacing w:val="-11"/>
          <w:sz w:val="22"/>
          <w:szCs w:val="22"/>
          <w:lang w:val="en-GB"/>
        </w:rPr>
        <w:t xml:space="preserve"> </w:t>
      </w:r>
      <w:r w:rsidRPr="004E4EF2">
        <w:rPr>
          <w:spacing w:val="-1"/>
          <w:sz w:val="22"/>
          <w:szCs w:val="22"/>
          <w:lang w:val="en-GB"/>
        </w:rPr>
        <w:t>Marriage</w:t>
      </w:r>
      <w:r w:rsidRPr="004E4EF2">
        <w:rPr>
          <w:spacing w:val="-12"/>
          <w:sz w:val="22"/>
          <w:szCs w:val="22"/>
          <w:lang w:val="en-GB"/>
        </w:rPr>
        <w:t xml:space="preserve"> </w:t>
      </w:r>
      <w:r w:rsidRPr="004E4EF2">
        <w:rPr>
          <w:sz w:val="22"/>
          <w:szCs w:val="22"/>
          <w:lang w:val="en-GB"/>
        </w:rPr>
        <w:t>Unit</w:t>
      </w:r>
      <w:r w:rsidRPr="004E4EF2">
        <w:rPr>
          <w:spacing w:val="-12"/>
          <w:sz w:val="22"/>
          <w:szCs w:val="22"/>
          <w:lang w:val="en-GB"/>
        </w:rPr>
        <w:t xml:space="preserve"> </w:t>
      </w:r>
      <w:r w:rsidRPr="004E4EF2">
        <w:rPr>
          <w:sz w:val="22"/>
          <w:szCs w:val="22"/>
          <w:lang w:val="en-GB"/>
        </w:rPr>
        <w:t>has</w:t>
      </w:r>
      <w:r w:rsidRPr="004E4EF2">
        <w:rPr>
          <w:spacing w:val="-14"/>
          <w:sz w:val="22"/>
          <w:szCs w:val="22"/>
          <w:lang w:val="en-GB"/>
        </w:rPr>
        <w:t xml:space="preserve"> </w:t>
      </w:r>
      <w:r w:rsidRPr="004E4EF2">
        <w:rPr>
          <w:sz w:val="22"/>
          <w:szCs w:val="22"/>
          <w:lang w:val="en-GB"/>
        </w:rPr>
        <w:t>published</w:t>
      </w:r>
      <w:r w:rsidRPr="004E4EF2">
        <w:rPr>
          <w:spacing w:val="-12"/>
          <w:sz w:val="22"/>
          <w:szCs w:val="22"/>
          <w:lang w:val="en-GB"/>
        </w:rPr>
        <w:t xml:space="preserve"> </w:t>
      </w:r>
      <w:r w:rsidRPr="004E4EF2">
        <w:rPr>
          <w:sz w:val="22"/>
          <w:szCs w:val="22"/>
          <w:lang w:val="en-GB"/>
        </w:rPr>
        <w:t>Multi-agency</w:t>
      </w:r>
      <w:r w:rsidRPr="004E4EF2">
        <w:rPr>
          <w:spacing w:val="-11"/>
          <w:sz w:val="22"/>
          <w:szCs w:val="22"/>
          <w:lang w:val="en-GB"/>
        </w:rPr>
        <w:t xml:space="preserve"> </w:t>
      </w:r>
      <w:r w:rsidRPr="004E4EF2">
        <w:rPr>
          <w:sz w:val="22"/>
          <w:szCs w:val="22"/>
          <w:lang w:val="en-GB"/>
        </w:rPr>
        <w:t>guidelines,</w:t>
      </w:r>
      <w:r w:rsidRPr="004E4EF2">
        <w:rPr>
          <w:spacing w:val="-12"/>
          <w:sz w:val="22"/>
          <w:szCs w:val="22"/>
          <w:lang w:val="en-GB"/>
        </w:rPr>
        <w:t xml:space="preserve"> </w:t>
      </w:r>
      <w:r w:rsidRPr="004E4EF2">
        <w:rPr>
          <w:sz w:val="22"/>
          <w:szCs w:val="22"/>
          <w:lang w:val="en-GB"/>
        </w:rPr>
        <w:t>with</w:t>
      </w:r>
      <w:r w:rsidRPr="004E4EF2">
        <w:rPr>
          <w:spacing w:val="-12"/>
          <w:sz w:val="22"/>
          <w:szCs w:val="22"/>
          <w:lang w:val="en-GB"/>
        </w:rPr>
        <w:t xml:space="preserve"> </w:t>
      </w:r>
      <w:r w:rsidRPr="004E4EF2">
        <w:rPr>
          <w:sz w:val="22"/>
          <w:szCs w:val="22"/>
          <w:lang w:val="en-GB"/>
        </w:rPr>
        <w:t>pages</w:t>
      </w:r>
      <w:r w:rsidRPr="004E4EF2">
        <w:rPr>
          <w:spacing w:val="-10"/>
          <w:sz w:val="22"/>
          <w:szCs w:val="22"/>
          <w:lang w:val="en-GB"/>
        </w:rPr>
        <w:t xml:space="preserve"> </w:t>
      </w:r>
      <w:r w:rsidRPr="004E4EF2">
        <w:rPr>
          <w:sz w:val="22"/>
          <w:szCs w:val="22"/>
          <w:lang w:val="en-GB"/>
        </w:rPr>
        <w:t>32-36</w:t>
      </w:r>
      <w:r w:rsidRPr="004E4EF2">
        <w:rPr>
          <w:spacing w:val="-11"/>
          <w:sz w:val="22"/>
          <w:szCs w:val="22"/>
          <w:lang w:val="en-GB"/>
        </w:rPr>
        <w:t xml:space="preserve"> </w:t>
      </w:r>
      <w:r w:rsidRPr="004E4EF2">
        <w:rPr>
          <w:sz w:val="22"/>
          <w:szCs w:val="22"/>
          <w:lang w:val="en-GB"/>
        </w:rPr>
        <w:t>focusing</w:t>
      </w:r>
      <w:r w:rsidRPr="004E4EF2">
        <w:rPr>
          <w:spacing w:val="-13"/>
          <w:sz w:val="22"/>
          <w:szCs w:val="22"/>
          <w:lang w:val="en-GB"/>
        </w:rPr>
        <w:t xml:space="preserve"> </w:t>
      </w:r>
      <w:r w:rsidRPr="004E4EF2">
        <w:rPr>
          <w:sz w:val="22"/>
          <w:szCs w:val="22"/>
          <w:lang w:val="en-GB"/>
        </w:rPr>
        <w:t>on</w:t>
      </w:r>
      <w:r w:rsidRPr="004E4EF2">
        <w:rPr>
          <w:spacing w:val="-12"/>
          <w:sz w:val="22"/>
          <w:szCs w:val="22"/>
          <w:lang w:val="en-GB"/>
        </w:rPr>
        <w:t xml:space="preserve"> </w:t>
      </w:r>
      <w:r w:rsidRPr="004E4EF2">
        <w:rPr>
          <w:sz w:val="22"/>
          <w:szCs w:val="22"/>
          <w:lang w:val="en-GB"/>
        </w:rPr>
        <w:t>the</w:t>
      </w:r>
      <w:r w:rsidRPr="004E4EF2">
        <w:rPr>
          <w:spacing w:val="-12"/>
          <w:sz w:val="22"/>
          <w:szCs w:val="22"/>
          <w:lang w:val="en-GB"/>
        </w:rPr>
        <w:t xml:space="preserve"> </w:t>
      </w:r>
      <w:r w:rsidRPr="004E4EF2">
        <w:rPr>
          <w:sz w:val="22"/>
          <w:szCs w:val="22"/>
          <w:lang w:val="en-GB"/>
        </w:rPr>
        <w:t>role</w:t>
      </w:r>
      <w:r w:rsidRPr="004E4EF2">
        <w:rPr>
          <w:spacing w:val="-52"/>
          <w:sz w:val="22"/>
          <w:szCs w:val="22"/>
          <w:lang w:val="en-GB"/>
        </w:rPr>
        <w:t xml:space="preserve"> </w:t>
      </w:r>
      <w:r w:rsidRPr="004E4EF2">
        <w:rPr>
          <w:sz w:val="22"/>
          <w:szCs w:val="22"/>
          <w:lang w:val="en-GB"/>
        </w:rPr>
        <w:t>of schools and colleges. School and college staff can contact the Forced Marriage Unit if they need</w:t>
      </w:r>
      <w:r w:rsidRPr="004E4EF2">
        <w:rPr>
          <w:spacing w:val="1"/>
          <w:sz w:val="22"/>
          <w:szCs w:val="22"/>
          <w:lang w:val="en-GB"/>
        </w:rPr>
        <w:t xml:space="preserve"> </w:t>
      </w:r>
      <w:r w:rsidRPr="004E4EF2">
        <w:rPr>
          <w:sz w:val="22"/>
          <w:szCs w:val="22"/>
          <w:lang w:val="en-GB"/>
        </w:rPr>
        <w:t>advice or</w:t>
      </w:r>
      <w:r w:rsidRPr="004E4EF2">
        <w:rPr>
          <w:spacing w:val="-1"/>
          <w:sz w:val="22"/>
          <w:szCs w:val="22"/>
          <w:lang w:val="en-GB"/>
        </w:rPr>
        <w:t xml:space="preserve"> </w:t>
      </w:r>
      <w:r w:rsidRPr="004E4EF2">
        <w:rPr>
          <w:sz w:val="22"/>
          <w:szCs w:val="22"/>
          <w:lang w:val="en-GB"/>
        </w:rPr>
        <w:t>information.</w:t>
      </w:r>
      <w:r w:rsidRPr="004E4EF2">
        <w:rPr>
          <w:spacing w:val="-4"/>
          <w:sz w:val="22"/>
          <w:szCs w:val="22"/>
          <w:lang w:val="en-GB"/>
        </w:rPr>
        <w:t xml:space="preserve"> </w:t>
      </w:r>
      <w:r w:rsidRPr="004E4EF2">
        <w:rPr>
          <w:sz w:val="22"/>
          <w:szCs w:val="22"/>
          <w:lang w:val="en-GB"/>
        </w:rPr>
        <w:t>Contact:</w:t>
      </w:r>
      <w:r w:rsidRPr="004E4EF2">
        <w:rPr>
          <w:spacing w:val="1"/>
          <w:sz w:val="22"/>
          <w:szCs w:val="22"/>
          <w:lang w:val="en-GB"/>
        </w:rPr>
        <w:t xml:space="preserve"> </w:t>
      </w:r>
      <w:r w:rsidRPr="004E4EF2">
        <w:rPr>
          <w:sz w:val="22"/>
          <w:szCs w:val="22"/>
          <w:lang w:val="en-GB"/>
        </w:rPr>
        <w:t>020</w:t>
      </w:r>
      <w:r w:rsidRPr="004E4EF2">
        <w:rPr>
          <w:spacing w:val="-2"/>
          <w:sz w:val="22"/>
          <w:szCs w:val="22"/>
          <w:lang w:val="en-GB"/>
        </w:rPr>
        <w:t xml:space="preserve"> </w:t>
      </w:r>
      <w:r w:rsidRPr="004E4EF2">
        <w:rPr>
          <w:sz w:val="22"/>
          <w:szCs w:val="22"/>
          <w:lang w:val="en-GB"/>
        </w:rPr>
        <w:t>7008</w:t>
      </w:r>
      <w:r w:rsidRPr="004E4EF2">
        <w:rPr>
          <w:spacing w:val="1"/>
          <w:sz w:val="22"/>
          <w:szCs w:val="22"/>
          <w:lang w:val="en-GB"/>
        </w:rPr>
        <w:t xml:space="preserve"> </w:t>
      </w:r>
      <w:r w:rsidRPr="004E4EF2">
        <w:rPr>
          <w:sz w:val="22"/>
          <w:szCs w:val="22"/>
          <w:lang w:val="en-GB"/>
        </w:rPr>
        <w:t>0151</w:t>
      </w:r>
      <w:r w:rsidRPr="004E4EF2">
        <w:rPr>
          <w:spacing w:val="-1"/>
          <w:sz w:val="22"/>
          <w:szCs w:val="22"/>
          <w:lang w:val="en-GB"/>
        </w:rPr>
        <w:t xml:space="preserve"> </w:t>
      </w:r>
      <w:r w:rsidRPr="004E4EF2">
        <w:rPr>
          <w:sz w:val="22"/>
          <w:szCs w:val="22"/>
          <w:lang w:val="en-GB"/>
        </w:rPr>
        <w:t>or email:</w:t>
      </w:r>
      <w:r w:rsidRPr="004E4EF2">
        <w:rPr>
          <w:spacing w:val="3"/>
          <w:sz w:val="22"/>
          <w:szCs w:val="22"/>
          <w:lang w:val="en-GB"/>
        </w:rPr>
        <w:t xml:space="preserve"> </w:t>
      </w:r>
      <w:hyperlink r:id="rId49">
        <w:r w:rsidRPr="004E4EF2">
          <w:rPr>
            <w:color w:val="0000FF"/>
            <w:sz w:val="22"/>
            <w:szCs w:val="22"/>
            <w:u w:val="single" w:color="0000FF"/>
            <w:lang w:val="en-GB"/>
          </w:rPr>
          <w:t>fmu@fco.gov.uk</w:t>
        </w:r>
      </w:hyperlink>
      <w:r w:rsidRPr="004E4EF2">
        <w:rPr>
          <w:sz w:val="22"/>
          <w:szCs w:val="22"/>
          <w:lang w:val="en-GB"/>
        </w:rPr>
        <w:t>.</w:t>
      </w:r>
    </w:p>
    <w:p w14:paraId="4684392F" w14:textId="77777777" w:rsidR="004E4EF2" w:rsidRDefault="004E4EF2" w:rsidP="0052662D">
      <w:pPr>
        <w:pStyle w:val="ListParagraph"/>
        <w:rPr>
          <w:lang w:val="en-GB"/>
        </w:rPr>
      </w:pPr>
    </w:p>
    <w:p w14:paraId="67663341" w14:textId="231FBCF0" w:rsidR="004E4EF2" w:rsidRPr="004E4EF2" w:rsidRDefault="004E4EF2">
      <w:pPr>
        <w:pStyle w:val="ListParagraph"/>
        <w:numPr>
          <w:ilvl w:val="0"/>
          <w:numId w:val="70"/>
        </w:numPr>
        <w:tabs>
          <w:tab w:val="left" w:pos="1313"/>
        </w:tabs>
        <w:rPr>
          <w:b/>
        </w:rPr>
      </w:pPr>
      <w:r w:rsidRPr="004E4EF2">
        <w:rPr>
          <w:b/>
        </w:rPr>
        <w:t>Preventing Radicalisation</w:t>
      </w:r>
    </w:p>
    <w:p w14:paraId="785051E3" w14:textId="77777777" w:rsidR="004E4EF2" w:rsidRDefault="004E4EF2" w:rsidP="0052662D">
      <w:pPr>
        <w:pStyle w:val="ListParagraph"/>
      </w:pPr>
    </w:p>
    <w:p w14:paraId="13BB6045" w14:textId="77777777" w:rsidR="000D5B9B" w:rsidRPr="000D5B9B" w:rsidRDefault="6833088E">
      <w:pPr>
        <w:pStyle w:val="BodyText"/>
        <w:numPr>
          <w:ilvl w:val="1"/>
          <w:numId w:val="48"/>
        </w:numPr>
        <w:ind w:left="567" w:right="241" w:hanging="567"/>
        <w:rPr>
          <w:rFonts w:asciiTheme="minorHAnsi" w:hAnsiTheme="minorHAnsi" w:cstheme="minorHAnsi"/>
          <w:sz w:val="22"/>
          <w:szCs w:val="22"/>
          <w:lang w:val="en-GB"/>
        </w:rPr>
      </w:pPr>
      <w:r w:rsidRPr="004E4EF2">
        <w:rPr>
          <w:rFonts w:asciiTheme="minorHAnsi" w:hAnsiTheme="minorHAnsi" w:cstheme="minorHAnsi"/>
          <w:sz w:val="22"/>
          <w:szCs w:val="22"/>
        </w:rPr>
        <w:t>This section of the KCSIE remains under review following the publication of the new definition of extremism in March 2024, as “the vocal or active opposition to our fundamental values, including democracy, the rule of law, individual liberty and the mutual respect and tolerance of different faiths and beliefs. This also includes calling for the death of members of the armed forces</w:t>
      </w:r>
      <w:proofErr w:type="gramStart"/>
      <w:r w:rsidRPr="004E4EF2">
        <w:rPr>
          <w:rFonts w:asciiTheme="minorHAnsi" w:hAnsiTheme="minorHAnsi" w:cstheme="minorHAnsi"/>
          <w:sz w:val="22"/>
          <w:szCs w:val="22"/>
        </w:rPr>
        <w:t>”.</w:t>
      </w:r>
      <w:proofErr w:type="gramEnd"/>
      <w:r w:rsidRPr="004E4EF2">
        <w:rPr>
          <w:rFonts w:asciiTheme="minorHAnsi" w:hAnsiTheme="minorHAnsi" w:cstheme="minorHAnsi"/>
          <w:sz w:val="22"/>
          <w:szCs w:val="22"/>
        </w:rPr>
        <w:t xml:space="preserve">  </w:t>
      </w:r>
    </w:p>
    <w:p w14:paraId="4A10BE64" w14:textId="77777777" w:rsidR="000D5B9B" w:rsidRPr="000D5B9B" w:rsidRDefault="000D5B9B" w:rsidP="0052662D">
      <w:pPr>
        <w:pStyle w:val="BodyText"/>
        <w:ind w:left="567" w:right="241"/>
        <w:rPr>
          <w:rFonts w:asciiTheme="minorHAnsi" w:hAnsiTheme="minorHAnsi" w:cstheme="minorHAnsi"/>
          <w:sz w:val="22"/>
          <w:szCs w:val="22"/>
          <w:lang w:val="en-GB"/>
        </w:rPr>
      </w:pPr>
    </w:p>
    <w:p w14:paraId="38E18649" w14:textId="77777777" w:rsidR="000D5B9B"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The referral procedures set out in this policy also apply where there are concerns about children who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may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have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been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drawn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into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terrorism.</w:t>
      </w:r>
    </w:p>
    <w:p w14:paraId="3EE97E0E" w14:textId="77777777" w:rsidR="000D5B9B" w:rsidRDefault="000D5B9B" w:rsidP="0052662D">
      <w:pPr>
        <w:pStyle w:val="ListParagraph"/>
        <w:rPr>
          <w:rFonts w:asciiTheme="minorHAnsi" w:hAnsiTheme="minorHAnsi" w:cstheme="minorHAnsi"/>
          <w:lang w:val="en-GB"/>
        </w:rPr>
      </w:pPr>
    </w:p>
    <w:p w14:paraId="187C284E" w14:textId="77777777" w:rsidR="000D5B9B"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Terrorism</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defined</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action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endangers</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causes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serious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violence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person/people;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cases</w:t>
      </w:r>
      <w:r w:rsidRPr="206BC944">
        <w:rPr>
          <w:rFonts w:asciiTheme="minorHAnsi" w:hAnsiTheme="minorHAnsi" w:cstheme="minorBidi"/>
          <w:spacing w:val="-51"/>
          <w:sz w:val="22"/>
          <w:szCs w:val="22"/>
          <w:lang w:val="en-GB"/>
        </w:rPr>
        <w:t xml:space="preserve"> </w:t>
      </w:r>
      <w:r w:rsidRPr="206BC944">
        <w:rPr>
          <w:rFonts w:asciiTheme="minorHAnsi" w:hAnsiTheme="minorHAnsi" w:cstheme="minorBidi"/>
          <w:sz w:val="22"/>
          <w:szCs w:val="22"/>
          <w:lang w:val="en-GB"/>
        </w:rPr>
        <w:t>serious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damage</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property;</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seriously</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interferes</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disrupts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an</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electronic</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system.</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use</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threat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must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designed</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influence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government</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intimidate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public</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is</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made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for</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purpose</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advancing</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political,</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religious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or ideological</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cause.’</w:t>
      </w:r>
    </w:p>
    <w:p w14:paraId="6E22F207" w14:textId="77777777" w:rsidR="000D5B9B" w:rsidRPr="000D5B9B" w:rsidRDefault="000D5B9B" w:rsidP="0052662D">
      <w:pPr>
        <w:pStyle w:val="ListParagraph"/>
        <w:rPr>
          <w:rFonts w:asciiTheme="minorHAnsi" w:hAnsiTheme="minorHAnsi" w:cstheme="minorHAnsi"/>
          <w:lang w:val="en-GB"/>
        </w:rPr>
      </w:pPr>
    </w:p>
    <w:p w14:paraId="4FCE2BF8" w14:textId="77777777" w:rsidR="000D5B9B" w:rsidRPr="000D5B9B"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In accordance with the Department for Education Statutory Guidance 2015: Prevent Duty, the School</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recognises its duty to have due regard to the need to prevent pupils from being drawn into terrorism</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adopts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appropriate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protocols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minimise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risk.</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DSL</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is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designated</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Prevent</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Duty</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person</w:t>
      </w:r>
      <w:r w:rsidR="00937947"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responsible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for</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co-ordinating action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within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School</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liaising</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with</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other agencies.</w:t>
      </w:r>
    </w:p>
    <w:p w14:paraId="3379B118" w14:textId="77777777" w:rsidR="000D5B9B" w:rsidRPr="000D5B9B" w:rsidRDefault="000D5B9B" w:rsidP="0052662D">
      <w:pPr>
        <w:pStyle w:val="ListParagraph"/>
        <w:rPr>
          <w:rFonts w:asciiTheme="minorHAnsi" w:hAnsiTheme="minorHAnsi" w:cstheme="minorHAnsi"/>
        </w:rPr>
      </w:pPr>
    </w:p>
    <w:p w14:paraId="620F5507" w14:textId="77777777" w:rsidR="000D5B9B" w:rsidRPr="000D5B9B" w:rsidRDefault="00712B3E">
      <w:pPr>
        <w:pStyle w:val="BodyText"/>
        <w:numPr>
          <w:ilvl w:val="1"/>
          <w:numId w:val="48"/>
        </w:numPr>
        <w:ind w:left="567" w:right="241" w:hanging="567"/>
        <w:rPr>
          <w:rFonts w:asciiTheme="minorHAnsi" w:hAnsiTheme="minorHAnsi" w:cstheme="minorHAnsi"/>
          <w:sz w:val="22"/>
          <w:szCs w:val="22"/>
          <w:lang w:val="en-GB"/>
        </w:rPr>
      </w:pPr>
      <w:r w:rsidRPr="000D5B9B">
        <w:rPr>
          <w:rFonts w:asciiTheme="minorHAnsi" w:hAnsiTheme="minorHAnsi" w:cstheme="minorHAnsi"/>
          <w:sz w:val="22"/>
          <w:szCs w:val="22"/>
        </w:rPr>
        <w:t xml:space="preserve">Although the School assesses the risk to be low at present, the </w:t>
      </w:r>
      <w:proofErr w:type="gramStart"/>
      <w:r w:rsidRPr="000D5B9B">
        <w:rPr>
          <w:rFonts w:asciiTheme="minorHAnsi" w:hAnsiTheme="minorHAnsi" w:cstheme="minorHAnsi"/>
          <w:sz w:val="22"/>
          <w:szCs w:val="22"/>
        </w:rPr>
        <w:t>School</w:t>
      </w:r>
      <w:proofErr w:type="gramEnd"/>
      <w:r w:rsidRPr="000D5B9B">
        <w:rPr>
          <w:rFonts w:asciiTheme="minorHAnsi" w:hAnsiTheme="minorHAnsi" w:cstheme="minorHAnsi"/>
          <w:sz w:val="22"/>
          <w:szCs w:val="22"/>
        </w:rPr>
        <w:t xml:space="preserve"> will implement prevention measures</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such as applying appropriate restrictions to internet sites likely to promote terrorist and extremist materials,</w:t>
      </w:r>
      <w:r w:rsidRPr="000D5B9B">
        <w:rPr>
          <w:rFonts w:asciiTheme="minorHAnsi" w:hAnsiTheme="minorHAnsi" w:cstheme="minorHAnsi"/>
          <w:spacing w:val="1"/>
          <w:sz w:val="22"/>
          <w:szCs w:val="22"/>
        </w:rPr>
        <w:t xml:space="preserve"> </w:t>
      </w:r>
      <w:r w:rsidRPr="000D5B9B">
        <w:rPr>
          <w:rFonts w:asciiTheme="minorHAnsi" w:hAnsiTheme="minorHAnsi" w:cstheme="minorHAnsi"/>
          <w:spacing w:val="-1"/>
          <w:sz w:val="22"/>
          <w:szCs w:val="22"/>
        </w:rPr>
        <w:t>discussing</w:t>
      </w:r>
      <w:r w:rsidRPr="000D5B9B">
        <w:rPr>
          <w:rFonts w:asciiTheme="minorHAnsi" w:hAnsiTheme="minorHAnsi" w:cstheme="minorHAnsi"/>
          <w:spacing w:val="-12"/>
          <w:sz w:val="22"/>
          <w:szCs w:val="22"/>
        </w:rPr>
        <w:t xml:space="preserve"> </w:t>
      </w:r>
      <w:r w:rsidRPr="000D5B9B">
        <w:rPr>
          <w:rFonts w:asciiTheme="minorHAnsi" w:hAnsiTheme="minorHAnsi" w:cstheme="minorHAnsi"/>
          <w:spacing w:val="-1"/>
          <w:sz w:val="22"/>
          <w:szCs w:val="22"/>
        </w:rPr>
        <w:t>these</w:t>
      </w:r>
      <w:r w:rsidRPr="000D5B9B">
        <w:rPr>
          <w:rFonts w:asciiTheme="minorHAnsi" w:hAnsiTheme="minorHAnsi" w:cstheme="minorHAnsi"/>
          <w:spacing w:val="-13"/>
          <w:sz w:val="22"/>
          <w:szCs w:val="22"/>
        </w:rPr>
        <w:t xml:space="preserve"> </w:t>
      </w:r>
      <w:r w:rsidRPr="000D5B9B">
        <w:rPr>
          <w:rFonts w:asciiTheme="minorHAnsi" w:hAnsiTheme="minorHAnsi" w:cstheme="minorHAnsi"/>
          <w:spacing w:val="-1"/>
          <w:sz w:val="22"/>
          <w:szCs w:val="22"/>
        </w:rPr>
        <w:t>dangers</w:t>
      </w:r>
      <w:r w:rsidRPr="000D5B9B">
        <w:rPr>
          <w:rFonts w:asciiTheme="minorHAnsi" w:hAnsiTheme="minorHAnsi" w:cstheme="minorHAnsi"/>
          <w:spacing w:val="-14"/>
          <w:sz w:val="22"/>
          <w:szCs w:val="22"/>
        </w:rPr>
        <w:t xml:space="preserve"> </w:t>
      </w:r>
      <w:r w:rsidRPr="000D5B9B">
        <w:rPr>
          <w:rFonts w:asciiTheme="minorHAnsi" w:hAnsiTheme="minorHAnsi" w:cstheme="minorHAnsi"/>
          <w:spacing w:val="-1"/>
          <w:sz w:val="22"/>
          <w:szCs w:val="22"/>
        </w:rPr>
        <w:t>with</w:t>
      </w:r>
      <w:r w:rsidRPr="000D5B9B">
        <w:rPr>
          <w:rFonts w:asciiTheme="minorHAnsi" w:hAnsiTheme="minorHAnsi" w:cstheme="minorHAnsi"/>
          <w:spacing w:val="-11"/>
          <w:sz w:val="22"/>
          <w:szCs w:val="22"/>
        </w:rPr>
        <w:t xml:space="preserve"> </w:t>
      </w:r>
      <w:r w:rsidRPr="000D5B9B">
        <w:rPr>
          <w:rFonts w:asciiTheme="minorHAnsi" w:hAnsiTheme="minorHAnsi" w:cstheme="minorHAnsi"/>
          <w:spacing w:val="-1"/>
          <w:sz w:val="22"/>
          <w:szCs w:val="22"/>
        </w:rPr>
        <w:t>pupils</w:t>
      </w:r>
      <w:r w:rsidRPr="000D5B9B">
        <w:rPr>
          <w:rFonts w:asciiTheme="minorHAnsi" w:hAnsiTheme="minorHAnsi" w:cstheme="minorHAnsi"/>
          <w:spacing w:val="-11"/>
          <w:sz w:val="22"/>
          <w:szCs w:val="22"/>
        </w:rPr>
        <w:t xml:space="preserve"> </w:t>
      </w:r>
      <w:r w:rsidRPr="000D5B9B">
        <w:rPr>
          <w:rFonts w:asciiTheme="minorHAnsi" w:hAnsiTheme="minorHAnsi" w:cstheme="minorHAnsi"/>
          <w:spacing w:val="-1"/>
          <w:sz w:val="22"/>
          <w:szCs w:val="22"/>
        </w:rPr>
        <w:t>when</w:t>
      </w:r>
      <w:r w:rsidRPr="000D5B9B">
        <w:rPr>
          <w:rFonts w:asciiTheme="minorHAnsi" w:hAnsiTheme="minorHAnsi" w:cstheme="minorHAnsi"/>
          <w:spacing w:val="-11"/>
          <w:sz w:val="22"/>
          <w:szCs w:val="22"/>
        </w:rPr>
        <w:t xml:space="preserve"> </w:t>
      </w:r>
      <w:r w:rsidRPr="000D5B9B">
        <w:rPr>
          <w:rFonts w:asciiTheme="minorHAnsi" w:hAnsiTheme="minorHAnsi" w:cstheme="minorHAnsi"/>
          <w:sz w:val="22"/>
          <w:szCs w:val="22"/>
        </w:rPr>
        <w:t>appropriate</w:t>
      </w:r>
      <w:r w:rsidRPr="000D5B9B">
        <w:rPr>
          <w:rFonts w:asciiTheme="minorHAnsi" w:hAnsiTheme="minorHAnsi" w:cstheme="minorHAnsi"/>
          <w:spacing w:val="-11"/>
          <w:sz w:val="22"/>
          <w:szCs w:val="22"/>
        </w:rPr>
        <w:t xml:space="preserve"> </w:t>
      </w:r>
      <w:r w:rsidRPr="000D5B9B">
        <w:rPr>
          <w:rFonts w:asciiTheme="minorHAnsi" w:hAnsiTheme="minorHAnsi" w:cstheme="minorHAnsi"/>
          <w:sz w:val="22"/>
          <w:szCs w:val="22"/>
        </w:rPr>
        <w:t>in</w:t>
      </w:r>
      <w:r w:rsidRPr="000D5B9B">
        <w:rPr>
          <w:rFonts w:asciiTheme="minorHAnsi" w:hAnsiTheme="minorHAnsi" w:cstheme="minorHAnsi"/>
          <w:spacing w:val="-11"/>
          <w:sz w:val="22"/>
          <w:szCs w:val="22"/>
        </w:rPr>
        <w:t xml:space="preserve"> </w:t>
      </w:r>
      <w:r w:rsidRPr="000D5B9B">
        <w:rPr>
          <w:rFonts w:asciiTheme="minorHAnsi" w:hAnsiTheme="minorHAnsi" w:cstheme="minorHAnsi"/>
          <w:sz w:val="22"/>
          <w:szCs w:val="22"/>
        </w:rPr>
        <w:t>suitable</w:t>
      </w:r>
      <w:r w:rsidRPr="000D5B9B">
        <w:rPr>
          <w:rFonts w:asciiTheme="minorHAnsi" w:hAnsiTheme="minorHAnsi" w:cstheme="minorHAnsi"/>
          <w:spacing w:val="-13"/>
          <w:sz w:val="22"/>
          <w:szCs w:val="22"/>
        </w:rPr>
        <w:t xml:space="preserve"> </w:t>
      </w:r>
      <w:r w:rsidRPr="000D5B9B">
        <w:rPr>
          <w:rFonts w:asciiTheme="minorHAnsi" w:hAnsiTheme="minorHAnsi" w:cstheme="minorHAnsi"/>
          <w:sz w:val="22"/>
          <w:szCs w:val="22"/>
        </w:rPr>
        <w:t>forums,</w:t>
      </w:r>
      <w:r w:rsidRPr="000D5B9B">
        <w:rPr>
          <w:rFonts w:asciiTheme="minorHAnsi" w:hAnsiTheme="minorHAnsi" w:cstheme="minorHAnsi"/>
          <w:spacing w:val="-10"/>
          <w:sz w:val="22"/>
          <w:szCs w:val="22"/>
        </w:rPr>
        <w:t xml:space="preserve"> </w:t>
      </w:r>
      <w:r w:rsidRPr="000D5B9B">
        <w:rPr>
          <w:rFonts w:asciiTheme="minorHAnsi" w:hAnsiTheme="minorHAnsi" w:cstheme="minorHAnsi"/>
          <w:sz w:val="22"/>
          <w:szCs w:val="22"/>
        </w:rPr>
        <w:t>and</w:t>
      </w:r>
      <w:r w:rsidRPr="000D5B9B">
        <w:rPr>
          <w:rFonts w:asciiTheme="minorHAnsi" w:hAnsiTheme="minorHAnsi" w:cstheme="minorHAnsi"/>
          <w:spacing w:val="-11"/>
          <w:sz w:val="22"/>
          <w:szCs w:val="22"/>
        </w:rPr>
        <w:t xml:space="preserve"> </w:t>
      </w:r>
      <w:r w:rsidRPr="000D5B9B">
        <w:rPr>
          <w:rFonts w:asciiTheme="minorHAnsi" w:hAnsiTheme="minorHAnsi" w:cstheme="minorHAnsi"/>
          <w:sz w:val="22"/>
          <w:szCs w:val="22"/>
        </w:rPr>
        <w:t>undertaking</w:t>
      </w:r>
      <w:r w:rsidRPr="000D5B9B">
        <w:rPr>
          <w:rFonts w:asciiTheme="minorHAnsi" w:hAnsiTheme="minorHAnsi" w:cstheme="minorHAnsi"/>
          <w:spacing w:val="-14"/>
          <w:sz w:val="22"/>
          <w:szCs w:val="22"/>
        </w:rPr>
        <w:t xml:space="preserve"> </w:t>
      </w:r>
      <w:r w:rsidRPr="000D5B9B">
        <w:rPr>
          <w:rFonts w:asciiTheme="minorHAnsi" w:hAnsiTheme="minorHAnsi" w:cstheme="minorHAnsi"/>
          <w:sz w:val="22"/>
          <w:szCs w:val="22"/>
        </w:rPr>
        <w:t>Prevent</w:t>
      </w:r>
      <w:r w:rsidRPr="000D5B9B">
        <w:rPr>
          <w:rFonts w:asciiTheme="minorHAnsi" w:hAnsiTheme="minorHAnsi" w:cstheme="minorHAnsi"/>
          <w:spacing w:val="-11"/>
          <w:sz w:val="22"/>
          <w:szCs w:val="22"/>
        </w:rPr>
        <w:t xml:space="preserve"> </w:t>
      </w:r>
      <w:r w:rsidRPr="000D5B9B">
        <w:rPr>
          <w:rFonts w:asciiTheme="minorHAnsi" w:hAnsiTheme="minorHAnsi" w:cstheme="minorHAnsi"/>
          <w:sz w:val="22"/>
          <w:szCs w:val="22"/>
        </w:rPr>
        <w:t>awareness</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staff training periodically to ensure that staff are able to identify pupils at risk and know how to intervene.</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Intervention</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will</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involve</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following</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the</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safeguarding</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procedures</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and</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referring</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cases</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by</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e-mail</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to</w:t>
      </w:r>
      <w:r w:rsidRPr="000D5B9B">
        <w:rPr>
          <w:rFonts w:asciiTheme="minorHAnsi" w:hAnsiTheme="minorHAnsi" w:cstheme="minorHAnsi"/>
          <w:spacing w:val="1"/>
          <w:sz w:val="22"/>
          <w:szCs w:val="22"/>
        </w:rPr>
        <w:t xml:space="preserve"> </w:t>
      </w:r>
      <w:hyperlink r:id="rId50">
        <w:r w:rsidRPr="000D5B9B">
          <w:rPr>
            <w:rFonts w:asciiTheme="minorHAnsi" w:hAnsiTheme="minorHAnsi" w:cstheme="minorHAnsi"/>
            <w:color w:val="0070C0"/>
            <w:sz w:val="22"/>
            <w:szCs w:val="22"/>
            <w:u w:val="single" w:color="A80039"/>
          </w:rPr>
          <w:t>preventreferrals@surrey.pnn.police.uk</w:t>
        </w:r>
        <w:r w:rsidRPr="000D5B9B">
          <w:rPr>
            <w:rFonts w:asciiTheme="minorHAnsi" w:hAnsiTheme="minorHAnsi" w:cstheme="minorHAnsi"/>
            <w:color w:val="0070C0"/>
            <w:sz w:val="22"/>
            <w:szCs w:val="22"/>
          </w:rPr>
          <w:t xml:space="preserve"> </w:t>
        </w:r>
      </w:hyperlink>
      <w:r w:rsidRPr="000D5B9B">
        <w:rPr>
          <w:rFonts w:asciiTheme="minorHAnsi" w:hAnsiTheme="minorHAnsi" w:cstheme="minorHAnsi"/>
          <w:sz w:val="22"/>
          <w:szCs w:val="22"/>
        </w:rPr>
        <w:t xml:space="preserve">following the </w:t>
      </w:r>
      <w:hyperlink r:id="rId51">
        <w:r w:rsidRPr="000D5B9B">
          <w:rPr>
            <w:rStyle w:val="Hyperlink"/>
            <w:rFonts w:asciiTheme="minorHAnsi" w:hAnsiTheme="minorHAnsi" w:cstheme="minorHAnsi"/>
            <w:sz w:val="22"/>
            <w:szCs w:val="22"/>
          </w:rPr>
          <w:t>Prevent referral process</w:t>
        </w:r>
        <w:r w:rsidR="5F035005" w:rsidRPr="000D5B9B">
          <w:rPr>
            <w:rStyle w:val="Hyperlink"/>
            <w:rFonts w:asciiTheme="minorHAnsi" w:hAnsiTheme="minorHAnsi" w:cstheme="minorHAnsi"/>
            <w:sz w:val="22"/>
            <w:szCs w:val="22"/>
          </w:rPr>
          <w:t xml:space="preserve"> </w:t>
        </w:r>
      </w:hyperlink>
      <w:r w:rsidR="5F035005" w:rsidRPr="000D5B9B">
        <w:rPr>
          <w:rFonts w:asciiTheme="minorHAnsi" w:hAnsiTheme="minorHAnsi" w:cstheme="minorHAnsi"/>
          <w:sz w:val="22"/>
          <w:szCs w:val="22"/>
        </w:rPr>
        <w:t xml:space="preserve"> </w:t>
      </w:r>
      <w:r w:rsidRPr="000D5B9B">
        <w:rPr>
          <w:rFonts w:asciiTheme="minorHAnsi" w:hAnsiTheme="minorHAnsi" w:cstheme="minorHAnsi"/>
          <w:color w:val="0000FF"/>
          <w:sz w:val="22"/>
          <w:szCs w:val="22"/>
        </w:rPr>
        <w:t xml:space="preserve"> </w:t>
      </w:r>
      <w:r w:rsidRPr="000D5B9B">
        <w:rPr>
          <w:rFonts w:asciiTheme="minorHAnsi" w:hAnsiTheme="minorHAnsi" w:cstheme="minorHAnsi"/>
          <w:sz w:val="22"/>
          <w:szCs w:val="22"/>
        </w:rPr>
        <w:t>and use the Prevent referral form. If the</w:t>
      </w:r>
      <w:r w:rsidRPr="000D5B9B">
        <w:rPr>
          <w:rFonts w:asciiTheme="minorHAnsi" w:hAnsiTheme="minorHAnsi" w:cstheme="minorHAnsi"/>
          <w:spacing w:val="1"/>
          <w:sz w:val="22"/>
          <w:szCs w:val="22"/>
        </w:rPr>
        <w:t xml:space="preserve"> </w:t>
      </w:r>
      <w:r w:rsidRPr="000D5B9B">
        <w:rPr>
          <w:rFonts w:asciiTheme="minorHAnsi" w:hAnsiTheme="minorHAnsi" w:cstheme="minorHAnsi"/>
          <w:sz w:val="22"/>
          <w:szCs w:val="22"/>
        </w:rPr>
        <w:t xml:space="preserve">matter is urgent then Police must </w:t>
      </w:r>
      <w:proofErr w:type="gramStart"/>
      <w:r w:rsidRPr="000D5B9B">
        <w:rPr>
          <w:rFonts w:asciiTheme="minorHAnsi" w:hAnsiTheme="minorHAnsi" w:cstheme="minorHAnsi"/>
          <w:sz w:val="22"/>
          <w:szCs w:val="22"/>
        </w:rPr>
        <w:t>be contacted</w:t>
      </w:r>
      <w:proofErr w:type="gramEnd"/>
      <w:r w:rsidRPr="000D5B9B">
        <w:rPr>
          <w:rFonts w:asciiTheme="minorHAnsi" w:hAnsiTheme="minorHAnsi" w:cstheme="minorHAnsi"/>
          <w:sz w:val="22"/>
          <w:szCs w:val="22"/>
        </w:rPr>
        <w:t xml:space="preserve"> by dialling 999.</w:t>
      </w:r>
    </w:p>
    <w:p w14:paraId="013DDF37" w14:textId="77777777" w:rsidR="000D5B9B" w:rsidRDefault="000D5B9B" w:rsidP="0052662D">
      <w:pPr>
        <w:pStyle w:val="ListParagraph"/>
        <w:rPr>
          <w:rFonts w:asciiTheme="minorHAnsi" w:hAnsiTheme="minorHAnsi" w:cstheme="minorHAnsi"/>
        </w:rPr>
      </w:pPr>
    </w:p>
    <w:p w14:paraId="542C9205" w14:textId="77777777" w:rsidR="000D5B9B" w:rsidRPr="000D5B9B"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rPr>
        <w:t xml:space="preserve">In cases where further advice from the Police </w:t>
      </w:r>
      <w:proofErr w:type="gramStart"/>
      <w:r w:rsidRPr="206BC944">
        <w:rPr>
          <w:rFonts w:asciiTheme="minorHAnsi" w:hAnsiTheme="minorHAnsi" w:cstheme="minorBidi"/>
          <w:sz w:val="22"/>
          <w:szCs w:val="22"/>
        </w:rPr>
        <w:t>is sought</w:t>
      </w:r>
      <w:proofErr w:type="gramEnd"/>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 xml:space="preserve">dial 101 or 01483 </w:t>
      </w:r>
      <w:r w:rsidRPr="206BC944">
        <w:rPr>
          <w:rFonts w:asciiTheme="minorHAnsi" w:hAnsiTheme="minorHAnsi" w:cstheme="minorBidi"/>
          <w:i/>
          <w:iCs/>
          <w:sz w:val="22"/>
          <w:szCs w:val="22"/>
        </w:rPr>
        <w:t xml:space="preserve">632982 </w:t>
      </w:r>
      <w:r w:rsidRPr="206BC944">
        <w:rPr>
          <w:rFonts w:asciiTheme="minorHAnsi" w:hAnsiTheme="minorHAnsi" w:cstheme="minorBidi"/>
          <w:sz w:val="22"/>
          <w:szCs w:val="22"/>
        </w:rPr>
        <w:t xml:space="preserve">and speak to the Prevent Supervisor for Surrey. The Department for Education </w:t>
      </w:r>
      <w:proofErr w:type="gramStart"/>
      <w:r w:rsidRPr="206BC944">
        <w:rPr>
          <w:rFonts w:asciiTheme="minorHAnsi" w:hAnsiTheme="minorHAnsi" w:cstheme="minorBidi"/>
          <w:sz w:val="22"/>
          <w:szCs w:val="22"/>
        </w:rPr>
        <w:t>have</w:t>
      </w:r>
      <w:proofErr w:type="gramEnd"/>
      <w:r w:rsidRPr="206BC944">
        <w:rPr>
          <w:rFonts w:asciiTheme="minorHAnsi" w:hAnsiTheme="minorHAnsi" w:cstheme="minorBidi"/>
          <w:sz w:val="22"/>
          <w:szCs w:val="22"/>
        </w:rPr>
        <w:t xml:space="preserve"> a</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dedicated</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telephone</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helpline for</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staff</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and</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governors</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to</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raise concerns</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around</w:t>
      </w:r>
      <w:r w:rsidRPr="206BC944">
        <w:rPr>
          <w:rFonts w:asciiTheme="minorHAnsi" w:hAnsiTheme="minorHAnsi" w:cstheme="minorBidi"/>
          <w:spacing w:val="-4"/>
          <w:sz w:val="22"/>
          <w:szCs w:val="22"/>
        </w:rPr>
        <w:t xml:space="preserve"> </w:t>
      </w:r>
      <w:r w:rsidRPr="206BC944">
        <w:rPr>
          <w:rFonts w:asciiTheme="minorHAnsi" w:hAnsiTheme="minorHAnsi" w:cstheme="minorBidi"/>
          <w:sz w:val="22"/>
          <w:szCs w:val="22"/>
        </w:rPr>
        <w:t>Prevent</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(020</w:t>
      </w:r>
      <w:r w:rsidRPr="206BC944">
        <w:rPr>
          <w:rFonts w:asciiTheme="minorHAnsi" w:hAnsiTheme="minorHAnsi" w:cstheme="minorBidi"/>
          <w:spacing w:val="-1"/>
          <w:sz w:val="22"/>
          <w:szCs w:val="22"/>
        </w:rPr>
        <w:t xml:space="preserve"> </w:t>
      </w:r>
      <w:r w:rsidRPr="206BC944">
        <w:rPr>
          <w:rFonts w:asciiTheme="minorHAnsi" w:hAnsiTheme="minorHAnsi" w:cstheme="minorBidi"/>
          <w:sz w:val="22"/>
          <w:szCs w:val="22"/>
        </w:rPr>
        <w:t>7340</w:t>
      </w:r>
      <w:r w:rsidRPr="206BC944">
        <w:rPr>
          <w:rFonts w:asciiTheme="minorHAnsi" w:hAnsiTheme="minorHAnsi" w:cstheme="minorBidi"/>
          <w:spacing w:val="-2"/>
          <w:sz w:val="22"/>
          <w:szCs w:val="22"/>
        </w:rPr>
        <w:t xml:space="preserve"> </w:t>
      </w:r>
      <w:r w:rsidRPr="206BC944">
        <w:rPr>
          <w:rFonts w:asciiTheme="minorHAnsi" w:hAnsiTheme="minorHAnsi" w:cstheme="minorBidi"/>
          <w:sz w:val="22"/>
          <w:szCs w:val="22"/>
        </w:rPr>
        <w:t>7264).</w:t>
      </w:r>
    </w:p>
    <w:p w14:paraId="4CEAA4EE" w14:textId="77777777" w:rsidR="000D5B9B" w:rsidRDefault="000D5B9B" w:rsidP="0052662D">
      <w:pPr>
        <w:pStyle w:val="ListParagraph"/>
        <w:rPr>
          <w:rFonts w:asciiTheme="minorHAnsi" w:hAnsiTheme="minorHAnsi" w:cstheme="minorHAnsi"/>
          <w:lang w:val="en-GB"/>
        </w:rPr>
      </w:pPr>
    </w:p>
    <w:p w14:paraId="5E678B92" w14:textId="77777777" w:rsidR="000D5B9B" w:rsidRPr="000D5B9B" w:rsidRDefault="19C72A14">
      <w:pPr>
        <w:pStyle w:val="BodyText"/>
        <w:numPr>
          <w:ilvl w:val="1"/>
          <w:numId w:val="48"/>
        </w:numPr>
        <w:ind w:left="567" w:right="241" w:hanging="567"/>
        <w:rPr>
          <w:rFonts w:asciiTheme="minorHAnsi" w:hAnsiTheme="minorHAnsi" w:cstheme="minorHAnsi"/>
          <w:sz w:val="22"/>
          <w:szCs w:val="22"/>
          <w:lang w:val="en-GB"/>
        </w:rPr>
      </w:pPr>
      <w:r w:rsidRPr="000D5B9B">
        <w:rPr>
          <w:rFonts w:asciiTheme="minorHAnsi" w:hAnsiTheme="minorHAnsi" w:cstheme="minorHAnsi"/>
          <w:sz w:val="22"/>
          <w:szCs w:val="22"/>
          <w:lang w:val="en-GB"/>
        </w:rPr>
        <w:t>The DSL will also assess and manage appropriately any risks identified in the vicinity of the School,</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including</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those</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posed</w:t>
      </w:r>
      <w:r w:rsidRPr="000D5B9B">
        <w:rPr>
          <w:rFonts w:asciiTheme="minorHAnsi" w:hAnsiTheme="minorHAnsi" w:cstheme="minorHAnsi"/>
          <w:spacing w:val="-8"/>
          <w:sz w:val="22"/>
          <w:szCs w:val="22"/>
          <w:lang w:val="en-GB"/>
        </w:rPr>
        <w:t xml:space="preserve"> </w:t>
      </w:r>
      <w:r w:rsidRPr="000D5B9B">
        <w:rPr>
          <w:rFonts w:asciiTheme="minorHAnsi" w:hAnsiTheme="minorHAnsi" w:cstheme="minorHAnsi"/>
          <w:sz w:val="22"/>
          <w:szCs w:val="22"/>
          <w:lang w:val="en-GB"/>
        </w:rPr>
        <w:t>by</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any</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visiting</w:t>
      </w:r>
      <w:r w:rsidRPr="000D5B9B">
        <w:rPr>
          <w:rFonts w:asciiTheme="minorHAnsi" w:hAnsiTheme="minorHAnsi" w:cstheme="minorHAnsi"/>
          <w:spacing w:val="-5"/>
          <w:sz w:val="22"/>
          <w:szCs w:val="22"/>
          <w:lang w:val="en-GB"/>
        </w:rPr>
        <w:t xml:space="preserve"> </w:t>
      </w:r>
      <w:r w:rsidRPr="000D5B9B">
        <w:rPr>
          <w:rFonts w:asciiTheme="minorHAnsi" w:hAnsiTheme="minorHAnsi" w:cstheme="minorHAnsi"/>
          <w:sz w:val="22"/>
          <w:szCs w:val="22"/>
          <w:lang w:val="en-GB"/>
        </w:rPr>
        <w:t>speakers,</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and</w:t>
      </w:r>
      <w:r w:rsidRPr="000D5B9B">
        <w:rPr>
          <w:rFonts w:asciiTheme="minorHAnsi" w:hAnsiTheme="minorHAnsi" w:cstheme="minorHAnsi"/>
          <w:spacing w:val="-5"/>
          <w:sz w:val="22"/>
          <w:szCs w:val="22"/>
          <w:lang w:val="en-GB"/>
        </w:rPr>
        <w:t xml:space="preserve"> </w:t>
      </w:r>
      <w:r w:rsidRPr="000D5B9B">
        <w:rPr>
          <w:rFonts w:asciiTheme="minorHAnsi" w:hAnsiTheme="minorHAnsi" w:cstheme="minorHAnsi"/>
          <w:sz w:val="22"/>
          <w:szCs w:val="22"/>
          <w:lang w:val="en-GB"/>
        </w:rPr>
        <w:t>will</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maintain</w:t>
      </w:r>
      <w:r w:rsidRPr="000D5B9B">
        <w:rPr>
          <w:rFonts w:asciiTheme="minorHAnsi" w:hAnsiTheme="minorHAnsi" w:cstheme="minorHAnsi"/>
          <w:spacing w:val="-5"/>
          <w:sz w:val="22"/>
          <w:szCs w:val="22"/>
          <w:lang w:val="en-GB"/>
        </w:rPr>
        <w:t xml:space="preserve"> </w:t>
      </w:r>
      <w:r w:rsidRPr="000D5B9B">
        <w:rPr>
          <w:rFonts w:asciiTheme="minorHAnsi" w:hAnsiTheme="minorHAnsi" w:cstheme="minorHAnsi"/>
          <w:sz w:val="22"/>
          <w:szCs w:val="22"/>
          <w:lang w:val="en-GB"/>
        </w:rPr>
        <w:t>a</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re</w:t>
      </w:r>
      <w:r w:rsidR="606919A4" w:rsidRPr="000D5B9B">
        <w:rPr>
          <w:rFonts w:asciiTheme="minorHAnsi" w:hAnsiTheme="minorHAnsi" w:cstheme="minorHAnsi"/>
          <w:sz w:val="22"/>
          <w:szCs w:val="22"/>
          <w:lang w:val="en-GB"/>
        </w:rPr>
        <w:t>cord</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of</w:t>
      </w:r>
      <w:r w:rsidRPr="000D5B9B">
        <w:rPr>
          <w:rFonts w:asciiTheme="minorHAnsi" w:hAnsiTheme="minorHAnsi" w:cstheme="minorHAnsi"/>
          <w:spacing w:val="-5"/>
          <w:sz w:val="22"/>
          <w:szCs w:val="22"/>
          <w:lang w:val="en-GB"/>
        </w:rPr>
        <w:t xml:space="preserve"> </w:t>
      </w:r>
      <w:r w:rsidRPr="000D5B9B">
        <w:rPr>
          <w:rFonts w:asciiTheme="minorHAnsi" w:hAnsiTheme="minorHAnsi" w:cstheme="minorHAnsi"/>
          <w:sz w:val="22"/>
          <w:szCs w:val="22"/>
          <w:lang w:val="en-GB"/>
        </w:rPr>
        <w:t>all</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visiting</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speakers,</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who</w:t>
      </w:r>
      <w:r w:rsidRPr="000D5B9B">
        <w:rPr>
          <w:rFonts w:asciiTheme="minorHAnsi" w:hAnsiTheme="minorHAnsi" w:cstheme="minorHAnsi"/>
          <w:spacing w:val="-52"/>
          <w:sz w:val="22"/>
          <w:szCs w:val="22"/>
          <w:lang w:val="en-GB"/>
        </w:rPr>
        <w:t xml:space="preserve"> </w:t>
      </w:r>
      <w:r w:rsidRPr="000D5B9B">
        <w:rPr>
          <w:rFonts w:asciiTheme="minorHAnsi" w:hAnsiTheme="minorHAnsi" w:cstheme="minorHAnsi"/>
          <w:sz w:val="22"/>
          <w:szCs w:val="22"/>
          <w:lang w:val="en-GB"/>
        </w:rPr>
        <w:t>will always be checked as suitable before being permitted to visit the School. The School will work in</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partnership</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with</w:t>
      </w:r>
      <w:r w:rsidRPr="000D5B9B">
        <w:rPr>
          <w:rFonts w:asciiTheme="minorHAnsi" w:hAnsiTheme="minorHAnsi" w:cstheme="minorHAnsi"/>
          <w:spacing w:val="-4"/>
          <w:sz w:val="22"/>
          <w:szCs w:val="22"/>
          <w:lang w:val="en-GB"/>
        </w:rPr>
        <w:t xml:space="preserve"> </w:t>
      </w:r>
      <w:r w:rsidRPr="000D5B9B">
        <w:rPr>
          <w:rFonts w:asciiTheme="minorHAnsi" w:hAnsiTheme="minorHAnsi" w:cstheme="minorHAnsi"/>
          <w:sz w:val="22"/>
          <w:szCs w:val="22"/>
          <w:lang w:val="en-GB"/>
        </w:rPr>
        <w:t>relevant</w:t>
      </w:r>
      <w:r w:rsidRPr="000D5B9B">
        <w:rPr>
          <w:rFonts w:asciiTheme="minorHAnsi" w:hAnsiTheme="minorHAnsi" w:cstheme="minorHAnsi"/>
          <w:spacing w:val="-3"/>
          <w:sz w:val="22"/>
          <w:szCs w:val="22"/>
          <w:lang w:val="en-GB"/>
        </w:rPr>
        <w:t xml:space="preserve"> </w:t>
      </w:r>
      <w:r w:rsidRPr="000D5B9B">
        <w:rPr>
          <w:rFonts w:asciiTheme="minorHAnsi" w:hAnsiTheme="minorHAnsi" w:cstheme="minorHAnsi"/>
          <w:sz w:val="22"/>
          <w:szCs w:val="22"/>
          <w:lang w:val="en-GB"/>
        </w:rPr>
        <w:t>members</w:t>
      </w:r>
      <w:r w:rsidRPr="000D5B9B">
        <w:rPr>
          <w:rFonts w:asciiTheme="minorHAnsi" w:hAnsiTheme="minorHAnsi" w:cstheme="minorHAnsi"/>
          <w:spacing w:val="-5"/>
          <w:sz w:val="22"/>
          <w:szCs w:val="22"/>
          <w:lang w:val="en-GB"/>
        </w:rPr>
        <w:t xml:space="preserve"> </w:t>
      </w:r>
      <w:r w:rsidRPr="000D5B9B">
        <w:rPr>
          <w:rFonts w:asciiTheme="minorHAnsi" w:hAnsiTheme="minorHAnsi" w:cstheme="minorHAnsi"/>
          <w:sz w:val="22"/>
          <w:szCs w:val="22"/>
          <w:lang w:val="en-GB"/>
        </w:rPr>
        <w:t>of</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the</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Local</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Safeguarding</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Partnership</w:t>
      </w:r>
      <w:r w:rsidRPr="000D5B9B">
        <w:rPr>
          <w:rFonts w:asciiTheme="minorHAnsi" w:hAnsiTheme="minorHAnsi" w:cstheme="minorHAnsi"/>
          <w:spacing w:val="-8"/>
          <w:sz w:val="22"/>
          <w:szCs w:val="22"/>
          <w:lang w:val="en-GB"/>
        </w:rPr>
        <w:t xml:space="preserve"> </w:t>
      </w:r>
      <w:r w:rsidRPr="000D5B9B">
        <w:rPr>
          <w:rFonts w:asciiTheme="minorHAnsi" w:hAnsiTheme="minorHAnsi" w:cstheme="minorHAnsi"/>
          <w:sz w:val="22"/>
          <w:szCs w:val="22"/>
          <w:lang w:val="en-GB"/>
        </w:rPr>
        <w:t>over</w:t>
      </w:r>
      <w:r w:rsidRPr="000D5B9B">
        <w:rPr>
          <w:rFonts w:asciiTheme="minorHAnsi" w:hAnsiTheme="minorHAnsi" w:cstheme="minorHAnsi"/>
          <w:spacing w:val="-4"/>
          <w:sz w:val="22"/>
          <w:szCs w:val="22"/>
          <w:lang w:val="en-GB"/>
        </w:rPr>
        <w:t xml:space="preserve"> </w:t>
      </w:r>
      <w:r w:rsidRPr="000D5B9B">
        <w:rPr>
          <w:rFonts w:asciiTheme="minorHAnsi" w:hAnsiTheme="minorHAnsi" w:cstheme="minorHAnsi"/>
          <w:sz w:val="22"/>
          <w:szCs w:val="22"/>
          <w:lang w:val="en-GB"/>
        </w:rPr>
        <w:t>such</w:t>
      </w:r>
      <w:r w:rsidRPr="000D5B9B">
        <w:rPr>
          <w:rFonts w:asciiTheme="minorHAnsi" w:hAnsiTheme="minorHAnsi" w:cstheme="minorHAnsi"/>
          <w:spacing w:val="-6"/>
          <w:sz w:val="22"/>
          <w:szCs w:val="22"/>
          <w:lang w:val="en-GB"/>
        </w:rPr>
        <w:t xml:space="preserve"> </w:t>
      </w:r>
      <w:r w:rsidRPr="000D5B9B">
        <w:rPr>
          <w:rFonts w:asciiTheme="minorHAnsi" w:hAnsiTheme="minorHAnsi" w:cstheme="minorHAnsi"/>
          <w:sz w:val="22"/>
          <w:szCs w:val="22"/>
          <w:lang w:val="en-GB"/>
        </w:rPr>
        <w:t>matters;</w:t>
      </w:r>
      <w:r w:rsidRPr="000D5B9B">
        <w:rPr>
          <w:rFonts w:asciiTheme="minorHAnsi" w:hAnsiTheme="minorHAnsi" w:cstheme="minorHAnsi"/>
          <w:spacing w:val="-7"/>
          <w:sz w:val="22"/>
          <w:szCs w:val="22"/>
          <w:lang w:val="en-GB"/>
        </w:rPr>
        <w:t xml:space="preserve"> </w:t>
      </w:r>
      <w:r w:rsidRPr="000D5B9B">
        <w:rPr>
          <w:rFonts w:asciiTheme="minorHAnsi" w:hAnsiTheme="minorHAnsi" w:cstheme="minorHAnsi"/>
          <w:sz w:val="22"/>
          <w:szCs w:val="22"/>
          <w:lang w:val="en-GB"/>
        </w:rPr>
        <w:t>the</w:t>
      </w:r>
      <w:r w:rsidRPr="000D5B9B">
        <w:rPr>
          <w:rFonts w:asciiTheme="minorHAnsi" w:hAnsiTheme="minorHAnsi" w:cstheme="minorHAnsi"/>
          <w:spacing w:val="-3"/>
          <w:sz w:val="22"/>
          <w:szCs w:val="22"/>
          <w:lang w:val="en-GB"/>
        </w:rPr>
        <w:t xml:space="preserve"> </w:t>
      </w:r>
      <w:r w:rsidRPr="000D5B9B">
        <w:rPr>
          <w:rFonts w:asciiTheme="minorHAnsi" w:hAnsiTheme="minorHAnsi" w:cstheme="minorHAnsi"/>
          <w:sz w:val="22"/>
          <w:szCs w:val="22"/>
          <w:lang w:val="en-GB"/>
        </w:rPr>
        <w:t>level</w:t>
      </w:r>
      <w:r w:rsidRPr="000D5B9B">
        <w:rPr>
          <w:rFonts w:asciiTheme="minorHAnsi" w:hAnsiTheme="minorHAnsi" w:cstheme="minorHAnsi"/>
          <w:spacing w:val="-52"/>
          <w:sz w:val="22"/>
          <w:szCs w:val="22"/>
          <w:lang w:val="en-GB"/>
        </w:rPr>
        <w:t xml:space="preserve"> </w:t>
      </w:r>
      <w:r w:rsidR="61AAFCC4" w:rsidRPr="000D5B9B">
        <w:rPr>
          <w:rFonts w:asciiTheme="minorHAnsi" w:hAnsiTheme="minorHAnsi" w:cstheme="minorHAnsi"/>
          <w:spacing w:val="-52"/>
          <w:sz w:val="22"/>
          <w:szCs w:val="22"/>
          <w:lang w:val="en-GB"/>
        </w:rPr>
        <w:t xml:space="preserve"> </w:t>
      </w:r>
      <w:r w:rsidRPr="000D5B9B">
        <w:rPr>
          <w:rFonts w:asciiTheme="minorHAnsi" w:hAnsiTheme="minorHAnsi" w:cstheme="minorHAnsi"/>
          <w:sz w:val="22"/>
          <w:szCs w:val="22"/>
          <w:lang w:val="en-GB"/>
        </w:rPr>
        <w:t>of</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risk</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will</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determine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the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most</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appropriate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referral.</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Further</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information</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is</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available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from</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the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government</w:t>
      </w:r>
      <w:r w:rsidRPr="000D5B9B">
        <w:rPr>
          <w:rFonts w:asciiTheme="minorHAnsi" w:hAnsiTheme="minorHAnsi" w:cstheme="minorHAnsi"/>
          <w:spacing w:val="-2"/>
          <w:sz w:val="22"/>
          <w:szCs w:val="22"/>
          <w:lang w:val="en-GB"/>
        </w:rPr>
        <w:t xml:space="preserve"> </w:t>
      </w:r>
      <w:r w:rsidRPr="000D5B9B">
        <w:rPr>
          <w:rFonts w:asciiTheme="minorHAnsi" w:hAnsiTheme="minorHAnsi" w:cstheme="minorHAnsi"/>
          <w:sz w:val="22"/>
          <w:szCs w:val="22"/>
          <w:lang w:val="en-GB"/>
        </w:rPr>
        <w:t>Channel</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guidance</w:t>
      </w:r>
      <w:r w:rsidRPr="000D5B9B">
        <w:rPr>
          <w:rFonts w:asciiTheme="minorHAnsi" w:hAnsiTheme="minorHAnsi" w:cstheme="minorHAnsi"/>
          <w:spacing w:val="-1"/>
          <w:sz w:val="22"/>
          <w:szCs w:val="22"/>
          <w:lang w:val="en-GB"/>
        </w:rPr>
        <w:t xml:space="preserve"> </w:t>
      </w:r>
      <w:r w:rsidRPr="000D5B9B">
        <w:rPr>
          <w:rFonts w:asciiTheme="minorHAnsi" w:hAnsiTheme="minorHAnsi" w:cstheme="minorHAnsi"/>
          <w:sz w:val="22"/>
          <w:szCs w:val="22"/>
          <w:lang w:val="en-GB"/>
        </w:rPr>
        <w:t>on radicalisation.</w:t>
      </w:r>
      <w:r w:rsidR="3A59E083" w:rsidRPr="000D5B9B">
        <w:rPr>
          <w:rFonts w:asciiTheme="minorHAnsi" w:hAnsiTheme="minorHAnsi" w:cstheme="minorHAnsi"/>
          <w:sz w:val="22"/>
          <w:szCs w:val="22"/>
          <w:lang w:val="en-GB"/>
        </w:rPr>
        <w:t xml:space="preserve"> Templates for completing such risk assessments can be found here: </w:t>
      </w:r>
      <w:hyperlink r:id="rId52" w:history="1">
        <w:r w:rsidR="3A59E083" w:rsidRPr="000D5B9B">
          <w:rPr>
            <w:rStyle w:val="Hyperlink"/>
            <w:rFonts w:asciiTheme="minorHAnsi" w:hAnsiTheme="minorHAnsi" w:cstheme="minorHAnsi"/>
            <w:sz w:val="22"/>
            <w:szCs w:val="22"/>
          </w:rPr>
          <w:t xml:space="preserve">Prevent duty: risk assessment templates </w:t>
        </w:r>
        <w:r w:rsidR="1B068FCC" w:rsidRPr="000D5B9B">
          <w:rPr>
            <w:rStyle w:val="Hyperlink"/>
            <w:rFonts w:asciiTheme="minorHAnsi" w:hAnsiTheme="minorHAnsi" w:cstheme="minorHAnsi"/>
            <w:sz w:val="22"/>
            <w:szCs w:val="22"/>
          </w:rPr>
          <w:t>–</w:t>
        </w:r>
        <w:r w:rsidR="3A59E083" w:rsidRPr="000D5B9B">
          <w:rPr>
            <w:rStyle w:val="Hyperlink"/>
            <w:rFonts w:asciiTheme="minorHAnsi" w:hAnsiTheme="minorHAnsi" w:cstheme="minorHAnsi"/>
            <w:sz w:val="22"/>
            <w:szCs w:val="22"/>
          </w:rPr>
          <w:t xml:space="preserve"> GOV.UK (www.gov.uk)</w:t>
        </w:r>
      </w:hyperlink>
      <w:r w:rsidR="3A59E083" w:rsidRPr="000D5B9B">
        <w:rPr>
          <w:rFonts w:asciiTheme="minorHAnsi" w:hAnsiTheme="minorHAnsi" w:cstheme="minorHAnsi"/>
          <w:sz w:val="22"/>
          <w:szCs w:val="22"/>
        </w:rPr>
        <w:t>.</w:t>
      </w:r>
    </w:p>
    <w:p w14:paraId="45624677" w14:textId="77777777" w:rsidR="000D5B9B" w:rsidRDefault="000D5B9B" w:rsidP="0052662D">
      <w:pPr>
        <w:pStyle w:val="ListParagraph"/>
        <w:rPr>
          <w:rFonts w:asciiTheme="minorHAnsi" w:hAnsiTheme="minorHAnsi" w:cstheme="minorHAnsi"/>
          <w:lang w:val="en-GB"/>
        </w:rPr>
      </w:pPr>
    </w:p>
    <w:p w14:paraId="38F0BCBD" w14:textId="77777777" w:rsidR="00856A85"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lastRenderedPageBreak/>
        <w:t>There is no single way of identifying an individual who is likely to be vulnerable to being drawn into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terrorism.</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can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happen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1"/>
          <w:sz w:val="22"/>
          <w:szCs w:val="22"/>
          <w:lang w:val="en-GB"/>
        </w:rPr>
        <w:t xml:space="preserve"> </w:t>
      </w:r>
      <w:r w:rsidR="003B2253" w:rsidRPr="206BC944">
        <w:rPr>
          <w:rFonts w:asciiTheme="minorHAnsi" w:hAnsiTheme="minorHAnsi" w:cstheme="minorBidi"/>
          <w:sz w:val="22"/>
          <w:szCs w:val="22"/>
          <w:lang w:val="en-GB"/>
        </w:rPr>
        <w:t>many</w:t>
      </w:r>
      <w:r w:rsidR="003B2253" w:rsidRPr="206BC944">
        <w:rPr>
          <w:rFonts w:asciiTheme="minorHAnsi" w:hAnsiTheme="minorHAnsi" w:cstheme="minorBidi"/>
          <w:spacing w:val="1"/>
          <w:sz w:val="22"/>
          <w:szCs w:val="22"/>
          <w:lang w:val="en-GB"/>
        </w:rPr>
        <w:t xml:space="preserve"> </w:t>
      </w:r>
      <w:r w:rsidR="003B2253" w:rsidRPr="206BC944">
        <w:rPr>
          <w:rFonts w:asciiTheme="minorHAnsi" w:hAnsiTheme="minorHAnsi" w:cstheme="minorBidi"/>
          <w:sz w:val="22"/>
          <w:szCs w:val="22"/>
          <w:lang w:val="en-GB"/>
        </w:rPr>
        <w:t>ways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settings.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Specific</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background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factors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may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contribute to vulnerabilities which are often combined with specific influences such as family, friends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or online and with specific needs for which an extremist group may appear to provide an answer. The</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internet and use of social media in particular</w:t>
      </w:r>
      <w:r w:rsidR="003B2253" w:rsidRPr="206BC944">
        <w:rPr>
          <w:rFonts w:asciiTheme="minorHAnsi" w:hAnsiTheme="minorHAnsi" w:cstheme="minorBidi"/>
          <w:sz w:val="22"/>
          <w:szCs w:val="22"/>
          <w:lang w:val="en-GB"/>
        </w:rPr>
        <w:t>,</w:t>
      </w:r>
      <w:r w:rsidRPr="206BC944">
        <w:rPr>
          <w:rFonts w:asciiTheme="minorHAnsi" w:hAnsiTheme="minorHAnsi" w:cstheme="minorBidi"/>
          <w:sz w:val="22"/>
          <w:szCs w:val="22"/>
          <w:lang w:val="en-GB"/>
        </w:rPr>
        <w:t xml:space="preserve"> has become a major factor in the radicalisation of young</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people.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Factors</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may</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have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bearing</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on</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someone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becoming</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vulnerable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include,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but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not</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limited</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z w:val="22"/>
          <w:szCs w:val="22"/>
          <w:lang w:val="en-GB"/>
        </w:rPr>
        <w:t>to:</w:t>
      </w:r>
    </w:p>
    <w:p w14:paraId="2070D2CC" w14:textId="77777777" w:rsidR="00856A85" w:rsidRDefault="00856A85" w:rsidP="0052662D">
      <w:pPr>
        <w:pStyle w:val="ListParagraph"/>
        <w:rPr>
          <w:rFonts w:asciiTheme="minorHAnsi" w:hAnsiTheme="minorHAnsi" w:cstheme="minorHAnsi"/>
          <w:lang w:val="en-GB"/>
        </w:rPr>
      </w:pPr>
    </w:p>
    <w:p w14:paraId="1BAA269C" w14:textId="77777777" w:rsidR="00856A85" w:rsidRDefault="00856A85">
      <w:pPr>
        <w:pStyle w:val="BodyText"/>
        <w:numPr>
          <w:ilvl w:val="0"/>
          <w:numId w:val="73"/>
        </w:numPr>
        <w:ind w:right="241"/>
        <w:rPr>
          <w:rFonts w:asciiTheme="minorHAnsi" w:hAnsiTheme="minorHAnsi" w:cstheme="minorBidi"/>
          <w:sz w:val="22"/>
          <w:szCs w:val="22"/>
          <w:lang w:val="en-GB"/>
        </w:rPr>
      </w:pPr>
      <w:r w:rsidRPr="206BC944">
        <w:rPr>
          <w:rFonts w:asciiTheme="minorHAnsi" w:hAnsiTheme="minorHAnsi" w:cstheme="minorBidi"/>
          <w:sz w:val="22"/>
          <w:szCs w:val="22"/>
          <w:lang w:val="en-GB"/>
        </w:rPr>
        <w:t>peer</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pressure,</w:t>
      </w:r>
    </w:p>
    <w:p w14:paraId="6997E8BD" w14:textId="77777777" w:rsidR="00856A85" w:rsidRDefault="00856A85">
      <w:pPr>
        <w:pStyle w:val="BodyText"/>
        <w:numPr>
          <w:ilvl w:val="0"/>
          <w:numId w:val="73"/>
        </w:numPr>
        <w:ind w:right="241"/>
        <w:rPr>
          <w:rFonts w:asciiTheme="minorHAnsi" w:hAnsiTheme="minorHAnsi" w:cstheme="minorBidi"/>
          <w:sz w:val="22"/>
          <w:szCs w:val="22"/>
          <w:lang w:val="en-GB"/>
        </w:rPr>
      </w:pPr>
      <w:r w:rsidRPr="206BC944">
        <w:rPr>
          <w:rFonts w:asciiTheme="minorHAnsi" w:hAnsiTheme="minorHAnsi" w:cstheme="minorBidi"/>
          <w:sz w:val="22"/>
          <w:szCs w:val="22"/>
          <w:lang w:val="en-GB"/>
        </w:rPr>
        <w:t>influence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from</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other</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people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via</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internet,</w:t>
      </w:r>
    </w:p>
    <w:p w14:paraId="03C8921A" w14:textId="77777777" w:rsidR="00856A85" w:rsidRDefault="00856A85">
      <w:pPr>
        <w:pStyle w:val="BodyText"/>
        <w:numPr>
          <w:ilvl w:val="0"/>
          <w:numId w:val="73"/>
        </w:numPr>
        <w:ind w:right="241"/>
        <w:rPr>
          <w:rFonts w:asciiTheme="minorHAnsi" w:hAnsiTheme="minorHAnsi" w:cstheme="minorBidi"/>
          <w:sz w:val="22"/>
          <w:szCs w:val="22"/>
          <w:lang w:val="en-GB"/>
        </w:rPr>
      </w:pPr>
      <w:r w:rsidRPr="206BC944">
        <w:rPr>
          <w:rFonts w:asciiTheme="minorHAnsi" w:hAnsiTheme="minorHAnsi" w:cstheme="minorBidi"/>
          <w:sz w:val="22"/>
          <w:szCs w:val="22"/>
          <w:lang w:val="en-GB"/>
        </w:rPr>
        <w:t>bullying,</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crime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against</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them</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involvement in crime,</w:t>
      </w:r>
    </w:p>
    <w:p w14:paraId="40999117" w14:textId="77777777" w:rsidR="00856A85" w:rsidRDefault="00856A85">
      <w:pPr>
        <w:pStyle w:val="BodyText"/>
        <w:numPr>
          <w:ilvl w:val="0"/>
          <w:numId w:val="73"/>
        </w:numPr>
        <w:ind w:right="241"/>
        <w:rPr>
          <w:rFonts w:asciiTheme="minorHAnsi" w:hAnsiTheme="minorHAnsi" w:cstheme="minorHAnsi"/>
          <w:sz w:val="22"/>
          <w:szCs w:val="22"/>
          <w:lang w:val="en-GB"/>
        </w:rPr>
      </w:pPr>
      <w:r w:rsidRPr="000D5B9B">
        <w:rPr>
          <w:rFonts w:asciiTheme="minorHAnsi" w:hAnsiTheme="minorHAnsi" w:cstheme="minorHAnsi"/>
          <w:sz w:val="22"/>
          <w:szCs w:val="22"/>
          <w:lang w:val="en-GB"/>
        </w:rPr>
        <w:t>antisocial behaviou</w:t>
      </w:r>
      <w:r>
        <w:rPr>
          <w:rFonts w:asciiTheme="minorHAnsi" w:hAnsiTheme="minorHAnsi" w:cstheme="minorHAnsi"/>
          <w:sz w:val="22"/>
          <w:szCs w:val="22"/>
          <w:lang w:val="en-GB"/>
        </w:rPr>
        <w:t>r,</w:t>
      </w:r>
    </w:p>
    <w:p w14:paraId="5E5FE82F" w14:textId="77777777" w:rsidR="00856A85" w:rsidRDefault="00856A85">
      <w:pPr>
        <w:pStyle w:val="BodyText"/>
        <w:numPr>
          <w:ilvl w:val="0"/>
          <w:numId w:val="73"/>
        </w:numPr>
        <w:ind w:right="241"/>
        <w:rPr>
          <w:rFonts w:asciiTheme="minorHAnsi" w:hAnsiTheme="minorHAnsi" w:cstheme="minorHAnsi"/>
          <w:sz w:val="22"/>
          <w:szCs w:val="22"/>
          <w:lang w:val="en-GB"/>
        </w:rPr>
      </w:pPr>
      <w:r w:rsidRPr="000D5B9B">
        <w:rPr>
          <w:rFonts w:asciiTheme="minorHAnsi" w:hAnsiTheme="minorHAnsi" w:cstheme="minorHAnsi"/>
          <w:sz w:val="22"/>
          <w:szCs w:val="22"/>
          <w:lang w:val="en-GB"/>
        </w:rPr>
        <w:t>family tensions</w:t>
      </w:r>
      <w:r>
        <w:rPr>
          <w:rFonts w:asciiTheme="minorHAnsi" w:hAnsiTheme="minorHAnsi" w:cstheme="minorHAnsi"/>
          <w:sz w:val="22"/>
          <w:szCs w:val="22"/>
          <w:lang w:val="en-GB"/>
        </w:rPr>
        <w:t>,</w:t>
      </w:r>
    </w:p>
    <w:p w14:paraId="205B4232" w14:textId="77777777" w:rsidR="00856A85" w:rsidRDefault="00856A85">
      <w:pPr>
        <w:pStyle w:val="BodyText"/>
        <w:numPr>
          <w:ilvl w:val="0"/>
          <w:numId w:val="73"/>
        </w:numPr>
        <w:ind w:right="241"/>
        <w:rPr>
          <w:rFonts w:asciiTheme="minorHAnsi" w:hAnsiTheme="minorHAnsi" w:cstheme="minorHAnsi"/>
          <w:sz w:val="22"/>
          <w:szCs w:val="22"/>
          <w:lang w:val="en-GB"/>
        </w:rPr>
      </w:pPr>
      <w:r w:rsidRPr="000D5B9B">
        <w:rPr>
          <w:rFonts w:asciiTheme="minorHAnsi" w:hAnsiTheme="minorHAnsi" w:cstheme="minorHAnsi"/>
          <w:sz w:val="22"/>
          <w:szCs w:val="22"/>
          <w:lang w:val="en-GB"/>
        </w:rPr>
        <w:t>race/hate crime</w:t>
      </w:r>
      <w:r>
        <w:rPr>
          <w:rFonts w:asciiTheme="minorHAnsi" w:hAnsiTheme="minorHAnsi" w:cstheme="minorHAnsi"/>
          <w:sz w:val="22"/>
          <w:szCs w:val="22"/>
          <w:lang w:val="en-GB"/>
        </w:rPr>
        <w:t>,</w:t>
      </w:r>
    </w:p>
    <w:p w14:paraId="680739F3" w14:textId="77777777" w:rsidR="00856A85" w:rsidRPr="00290BCB" w:rsidRDefault="00856A85">
      <w:pPr>
        <w:pStyle w:val="BodyText"/>
        <w:numPr>
          <w:ilvl w:val="0"/>
          <w:numId w:val="73"/>
        </w:numPr>
        <w:ind w:right="241"/>
        <w:rPr>
          <w:rFonts w:asciiTheme="minorHAnsi" w:hAnsiTheme="minorHAnsi" w:cstheme="minorBidi"/>
          <w:sz w:val="22"/>
          <w:szCs w:val="22"/>
          <w:lang w:val="en-GB"/>
        </w:rPr>
      </w:pPr>
      <w:r w:rsidRPr="206BC944">
        <w:rPr>
          <w:rFonts w:asciiTheme="minorHAnsi" w:hAnsiTheme="minorHAnsi" w:cstheme="minorBidi"/>
          <w:sz w:val="22"/>
          <w:szCs w:val="22"/>
          <w:lang w:val="en-GB"/>
        </w:rPr>
        <w:t>lack of self-esteem 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identity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and</w:t>
      </w:r>
    </w:p>
    <w:p w14:paraId="78470B8C" w14:textId="77777777" w:rsidR="00856A85" w:rsidRPr="000D5B9B" w:rsidRDefault="00856A85">
      <w:pPr>
        <w:pStyle w:val="BodyText"/>
        <w:numPr>
          <w:ilvl w:val="0"/>
          <w:numId w:val="73"/>
        </w:numPr>
        <w:ind w:right="241"/>
        <w:rPr>
          <w:rFonts w:asciiTheme="minorHAnsi" w:hAnsiTheme="minorHAnsi" w:cstheme="minorBidi"/>
          <w:sz w:val="22"/>
          <w:szCs w:val="22"/>
          <w:lang w:val="en-GB"/>
        </w:rPr>
      </w:pPr>
      <w:r w:rsidRPr="206BC944">
        <w:rPr>
          <w:rFonts w:asciiTheme="minorHAnsi" w:hAnsiTheme="minorHAnsi" w:cstheme="minorBidi"/>
          <w:sz w:val="22"/>
          <w:szCs w:val="22"/>
          <w:lang w:val="en-GB"/>
        </w:rPr>
        <w:t>personal</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political</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grievances.</w:t>
      </w:r>
    </w:p>
    <w:p w14:paraId="5892E5C1" w14:textId="77777777" w:rsidR="00856A85" w:rsidRPr="004E4EF2" w:rsidRDefault="00856A85" w:rsidP="0052662D">
      <w:pPr>
        <w:rPr>
          <w:rFonts w:asciiTheme="minorHAnsi" w:hAnsiTheme="minorHAnsi" w:cstheme="minorHAnsi"/>
          <w:b/>
        </w:rPr>
      </w:pPr>
    </w:p>
    <w:p w14:paraId="16850C89" w14:textId="77777777" w:rsidR="00856A85" w:rsidRPr="004E4EF2" w:rsidRDefault="00856A85">
      <w:pPr>
        <w:pStyle w:val="ListParagraph"/>
        <w:numPr>
          <w:ilvl w:val="0"/>
          <w:numId w:val="70"/>
        </w:numPr>
        <w:tabs>
          <w:tab w:val="left" w:pos="1313"/>
        </w:tabs>
        <w:rPr>
          <w:rFonts w:asciiTheme="minorHAnsi" w:hAnsiTheme="minorHAnsi" w:cstheme="minorHAnsi"/>
          <w:b/>
        </w:rPr>
      </w:pPr>
      <w:r w:rsidRPr="004E4EF2">
        <w:rPr>
          <w:rFonts w:asciiTheme="minorHAnsi" w:hAnsiTheme="minorHAnsi" w:cstheme="minorHAnsi"/>
          <w:b/>
          <w:bCs/>
        </w:rPr>
        <w:t xml:space="preserve"> </w:t>
      </w:r>
      <w:r w:rsidRPr="004E4EF2">
        <w:rPr>
          <w:rFonts w:asciiTheme="minorHAnsi" w:hAnsiTheme="minorHAnsi" w:cstheme="minorHAnsi"/>
          <w:b/>
        </w:rPr>
        <w:t>Child Criminal Exploitation (CCE) and Child Sexual Exploitation (CSE)</w:t>
      </w:r>
    </w:p>
    <w:p w14:paraId="0685822B" w14:textId="77777777" w:rsidR="00856A85" w:rsidRDefault="00856A85" w:rsidP="0052662D">
      <w:pPr>
        <w:pStyle w:val="ListParagraph"/>
        <w:rPr>
          <w:rFonts w:asciiTheme="minorHAnsi" w:hAnsiTheme="minorHAnsi" w:cstheme="minorHAnsi"/>
          <w:lang w:val="en-GB"/>
        </w:rPr>
      </w:pPr>
    </w:p>
    <w:p w14:paraId="6ADB174D" w14:textId="438C519A" w:rsidR="00856A85"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Both CSE and CCE are forms of abuse and both occur where an individual or group takes advantage of</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an imbalance in power to coerce, manipulate or deceive a child into sexual or criminal activity. Whilst</w:t>
      </w:r>
      <w:r w:rsidR="00452E5C"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age may be the most obvious imbalance, the power imbalance can also be due to a range of other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factors including gender, sexual identity, cognitive ability, physical strength, status and access to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economic or other resources. In some cases, the abuse will be in exchange for something the victim</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needs or wants and/or will be to the financial benefit or other advantage (such as increased status) of</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the perpetrator or facilitator. The abuse can be perpetrated by individuals or groups. Indicators 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exploitation and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nature 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exploitation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may</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vary between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boys and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girls.</w:t>
      </w:r>
    </w:p>
    <w:p w14:paraId="15F025F3" w14:textId="77777777" w:rsidR="00856A85" w:rsidRDefault="00856A85" w:rsidP="0052662D">
      <w:pPr>
        <w:pStyle w:val="BodyText"/>
        <w:ind w:left="567" w:right="241"/>
        <w:rPr>
          <w:rFonts w:asciiTheme="minorHAnsi" w:hAnsiTheme="minorHAnsi" w:cstheme="minorHAnsi"/>
          <w:sz w:val="22"/>
          <w:szCs w:val="22"/>
          <w:lang w:val="en-GB"/>
        </w:rPr>
      </w:pPr>
    </w:p>
    <w:p w14:paraId="657BCD1A" w14:textId="77777777" w:rsidR="00856A85"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CCE might include children being forced or manipulated into transporting drugs or money through</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county lines, working in cannabis factories, shoplifting or pickpocketing. They can also be forced 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manipulated into committing vehicle crime or threatening/committing serious violence to others.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Children can become trapped by this type of exploitation as perpetrators can threaten victims (and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 xml:space="preserve">their families) with </w:t>
      </w:r>
      <w:r w:rsidR="003B2253" w:rsidRPr="206BC944">
        <w:rPr>
          <w:rFonts w:asciiTheme="minorHAnsi" w:hAnsiTheme="minorHAnsi" w:cstheme="minorBidi"/>
          <w:sz w:val="22"/>
          <w:szCs w:val="22"/>
          <w:lang w:val="en-GB"/>
        </w:rPr>
        <w:t>violence or</w:t>
      </w:r>
      <w:r w:rsidRPr="206BC944">
        <w:rPr>
          <w:rFonts w:asciiTheme="minorHAnsi" w:hAnsiTheme="minorHAnsi" w:cstheme="minorBidi"/>
          <w:sz w:val="22"/>
          <w:szCs w:val="22"/>
          <w:lang w:val="en-GB"/>
        </w:rPr>
        <w:t xml:space="preserve"> entrap and coerce them into debt. They may be coerced into carrying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weapons such as knives or begin to carry a knife for a sense of protection from harm from others. As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pacing w:val="-1"/>
          <w:sz w:val="22"/>
          <w:szCs w:val="22"/>
          <w:lang w:val="en-GB"/>
        </w:rPr>
        <w:t>children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pacing w:val="-1"/>
          <w:sz w:val="22"/>
          <w:szCs w:val="22"/>
          <w:lang w:val="en-GB"/>
        </w:rPr>
        <w:t>involved</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in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pacing w:val="-1"/>
          <w:sz w:val="22"/>
          <w:szCs w:val="22"/>
          <w:lang w:val="en-GB"/>
        </w:rPr>
        <w:t>criminal</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pacing w:val="-1"/>
          <w:sz w:val="22"/>
          <w:szCs w:val="22"/>
          <w:lang w:val="en-GB"/>
        </w:rPr>
        <w:t>exploitation</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often</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commit</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crimes</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themselves,</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vulnerability</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victims</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is not always recognised by adults and professionals, (particularly older children), and they are not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treated as victims despite the harm they have experienced. They may still have been criminally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exploited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even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 activity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appears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something</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they</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have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agreed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consented to.</w:t>
      </w:r>
    </w:p>
    <w:p w14:paraId="59785B20" w14:textId="77777777" w:rsidR="00856A85" w:rsidRDefault="00856A85" w:rsidP="0052662D">
      <w:pPr>
        <w:pStyle w:val="ListParagraph"/>
        <w:rPr>
          <w:rFonts w:asciiTheme="minorHAnsi" w:hAnsiTheme="minorHAnsi" w:cstheme="minorHAnsi"/>
          <w:lang w:val="en-GB"/>
        </w:rPr>
      </w:pPr>
    </w:p>
    <w:p w14:paraId="7D933F73" w14:textId="77777777"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CSE is a form of sexual abuse where children are sexually exploited for money, power or status. It can</w:t>
      </w:r>
      <w:r w:rsidR="003B2253" w:rsidRPr="206BC944">
        <w:rPr>
          <w:rFonts w:asciiTheme="minorHAnsi" w:hAnsiTheme="minorHAnsi" w:cstheme="minorBidi"/>
          <w:sz w:val="22"/>
          <w:szCs w:val="22"/>
          <w:lang w:val="en-GB"/>
        </w:rPr>
        <w:t xml:space="preserve"> </w:t>
      </w:r>
      <w:r w:rsidRPr="206BC944">
        <w:rPr>
          <w:rFonts w:asciiTheme="minorHAnsi" w:hAnsiTheme="minorHAnsi" w:cstheme="minorBidi"/>
          <w:sz w:val="22"/>
          <w:szCs w:val="22"/>
          <w:lang w:val="en-GB"/>
        </w:rPr>
        <w:t>involve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violent,</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humiliating</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degrading</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sexual</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assaults.</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some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cases,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young</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people</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persuaded</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or forced into exchanging sexual activity for money, drugs, gifts, affection or status. It can affect any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pacing w:val="-1"/>
          <w:sz w:val="22"/>
          <w:szCs w:val="22"/>
          <w:lang w:val="en-GB"/>
        </w:rPr>
        <w:t>child,</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pacing w:val="-1"/>
          <w:sz w:val="22"/>
          <w:szCs w:val="22"/>
          <w:lang w:val="en-GB"/>
        </w:rPr>
        <w:t>including</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those</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old</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enough</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to</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legally</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consent</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sex.</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Consent</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cannot</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given,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even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where</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child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may believe they are voluntarily engaging in sexual activity, or what they believe to be genuine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romantic relationship, with the person who is exploiting them. Child sexual exploitation does not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 xml:space="preserve">always involve physical contact and can happen online. </w:t>
      </w:r>
    </w:p>
    <w:p w14:paraId="14F61FA8" w14:textId="77777777" w:rsidR="00831B1D" w:rsidRDefault="00831B1D" w:rsidP="0052662D">
      <w:pPr>
        <w:pStyle w:val="ListParagraph"/>
        <w:rPr>
          <w:rFonts w:asciiTheme="minorHAnsi" w:hAnsiTheme="minorHAnsi" w:cstheme="minorHAnsi"/>
          <w:lang w:val="en-GB"/>
        </w:rPr>
      </w:pPr>
    </w:p>
    <w:p w14:paraId="05739CD9" w14:textId="38D1924A"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A significant </w:t>
      </w:r>
      <w:r w:rsidR="7156903D" w:rsidRPr="206BC944">
        <w:rPr>
          <w:rFonts w:asciiTheme="minorHAnsi" w:hAnsiTheme="minorHAnsi" w:cstheme="minorBidi"/>
          <w:sz w:val="22"/>
          <w:szCs w:val="22"/>
          <w:lang w:val="en-GB"/>
        </w:rPr>
        <w:t>number</w:t>
      </w:r>
      <w:r w:rsidRPr="206BC944">
        <w:rPr>
          <w:rFonts w:asciiTheme="minorHAnsi" w:hAnsiTheme="minorHAnsi" w:cstheme="minorBidi"/>
          <w:sz w:val="22"/>
          <w:szCs w:val="22"/>
          <w:lang w:val="en-GB"/>
        </w:rPr>
        <w:t xml:space="preserve"> of children who are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victims of sexual exploitation go missing from home, care and education at some point. What marks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out exploitation is an imbalance of power in the relationship. The perpetrator always holds some kind</w:t>
      </w:r>
      <w:r w:rsidRPr="206BC944">
        <w:rPr>
          <w:rFonts w:asciiTheme="minorHAnsi" w:hAnsiTheme="minorHAnsi" w:cstheme="minorBidi"/>
          <w:spacing w:val="-52"/>
          <w:sz w:val="22"/>
          <w:szCs w:val="22"/>
          <w:lang w:val="en-GB"/>
        </w:rPr>
        <w:t xml:space="preserve"> </w:t>
      </w:r>
      <w:r w:rsidR="00452E5C" w:rsidRPr="206BC944">
        <w:rPr>
          <w:rFonts w:asciiTheme="minorHAnsi" w:hAnsiTheme="minorHAnsi" w:cstheme="minorBidi"/>
          <w:spacing w:val="-52"/>
          <w:sz w:val="22"/>
          <w:szCs w:val="22"/>
          <w:lang w:val="en-GB"/>
        </w:rPr>
        <w:t xml:space="preserve">    </w:t>
      </w:r>
      <w:r w:rsidR="00452E5C" w:rsidRPr="206BC944">
        <w:rPr>
          <w:rFonts w:asciiTheme="minorHAnsi" w:hAnsiTheme="minorHAnsi" w:cstheme="minorBidi"/>
          <w:sz w:val="22"/>
          <w:szCs w:val="22"/>
          <w:lang w:val="en-GB"/>
        </w:rPr>
        <w:t xml:space="preserve"> 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power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over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victim</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which</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increases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lastRenderedPageBreak/>
        <w:t>the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exploitative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relationship</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develops.</w:t>
      </w:r>
    </w:p>
    <w:p w14:paraId="3F54E3EF" w14:textId="77777777" w:rsidR="00831B1D" w:rsidRDefault="00831B1D" w:rsidP="0052662D">
      <w:pPr>
        <w:pStyle w:val="ListParagraph"/>
        <w:rPr>
          <w:rFonts w:asciiTheme="minorHAnsi" w:hAnsiTheme="minorHAnsi" w:cstheme="minorHAnsi"/>
          <w:lang w:val="en-GB"/>
        </w:rPr>
      </w:pPr>
    </w:p>
    <w:p w14:paraId="10A38DAE" w14:textId="77777777"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Sexual</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exploitation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involves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varying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degrees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coercion,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intimidation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enticement,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including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unwanted pressure from peers to have sex, sexual bullying including cyberbullying and grooming.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However, it also important to recognise that some young people who are being sexually exploited do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not exhibit any external signs of this abuse. Some of the following signs may be indicators of sexual</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exploitation:</w:t>
      </w:r>
    </w:p>
    <w:p w14:paraId="6A1B9614" w14:textId="77777777" w:rsidR="00831B1D" w:rsidRDefault="00831B1D" w:rsidP="0052662D">
      <w:pPr>
        <w:pStyle w:val="ListParagraph"/>
        <w:rPr>
          <w:rFonts w:asciiTheme="minorHAnsi" w:hAnsiTheme="minorHAnsi" w:cstheme="minorHAnsi"/>
          <w:lang w:val="en-GB"/>
        </w:rPr>
      </w:pPr>
    </w:p>
    <w:p w14:paraId="5AD07A67"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3"/>
        </w:rPr>
        <w:t xml:space="preserve"> </w:t>
      </w:r>
      <w:r w:rsidRPr="206BC944">
        <w:rPr>
          <w:rFonts w:asciiTheme="minorHAnsi" w:hAnsiTheme="minorHAnsi" w:cstheme="minorBidi"/>
        </w:rPr>
        <w:t>who</w:t>
      </w:r>
      <w:r w:rsidRPr="206BC944">
        <w:rPr>
          <w:rFonts w:asciiTheme="minorHAnsi" w:hAnsiTheme="minorHAnsi" w:cstheme="minorBidi"/>
          <w:spacing w:val="-5"/>
        </w:rPr>
        <w:t xml:space="preserve"> </w:t>
      </w:r>
      <w:r w:rsidRPr="206BC944">
        <w:rPr>
          <w:rFonts w:asciiTheme="minorHAnsi" w:hAnsiTheme="minorHAnsi" w:cstheme="minorBidi"/>
        </w:rPr>
        <w:t>appear</w:t>
      </w:r>
      <w:r w:rsidRPr="206BC944">
        <w:rPr>
          <w:rFonts w:asciiTheme="minorHAnsi" w:hAnsiTheme="minorHAnsi" w:cstheme="minorBidi"/>
          <w:spacing w:val="-5"/>
        </w:rPr>
        <w:t xml:space="preserve"> </w:t>
      </w:r>
      <w:r w:rsidRPr="206BC944">
        <w:rPr>
          <w:rFonts w:asciiTheme="minorHAnsi" w:hAnsiTheme="minorHAnsi" w:cstheme="minorBidi"/>
        </w:rPr>
        <w:t>with</w:t>
      </w:r>
      <w:r w:rsidRPr="206BC944">
        <w:rPr>
          <w:rFonts w:asciiTheme="minorHAnsi" w:hAnsiTheme="minorHAnsi" w:cstheme="minorBidi"/>
          <w:spacing w:val="-2"/>
        </w:rPr>
        <w:t xml:space="preserve"> </w:t>
      </w:r>
      <w:r w:rsidRPr="206BC944">
        <w:rPr>
          <w:rFonts w:asciiTheme="minorHAnsi" w:hAnsiTheme="minorHAnsi" w:cstheme="minorBidi"/>
        </w:rPr>
        <w:t>unexplained</w:t>
      </w:r>
      <w:r w:rsidRPr="206BC944">
        <w:rPr>
          <w:rFonts w:asciiTheme="minorHAnsi" w:hAnsiTheme="minorHAnsi" w:cstheme="minorBidi"/>
          <w:spacing w:val="-3"/>
        </w:rPr>
        <w:t xml:space="preserve"> </w:t>
      </w:r>
      <w:r w:rsidRPr="206BC944">
        <w:rPr>
          <w:rFonts w:asciiTheme="minorHAnsi" w:hAnsiTheme="minorHAnsi" w:cstheme="minorBidi"/>
        </w:rPr>
        <w:t>gifts</w:t>
      </w:r>
      <w:r w:rsidRPr="206BC944">
        <w:rPr>
          <w:rFonts w:asciiTheme="minorHAnsi" w:hAnsiTheme="minorHAnsi" w:cstheme="minorBidi"/>
          <w:spacing w:val="-3"/>
        </w:rPr>
        <w:t xml:space="preserve"> </w:t>
      </w:r>
      <w:r w:rsidRPr="206BC944">
        <w:rPr>
          <w:rFonts w:asciiTheme="minorHAnsi" w:hAnsiTheme="minorHAnsi" w:cstheme="minorBidi"/>
        </w:rPr>
        <w:t>or new</w:t>
      </w:r>
      <w:r w:rsidRPr="206BC944">
        <w:rPr>
          <w:rFonts w:asciiTheme="minorHAnsi" w:hAnsiTheme="minorHAnsi" w:cstheme="minorBidi"/>
          <w:spacing w:val="-2"/>
        </w:rPr>
        <w:t xml:space="preserve"> </w:t>
      </w:r>
      <w:r w:rsidRPr="206BC944">
        <w:rPr>
          <w:rFonts w:asciiTheme="minorHAnsi" w:hAnsiTheme="minorHAnsi" w:cstheme="minorBidi"/>
        </w:rPr>
        <w:t>possessions.</w:t>
      </w:r>
    </w:p>
    <w:p w14:paraId="0AF4A214"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2"/>
        </w:rPr>
        <w:t xml:space="preserve"> </w:t>
      </w:r>
      <w:r w:rsidRPr="206BC944">
        <w:rPr>
          <w:rFonts w:asciiTheme="minorHAnsi" w:hAnsiTheme="minorHAnsi" w:cstheme="minorBidi"/>
        </w:rPr>
        <w:t>who</w:t>
      </w:r>
      <w:r w:rsidRPr="206BC944">
        <w:rPr>
          <w:rFonts w:asciiTheme="minorHAnsi" w:hAnsiTheme="minorHAnsi" w:cstheme="minorBidi"/>
          <w:spacing w:val="-4"/>
        </w:rPr>
        <w:t xml:space="preserve"> </w:t>
      </w:r>
      <w:r w:rsidRPr="206BC944">
        <w:rPr>
          <w:rFonts w:asciiTheme="minorHAnsi" w:hAnsiTheme="minorHAnsi" w:cstheme="minorBidi"/>
        </w:rPr>
        <w:t>associate</w:t>
      </w:r>
      <w:r w:rsidRPr="206BC944">
        <w:rPr>
          <w:rFonts w:asciiTheme="minorHAnsi" w:hAnsiTheme="minorHAnsi" w:cstheme="minorBidi"/>
          <w:spacing w:val="-6"/>
        </w:rPr>
        <w:t xml:space="preserve"> </w:t>
      </w:r>
      <w:r w:rsidRPr="206BC944">
        <w:rPr>
          <w:rFonts w:asciiTheme="minorHAnsi" w:hAnsiTheme="minorHAnsi" w:cstheme="minorBidi"/>
        </w:rPr>
        <w:t>with</w:t>
      </w:r>
      <w:r w:rsidRPr="206BC944">
        <w:rPr>
          <w:rFonts w:asciiTheme="minorHAnsi" w:hAnsiTheme="minorHAnsi" w:cstheme="minorBidi"/>
          <w:spacing w:val="-1"/>
        </w:rPr>
        <w:t xml:space="preserve"> </w:t>
      </w:r>
      <w:r w:rsidRPr="206BC944">
        <w:rPr>
          <w:rFonts w:asciiTheme="minorHAnsi" w:hAnsiTheme="minorHAnsi" w:cstheme="minorBidi"/>
        </w:rPr>
        <w:t>other</w:t>
      </w:r>
      <w:r w:rsidRPr="206BC944">
        <w:rPr>
          <w:rFonts w:asciiTheme="minorHAnsi" w:hAnsiTheme="minorHAnsi" w:cstheme="minorBidi"/>
          <w:spacing w:val="-1"/>
        </w:rPr>
        <w:t xml:space="preserve"> </w:t>
      </w:r>
      <w:r w:rsidRPr="206BC944">
        <w:rPr>
          <w:rFonts w:asciiTheme="minorHAnsi" w:hAnsiTheme="minorHAnsi" w:cstheme="minorBidi"/>
        </w:rPr>
        <w:t>young</w:t>
      </w:r>
      <w:r w:rsidRPr="206BC944">
        <w:rPr>
          <w:rFonts w:asciiTheme="minorHAnsi" w:hAnsiTheme="minorHAnsi" w:cstheme="minorBidi"/>
          <w:spacing w:val="-4"/>
        </w:rPr>
        <w:t xml:space="preserve"> </w:t>
      </w:r>
      <w:r w:rsidRPr="206BC944">
        <w:rPr>
          <w:rFonts w:asciiTheme="minorHAnsi" w:hAnsiTheme="minorHAnsi" w:cstheme="minorBidi"/>
        </w:rPr>
        <w:t>people</w:t>
      </w:r>
      <w:r w:rsidRPr="206BC944">
        <w:rPr>
          <w:rFonts w:asciiTheme="minorHAnsi" w:hAnsiTheme="minorHAnsi" w:cstheme="minorBidi"/>
          <w:spacing w:val="-4"/>
        </w:rPr>
        <w:t xml:space="preserve"> </w:t>
      </w:r>
      <w:r w:rsidRPr="206BC944">
        <w:rPr>
          <w:rFonts w:asciiTheme="minorHAnsi" w:hAnsiTheme="minorHAnsi" w:cstheme="minorBidi"/>
        </w:rPr>
        <w:t>involved</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3"/>
        </w:rPr>
        <w:t xml:space="preserve"> </w:t>
      </w:r>
      <w:r w:rsidRPr="206BC944">
        <w:rPr>
          <w:rFonts w:asciiTheme="minorHAnsi" w:hAnsiTheme="minorHAnsi" w:cstheme="minorBidi"/>
        </w:rPr>
        <w:t>exploitation.</w:t>
      </w:r>
    </w:p>
    <w:p w14:paraId="65FA98E1"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2"/>
        </w:rPr>
        <w:t xml:space="preserve"> </w:t>
      </w:r>
      <w:r w:rsidRPr="206BC944">
        <w:rPr>
          <w:rFonts w:asciiTheme="minorHAnsi" w:hAnsiTheme="minorHAnsi" w:cstheme="minorBidi"/>
        </w:rPr>
        <w:t>who</w:t>
      </w:r>
      <w:r w:rsidRPr="206BC944">
        <w:rPr>
          <w:rFonts w:asciiTheme="minorHAnsi" w:hAnsiTheme="minorHAnsi" w:cstheme="minorBidi"/>
          <w:spacing w:val="-5"/>
        </w:rPr>
        <w:t xml:space="preserve"> </w:t>
      </w:r>
      <w:r w:rsidRPr="206BC944">
        <w:rPr>
          <w:rFonts w:asciiTheme="minorHAnsi" w:hAnsiTheme="minorHAnsi" w:cstheme="minorBidi"/>
        </w:rPr>
        <w:t>have</w:t>
      </w:r>
      <w:r w:rsidRPr="206BC944">
        <w:rPr>
          <w:rFonts w:asciiTheme="minorHAnsi" w:hAnsiTheme="minorHAnsi" w:cstheme="minorBidi"/>
          <w:spacing w:val="-4"/>
        </w:rPr>
        <w:t xml:space="preserve"> </w:t>
      </w:r>
      <w:r w:rsidRPr="206BC944">
        <w:rPr>
          <w:rFonts w:asciiTheme="minorHAnsi" w:hAnsiTheme="minorHAnsi" w:cstheme="minorBidi"/>
        </w:rPr>
        <w:t>older</w:t>
      </w:r>
      <w:r w:rsidRPr="206BC944">
        <w:rPr>
          <w:rFonts w:asciiTheme="minorHAnsi" w:hAnsiTheme="minorHAnsi" w:cstheme="minorBidi"/>
          <w:spacing w:val="-5"/>
        </w:rPr>
        <w:t xml:space="preserve"> </w:t>
      </w:r>
      <w:r w:rsidRPr="206BC944">
        <w:rPr>
          <w:rFonts w:asciiTheme="minorHAnsi" w:hAnsiTheme="minorHAnsi" w:cstheme="minorBidi"/>
        </w:rPr>
        <w:t>boyfriends</w:t>
      </w:r>
      <w:r w:rsidRPr="206BC944">
        <w:rPr>
          <w:rFonts w:asciiTheme="minorHAnsi" w:hAnsiTheme="minorHAnsi" w:cstheme="minorBidi"/>
          <w:spacing w:val="-5"/>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girlfriends.</w:t>
      </w:r>
    </w:p>
    <w:p w14:paraId="59C7D1BE"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2"/>
        </w:rPr>
        <w:t xml:space="preserve"> </w:t>
      </w:r>
      <w:r w:rsidRPr="206BC944">
        <w:rPr>
          <w:rFonts w:asciiTheme="minorHAnsi" w:hAnsiTheme="minorHAnsi" w:cstheme="minorBidi"/>
        </w:rPr>
        <w:t>who</w:t>
      </w:r>
      <w:r w:rsidRPr="206BC944">
        <w:rPr>
          <w:rFonts w:asciiTheme="minorHAnsi" w:hAnsiTheme="minorHAnsi" w:cstheme="minorBidi"/>
          <w:spacing w:val="-5"/>
        </w:rPr>
        <w:t xml:space="preserve"> </w:t>
      </w:r>
      <w:r w:rsidRPr="206BC944">
        <w:rPr>
          <w:rFonts w:asciiTheme="minorHAnsi" w:hAnsiTheme="minorHAnsi" w:cstheme="minorBidi"/>
        </w:rPr>
        <w:t>suffer</w:t>
      </w:r>
      <w:r w:rsidRPr="206BC944">
        <w:rPr>
          <w:rFonts w:asciiTheme="minorHAnsi" w:hAnsiTheme="minorHAnsi" w:cstheme="minorBidi"/>
          <w:spacing w:val="-4"/>
        </w:rPr>
        <w:t xml:space="preserve"> </w:t>
      </w:r>
      <w:r w:rsidRPr="206BC944">
        <w:rPr>
          <w:rFonts w:asciiTheme="minorHAnsi" w:hAnsiTheme="minorHAnsi" w:cstheme="minorBidi"/>
        </w:rPr>
        <w:t>from</w:t>
      </w:r>
      <w:r w:rsidRPr="206BC944">
        <w:rPr>
          <w:rFonts w:asciiTheme="minorHAnsi" w:hAnsiTheme="minorHAnsi" w:cstheme="minorBidi"/>
          <w:spacing w:val="-4"/>
        </w:rPr>
        <w:t xml:space="preserve"> </w:t>
      </w:r>
      <w:r w:rsidRPr="206BC944">
        <w:rPr>
          <w:rFonts w:asciiTheme="minorHAnsi" w:hAnsiTheme="minorHAnsi" w:cstheme="minorBidi"/>
        </w:rPr>
        <w:t>sexually</w:t>
      </w:r>
      <w:r w:rsidRPr="206BC944">
        <w:rPr>
          <w:rFonts w:asciiTheme="minorHAnsi" w:hAnsiTheme="minorHAnsi" w:cstheme="minorBidi"/>
          <w:spacing w:val="-3"/>
        </w:rPr>
        <w:t xml:space="preserve"> </w:t>
      </w:r>
      <w:r w:rsidRPr="206BC944">
        <w:rPr>
          <w:rFonts w:asciiTheme="minorHAnsi" w:hAnsiTheme="minorHAnsi" w:cstheme="minorBidi"/>
        </w:rPr>
        <w:t>transmitted</w:t>
      </w:r>
      <w:r w:rsidRPr="206BC944">
        <w:rPr>
          <w:rFonts w:asciiTheme="minorHAnsi" w:hAnsiTheme="minorHAnsi" w:cstheme="minorBidi"/>
          <w:spacing w:val="-2"/>
        </w:rPr>
        <w:t xml:space="preserve"> </w:t>
      </w:r>
      <w:r w:rsidRPr="206BC944">
        <w:rPr>
          <w:rFonts w:asciiTheme="minorHAnsi" w:hAnsiTheme="minorHAnsi" w:cstheme="minorBidi"/>
        </w:rPr>
        <w:t>infections</w:t>
      </w:r>
      <w:r w:rsidRPr="206BC944">
        <w:rPr>
          <w:rFonts w:asciiTheme="minorHAnsi" w:hAnsiTheme="minorHAnsi" w:cstheme="minorBidi"/>
          <w:spacing w:val="-4"/>
        </w:rPr>
        <w:t xml:space="preserve"> </w:t>
      </w:r>
      <w:r w:rsidRPr="206BC944">
        <w:rPr>
          <w:rFonts w:asciiTheme="minorHAnsi" w:hAnsiTheme="minorHAnsi" w:cstheme="minorBidi"/>
        </w:rPr>
        <w:t>or</w:t>
      </w:r>
      <w:r w:rsidRPr="206BC944">
        <w:rPr>
          <w:rFonts w:asciiTheme="minorHAnsi" w:hAnsiTheme="minorHAnsi" w:cstheme="minorBidi"/>
          <w:spacing w:val="-4"/>
        </w:rPr>
        <w:t xml:space="preserve"> </w:t>
      </w:r>
      <w:r w:rsidRPr="206BC944">
        <w:rPr>
          <w:rFonts w:asciiTheme="minorHAnsi" w:hAnsiTheme="minorHAnsi" w:cstheme="minorBidi"/>
        </w:rPr>
        <w:t>become</w:t>
      </w:r>
      <w:r w:rsidRPr="206BC944">
        <w:rPr>
          <w:rFonts w:asciiTheme="minorHAnsi" w:hAnsiTheme="minorHAnsi" w:cstheme="minorBidi"/>
          <w:spacing w:val="-4"/>
        </w:rPr>
        <w:t xml:space="preserve"> </w:t>
      </w:r>
      <w:r w:rsidRPr="206BC944">
        <w:rPr>
          <w:rFonts w:asciiTheme="minorHAnsi" w:hAnsiTheme="minorHAnsi" w:cstheme="minorBidi"/>
        </w:rPr>
        <w:t>pregnant.</w:t>
      </w:r>
    </w:p>
    <w:p w14:paraId="61C65657"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1"/>
        </w:rPr>
        <w:t xml:space="preserve"> </w:t>
      </w:r>
      <w:r w:rsidRPr="206BC944">
        <w:rPr>
          <w:rFonts w:asciiTheme="minorHAnsi" w:hAnsiTheme="minorHAnsi" w:cstheme="minorBidi"/>
        </w:rPr>
        <w:t>who</w:t>
      </w:r>
      <w:r w:rsidRPr="206BC944">
        <w:rPr>
          <w:rFonts w:asciiTheme="minorHAnsi" w:hAnsiTheme="minorHAnsi" w:cstheme="minorBidi"/>
          <w:spacing w:val="-3"/>
        </w:rPr>
        <w:t xml:space="preserve"> </w:t>
      </w:r>
      <w:r w:rsidRPr="206BC944">
        <w:rPr>
          <w:rFonts w:asciiTheme="minorHAnsi" w:hAnsiTheme="minorHAnsi" w:cstheme="minorBidi"/>
        </w:rPr>
        <w:t>suffer</w:t>
      </w:r>
      <w:r w:rsidRPr="206BC944">
        <w:rPr>
          <w:rFonts w:asciiTheme="minorHAnsi" w:hAnsiTheme="minorHAnsi" w:cstheme="minorBidi"/>
          <w:spacing w:val="-3"/>
        </w:rPr>
        <w:t xml:space="preserve"> </w:t>
      </w:r>
      <w:r w:rsidRPr="206BC944">
        <w:rPr>
          <w:rFonts w:asciiTheme="minorHAnsi" w:hAnsiTheme="minorHAnsi" w:cstheme="minorBidi"/>
        </w:rPr>
        <w:t>from</w:t>
      </w:r>
      <w:r w:rsidRPr="206BC944">
        <w:rPr>
          <w:rFonts w:asciiTheme="minorHAnsi" w:hAnsiTheme="minorHAnsi" w:cstheme="minorBidi"/>
          <w:spacing w:val="-3"/>
        </w:rPr>
        <w:t xml:space="preserve"> </w:t>
      </w:r>
      <w:r w:rsidRPr="206BC944">
        <w:rPr>
          <w:rFonts w:asciiTheme="minorHAnsi" w:hAnsiTheme="minorHAnsi" w:cstheme="minorBidi"/>
        </w:rPr>
        <w:t>changes</w:t>
      </w:r>
      <w:r w:rsidRPr="206BC944">
        <w:rPr>
          <w:rFonts w:asciiTheme="minorHAnsi" w:hAnsiTheme="minorHAnsi" w:cstheme="minorBidi"/>
          <w:spacing w:val="-4"/>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emotional</w:t>
      </w:r>
      <w:r w:rsidRPr="206BC944">
        <w:rPr>
          <w:rFonts w:asciiTheme="minorHAnsi" w:hAnsiTheme="minorHAnsi" w:cstheme="minorBidi"/>
          <w:spacing w:val="-3"/>
        </w:rPr>
        <w:t xml:space="preserve"> </w:t>
      </w:r>
      <w:r w:rsidRPr="206BC944">
        <w:rPr>
          <w:rFonts w:asciiTheme="minorHAnsi" w:hAnsiTheme="minorHAnsi" w:cstheme="minorBidi"/>
        </w:rPr>
        <w:t>well-being.</w:t>
      </w:r>
    </w:p>
    <w:p w14:paraId="10EB2C2A"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1"/>
        </w:rPr>
        <w:t xml:space="preserve"> </w:t>
      </w:r>
      <w:r w:rsidRPr="206BC944">
        <w:rPr>
          <w:rFonts w:asciiTheme="minorHAnsi" w:hAnsiTheme="minorHAnsi" w:cstheme="minorBidi"/>
        </w:rPr>
        <w:t>who</w:t>
      </w:r>
      <w:r w:rsidRPr="206BC944">
        <w:rPr>
          <w:rFonts w:asciiTheme="minorHAnsi" w:hAnsiTheme="minorHAnsi" w:cstheme="minorBidi"/>
          <w:spacing w:val="-4"/>
        </w:rPr>
        <w:t xml:space="preserve"> </w:t>
      </w:r>
      <w:r w:rsidRPr="206BC944">
        <w:rPr>
          <w:rFonts w:asciiTheme="minorHAnsi" w:hAnsiTheme="minorHAnsi" w:cstheme="minorBidi"/>
        </w:rPr>
        <w:t>misuse</w:t>
      </w:r>
      <w:r w:rsidRPr="206BC944">
        <w:rPr>
          <w:rFonts w:asciiTheme="minorHAnsi" w:hAnsiTheme="minorHAnsi" w:cstheme="minorBidi"/>
          <w:spacing w:val="-4"/>
        </w:rPr>
        <w:t xml:space="preserve"> </w:t>
      </w:r>
      <w:r w:rsidRPr="206BC944">
        <w:rPr>
          <w:rFonts w:asciiTheme="minorHAnsi" w:hAnsiTheme="minorHAnsi" w:cstheme="minorBidi"/>
        </w:rPr>
        <w:t>drugs</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alcohol.</w:t>
      </w:r>
    </w:p>
    <w:p w14:paraId="2909F198"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1"/>
        </w:rPr>
        <w:t xml:space="preserve"> </w:t>
      </w:r>
      <w:r w:rsidRPr="206BC944">
        <w:rPr>
          <w:rFonts w:asciiTheme="minorHAnsi" w:hAnsiTheme="minorHAnsi" w:cstheme="minorBidi"/>
        </w:rPr>
        <w:t>who</w:t>
      </w:r>
      <w:r w:rsidRPr="206BC944">
        <w:rPr>
          <w:rFonts w:asciiTheme="minorHAnsi" w:hAnsiTheme="minorHAnsi" w:cstheme="minorBidi"/>
          <w:spacing w:val="-4"/>
        </w:rPr>
        <w:t xml:space="preserve"> </w:t>
      </w:r>
      <w:r w:rsidRPr="206BC944">
        <w:rPr>
          <w:rFonts w:asciiTheme="minorHAnsi" w:hAnsiTheme="minorHAnsi" w:cstheme="minorBidi"/>
        </w:rPr>
        <w:t>go</w:t>
      </w:r>
      <w:r w:rsidRPr="206BC944">
        <w:rPr>
          <w:rFonts w:asciiTheme="minorHAnsi" w:hAnsiTheme="minorHAnsi" w:cstheme="minorBidi"/>
          <w:spacing w:val="-1"/>
        </w:rPr>
        <w:t xml:space="preserve"> </w:t>
      </w:r>
      <w:r w:rsidRPr="206BC944">
        <w:rPr>
          <w:rFonts w:asciiTheme="minorHAnsi" w:hAnsiTheme="minorHAnsi" w:cstheme="minorBidi"/>
        </w:rPr>
        <w:t>missing</w:t>
      </w:r>
      <w:r w:rsidRPr="206BC944">
        <w:rPr>
          <w:rFonts w:asciiTheme="minorHAnsi" w:hAnsiTheme="minorHAnsi" w:cstheme="minorBidi"/>
          <w:spacing w:val="-3"/>
        </w:rPr>
        <w:t xml:space="preserve"> </w:t>
      </w:r>
      <w:r w:rsidRPr="206BC944">
        <w:rPr>
          <w:rFonts w:asciiTheme="minorHAnsi" w:hAnsiTheme="minorHAnsi" w:cstheme="minorBidi"/>
        </w:rPr>
        <w:t>for</w:t>
      </w:r>
      <w:r w:rsidRPr="206BC944">
        <w:rPr>
          <w:rFonts w:asciiTheme="minorHAnsi" w:hAnsiTheme="minorHAnsi" w:cstheme="minorBidi"/>
          <w:spacing w:val="-3"/>
        </w:rPr>
        <w:t xml:space="preserve"> </w:t>
      </w:r>
      <w:r w:rsidRPr="206BC944">
        <w:rPr>
          <w:rFonts w:asciiTheme="minorHAnsi" w:hAnsiTheme="minorHAnsi" w:cstheme="minorBidi"/>
        </w:rPr>
        <w:t>periods</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3"/>
        </w:rPr>
        <w:t xml:space="preserve"> </w:t>
      </w:r>
      <w:r w:rsidRPr="206BC944">
        <w:rPr>
          <w:rFonts w:asciiTheme="minorHAnsi" w:hAnsiTheme="minorHAnsi" w:cstheme="minorBidi"/>
        </w:rPr>
        <w:t>time</w:t>
      </w:r>
      <w:r w:rsidRPr="206BC944">
        <w:rPr>
          <w:rFonts w:asciiTheme="minorHAnsi" w:hAnsiTheme="minorHAnsi" w:cstheme="minorBidi"/>
          <w:spacing w:val="-2"/>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regularly</w:t>
      </w:r>
      <w:r w:rsidRPr="206BC944">
        <w:rPr>
          <w:rFonts w:asciiTheme="minorHAnsi" w:hAnsiTheme="minorHAnsi" w:cstheme="minorBidi"/>
          <w:spacing w:val="-2"/>
        </w:rPr>
        <w:t xml:space="preserve"> </w:t>
      </w:r>
      <w:r w:rsidRPr="206BC944">
        <w:rPr>
          <w:rFonts w:asciiTheme="minorHAnsi" w:hAnsiTheme="minorHAnsi" w:cstheme="minorBidi"/>
        </w:rPr>
        <w:t>come</w:t>
      </w:r>
      <w:r w:rsidRPr="206BC944">
        <w:rPr>
          <w:rFonts w:asciiTheme="minorHAnsi" w:hAnsiTheme="minorHAnsi" w:cstheme="minorBidi"/>
          <w:spacing w:val="-3"/>
        </w:rPr>
        <w:t xml:space="preserve"> </w:t>
      </w:r>
      <w:r w:rsidRPr="206BC944">
        <w:rPr>
          <w:rFonts w:asciiTheme="minorHAnsi" w:hAnsiTheme="minorHAnsi" w:cstheme="minorBidi"/>
        </w:rPr>
        <w:t>home</w:t>
      </w:r>
      <w:r w:rsidRPr="206BC944">
        <w:rPr>
          <w:rFonts w:asciiTheme="minorHAnsi" w:hAnsiTheme="minorHAnsi" w:cstheme="minorBidi"/>
          <w:spacing w:val="-1"/>
        </w:rPr>
        <w:t xml:space="preserve"> </w:t>
      </w:r>
      <w:r w:rsidRPr="206BC944">
        <w:rPr>
          <w:rFonts w:asciiTheme="minorHAnsi" w:hAnsiTheme="minorHAnsi" w:cstheme="minorBidi"/>
        </w:rPr>
        <w:t>late;</w:t>
      </w:r>
      <w:r w:rsidRPr="206BC944">
        <w:rPr>
          <w:rFonts w:asciiTheme="minorHAnsi" w:hAnsiTheme="minorHAnsi" w:cstheme="minorBidi"/>
          <w:spacing w:val="-5"/>
        </w:rPr>
        <w:t xml:space="preserve"> </w:t>
      </w:r>
      <w:r w:rsidRPr="206BC944">
        <w:rPr>
          <w:rFonts w:asciiTheme="minorHAnsi" w:hAnsiTheme="minorHAnsi" w:cstheme="minorBidi"/>
        </w:rPr>
        <w:t>and</w:t>
      </w:r>
    </w:p>
    <w:p w14:paraId="7D861FBE" w14:textId="77777777" w:rsidR="00831B1D" w:rsidRPr="004E4EF2" w:rsidRDefault="00831B1D">
      <w:pPr>
        <w:pStyle w:val="ListParagraph"/>
        <w:numPr>
          <w:ilvl w:val="0"/>
          <w:numId w:val="29"/>
        </w:numPr>
        <w:tabs>
          <w:tab w:val="left" w:pos="1188"/>
          <w:tab w:val="left" w:pos="1189"/>
        </w:tabs>
        <w:rPr>
          <w:rFonts w:asciiTheme="minorHAnsi" w:hAnsiTheme="minorHAnsi" w:cstheme="minorBidi"/>
        </w:rPr>
      </w:pPr>
      <w:r w:rsidRPr="206BC944">
        <w:rPr>
          <w:rFonts w:asciiTheme="minorHAnsi" w:hAnsiTheme="minorHAnsi" w:cstheme="minorBidi"/>
        </w:rPr>
        <w:t>Children</w:t>
      </w:r>
      <w:r w:rsidRPr="206BC944">
        <w:rPr>
          <w:rFonts w:asciiTheme="minorHAnsi" w:hAnsiTheme="minorHAnsi" w:cstheme="minorBidi"/>
          <w:spacing w:val="-2"/>
        </w:rPr>
        <w:t xml:space="preserve"> </w:t>
      </w:r>
      <w:r w:rsidRPr="206BC944">
        <w:rPr>
          <w:rFonts w:asciiTheme="minorHAnsi" w:hAnsiTheme="minorHAnsi" w:cstheme="minorBidi"/>
        </w:rPr>
        <w:t>who</w:t>
      </w:r>
      <w:r w:rsidRPr="206BC944">
        <w:rPr>
          <w:rFonts w:asciiTheme="minorHAnsi" w:hAnsiTheme="minorHAnsi" w:cstheme="minorBidi"/>
          <w:spacing w:val="-4"/>
        </w:rPr>
        <w:t xml:space="preserve"> </w:t>
      </w:r>
      <w:r w:rsidRPr="206BC944">
        <w:rPr>
          <w:rFonts w:asciiTheme="minorHAnsi" w:hAnsiTheme="minorHAnsi" w:cstheme="minorBidi"/>
        </w:rPr>
        <w:t>regularly</w:t>
      </w:r>
      <w:r w:rsidRPr="206BC944">
        <w:rPr>
          <w:rFonts w:asciiTheme="minorHAnsi" w:hAnsiTheme="minorHAnsi" w:cstheme="minorBidi"/>
          <w:spacing w:val="-4"/>
        </w:rPr>
        <w:t xml:space="preserve"> </w:t>
      </w:r>
      <w:r w:rsidRPr="206BC944">
        <w:rPr>
          <w:rFonts w:asciiTheme="minorHAnsi" w:hAnsiTheme="minorHAnsi" w:cstheme="minorBidi"/>
        </w:rPr>
        <w:t>miss</w:t>
      </w:r>
      <w:r w:rsidRPr="206BC944">
        <w:rPr>
          <w:rFonts w:asciiTheme="minorHAnsi" w:hAnsiTheme="minorHAnsi" w:cstheme="minorBidi"/>
          <w:spacing w:val="-2"/>
        </w:rPr>
        <w:t xml:space="preserve"> </w:t>
      </w:r>
      <w:r w:rsidRPr="206BC944">
        <w:rPr>
          <w:rFonts w:asciiTheme="minorHAnsi" w:hAnsiTheme="minorHAnsi" w:cstheme="minorBidi"/>
        </w:rPr>
        <w:t>school</w:t>
      </w:r>
      <w:r w:rsidRPr="206BC944">
        <w:rPr>
          <w:rFonts w:asciiTheme="minorHAnsi" w:hAnsiTheme="minorHAnsi" w:cstheme="minorBidi"/>
          <w:spacing w:val="-4"/>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education</w:t>
      </w:r>
      <w:r w:rsidRPr="206BC944">
        <w:rPr>
          <w:rFonts w:asciiTheme="minorHAnsi" w:hAnsiTheme="minorHAnsi" w:cstheme="minorBidi"/>
          <w:spacing w:val="-2"/>
        </w:rPr>
        <w:t xml:space="preserve"> </w:t>
      </w:r>
      <w:r w:rsidRPr="206BC944">
        <w:rPr>
          <w:rFonts w:asciiTheme="minorHAnsi" w:hAnsiTheme="minorHAnsi" w:cstheme="minorBidi"/>
        </w:rPr>
        <w:t>or</w:t>
      </w:r>
      <w:r w:rsidRPr="206BC944">
        <w:rPr>
          <w:rFonts w:asciiTheme="minorHAnsi" w:hAnsiTheme="minorHAnsi" w:cstheme="minorBidi"/>
          <w:spacing w:val="-4"/>
        </w:rPr>
        <w:t xml:space="preserve"> </w:t>
      </w:r>
      <w:r w:rsidRPr="206BC944">
        <w:rPr>
          <w:rFonts w:asciiTheme="minorHAnsi" w:hAnsiTheme="minorHAnsi" w:cstheme="minorBidi"/>
        </w:rPr>
        <w:t>do</w:t>
      </w:r>
      <w:r w:rsidRPr="206BC944">
        <w:rPr>
          <w:rFonts w:asciiTheme="minorHAnsi" w:hAnsiTheme="minorHAnsi" w:cstheme="minorBidi"/>
          <w:spacing w:val="-3"/>
        </w:rPr>
        <w:t xml:space="preserve"> </w:t>
      </w:r>
      <w:r w:rsidRPr="206BC944">
        <w:rPr>
          <w:rFonts w:asciiTheme="minorHAnsi" w:hAnsiTheme="minorHAnsi" w:cstheme="minorBidi"/>
        </w:rPr>
        <w:t>not</w:t>
      </w:r>
      <w:r w:rsidRPr="206BC944">
        <w:rPr>
          <w:rFonts w:asciiTheme="minorHAnsi" w:hAnsiTheme="minorHAnsi" w:cstheme="minorBidi"/>
          <w:spacing w:val="-1"/>
        </w:rPr>
        <w:t xml:space="preserve"> </w:t>
      </w:r>
      <w:r w:rsidRPr="206BC944">
        <w:rPr>
          <w:rFonts w:asciiTheme="minorHAnsi" w:hAnsiTheme="minorHAnsi" w:cstheme="minorBidi"/>
        </w:rPr>
        <w:t>take</w:t>
      </w:r>
      <w:r w:rsidRPr="206BC944">
        <w:rPr>
          <w:rFonts w:asciiTheme="minorHAnsi" w:hAnsiTheme="minorHAnsi" w:cstheme="minorBidi"/>
          <w:spacing w:val="-4"/>
        </w:rPr>
        <w:t xml:space="preserve"> </w:t>
      </w:r>
      <w:r w:rsidRPr="206BC944">
        <w:rPr>
          <w:rFonts w:asciiTheme="minorHAnsi" w:hAnsiTheme="minorHAnsi" w:cstheme="minorBidi"/>
        </w:rPr>
        <w:t>part</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education.</w:t>
      </w:r>
    </w:p>
    <w:p w14:paraId="6D7F0708" w14:textId="77777777" w:rsidR="00831B1D" w:rsidRDefault="00831B1D" w:rsidP="0052662D">
      <w:pPr>
        <w:pStyle w:val="ListParagraph"/>
        <w:rPr>
          <w:rFonts w:asciiTheme="minorHAnsi" w:hAnsiTheme="minorHAnsi" w:cstheme="minorHAnsi"/>
          <w:lang w:val="en-GB"/>
        </w:rPr>
      </w:pPr>
    </w:p>
    <w:p w14:paraId="5CE1DEC0" w14:textId="77777777" w:rsidR="00831B1D" w:rsidRP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Any concerns that a child is being or is at risk of being sexually exploited should be passed without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delay to the DSL. The School is aware that a child may not be able to recognise the coercive nature 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 abuse and may not see themselves as a victim. Consequently, the child may resent what they</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pacing w:val="-1"/>
          <w:sz w:val="22"/>
          <w:szCs w:val="22"/>
          <w:lang w:val="en-GB"/>
        </w:rPr>
        <w:t>perceive</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as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pacing w:val="-1"/>
          <w:sz w:val="22"/>
          <w:szCs w:val="22"/>
          <w:lang w:val="en-GB"/>
        </w:rPr>
        <w:t>interference</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pacing w:val="-1"/>
          <w:sz w:val="22"/>
          <w:szCs w:val="22"/>
          <w:lang w:val="en-GB"/>
        </w:rPr>
        <w:t>by</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pacing w:val="-1"/>
          <w:sz w:val="22"/>
          <w:szCs w:val="22"/>
          <w:lang w:val="en-GB"/>
        </w:rPr>
        <w:t>staff.</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However,</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staff</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must</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act</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on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concerns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they</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would</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for</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any</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other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victim 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abuse.</w:t>
      </w:r>
    </w:p>
    <w:p w14:paraId="110D38C8" w14:textId="77777777" w:rsidR="00831B1D" w:rsidRPr="00831B1D" w:rsidRDefault="00831B1D" w:rsidP="0052662D">
      <w:pPr>
        <w:pStyle w:val="BodyText"/>
        <w:ind w:left="567" w:right="241"/>
        <w:rPr>
          <w:rFonts w:asciiTheme="minorHAnsi" w:hAnsiTheme="minorHAnsi" w:cstheme="minorHAnsi"/>
          <w:sz w:val="22"/>
          <w:szCs w:val="22"/>
          <w:lang w:val="en-GB"/>
        </w:rPr>
      </w:pPr>
    </w:p>
    <w:p w14:paraId="2BA03311" w14:textId="61A2E1BE" w:rsidR="00831B1D" w:rsidRPr="00831B1D" w:rsidRDefault="003818E9">
      <w:pPr>
        <w:pStyle w:val="BodyText"/>
        <w:numPr>
          <w:ilvl w:val="1"/>
          <w:numId w:val="48"/>
        </w:numPr>
        <w:ind w:left="567" w:right="241" w:hanging="567"/>
        <w:rPr>
          <w:rFonts w:asciiTheme="minorHAnsi" w:hAnsiTheme="minorHAnsi" w:cstheme="minorHAnsi"/>
          <w:sz w:val="22"/>
          <w:szCs w:val="22"/>
          <w:lang w:val="en-GB"/>
        </w:rPr>
      </w:pPr>
      <w:hyperlink r:id="rId53" w:history="1">
        <w:r w:rsidRPr="00831B1D">
          <w:rPr>
            <w:rStyle w:val="Hyperlink"/>
            <w:rFonts w:asciiTheme="minorHAnsi" w:hAnsiTheme="minorHAnsi" w:cstheme="minorHAnsi"/>
            <w:sz w:val="22"/>
            <w:szCs w:val="22"/>
          </w:rPr>
          <w:t>Resources for education settings | CSA Centre</w:t>
        </w:r>
      </w:hyperlink>
      <w:r w:rsidRPr="00831B1D">
        <w:rPr>
          <w:rFonts w:asciiTheme="minorHAnsi" w:hAnsiTheme="minorHAnsi" w:cstheme="minorHAnsi"/>
          <w:color w:val="FF0000"/>
          <w:sz w:val="22"/>
          <w:szCs w:val="22"/>
        </w:rPr>
        <w:t xml:space="preserve"> </w:t>
      </w:r>
      <w:r w:rsidR="007A561E" w:rsidRPr="00EC4FE2">
        <w:rPr>
          <w:rFonts w:asciiTheme="minorHAnsi" w:hAnsiTheme="minorHAnsi" w:cstheme="minorHAnsi"/>
          <w:sz w:val="22"/>
          <w:szCs w:val="22"/>
        </w:rPr>
        <w:t xml:space="preserve">and </w:t>
      </w:r>
      <w:r w:rsidR="00313D37" w:rsidRPr="00EC4FE2">
        <w:rPr>
          <w:rFonts w:asciiTheme="minorHAnsi" w:hAnsiTheme="minorHAnsi" w:cstheme="minorHAnsi"/>
          <w:sz w:val="22"/>
          <w:szCs w:val="22"/>
        </w:rPr>
        <w:t xml:space="preserve">Preventing Child Sexual Exploitation | The Children's Society. </w:t>
      </w:r>
      <w:r w:rsidR="007A561E" w:rsidRPr="00EC4FE2">
        <w:rPr>
          <w:rFonts w:asciiTheme="minorHAnsi" w:hAnsiTheme="minorHAnsi" w:cstheme="minorHAnsi"/>
          <w:sz w:val="22"/>
          <w:szCs w:val="22"/>
        </w:rPr>
        <w:t xml:space="preserve">are helping schools identify and respond when they have concerns of child sexual abuse or behaviour. </w:t>
      </w:r>
      <w:hyperlink r:id="rId54" w:history="1">
        <w:r w:rsidR="007A561E" w:rsidRPr="00831B1D">
          <w:rPr>
            <w:rStyle w:val="Hyperlink"/>
            <w:rFonts w:asciiTheme="minorHAnsi" w:hAnsiTheme="minorHAnsi" w:cstheme="minorHAnsi"/>
            <w:sz w:val="22"/>
            <w:szCs w:val="22"/>
          </w:rPr>
          <w:t>https://www.gov.uk/government/publications/child-sexual-exploitation-definition-and-guide-for-practitioners</w:t>
        </w:r>
      </w:hyperlink>
      <w:r w:rsidR="00C076F2" w:rsidRPr="00831B1D">
        <w:rPr>
          <w:rFonts w:asciiTheme="minorHAnsi" w:hAnsiTheme="minorHAnsi" w:cstheme="minorHAnsi"/>
          <w:sz w:val="22"/>
          <w:szCs w:val="22"/>
        </w:rPr>
        <w:t>.</w:t>
      </w:r>
    </w:p>
    <w:p w14:paraId="3BD3EFB6" w14:textId="77777777" w:rsidR="00831B1D" w:rsidRPr="00831B1D" w:rsidRDefault="00831B1D" w:rsidP="0052662D">
      <w:pPr>
        <w:pStyle w:val="ListParagraph"/>
        <w:rPr>
          <w:rFonts w:asciiTheme="minorHAnsi" w:hAnsiTheme="minorHAnsi" w:cstheme="minorHAnsi"/>
          <w:color w:val="FF0000"/>
        </w:rPr>
      </w:pPr>
    </w:p>
    <w:p w14:paraId="76837BE4" w14:textId="3109E058" w:rsidR="00831B1D" w:rsidRPr="00EC4FE2" w:rsidRDefault="00C076F2">
      <w:pPr>
        <w:pStyle w:val="BodyText"/>
        <w:numPr>
          <w:ilvl w:val="1"/>
          <w:numId w:val="48"/>
        </w:numPr>
        <w:ind w:left="567" w:right="241" w:hanging="567"/>
        <w:rPr>
          <w:rFonts w:asciiTheme="minorHAnsi" w:hAnsiTheme="minorHAnsi" w:cstheme="minorHAnsi"/>
          <w:sz w:val="22"/>
          <w:szCs w:val="22"/>
          <w:lang w:val="en-GB"/>
        </w:rPr>
      </w:pPr>
      <w:r w:rsidRPr="00EC4FE2">
        <w:rPr>
          <w:rFonts w:asciiTheme="minorHAnsi" w:hAnsiTheme="minorHAnsi" w:cstheme="minorHAnsi"/>
          <w:sz w:val="22"/>
          <w:szCs w:val="22"/>
        </w:rPr>
        <w:t>The Lucy Faithfull Foundation</w:t>
      </w:r>
      <w:r w:rsidR="004E72D5" w:rsidRPr="00EC4FE2">
        <w:rPr>
          <w:rFonts w:asciiTheme="minorHAnsi" w:hAnsiTheme="minorHAnsi" w:cstheme="minorHAnsi"/>
          <w:sz w:val="22"/>
          <w:szCs w:val="22"/>
        </w:rPr>
        <w:t xml:space="preserve"> developed d ‘Shore Space</w:t>
      </w:r>
      <w:r w:rsidRPr="00EC4FE2">
        <w:rPr>
          <w:rFonts w:asciiTheme="minorHAnsi" w:hAnsiTheme="minorHAnsi" w:cstheme="minorHAnsi"/>
          <w:sz w:val="22"/>
          <w:szCs w:val="22"/>
        </w:rPr>
        <w:t xml:space="preserve"> platform, providing confidential support for young people concerned about their own or others’ sexual thoughts and behaviours</w:t>
      </w:r>
      <w:r w:rsidR="004E72D5" w:rsidRPr="00EC4FE2">
        <w:rPr>
          <w:rFonts w:asciiTheme="minorHAnsi" w:hAnsiTheme="minorHAnsi" w:cstheme="minorHAnsi"/>
          <w:sz w:val="22"/>
          <w:szCs w:val="22"/>
        </w:rPr>
        <w:t>, regardless of whether this is related to CSE</w:t>
      </w:r>
      <w:r w:rsidR="000C3FBB" w:rsidRPr="00EC4FE2">
        <w:rPr>
          <w:rFonts w:asciiTheme="minorHAnsi" w:hAnsiTheme="minorHAnsi" w:cstheme="minorHAnsi"/>
          <w:sz w:val="22"/>
          <w:szCs w:val="22"/>
        </w:rPr>
        <w:t xml:space="preserve"> or not.</w:t>
      </w:r>
    </w:p>
    <w:p w14:paraId="05A46EC6" w14:textId="77777777" w:rsidR="00831B1D" w:rsidRDefault="00831B1D" w:rsidP="0052662D">
      <w:pPr>
        <w:pStyle w:val="ListParagraph"/>
        <w:rPr>
          <w:rFonts w:asciiTheme="minorHAnsi" w:hAnsiTheme="minorHAnsi" w:cstheme="minorHAnsi"/>
          <w:lang w:val="en-GB"/>
        </w:rPr>
      </w:pPr>
    </w:p>
    <w:p w14:paraId="1DF1A696" w14:textId="12900FF1" w:rsidR="00831B1D" w:rsidRPr="00831B1D" w:rsidRDefault="00831B1D">
      <w:pPr>
        <w:pStyle w:val="ListParagraph"/>
        <w:numPr>
          <w:ilvl w:val="0"/>
          <w:numId w:val="70"/>
        </w:numPr>
        <w:tabs>
          <w:tab w:val="left" w:pos="1313"/>
        </w:tabs>
        <w:rPr>
          <w:rFonts w:asciiTheme="minorHAnsi" w:hAnsiTheme="minorHAnsi" w:cstheme="minorBidi"/>
          <w:b/>
          <w:bCs/>
        </w:rPr>
      </w:pPr>
      <w:r w:rsidRPr="58F3BF53">
        <w:rPr>
          <w:rFonts w:asciiTheme="minorHAnsi" w:hAnsiTheme="minorHAnsi" w:cstheme="minorBidi"/>
          <w:b/>
          <w:bCs/>
        </w:rPr>
        <w:t>Private Fostering</w:t>
      </w:r>
      <w:r w:rsidR="137CE478" w:rsidRPr="58F3BF53">
        <w:rPr>
          <w:rFonts w:asciiTheme="minorHAnsi" w:hAnsiTheme="minorHAnsi" w:cstheme="minorBidi"/>
          <w:b/>
          <w:bCs/>
        </w:rPr>
        <w:t xml:space="preserve"> and Kinship Care</w:t>
      </w:r>
    </w:p>
    <w:p w14:paraId="2D34C880" w14:textId="77777777" w:rsidR="00831B1D" w:rsidRDefault="00831B1D" w:rsidP="0052662D">
      <w:pPr>
        <w:pStyle w:val="ListParagraph"/>
        <w:rPr>
          <w:rFonts w:asciiTheme="minorHAnsi" w:hAnsiTheme="minorHAnsi" w:cstheme="minorHAnsi"/>
          <w:lang w:val="en-GB"/>
        </w:rPr>
      </w:pPr>
    </w:p>
    <w:p w14:paraId="2D4ACA50" w14:textId="0B05C3E1"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Children</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being</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privately</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fostered</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required</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by</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law</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seen</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by</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social</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worker.</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If</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member</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staff</w:t>
      </w:r>
      <w:r w:rsidR="001D525E"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00B7321F"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or volunteer becomes aware that a pupil may be in a private fostering arrangement, where a child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under</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age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16</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18</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if</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disabled)</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is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provided</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with</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care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accommodation</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by</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someone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whom</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they</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not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related</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person’s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home,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they</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should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raise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this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first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instance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with</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DSL.</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 xml:space="preserve">DSL will then notify Children’s Services who will check that the arrangements are suitable and safe </w:t>
      </w:r>
      <w:r w:rsidR="0A94D92C" w:rsidRPr="206BC944">
        <w:rPr>
          <w:rFonts w:asciiTheme="minorHAnsi" w:hAnsiTheme="minorHAnsi" w:cstheme="minorBidi"/>
          <w:sz w:val="22"/>
          <w:szCs w:val="22"/>
          <w:lang w:val="en-GB"/>
        </w:rPr>
        <w:t>for the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child</w:t>
      </w:r>
      <w:r w:rsidR="1E20FA67" w:rsidRPr="206BC944">
        <w:rPr>
          <w:rFonts w:asciiTheme="minorHAnsi" w:hAnsiTheme="minorHAnsi" w:cstheme="minorBidi"/>
          <w:sz w:val="22"/>
          <w:szCs w:val="22"/>
          <w:lang w:val="en-GB"/>
        </w:rPr>
        <w:t>.</w:t>
      </w:r>
    </w:p>
    <w:p w14:paraId="3109FD3B" w14:textId="47F71545" w:rsidR="00831B1D" w:rsidRDefault="00831B1D" w:rsidP="58F3BF53">
      <w:pPr>
        <w:pStyle w:val="BodyText"/>
        <w:ind w:left="567" w:right="241" w:hanging="567"/>
        <w:rPr>
          <w:rFonts w:asciiTheme="minorHAnsi" w:hAnsiTheme="minorHAnsi" w:cstheme="minorBidi"/>
          <w:sz w:val="22"/>
          <w:szCs w:val="22"/>
          <w:lang w:val="en-GB"/>
        </w:rPr>
      </w:pPr>
    </w:p>
    <w:p w14:paraId="36B78ACD" w14:textId="625E2C5D" w:rsidR="149E1ED6" w:rsidRDefault="6768CCF4" w:rsidP="149E1ED6">
      <w:pPr>
        <w:pStyle w:val="BodyText"/>
        <w:ind w:left="567" w:right="241" w:hanging="567"/>
        <w:rPr>
          <w:rFonts w:asciiTheme="minorHAnsi" w:hAnsiTheme="minorHAnsi" w:cstheme="minorBidi"/>
          <w:sz w:val="22"/>
          <w:szCs w:val="22"/>
          <w:lang w:val="en-GB"/>
        </w:rPr>
      </w:pPr>
      <w:r w:rsidRPr="58F3BF53">
        <w:rPr>
          <w:sz w:val="22"/>
          <w:szCs w:val="22"/>
          <w:lang w:val="en-GB"/>
        </w:rPr>
        <w:t>Kinship care - When a child lives full-time or most of the time with a relative, friend or connected person and that person provides most or all of the child’s care. It does not include parents, foster carers with no prior connection to the child, or anyone caring in a professional capacity. Kinship care arrangements can be formal (through legal orders or kinship fostering) or informal (family or friends caring without a formal agreement in place)</w:t>
      </w:r>
    </w:p>
    <w:p w14:paraId="6B5264E1" w14:textId="45CFD652" w:rsidR="149E1ED6" w:rsidRDefault="149E1ED6" w:rsidP="149E1ED6">
      <w:pPr>
        <w:pStyle w:val="BodyText"/>
        <w:ind w:left="567" w:right="241" w:hanging="567"/>
        <w:rPr>
          <w:rFonts w:asciiTheme="minorHAnsi" w:hAnsiTheme="minorHAnsi" w:cstheme="minorBidi"/>
          <w:sz w:val="22"/>
          <w:szCs w:val="22"/>
          <w:lang w:val="en-GB"/>
        </w:rPr>
      </w:pPr>
    </w:p>
    <w:p w14:paraId="31B338A2" w14:textId="1D43BCE9" w:rsidR="00831B1D" w:rsidRPr="00831B1D" w:rsidRDefault="00831B1D">
      <w:pPr>
        <w:pStyle w:val="ListParagraph"/>
        <w:numPr>
          <w:ilvl w:val="0"/>
          <w:numId w:val="70"/>
        </w:numPr>
        <w:tabs>
          <w:tab w:val="left" w:pos="1313"/>
        </w:tabs>
        <w:rPr>
          <w:rFonts w:asciiTheme="minorHAnsi" w:hAnsiTheme="minorHAnsi" w:cstheme="minorHAnsi"/>
          <w:b/>
        </w:rPr>
      </w:pPr>
      <w:r w:rsidRPr="00831B1D">
        <w:rPr>
          <w:rFonts w:asciiTheme="minorHAnsi" w:hAnsiTheme="minorHAnsi" w:cstheme="minorHAnsi"/>
          <w:b/>
        </w:rPr>
        <w:t>Domestic Abuse</w:t>
      </w:r>
    </w:p>
    <w:p w14:paraId="4F07EB7A" w14:textId="77777777" w:rsidR="00831B1D" w:rsidRDefault="00831B1D" w:rsidP="0052662D">
      <w:pPr>
        <w:pStyle w:val="BodyText"/>
        <w:ind w:right="241"/>
        <w:rPr>
          <w:rFonts w:asciiTheme="minorHAnsi" w:hAnsiTheme="minorHAnsi" w:cstheme="minorHAnsi"/>
          <w:sz w:val="22"/>
          <w:szCs w:val="22"/>
          <w:lang w:val="en-GB"/>
        </w:rPr>
      </w:pPr>
    </w:p>
    <w:p w14:paraId="6C78D8A1" w14:textId="77777777"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Domestic</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Abuse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Act</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2021</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received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Royal</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Assent</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on</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29</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April</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2021.</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Act</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introduces</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first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ever</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 xml:space="preserve">statutory definition of domestic abuse and recognises the impact of domestic abuse on </w:t>
      </w:r>
      <w:r w:rsidRPr="206BC944">
        <w:rPr>
          <w:rFonts w:asciiTheme="minorHAnsi" w:hAnsiTheme="minorHAnsi" w:cstheme="minorBidi"/>
          <w:sz w:val="22"/>
          <w:szCs w:val="22"/>
          <w:lang w:val="en-GB"/>
        </w:rPr>
        <w:lastRenderedPageBreak/>
        <w:t>children, as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victims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own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right, if</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they see,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hear</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experience</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effects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abuse.</w:t>
      </w:r>
    </w:p>
    <w:p w14:paraId="62995353" w14:textId="77777777" w:rsidR="00831B1D" w:rsidRDefault="00831B1D" w:rsidP="0052662D">
      <w:pPr>
        <w:pStyle w:val="BodyText"/>
        <w:ind w:left="567" w:right="241"/>
        <w:rPr>
          <w:rFonts w:asciiTheme="minorHAnsi" w:hAnsiTheme="minorHAnsi" w:cstheme="minorHAnsi"/>
          <w:sz w:val="22"/>
          <w:szCs w:val="22"/>
          <w:lang w:val="en-GB"/>
        </w:rPr>
      </w:pPr>
    </w:p>
    <w:p w14:paraId="535CCBD0" w14:textId="77777777" w:rsidR="00831B1D" w:rsidRDefault="00831B1D">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w:t>
      </w:r>
      <w:r w:rsidR="00712B3E" w:rsidRPr="206BC944">
        <w:rPr>
          <w:rFonts w:asciiTheme="minorHAnsi" w:hAnsiTheme="minorHAnsi" w:cstheme="minorBidi"/>
          <w:sz w:val="22"/>
          <w:szCs w:val="22"/>
          <w:lang w:val="en-GB"/>
        </w:rPr>
        <w:t>Domestic</w:t>
      </w:r>
      <w:r w:rsidR="00712B3E"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a</w:t>
      </w:r>
      <w:r w:rsidR="00712B3E" w:rsidRPr="206BC944">
        <w:rPr>
          <w:rFonts w:asciiTheme="minorHAnsi" w:hAnsiTheme="minorHAnsi" w:cstheme="minorBidi"/>
          <w:sz w:val="22"/>
          <w:szCs w:val="22"/>
          <w:lang w:val="en-GB"/>
        </w:rPr>
        <w:t>buse</w:t>
      </w:r>
      <w:r w:rsidRPr="206BC944">
        <w:rPr>
          <w:rFonts w:asciiTheme="minorHAnsi" w:hAnsiTheme="minorHAnsi" w:cstheme="minorBidi"/>
          <w:sz w:val="22"/>
          <w:szCs w:val="22"/>
          <w:lang w:val="en-GB"/>
        </w:rPr>
        <w:t>’</w:t>
      </w:r>
      <w:r w:rsidR="00712B3E" w:rsidRPr="206BC944">
        <w:rPr>
          <w:rFonts w:asciiTheme="minorHAnsi" w:hAnsiTheme="minorHAnsi" w:cstheme="minorBidi"/>
          <w:spacing w:val="-3"/>
          <w:sz w:val="22"/>
          <w:szCs w:val="22"/>
          <w:lang w:val="en-GB"/>
        </w:rPr>
        <w:t xml:space="preserve"> </w:t>
      </w:r>
      <w:r w:rsidR="00712B3E" w:rsidRPr="206BC944">
        <w:rPr>
          <w:rFonts w:asciiTheme="minorHAnsi" w:hAnsiTheme="minorHAnsi" w:cstheme="minorBidi"/>
          <w:sz w:val="22"/>
          <w:szCs w:val="22"/>
          <w:lang w:val="en-GB"/>
        </w:rPr>
        <w:t>defined</w:t>
      </w:r>
      <w:r w:rsidR="00712B3E" w:rsidRPr="206BC944">
        <w:rPr>
          <w:rFonts w:asciiTheme="minorHAnsi" w:hAnsiTheme="minorHAnsi" w:cstheme="minorBidi"/>
          <w:spacing w:val="-3"/>
          <w:sz w:val="22"/>
          <w:szCs w:val="22"/>
          <w:lang w:val="en-GB"/>
        </w:rPr>
        <w:t xml:space="preserve"> </w:t>
      </w:r>
      <w:r w:rsidR="00712B3E" w:rsidRPr="206BC944">
        <w:rPr>
          <w:rFonts w:asciiTheme="minorHAnsi" w:hAnsiTheme="minorHAnsi" w:cstheme="minorBidi"/>
          <w:sz w:val="22"/>
          <w:szCs w:val="22"/>
          <w:lang w:val="en-GB"/>
        </w:rPr>
        <w:t>by</w:t>
      </w:r>
      <w:r w:rsidR="00712B3E" w:rsidRPr="206BC944">
        <w:rPr>
          <w:rFonts w:asciiTheme="minorHAnsi" w:hAnsiTheme="minorHAnsi" w:cstheme="minorBidi"/>
          <w:spacing w:val="-2"/>
          <w:sz w:val="22"/>
          <w:szCs w:val="22"/>
          <w:lang w:val="en-GB"/>
        </w:rPr>
        <w:t xml:space="preserve"> </w:t>
      </w:r>
      <w:r w:rsidR="00712B3E" w:rsidRPr="206BC944">
        <w:rPr>
          <w:rFonts w:asciiTheme="minorHAnsi" w:hAnsiTheme="minorHAnsi" w:cstheme="minorBidi"/>
          <w:sz w:val="22"/>
          <w:szCs w:val="22"/>
          <w:lang w:val="en-GB"/>
        </w:rPr>
        <w:t>the</w:t>
      </w:r>
      <w:r w:rsidR="00712B3E" w:rsidRPr="206BC944">
        <w:rPr>
          <w:rFonts w:asciiTheme="minorHAnsi" w:hAnsiTheme="minorHAnsi" w:cstheme="minorBidi"/>
          <w:spacing w:val="-1"/>
          <w:sz w:val="22"/>
          <w:szCs w:val="22"/>
          <w:lang w:val="en-GB"/>
        </w:rPr>
        <w:t xml:space="preserve"> </w:t>
      </w:r>
      <w:r w:rsidR="00712B3E" w:rsidRPr="206BC944">
        <w:rPr>
          <w:rFonts w:asciiTheme="minorHAnsi" w:hAnsiTheme="minorHAnsi" w:cstheme="minorBidi"/>
          <w:sz w:val="22"/>
          <w:szCs w:val="22"/>
          <w:lang w:val="en-GB"/>
        </w:rPr>
        <w:t>Act</w:t>
      </w:r>
      <w:r w:rsidR="00712B3E" w:rsidRPr="206BC944">
        <w:rPr>
          <w:rFonts w:asciiTheme="minorHAnsi" w:hAnsiTheme="minorHAnsi" w:cstheme="minorBidi"/>
          <w:spacing w:val="-2"/>
          <w:sz w:val="22"/>
          <w:szCs w:val="22"/>
          <w:lang w:val="en-GB"/>
        </w:rPr>
        <w:t xml:space="preserve"> </w:t>
      </w:r>
      <w:r w:rsidR="00712B3E" w:rsidRPr="206BC944">
        <w:rPr>
          <w:rFonts w:asciiTheme="minorHAnsi" w:hAnsiTheme="minorHAnsi" w:cstheme="minorBidi"/>
          <w:sz w:val="22"/>
          <w:szCs w:val="22"/>
          <w:lang w:val="en-GB"/>
        </w:rPr>
        <w:t>includes:</w:t>
      </w:r>
    </w:p>
    <w:p w14:paraId="407EA248" w14:textId="77777777" w:rsidR="00831B1D" w:rsidRDefault="00831B1D" w:rsidP="0052662D">
      <w:pPr>
        <w:pStyle w:val="ListParagraph"/>
        <w:rPr>
          <w:rFonts w:asciiTheme="minorHAnsi" w:hAnsiTheme="minorHAnsi" w:cstheme="minorHAnsi"/>
          <w:lang w:val="en-GB"/>
        </w:rPr>
      </w:pPr>
    </w:p>
    <w:p w14:paraId="4AC7763A" w14:textId="2CADCA5A" w:rsidR="00831B1D" w:rsidRPr="00831B1D" w:rsidRDefault="00831B1D" w:rsidP="206BC944">
      <w:pPr>
        <w:pStyle w:val="BodyText"/>
        <w:ind w:left="567" w:right="245"/>
        <w:rPr>
          <w:rFonts w:asciiTheme="minorHAnsi" w:hAnsiTheme="minorHAnsi" w:cstheme="minorBidi"/>
          <w:i/>
          <w:iCs/>
          <w:sz w:val="22"/>
          <w:szCs w:val="22"/>
          <w:lang w:val="en-GB"/>
        </w:rPr>
      </w:pPr>
      <w:r w:rsidRPr="206BC944">
        <w:rPr>
          <w:rFonts w:asciiTheme="minorHAnsi" w:hAnsiTheme="minorHAnsi" w:cstheme="minorBidi"/>
          <w:i/>
          <w:iCs/>
          <w:sz w:val="22"/>
          <w:szCs w:val="22"/>
          <w:lang w:val="en-GB"/>
        </w:rPr>
        <w:t>Any incident or pattern of incidents of controlling, coercive, threatening behaviour, violence or abuse</w:t>
      </w:r>
      <w:r w:rsidRPr="206BC944">
        <w:rPr>
          <w:rFonts w:asciiTheme="minorHAnsi" w:hAnsiTheme="minorHAnsi" w:cstheme="minorBidi"/>
          <w:i/>
          <w:iCs/>
          <w:spacing w:val="-52"/>
          <w:sz w:val="22"/>
          <w:szCs w:val="22"/>
          <w:lang w:val="en-GB"/>
        </w:rPr>
        <w:t xml:space="preserve"> </w:t>
      </w:r>
      <w:r w:rsidRPr="206BC944">
        <w:rPr>
          <w:rFonts w:asciiTheme="minorHAnsi" w:hAnsiTheme="minorHAnsi" w:cstheme="minorBidi"/>
          <w:i/>
          <w:iCs/>
          <w:sz w:val="22"/>
          <w:szCs w:val="22"/>
          <w:lang w:val="en-GB"/>
        </w:rPr>
        <w:t>between</w:t>
      </w:r>
      <w:r w:rsidRPr="206BC944">
        <w:rPr>
          <w:rFonts w:asciiTheme="minorHAnsi" w:hAnsiTheme="minorHAnsi" w:cstheme="minorBidi"/>
          <w:i/>
          <w:iCs/>
          <w:spacing w:val="-10"/>
          <w:sz w:val="22"/>
          <w:szCs w:val="22"/>
          <w:lang w:val="en-GB"/>
        </w:rPr>
        <w:t xml:space="preserve"> </w:t>
      </w:r>
      <w:r w:rsidRPr="206BC944">
        <w:rPr>
          <w:rFonts w:asciiTheme="minorHAnsi" w:hAnsiTheme="minorHAnsi" w:cstheme="minorBidi"/>
          <w:i/>
          <w:iCs/>
          <w:sz w:val="22"/>
          <w:szCs w:val="22"/>
          <w:lang w:val="en-GB"/>
        </w:rPr>
        <w:t>those</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aged</w:t>
      </w:r>
      <w:r w:rsidRPr="206BC944">
        <w:rPr>
          <w:rFonts w:asciiTheme="minorHAnsi" w:hAnsiTheme="minorHAnsi" w:cstheme="minorBidi"/>
          <w:i/>
          <w:iCs/>
          <w:spacing w:val="-12"/>
          <w:sz w:val="22"/>
          <w:szCs w:val="22"/>
          <w:lang w:val="en-GB"/>
        </w:rPr>
        <w:t xml:space="preserve"> </w:t>
      </w:r>
      <w:r w:rsidRPr="206BC944">
        <w:rPr>
          <w:rFonts w:asciiTheme="minorHAnsi" w:hAnsiTheme="minorHAnsi" w:cstheme="minorBidi"/>
          <w:i/>
          <w:iCs/>
          <w:sz w:val="22"/>
          <w:szCs w:val="22"/>
          <w:lang w:val="en-GB"/>
        </w:rPr>
        <w:t>16</w:t>
      </w:r>
      <w:r w:rsidRPr="206BC944">
        <w:rPr>
          <w:rFonts w:asciiTheme="minorHAnsi" w:hAnsiTheme="minorHAnsi" w:cstheme="minorBidi"/>
          <w:i/>
          <w:iCs/>
          <w:spacing w:val="-12"/>
          <w:sz w:val="22"/>
          <w:szCs w:val="22"/>
          <w:lang w:val="en-GB"/>
        </w:rPr>
        <w:t xml:space="preserve"> </w:t>
      </w:r>
      <w:r w:rsidRPr="206BC944">
        <w:rPr>
          <w:rFonts w:asciiTheme="minorHAnsi" w:hAnsiTheme="minorHAnsi" w:cstheme="minorBidi"/>
          <w:i/>
          <w:iCs/>
          <w:sz w:val="22"/>
          <w:szCs w:val="22"/>
          <w:lang w:val="en-GB"/>
        </w:rPr>
        <w:t>or</w:t>
      </w:r>
      <w:r w:rsidRPr="206BC944">
        <w:rPr>
          <w:rFonts w:asciiTheme="minorHAnsi" w:hAnsiTheme="minorHAnsi" w:cstheme="minorBidi"/>
          <w:i/>
          <w:iCs/>
          <w:spacing w:val="-10"/>
          <w:sz w:val="22"/>
          <w:szCs w:val="22"/>
          <w:lang w:val="en-GB"/>
        </w:rPr>
        <w:t xml:space="preserve"> </w:t>
      </w:r>
      <w:r w:rsidRPr="206BC944">
        <w:rPr>
          <w:rFonts w:asciiTheme="minorHAnsi" w:hAnsiTheme="minorHAnsi" w:cstheme="minorBidi"/>
          <w:i/>
          <w:iCs/>
          <w:sz w:val="22"/>
          <w:szCs w:val="22"/>
          <w:lang w:val="en-GB"/>
        </w:rPr>
        <w:t>over</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who</w:t>
      </w:r>
      <w:r w:rsidRPr="206BC944">
        <w:rPr>
          <w:rFonts w:asciiTheme="minorHAnsi" w:hAnsiTheme="minorHAnsi" w:cstheme="minorBidi"/>
          <w:i/>
          <w:iCs/>
          <w:spacing w:val="-11"/>
          <w:sz w:val="22"/>
          <w:szCs w:val="22"/>
          <w:lang w:val="en-GB"/>
        </w:rPr>
        <w:t xml:space="preserve"> </w:t>
      </w:r>
      <w:r w:rsidRPr="206BC944">
        <w:rPr>
          <w:rFonts w:asciiTheme="minorHAnsi" w:hAnsiTheme="minorHAnsi" w:cstheme="minorBidi"/>
          <w:i/>
          <w:iCs/>
          <w:sz w:val="22"/>
          <w:szCs w:val="22"/>
          <w:lang w:val="en-GB"/>
        </w:rPr>
        <w:t>are,</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or</w:t>
      </w:r>
      <w:r w:rsidRPr="206BC944">
        <w:rPr>
          <w:rFonts w:asciiTheme="minorHAnsi" w:hAnsiTheme="minorHAnsi" w:cstheme="minorBidi"/>
          <w:i/>
          <w:iCs/>
          <w:spacing w:val="-12"/>
          <w:sz w:val="22"/>
          <w:szCs w:val="22"/>
          <w:lang w:val="en-GB"/>
        </w:rPr>
        <w:t xml:space="preserve"> </w:t>
      </w:r>
      <w:r w:rsidRPr="206BC944">
        <w:rPr>
          <w:rFonts w:asciiTheme="minorHAnsi" w:hAnsiTheme="minorHAnsi" w:cstheme="minorBidi"/>
          <w:i/>
          <w:iCs/>
          <w:sz w:val="22"/>
          <w:szCs w:val="22"/>
          <w:lang w:val="en-GB"/>
        </w:rPr>
        <w:t>have</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been,</w:t>
      </w:r>
      <w:r w:rsidRPr="206BC944">
        <w:rPr>
          <w:rFonts w:asciiTheme="minorHAnsi" w:hAnsiTheme="minorHAnsi" w:cstheme="minorBidi"/>
          <w:i/>
          <w:iCs/>
          <w:spacing w:val="-11"/>
          <w:sz w:val="22"/>
          <w:szCs w:val="22"/>
          <w:lang w:val="en-GB"/>
        </w:rPr>
        <w:t xml:space="preserve"> </w:t>
      </w:r>
      <w:r w:rsidRPr="206BC944">
        <w:rPr>
          <w:rFonts w:asciiTheme="minorHAnsi" w:hAnsiTheme="minorHAnsi" w:cstheme="minorBidi"/>
          <w:i/>
          <w:iCs/>
          <w:sz w:val="22"/>
          <w:szCs w:val="22"/>
          <w:lang w:val="en-GB"/>
        </w:rPr>
        <w:t>intimate</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partners</w:t>
      </w:r>
      <w:r w:rsidRPr="206BC944">
        <w:rPr>
          <w:rFonts w:asciiTheme="minorHAnsi" w:hAnsiTheme="minorHAnsi" w:cstheme="minorBidi"/>
          <w:i/>
          <w:iCs/>
          <w:spacing w:val="-10"/>
          <w:sz w:val="22"/>
          <w:szCs w:val="22"/>
          <w:lang w:val="en-GB"/>
        </w:rPr>
        <w:t xml:space="preserve"> </w:t>
      </w:r>
      <w:r w:rsidRPr="206BC944">
        <w:rPr>
          <w:rFonts w:asciiTheme="minorHAnsi" w:hAnsiTheme="minorHAnsi" w:cstheme="minorBidi"/>
          <w:i/>
          <w:iCs/>
          <w:sz w:val="22"/>
          <w:szCs w:val="22"/>
          <w:lang w:val="en-GB"/>
        </w:rPr>
        <w:t>or</w:t>
      </w:r>
      <w:r w:rsidRPr="206BC944">
        <w:rPr>
          <w:rFonts w:asciiTheme="minorHAnsi" w:hAnsiTheme="minorHAnsi" w:cstheme="minorBidi"/>
          <w:i/>
          <w:iCs/>
          <w:spacing w:val="-13"/>
          <w:sz w:val="22"/>
          <w:szCs w:val="22"/>
          <w:lang w:val="en-GB"/>
        </w:rPr>
        <w:t xml:space="preserve"> </w:t>
      </w:r>
      <w:r w:rsidRPr="206BC944">
        <w:rPr>
          <w:rFonts w:asciiTheme="minorHAnsi" w:hAnsiTheme="minorHAnsi" w:cstheme="minorBidi"/>
          <w:i/>
          <w:iCs/>
          <w:sz w:val="22"/>
          <w:szCs w:val="22"/>
          <w:lang w:val="en-GB"/>
        </w:rPr>
        <w:t>family</w:t>
      </w:r>
      <w:r w:rsidRPr="206BC944">
        <w:rPr>
          <w:rFonts w:asciiTheme="minorHAnsi" w:hAnsiTheme="minorHAnsi" w:cstheme="minorBidi"/>
          <w:i/>
          <w:iCs/>
          <w:spacing w:val="-11"/>
          <w:sz w:val="22"/>
          <w:szCs w:val="22"/>
          <w:lang w:val="en-GB"/>
        </w:rPr>
        <w:t xml:space="preserve"> </w:t>
      </w:r>
      <w:r w:rsidRPr="206BC944">
        <w:rPr>
          <w:rFonts w:asciiTheme="minorHAnsi" w:hAnsiTheme="minorHAnsi" w:cstheme="minorBidi"/>
          <w:i/>
          <w:iCs/>
          <w:sz w:val="22"/>
          <w:szCs w:val="22"/>
          <w:lang w:val="en-GB"/>
        </w:rPr>
        <w:t>members</w:t>
      </w:r>
      <w:r w:rsidRPr="206BC944">
        <w:rPr>
          <w:rFonts w:asciiTheme="minorHAnsi" w:hAnsiTheme="minorHAnsi" w:cstheme="minorBidi"/>
          <w:i/>
          <w:iCs/>
          <w:spacing w:val="-11"/>
          <w:sz w:val="22"/>
          <w:szCs w:val="22"/>
          <w:lang w:val="en-GB"/>
        </w:rPr>
        <w:t xml:space="preserve"> </w:t>
      </w:r>
      <w:r w:rsidRPr="206BC944">
        <w:rPr>
          <w:rFonts w:asciiTheme="minorHAnsi" w:hAnsiTheme="minorHAnsi" w:cstheme="minorBidi"/>
          <w:i/>
          <w:iCs/>
          <w:sz w:val="22"/>
          <w:szCs w:val="22"/>
          <w:lang w:val="en-GB"/>
        </w:rPr>
        <w:t>regardless</w:t>
      </w:r>
      <w:r w:rsidR="01EB9343" w:rsidRPr="206BC944">
        <w:rPr>
          <w:rFonts w:asciiTheme="minorHAnsi" w:hAnsiTheme="minorHAnsi" w:cstheme="minorBidi"/>
          <w:i/>
          <w:iCs/>
          <w:sz w:val="22"/>
          <w:szCs w:val="22"/>
          <w:lang w:val="en-GB"/>
        </w:rPr>
        <w:t xml:space="preserve"> </w:t>
      </w:r>
      <w:r w:rsidRPr="206BC944">
        <w:rPr>
          <w:rFonts w:asciiTheme="minorHAnsi" w:hAnsiTheme="minorHAnsi" w:cstheme="minorBidi"/>
          <w:i/>
          <w:iCs/>
          <w:sz w:val="22"/>
          <w:szCs w:val="22"/>
          <w:lang w:val="en-GB"/>
        </w:rPr>
        <w:t>of</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gender</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or</w:t>
      </w:r>
      <w:r w:rsidRPr="206BC944">
        <w:rPr>
          <w:rFonts w:asciiTheme="minorHAnsi" w:hAnsiTheme="minorHAnsi" w:cstheme="minorBidi"/>
          <w:i/>
          <w:iCs/>
          <w:spacing w:val="-3"/>
          <w:sz w:val="22"/>
          <w:szCs w:val="22"/>
          <w:lang w:val="en-GB"/>
        </w:rPr>
        <w:t xml:space="preserve"> </w:t>
      </w:r>
      <w:r w:rsidRPr="206BC944">
        <w:rPr>
          <w:rFonts w:asciiTheme="minorHAnsi" w:hAnsiTheme="minorHAnsi" w:cstheme="minorBidi"/>
          <w:i/>
          <w:iCs/>
          <w:sz w:val="22"/>
          <w:szCs w:val="22"/>
          <w:lang w:val="en-GB"/>
        </w:rPr>
        <w:t>sexuality.</w:t>
      </w:r>
      <w:r w:rsidRPr="206BC944">
        <w:rPr>
          <w:rFonts w:asciiTheme="minorHAnsi" w:hAnsiTheme="minorHAnsi" w:cstheme="minorBidi"/>
          <w:i/>
          <w:iCs/>
          <w:spacing w:val="-6"/>
          <w:sz w:val="22"/>
          <w:szCs w:val="22"/>
          <w:lang w:val="en-GB"/>
        </w:rPr>
        <w:t xml:space="preserve"> </w:t>
      </w:r>
      <w:r w:rsidRPr="206BC944">
        <w:rPr>
          <w:rFonts w:asciiTheme="minorHAnsi" w:hAnsiTheme="minorHAnsi" w:cstheme="minorBidi"/>
          <w:i/>
          <w:iCs/>
          <w:sz w:val="22"/>
          <w:szCs w:val="22"/>
          <w:lang w:val="en-GB"/>
        </w:rPr>
        <w:t>The</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abuse</w:t>
      </w:r>
      <w:r w:rsidRPr="206BC944">
        <w:rPr>
          <w:rFonts w:asciiTheme="minorHAnsi" w:hAnsiTheme="minorHAnsi" w:cstheme="minorBidi"/>
          <w:i/>
          <w:iCs/>
          <w:spacing w:val="-5"/>
          <w:sz w:val="22"/>
          <w:szCs w:val="22"/>
          <w:lang w:val="en-GB"/>
        </w:rPr>
        <w:t xml:space="preserve"> </w:t>
      </w:r>
      <w:r w:rsidRPr="206BC944">
        <w:rPr>
          <w:rFonts w:asciiTheme="minorHAnsi" w:hAnsiTheme="minorHAnsi" w:cstheme="minorBidi"/>
          <w:i/>
          <w:iCs/>
          <w:sz w:val="22"/>
          <w:szCs w:val="22"/>
          <w:lang w:val="en-GB"/>
        </w:rPr>
        <w:t>can</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encompass but</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is</w:t>
      </w:r>
      <w:r w:rsidRPr="206BC944">
        <w:rPr>
          <w:rFonts w:asciiTheme="minorHAnsi" w:hAnsiTheme="minorHAnsi" w:cstheme="minorBidi"/>
          <w:i/>
          <w:iCs/>
          <w:spacing w:val="-6"/>
          <w:sz w:val="22"/>
          <w:szCs w:val="22"/>
          <w:lang w:val="en-GB"/>
        </w:rPr>
        <w:t xml:space="preserve"> </w:t>
      </w:r>
      <w:r w:rsidRPr="206BC944">
        <w:rPr>
          <w:rFonts w:asciiTheme="minorHAnsi" w:hAnsiTheme="minorHAnsi" w:cstheme="minorBidi"/>
          <w:i/>
          <w:iCs/>
          <w:sz w:val="22"/>
          <w:szCs w:val="22"/>
          <w:lang w:val="en-GB"/>
        </w:rPr>
        <w:t>not</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limited</w:t>
      </w:r>
      <w:r w:rsidRPr="206BC944">
        <w:rPr>
          <w:rFonts w:asciiTheme="minorHAnsi" w:hAnsiTheme="minorHAnsi" w:cstheme="minorBidi"/>
          <w:i/>
          <w:iCs/>
          <w:spacing w:val="-4"/>
          <w:sz w:val="22"/>
          <w:szCs w:val="22"/>
          <w:lang w:val="en-GB"/>
        </w:rPr>
        <w:t xml:space="preserve"> </w:t>
      </w:r>
      <w:proofErr w:type="gramStart"/>
      <w:r w:rsidRPr="206BC944">
        <w:rPr>
          <w:rFonts w:asciiTheme="minorHAnsi" w:hAnsiTheme="minorHAnsi" w:cstheme="minorBidi"/>
          <w:i/>
          <w:iCs/>
          <w:sz w:val="22"/>
          <w:szCs w:val="22"/>
          <w:lang w:val="en-GB"/>
        </w:rPr>
        <w:t>to:</w:t>
      </w:r>
      <w:proofErr w:type="gramEnd"/>
      <w:r w:rsidRPr="206BC944">
        <w:rPr>
          <w:rFonts w:asciiTheme="minorHAnsi" w:hAnsiTheme="minorHAnsi" w:cstheme="minorBidi"/>
          <w:i/>
          <w:iCs/>
          <w:spacing w:val="-3"/>
          <w:sz w:val="22"/>
          <w:szCs w:val="22"/>
          <w:lang w:val="en-GB"/>
        </w:rPr>
        <w:t xml:space="preserve"> </w:t>
      </w:r>
      <w:r w:rsidRPr="206BC944">
        <w:rPr>
          <w:rFonts w:asciiTheme="minorHAnsi" w:hAnsiTheme="minorHAnsi" w:cstheme="minorBidi"/>
          <w:i/>
          <w:iCs/>
          <w:sz w:val="22"/>
          <w:szCs w:val="22"/>
          <w:lang w:val="en-GB"/>
        </w:rPr>
        <w:t>psychological,</w:t>
      </w:r>
      <w:r w:rsidRPr="206BC944">
        <w:rPr>
          <w:rFonts w:asciiTheme="minorHAnsi" w:hAnsiTheme="minorHAnsi" w:cstheme="minorBidi"/>
          <w:i/>
          <w:iCs/>
          <w:spacing w:val="-4"/>
          <w:sz w:val="22"/>
          <w:szCs w:val="22"/>
          <w:lang w:val="en-GB"/>
        </w:rPr>
        <w:t xml:space="preserve"> </w:t>
      </w:r>
      <w:r w:rsidRPr="206BC944">
        <w:rPr>
          <w:rFonts w:asciiTheme="minorHAnsi" w:hAnsiTheme="minorHAnsi" w:cstheme="minorBidi"/>
          <w:i/>
          <w:iCs/>
          <w:sz w:val="22"/>
          <w:szCs w:val="22"/>
          <w:lang w:val="en-GB"/>
        </w:rPr>
        <w:t>physical,</w:t>
      </w:r>
      <w:r w:rsidRPr="206BC944">
        <w:rPr>
          <w:rFonts w:asciiTheme="minorHAnsi" w:hAnsiTheme="minorHAnsi" w:cstheme="minorBidi"/>
          <w:i/>
          <w:iCs/>
          <w:spacing w:val="-3"/>
          <w:sz w:val="22"/>
          <w:szCs w:val="22"/>
          <w:lang w:val="en-GB"/>
        </w:rPr>
        <w:t xml:space="preserve"> </w:t>
      </w:r>
      <w:r w:rsidRPr="206BC944">
        <w:rPr>
          <w:rFonts w:asciiTheme="minorHAnsi" w:hAnsiTheme="minorHAnsi" w:cstheme="minorBidi"/>
          <w:i/>
          <w:iCs/>
          <w:sz w:val="22"/>
          <w:szCs w:val="22"/>
          <w:lang w:val="en-GB"/>
        </w:rPr>
        <w:t>sexual, financial and</w:t>
      </w:r>
      <w:r w:rsidRPr="206BC944">
        <w:rPr>
          <w:rFonts w:asciiTheme="minorHAnsi" w:hAnsiTheme="minorHAnsi" w:cstheme="minorBidi"/>
          <w:i/>
          <w:iCs/>
          <w:spacing w:val="-1"/>
          <w:sz w:val="22"/>
          <w:szCs w:val="22"/>
          <w:lang w:val="en-GB"/>
        </w:rPr>
        <w:t xml:space="preserve"> </w:t>
      </w:r>
      <w:r w:rsidRPr="206BC944">
        <w:rPr>
          <w:rFonts w:asciiTheme="minorHAnsi" w:hAnsiTheme="minorHAnsi" w:cstheme="minorBidi"/>
          <w:i/>
          <w:iCs/>
          <w:sz w:val="22"/>
          <w:szCs w:val="22"/>
          <w:lang w:val="en-GB"/>
        </w:rPr>
        <w:t>emotional.</w:t>
      </w:r>
    </w:p>
    <w:p w14:paraId="32AD6168" w14:textId="77777777" w:rsidR="00831B1D" w:rsidRDefault="00831B1D" w:rsidP="0052662D">
      <w:pPr>
        <w:pStyle w:val="BodyText"/>
        <w:ind w:left="567" w:right="241"/>
        <w:rPr>
          <w:rFonts w:asciiTheme="minorHAnsi" w:hAnsiTheme="minorHAnsi" w:cstheme="minorHAnsi"/>
          <w:sz w:val="22"/>
          <w:szCs w:val="22"/>
          <w:lang w:val="en-GB"/>
        </w:rPr>
      </w:pPr>
    </w:p>
    <w:p w14:paraId="5F37DEB0" w14:textId="1A744D02"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All children can witness and be adversely affected by domestic abuse in the context of their home life</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where domestic abuse occurs between family members. Exposure to domestic abuse and/or violence</w:t>
      </w:r>
      <w:r w:rsidR="001D525E"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7D5F3C5D" w:rsidRPr="206BC944">
        <w:rPr>
          <w:rFonts w:asciiTheme="minorHAnsi" w:hAnsiTheme="minorHAnsi" w:cstheme="minorBidi"/>
          <w:sz w:val="22"/>
          <w:szCs w:val="22"/>
          <w:lang w:val="en-GB"/>
        </w:rPr>
        <w:t>and seeing, hearing or experiencing abuse</w:t>
      </w:r>
      <w:r w:rsidR="001D525E" w:rsidRPr="206BC944">
        <w:rPr>
          <w:rFonts w:asciiTheme="minorHAnsi" w:hAnsiTheme="minorHAnsi" w:cstheme="minorBidi"/>
          <w:sz w:val="22"/>
          <w:szCs w:val="22"/>
          <w:lang w:val="en-GB"/>
        </w:rPr>
        <w:t xml:space="preserve"> </w:t>
      </w:r>
      <w:r w:rsidR="00B7321F"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can</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have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serious,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long</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lasting</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emotional</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psychological</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impact</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on</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children.</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some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cases,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child</w:t>
      </w:r>
      <w:r w:rsidR="00B7321F"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may blame themselves for the abuse or may have had to leave the family home as a result. Domestic</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abuse affecting young people can also occur within their personal relationships, as well as in 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context</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their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home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life.</w:t>
      </w:r>
    </w:p>
    <w:p w14:paraId="56022608" w14:textId="65977FAB" w:rsidR="7051157C" w:rsidRDefault="7051157C" w:rsidP="00620246">
      <w:pPr>
        <w:pStyle w:val="BodyText"/>
        <w:ind w:left="567" w:right="241" w:hanging="567"/>
        <w:rPr>
          <w:rFonts w:asciiTheme="minorHAnsi" w:hAnsiTheme="minorHAnsi" w:cstheme="minorBidi"/>
          <w:sz w:val="22"/>
          <w:szCs w:val="22"/>
          <w:lang w:val="en-GB"/>
        </w:rPr>
      </w:pPr>
    </w:p>
    <w:p w14:paraId="782DB4C2" w14:textId="7FDF76AE" w:rsidR="672018E3" w:rsidRDefault="672018E3">
      <w:pPr>
        <w:pStyle w:val="BodyText"/>
        <w:numPr>
          <w:ilvl w:val="1"/>
          <w:numId w:val="48"/>
        </w:numPr>
        <w:ind w:left="567" w:right="241" w:hanging="567"/>
        <w:rPr>
          <w:sz w:val="22"/>
          <w:szCs w:val="22"/>
          <w:lang w:val="en-GB"/>
        </w:rPr>
      </w:pPr>
      <w:r w:rsidRPr="00620246">
        <w:rPr>
          <w:sz w:val="22"/>
          <w:szCs w:val="22"/>
          <w:lang w:val="en-GB"/>
        </w:rPr>
        <w:t>Practitioners also need to recognise, engage, and work with parents and carers who are unwilling or unable to engage with services such as those experiencing abusive behaviour within their own intimate relationships, which may include coercive or controlling behaviour, teenage relationship abuse and ‘honour’ abuse including forced marriage and female genital mutilation, or abuse related to faith or belief such as allegations of demonic possession</w:t>
      </w:r>
      <w:r w:rsidR="17342632" w:rsidRPr="58F3BF53">
        <w:rPr>
          <w:sz w:val="22"/>
          <w:szCs w:val="22"/>
          <w:lang w:val="en-GB"/>
        </w:rPr>
        <w:t>.</w:t>
      </w:r>
    </w:p>
    <w:p w14:paraId="6B59FC2C" w14:textId="14C26ABC" w:rsidR="7051157C" w:rsidRDefault="7051157C" w:rsidP="58F3BF53">
      <w:pPr>
        <w:pStyle w:val="BodyText"/>
        <w:ind w:left="567" w:right="241" w:hanging="567"/>
        <w:rPr>
          <w:sz w:val="22"/>
          <w:szCs w:val="22"/>
          <w:lang w:val="en-GB"/>
        </w:rPr>
      </w:pPr>
    </w:p>
    <w:p w14:paraId="063BE36D" w14:textId="3FAB2DDC" w:rsidR="4F4CB441" w:rsidRDefault="4F4CB441">
      <w:pPr>
        <w:pStyle w:val="BodyText"/>
        <w:numPr>
          <w:ilvl w:val="1"/>
          <w:numId w:val="48"/>
        </w:numPr>
        <w:ind w:left="567" w:right="241" w:hanging="567"/>
        <w:rPr>
          <w:sz w:val="22"/>
          <w:szCs w:val="22"/>
          <w:lang w:val="en-GB"/>
        </w:rPr>
      </w:pPr>
      <w:r w:rsidRPr="58F3BF53">
        <w:rPr>
          <w:sz w:val="22"/>
          <w:szCs w:val="22"/>
          <w:lang w:val="en-GB"/>
        </w:rPr>
        <w:t>Young people can also experience domestic abuse within their own intimate relationships. This form of child-on-child abuse is sometimes referred to as teenage relationship abuse.</w:t>
      </w:r>
    </w:p>
    <w:p w14:paraId="528788ED" w14:textId="77777777" w:rsidR="00831B1D" w:rsidRDefault="00831B1D" w:rsidP="0052662D">
      <w:pPr>
        <w:pStyle w:val="BodyText"/>
        <w:ind w:left="567" w:right="241"/>
        <w:rPr>
          <w:rFonts w:asciiTheme="minorHAnsi" w:hAnsiTheme="minorHAnsi" w:cstheme="minorHAnsi"/>
          <w:sz w:val="22"/>
          <w:szCs w:val="22"/>
          <w:lang w:val="en-GB"/>
        </w:rPr>
      </w:pPr>
    </w:p>
    <w:p w14:paraId="43512178" w14:textId="5D17487F"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The School is registered with </w:t>
      </w:r>
      <w:r w:rsidR="00D83212" w:rsidRPr="206BC944">
        <w:rPr>
          <w:rFonts w:asciiTheme="minorHAnsi" w:hAnsiTheme="minorHAnsi" w:cstheme="minorBidi"/>
          <w:sz w:val="22"/>
          <w:szCs w:val="22"/>
          <w:lang w:val="en-GB"/>
        </w:rPr>
        <w:t>o</w:t>
      </w:r>
      <w:r w:rsidRPr="206BC944">
        <w:rPr>
          <w:rFonts w:asciiTheme="minorHAnsi" w:hAnsiTheme="minorHAnsi" w:cstheme="minorBidi"/>
          <w:sz w:val="22"/>
          <w:szCs w:val="22"/>
          <w:lang w:val="en-GB"/>
        </w:rPr>
        <w:t>peration Encompass: this is a system which ensures that when police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are called to an incident of domestic abuse, where there are children in the household who have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experienced the domestic incident, the police will inform the key adult (usually the DSL) in school</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pacing w:val="-1"/>
          <w:sz w:val="22"/>
          <w:szCs w:val="22"/>
          <w:lang w:val="en-GB"/>
        </w:rPr>
        <w:t>before</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the</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child</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or</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children</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pacing w:val="-1"/>
          <w:sz w:val="22"/>
          <w:szCs w:val="22"/>
          <w:lang w:val="en-GB"/>
        </w:rPr>
        <w:t>arrive</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at</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school</w:t>
      </w:r>
      <w:r w:rsidRPr="206BC944">
        <w:rPr>
          <w:rFonts w:asciiTheme="minorHAnsi" w:hAnsiTheme="minorHAnsi" w:cstheme="minorBidi"/>
          <w:spacing w:val="-16"/>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5"/>
          <w:sz w:val="22"/>
          <w:szCs w:val="22"/>
          <w:lang w:val="en-GB"/>
        </w:rPr>
        <w:t xml:space="preserve"> </w:t>
      </w:r>
      <w:r w:rsidRPr="206BC944">
        <w:rPr>
          <w:rFonts w:asciiTheme="minorHAnsi" w:hAnsiTheme="minorHAnsi" w:cstheme="minorBidi"/>
          <w:sz w:val="22"/>
          <w:szCs w:val="22"/>
          <w:lang w:val="en-GB"/>
        </w:rPr>
        <w:t>following</w:t>
      </w:r>
      <w:r w:rsidRPr="206BC944">
        <w:rPr>
          <w:rFonts w:asciiTheme="minorHAnsi" w:hAnsiTheme="minorHAnsi" w:cstheme="minorBidi"/>
          <w:spacing w:val="-16"/>
          <w:sz w:val="22"/>
          <w:szCs w:val="22"/>
          <w:lang w:val="en-GB"/>
        </w:rPr>
        <w:t xml:space="preserve"> </w:t>
      </w:r>
      <w:r w:rsidRPr="206BC944">
        <w:rPr>
          <w:rFonts w:asciiTheme="minorHAnsi" w:hAnsiTheme="minorHAnsi" w:cstheme="minorBidi"/>
          <w:sz w:val="22"/>
          <w:szCs w:val="22"/>
          <w:lang w:val="en-GB"/>
        </w:rPr>
        <w:t>day.</w:t>
      </w:r>
      <w:r w:rsidRPr="206BC944">
        <w:rPr>
          <w:rFonts w:asciiTheme="minorHAnsi" w:hAnsiTheme="minorHAnsi" w:cstheme="minorBidi"/>
          <w:spacing w:val="-15"/>
          <w:sz w:val="22"/>
          <w:szCs w:val="22"/>
          <w:lang w:val="en-GB"/>
        </w:rPr>
        <w:t xml:space="preserve"> </w:t>
      </w:r>
      <w:r w:rsidRPr="206BC944">
        <w:rPr>
          <w:rFonts w:asciiTheme="minorHAnsi" w:hAnsiTheme="minorHAnsi" w:cstheme="minorBidi"/>
          <w:sz w:val="22"/>
          <w:szCs w:val="22"/>
          <w:lang w:val="en-GB"/>
        </w:rPr>
        <w:t>Refuge</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runs</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National</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Domestic</w:t>
      </w:r>
      <w:r w:rsidRPr="206BC944">
        <w:rPr>
          <w:rFonts w:asciiTheme="minorHAnsi" w:hAnsiTheme="minorHAnsi" w:cstheme="minorBidi"/>
          <w:spacing w:val="-15"/>
          <w:sz w:val="22"/>
          <w:szCs w:val="22"/>
          <w:lang w:val="en-GB"/>
        </w:rPr>
        <w:t xml:space="preserve"> </w:t>
      </w:r>
      <w:r w:rsidRPr="206BC944">
        <w:rPr>
          <w:rFonts w:asciiTheme="minorHAnsi" w:hAnsiTheme="minorHAnsi" w:cstheme="minorBidi"/>
          <w:sz w:val="22"/>
          <w:szCs w:val="22"/>
          <w:lang w:val="en-GB"/>
        </w:rPr>
        <w:t>Abuse</w:t>
      </w:r>
      <w:r w:rsidR="00824312" w:rsidRPr="206BC944">
        <w:rPr>
          <w:rFonts w:asciiTheme="minorHAnsi" w:hAnsiTheme="minorHAnsi" w:cstheme="minorBidi"/>
          <w:sz w:val="22"/>
          <w:szCs w:val="22"/>
          <w:lang w:val="en-GB"/>
        </w:rPr>
        <w:t xml:space="preserve"> Helpline</w:t>
      </w:r>
      <w:r w:rsidRPr="206BC944">
        <w:rPr>
          <w:rFonts w:asciiTheme="minorHAnsi" w:hAnsiTheme="minorHAnsi" w:cstheme="minorBidi"/>
          <w:sz w:val="22"/>
          <w:szCs w:val="22"/>
          <w:lang w:val="en-GB"/>
        </w:rPr>
        <w:t xml:space="preserve"> which can be called free of charge and in confidence 24 hours a day on 0808 2000 247. Its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website provides guidance and support for potential victims, as well as those who are worried about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friends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loved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ones.</w:t>
      </w:r>
    </w:p>
    <w:p w14:paraId="1A7DE325" w14:textId="77777777" w:rsidR="00831B1D" w:rsidRDefault="00831B1D" w:rsidP="0052662D">
      <w:pPr>
        <w:pStyle w:val="ListParagraph"/>
        <w:rPr>
          <w:rFonts w:asciiTheme="minorHAnsi" w:hAnsiTheme="minorHAnsi" w:cstheme="minorHAnsi"/>
          <w:lang w:val="en-GB"/>
        </w:rPr>
      </w:pPr>
    </w:p>
    <w:p w14:paraId="55DF0D81" w14:textId="614507E0"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Staff</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should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aware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indicators,</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which</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may</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signal</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children</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at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risk</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from,</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involved</w:t>
      </w:r>
      <w:r w:rsidR="00824312" w:rsidRPr="206BC944">
        <w:rPr>
          <w:rFonts w:asciiTheme="minorHAnsi" w:hAnsiTheme="minorHAnsi" w:cstheme="minorBidi"/>
          <w:sz w:val="22"/>
          <w:szCs w:val="22"/>
          <w:lang w:val="en-GB"/>
        </w:rPr>
        <w:t xml:space="preserve"> </w:t>
      </w:r>
      <w:r w:rsidRPr="206BC944">
        <w:rPr>
          <w:rFonts w:asciiTheme="minorHAnsi" w:hAnsiTheme="minorHAnsi" w:cstheme="minorBidi"/>
          <w:spacing w:val="-51"/>
          <w:sz w:val="22"/>
          <w:szCs w:val="22"/>
          <w:lang w:val="en-GB"/>
        </w:rPr>
        <w:t xml:space="preserve"> </w:t>
      </w:r>
      <w:r w:rsidRPr="206BC944">
        <w:rPr>
          <w:rFonts w:asciiTheme="minorHAnsi" w:hAnsiTheme="minorHAnsi" w:cstheme="minorBidi"/>
          <w:sz w:val="22"/>
          <w:szCs w:val="22"/>
          <w:lang w:val="en-GB"/>
        </w:rPr>
        <w:t>with serious violent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crime.</w:t>
      </w:r>
    </w:p>
    <w:p w14:paraId="6915FA35" w14:textId="77777777" w:rsidR="00831B1D" w:rsidRDefault="00831B1D" w:rsidP="0052662D">
      <w:pPr>
        <w:pStyle w:val="ListParagraph"/>
        <w:rPr>
          <w:rFonts w:asciiTheme="minorHAnsi" w:hAnsiTheme="minorHAnsi" w:cstheme="minorHAnsi"/>
          <w:lang w:val="en-GB"/>
        </w:rPr>
      </w:pPr>
    </w:p>
    <w:p w14:paraId="00BB6F45" w14:textId="304C111D" w:rsidR="00831B1D"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These may </w:t>
      </w:r>
      <w:proofErr w:type="gramStart"/>
      <w:r w:rsidRPr="206BC944">
        <w:rPr>
          <w:rFonts w:asciiTheme="minorHAnsi" w:hAnsiTheme="minorHAnsi" w:cstheme="minorBidi"/>
          <w:sz w:val="22"/>
          <w:szCs w:val="22"/>
          <w:lang w:val="en-GB"/>
        </w:rPr>
        <w:t>include:</w:t>
      </w:r>
      <w:proofErr w:type="gramEnd"/>
      <w:r w:rsidRPr="206BC944">
        <w:rPr>
          <w:rFonts w:asciiTheme="minorHAnsi" w:hAnsiTheme="minorHAnsi" w:cstheme="minorBidi"/>
          <w:sz w:val="22"/>
          <w:szCs w:val="22"/>
          <w:lang w:val="en-GB"/>
        </w:rPr>
        <w:t xml:space="preserve"> increased absence from school, a change in friendships or relationships with older</w:t>
      </w:r>
      <w:r w:rsidRPr="206BC944">
        <w:rPr>
          <w:rFonts w:asciiTheme="minorHAnsi" w:hAnsiTheme="minorHAnsi" w:cstheme="minorBidi"/>
          <w:spacing w:val="-53"/>
          <w:sz w:val="22"/>
          <w:szCs w:val="22"/>
          <w:lang w:val="en-GB"/>
        </w:rPr>
        <w:t xml:space="preserve"> </w:t>
      </w:r>
      <w:r w:rsidRPr="206BC944">
        <w:rPr>
          <w:rFonts w:asciiTheme="minorHAnsi" w:hAnsiTheme="minorHAnsi" w:cstheme="minorBidi"/>
          <w:sz w:val="22"/>
          <w:szCs w:val="22"/>
          <w:lang w:val="en-GB"/>
        </w:rPr>
        <w:t>individuals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groups,</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significant</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decline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performance,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signs</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self-harm</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a</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significant</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change</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wellbeing, or signs of assault or unexplained injuries. Unexplained gifts or new possessions could also</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indicate that children have been approached by, or are involved with, individuals associated with</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criminal</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networks</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gangs.</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Risk</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factors</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increase</w:t>
      </w:r>
      <w:r w:rsidRPr="206BC944">
        <w:rPr>
          <w:rFonts w:asciiTheme="minorHAnsi" w:hAnsiTheme="minorHAnsi" w:cstheme="minorBidi"/>
          <w:spacing w:val="-4"/>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likelihood</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6"/>
          <w:sz w:val="22"/>
          <w:szCs w:val="22"/>
          <w:lang w:val="en-GB"/>
        </w:rPr>
        <w:t xml:space="preserve"> </w:t>
      </w:r>
      <w:r w:rsidRPr="206BC944">
        <w:rPr>
          <w:rFonts w:asciiTheme="minorHAnsi" w:hAnsiTheme="minorHAnsi" w:cstheme="minorBidi"/>
          <w:sz w:val="22"/>
          <w:szCs w:val="22"/>
          <w:lang w:val="en-GB"/>
        </w:rPr>
        <w:t>involvement</w:t>
      </w:r>
      <w:r w:rsidRPr="206BC944">
        <w:rPr>
          <w:rFonts w:asciiTheme="minorHAnsi" w:hAnsiTheme="minorHAnsi" w:cstheme="minorBidi"/>
          <w:spacing w:val="-5"/>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serious</w:t>
      </w:r>
      <w:r w:rsidRPr="206BC944">
        <w:rPr>
          <w:rFonts w:asciiTheme="minorHAnsi" w:hAnsiTheme="minorHAnsi" w:cstheme="minorBidi"/>
          <w:spacing w:val="-7"/>
          <w:sz w:val="22"/>
          <w:szCs w:val="22"/>
          <w:lang w:val="en-GB"/>
        </w:rPr>
        <w:t xml:space="preserve"> </w:t>
      </w:r>
      <w:r w:rsidRPr="206BC944">
        <w:rPr>
          <w:rFonts w:asciiTheme="minorHAnsi" w:hAnsiTheme="minorHAnsi" w:cstheme="minorBidi"/>
          <w:sz w:val="22"/>
          <w:szCs w:val="22"/>
          <w:lang w:val="en-GB"/>
        </w:rPr>
        <w:t>violence</w:t>
      </w:r>
      <w:r w:rsidR="00824312" w:rsidRPr="206BC944">
        <w:rPr>
          <w:rFonts w:asciiTheme="minorHAnsi" w:hAnsiTheme="minorHAnsi" w:cstheme="minorBidi"/>
          <w:sz w:val="22"/>
          <w:szCs w:val="22"/>
          <w:lang w:val="en-GB"/>
        </w:rPr>
        <w:t xml:space="preserve"> </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include:</w:t>
      </w:r>
    </w:p>
    <w:p w14:paraId="251CEBD3" w14:textId="77777777" w:rsidR="00831B1D" w:rsidRDefault="00831B1D" w:rsidP="0052662D">
      <w:pPr>
        <w:pStyle w:val="ListParagraph"/>
        <w:rPr>
          <w:rFonts w:asciiTheme="minorHAnsi" w:hAnsiTheme="minorHAnsi" w:cstheme="minorHAnsi"/>
          <w:lang w:val="en-GB"/>
        </w:rPr>
      </w:pPr>
    </w:p>
    <w:p w14:paraId="5828A37B" w14:textId="77777777" w:rsidR="00831B1D" w:rsidRDefault="00831B1D">
      <w:pPr>
        <w:pStyle w:val="BodyText"/>
        <w:numPr>
          <w:ilvl w:val="0"/>
          <w:numId w:val="74"/>
        </w:numPr>
        <w:spacing w:before="2"/>
        <w:ind w:right="247"/>
        <w:rPr>
          <w:rFonts w:asciiTheme="minorHAnsi" w:hAnsiTheme="minorHAnsi" w:cstheme="minorHAnsi"/>
          <w:sz w:val="22"/>
          <w:szCs w:val="22"/>
          <w:lang w:val="en-GB"/>
        </w:rPr>
      </w:pPr>
      <w:r w:rsidRPr="004E4EF2">
        <w:rPr>
          <w:rFonts w:asciiTheme="minorHAnsi" w:hAnsiTheme="minorHAnsi" w:cstheme="minorHAnsi"/>
          <w:sz w:val="22"/>
          <w:szCs w:val="22"/>
          <w:lang w:val="en-GB"/>
        </w:rPr>
        <w:t>being mal</w:t>
      </w:r>
      <w:r>
        <w:rPr>
          <w:rFonts w:asciiTheme="minorHAnsi" w:hAnsiTheme="minorHAnsi" w:cstheme="minorHAnsi"/>
          <w:sz w:val="22"/>
          <w:szCs w:val="22"/>
          <w:lang w:val="en-GB"/>
        </w:rPr>
        <w:t>e</w:t>
      </w:r>
    </w:p>
    <w:p w14:paraId="2A147CD4" w14:textId="77777777" w:rsidR="00831B1D" w:rsidRDefault="00831B1D">
      <w:pPr>
        <w:pStyle w:val="BodyText"/>
        <w:numPr>
          <w:ilvl w:val="0"/>
          <w:numId w:val="74"/>
        </w:numPr>
        <w:spacing w:before="2"/>
        <w:ind w:right="247"/>
        <w:rPr>
          <w:rFonts w:asciiTheme="minorHAnsi" w:hAnsiTheme="minorHAnsi" w:cstheme="minorHAnsi"/>
          <w:sz w:val="22"/>
          <w:szCs w:val="22"/>
          <w:lang w:val="en-GB"/>
        </w:rPr>
      </w:pPr>
      <w:r w:rsidRPr="004E4EF2">
        <w:rPr>
          <w:rFonts w:asciiTheme="minorHAnsi" w:hAnsiTheme="minorHAnsi" w:cstheme="minorHAnsi"/>
          <w:sz w:val="22"/>
          <w:szCs w:val="22"/>
          <w:lang w:val="en-GB"/>
        </w:rPr>
        <w:t>frequent absence/exclusion from school</w:t>
      </w:r>
    </w:p>
    <w:p w14:paraId="6F058E01" w14:textId="77777777" w:rsidR="00831B1D" w:rsidRDefault="00831B1D">
      <w:pPr>
        <w:pStyle w:val="BodyText"/>
        <w:numPr>
          <w:ilvl w:val="0"/>
          <w:numId w:val="74"/>
        </w:numPr>
        <w:spacing w:before="2"/>
        <w:ind w:right="247"/>
        <w:rPr>
          <w:rFonts w:asciiTheme="minorHAnsi" w:hAnsiTheme="minorHAnsi" w:cstheme="minorHAnsi"/>
          <w:sz w:val="22"/>
          <w:szCs w:val="22"/>
          <w:lang w:val="en-GB"/>
        </w:rPr>
      </w:pPr>
      <w:r w:rsidRPr="004E4EF2">
        <w:rPr>
          <w:rFonts w:asciiTheme="minorHAnsi" w:hAnsiTheme="minorHAnsi" w:cstheme="minorHAnsi"/>
          <w:sz w:val="22"/>
          <w:szCs w:val="22"/>
          <w:lang w:val="en-GB"/>
        </w:rPr>
        <w:t>having experienced child maltreatme</w:t>
      </w:r>
      <w:r>
        <w:rPr>
          <w:rFonts w:asciiTheme="minorHAnsi" w:hAnsiTheme="minorHAnsi" w:cstheme="minorHAnsi"/>
          <w:sz w:val="22"/>
          <w:szCs w:val="22"/>
          <w:lang w:val="en-GB"/>
        </w:rPr>
        <w:t>nt</w:t>
      </w:r>
    </w:p>
    <w:p w14:paraId="4325B705" w14:textId="77777777" w:rsidR="00831B1D" w:rsidRPr="00831B1D" w:rsidRDefault="00831B1D">
      <w:pPr>
        <w:pStyle w:val="BodyText"/>
        <w:numPr>
          <w:ilvl w:val="0"/>
          <w:numId w:val="74"/>
        </w:numPr>
        <w:spacing w:before="2"/>
        <w:ind w:right="247"/>
        <w:rPr>
          <w:rFonts w:asciiTheme="minorHAnsi" w:hAnsiTheme="minorHAnsi" w:cstheme="minorBidi"/>
          <w:sz w:val="22"/>
          <w:szCs w:val="22"/>
          <w:lang w:val="en-GB"/>
        </w:rPr>
      </w:pPr>
      <w:r w:rsidRPr="206BC944">
        <w:rPr>
          <w:rFonts w:asciiTheme="minorHAnsi" w:hAnsiTheme="minorHAnsi" w:cstheme="minorBidi"/>
          <w:sz w:val="22"/>
          <w:szCs w:val="22"/>
          <w:lang w:val="en-GB"/>
        </w:rPr>
        <w:t xml:space="preserve"> having</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been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involved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in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offending.</w:t>
      </w:r>
    </w:p>
    <w:p w14:paraId="18EB21FF" w14:textId="77777777" w:rsidR="00831B1D" w:rsidRPr="004E4EF2" w:rsidRDefault="00831B1D" w:rsidP="149E1ED6">
      <w:pPr>
        <w:pStyle w:val="BodyText"/>
        <w:spacing w:before="11"/>
        <w:rPr>
          <w:rFonts w:asciiTheme="minorHAnsi" w:eastAsiaTheme="minorEastAsia" w:hAnsiTheme="minorHAnsi" w:cstheme="minorBidi"/>
          <w:sz w:val="22"/>
          <w:szCs w:val="22"/>
          <w:lang w:val="en-GB"/>
        </w:rPr>
      </w:pPr>
    </w:p>
    <w:p w14:paraId="390D9BCB" w14:textId="083E22CB" w:rsidR="0014401C" w:rsidRDefault="0014401C">
      <w:pPr>
        <w:rPr>
          <w:rFonts w:asciiTheme="minorHAnsi" w:eastAsiaTheme="minorEastAsia" w:hAnsiTheme="minorHAnsi" w:cstheme="minorBidi"/>
        </w:rPr>
      </w:pPr>
      <w:r>
        <w:rPr>
          <w:rFonts w:asciiTheme="minorHAnsi" w:eastAsiaTheme="minorEastAsia" w:hAnsiTheme="minorHAnsi" w:cstheme="minorBidi"/>
        </w:rPr>
        <w:br w:type="page"/>
      </w:r>
    </w:p>
    <w:p w14:paraId="52C96F8E" w14:textId="77777777" w:rsidR="149E1ED6" w:rsidRDefault="149E1ED6" w:rsidP="149E1ED6">
      <w:pPr>
        <w:pStyle w:val="BodyText"/>
        <w:spacing w:before="11"/>
        <w:rPr>
          <w:rFonts w:asciiTheme="minorHAnsi" w:eastAsiaTheme="minorEastAsia" w:hAnsiTheme="minorHAnsi" w:cstheme="minorBidi"/>
          <w:sz w:val="22"/>
          <w:szCs w:val="22"/>
          <w:lang w:val="en-GB"/>
        </w:rPr>
      </w:pPr>
    </w:p>
    <w:p w14:paraId="0F83EBB0" w14:textId="77777777" w:rsidR="00831B1D" w:rsidRPr="004E4EF2" w:rsidRDefault="00831B1D">
      <w:pPr>
        <w:pStyle w:val="ListParagraph"/>
        <w:numPr>
          <w:ilvl w:val="0"/>
          <w:numId w:val="70"/>
        </w:numPr>
        <w:tabs>
          <w:tab w:val="left" w:pos="1435"/>
        </w:tabs>
        <w:rPr>
          <w:rFonts w:asciiTheme="minorHAnsi" w:eastAsiaTheme="minorEastAsia" w:hAnsiTheme="minorHAnsi" w:cstheme="minorHAnsi"/>
          <w:b/>
        </w:rPr>
      </w:pPr>
      <w:r w:rsidRPr="004E4EF2">
        <w:rPr>
          <w:rFonts w:asciiTheme="minorHAnsi" w:eastAsiaTheme="minorEastAsia" w:hAnsiTheme="minorHAnsi" w:cstheme="minorHAnsi"/>
          <w:b/>
          <w:bCs/>
        </w:rPr>
        <w:t xml:space="preserve"> </w:t>
      </w:r>
      <w:r w:rsidRPr="004E4EF2">
        <w:rPr>
          <w:rFonts w:asciiTheme="minorHAnsi" w:eastAsiaTheme="minorEastAsia" w:hAnsiTheme="minorHAnsi" w:cstheme="minorHAnsi"/>
          <w:b/>
        </w:rPr>
        <w:t>Sexual Violence and Sexual Harassment</w:t>
      </w:r>
    </w:p>
    <w:p w14:paraId="31A8620A" w14:textId="77777777" w:rsidR="00831B1D" w:rsidRDefault="00831B1D" w:rsidP="0052662D">
      <w:pPr>
        <w:pStyle w:val="ListParagraph"/>
        <w:rPr>
          <w:rFonts w:asciiTheme="minorHAnsi" w:eastAsiaTheme="minorEastAsia" w:hAnsiTheme="minorHAnsi" w:cstheme="minorHAnsi"/>
          <w:lang w:val="en-GB"/>
        </w:rPr>
      </w:pPr>
    </w:p>
    <w:p w14:paraId="2838E60C" w14:textId="49C028B2" w:rsidR="00C815B7" w:rsidRPr="00C815B7"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Please</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refer</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6"/>
          <w:sz w:val="22"/>
          <w:szCs w:val="22"/>
          <w:lang w:val="en-GB"/>
        </w:rPr>
        <w:t xml:space="preserve"> </w:t>
      </w:r>
      <w:r w:rsidR="00DA2826" w:rsidRPr="206BC944">
        <w:rPr>
          <w:rFonts w:asciiTheme="minorHAnsi" w:eastAsiaTheme="minorEastAsia" w:hAnsiTheme="minorHAnsi" w:cstheme="minorBidi"/>
          <w:spacing w:val="-6"/>
          <w:sz w:val="22"/>
          <w:szCs w:val="22"/>
          <w:lang w:val="en-GB"/>
        </w:rPr>
        <w:t>Appendix 1</w:t>
      </w:r>
      <w:r w:rsidR="00C815B7"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Child</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Protection</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Procedures</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within</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this</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document</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for</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full</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detail</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on</w:t>
      </w:r>
      <w:r w:rsidR="00C815B7"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1"/>
          <w:sz w:val="22"/>
          <w:szCs w:val="22"/>
          <w:lang w:val="en-GB"/>
        </w:rPr>
        <w:t xml:space="preserve"> </w:t>
      </w:r>
      <w:r w:rsidRPr="206BC944">
        <w:rPr>
          <w:rFonts w:asciiTheme="minorHAnsi" w:eastAsiaTheme="minorEastAsia" w:hAnsiTheme="minorHAnsi" w:cstheme="minorBidi"/>
          <w:sz w:val="22"/>
          <w:szCs w:val="22"/>
          <w:lang w:val="en-GB"/>
        </w:rPr>
        <w:t>child-on-child abuse. Sexual violence and sexual harassment can occur between two children of any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age and sex. It can also occur through a group of children sexually assaulting or sexually harassing a</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single child or group of children. Children who are victims of sexual violence and sexual harassment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will likely find the experience stressful and distressing. This will, </w:t>
      </w:r>
      <w:r w:rsidR="004A1D59" w:rsidRPr="206BC944">
        <w:rPr>
          <w:rFonts w:asciiTheme="minorHAnsi" w:eastAsiaTheme="minorEastAsia" w:hAnsiTheme="minorHAnsi" w:cstheme="minorBidi"/>
          <w:sz w:val="22"/>
          <w:szCs w:val="22"/>
          <w:lang w:val="en-GB"/>
        </w:rPr>
        <w:t>likely</w:t>
      </w:r>
      <w:r w:rsidRPr="206BC944">
        <w:rPr>
          <w:rFonts w:asciiTheme="minorHAnsi" w:eastAsiaTheme="minorEastAsia" w:hAnsiTheme="minorHAnsi" w:cstheme="minorBidi"/>
          <w:sz w:val="22"/>
          <w:szCs w:val="22"/>
          <w:lang w:val="en-GB"/>
        </w:rPr>
        <w:t>, adversely affect thei</w:t>
      </w:r>
      <w:r w:rsidR="004A1D59" w:rsidRPr="206BC944">
        <w:rPr>
          <w:rFonts w:asciiTheme="minorHAnsi" w:eastAsiaTheme="minorEastAsia" w:hAnsiTheme="minorHAnsi" w:cstheme="minorBidi"/>
          <w:sz w:val="22"/>
          <w:szCs w:val="22"/>
          <w:lang w:val="en-GB"/>
        </w:rPr>
        <w:t>r</w:t>
      </w:r>
      <w:r w:rsidR="00995DFB"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pacing w:val="-1"/>
          <w:sz w:val="22"/>
          <w:szCs w:val="22"/>
          <w:lang w:val="en-GB"/>
        </w:rPr>
        <w:t>educational</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attainment.</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violence</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harassment</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exist</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on</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continuum</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may</w:t>
      </w:r>
      <w:r w:rsidRPr="206BC944">
        <w:rPr>
          <w:rFonts w:asciiTheme="minorHAnsi" w:eastAsiaTheme="minorEastAsia" w:hAnsiTheme="minorHAnsi" w:cstheme="minorBidi"/>
          <w:spacing w:val="-10"/>
          <w:sz w:val="22"/>
          <w:szCs w:val="22"/>
          <w:lang w:val="en-GB"/>
        </w:rPr>
        <w:t xml:space="preserve"> </w:t>
      </w:r>
      <w:proofErr w:type="gramStart"/>
      <w:r w:rsidRPr="206BC944">
        <w:rPr>
          <w:rFonts w:asciiTheme="minorHAnsi" w:eastAsiaTheme="minorEastAsia" w:hAnsiTheme="minorHAnsi" w:cstheme="minorBidi"/>
          <w:sz w:val="22"/>
          <w:szCs w:val="22"/>
          <w:lang w:val="en-GB"/>
        </w:rPr>
        <w:t>overlap,</w:t>
      </w:r>
      <w:proofErr w:type="gramEnd"/>
      <w:r w:rsidRPr="206BC944">
        <w:rPr>
          <w:rFonts w:asciiTheme="minorHAnsi" w:eastAsiaTheme="minorEastAsia" w:hAnsiTheme="minorHAnsi" w:cstheme="minorBidi"/>
          <w:spacing w:val="-51"/>
          <w:sz w:val="22"/>
          <w:szCs w:val="22"/>
          <w:lang w:val="en-GB"/>
        </w:rPr>
        <w:t xml:space="preserve"> </w:t>
      </w:r>
      <w:r w:rsidRPr="206BC944">
        <w:rPr>
          <w:rFonts w:asciiTheme="minorHAnsi" w:eastAsiaTheme="minorEastAsia" w:hAnsiTheme="minorHAnsi" w:cstheme="minorBidi"/>
          <w:sz w:val="22"/>
          <w:szCs w:val="22"/>
          <w:lang w:val="en-GB"/>
        </w:rPr>
        <w:t>they can occur online and offline (both physical and verbal) and are never acceptable. It is important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that all victims are taken seriously and offered appropriate support. Staff should be aware that some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groups are potentially more at risk. Evidence shows girls, children with SEND and </w:t>
      </w:r>
      <w:r w:rsidR="41266134" w:rsidRPr="206BC944">
        <w:rPr>
          <w:rFonts w:asciiTheme="minorHAnsi" w:eastAsiaTheme="minorEastAsia" w:hAnsiTheme="minorHAnsi" w:cstheme="minorBidi"/>
          <w:sz w:val="22"/>
          <w:szCs w:val="22"/>
          <w:lang w:val="en-GB"/>
        </w:rPr>
        <w:t xml:space="preserve">LGBTQ+ </w:t>
      </w:r>
      <w:r w:rsidRPr="206BC944">
        <w:rPr>
          <w:rFonts w:asciiTheme="minorHAnsi" w:eastAsiaTheme="minorEastAsia" w:hAnsiTheme="minorHAnsi" w:cstheme="minorBidi"/>
          <w:sz w:val="22"/>
          <w:szCs w:val="22"/>
          <w:lang w:val="en-GB"/>
        </w:rPr>
        <w:t>children are at</w:t>
      </w:r>
      <w:r w:rsidR="00831B1D"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greater</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risk.</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Staff</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should</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be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aware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importance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of:</w:t>
      </w:r>
    </w:p>
    <w:p w14:paraId="0EF1D61A" w14:textId="77777777" w:rsidR="00C815B7" w:rsidRDefault="00C815B7" w:rsidP="0052662D">
      <w:pPr>
        <w:pStyle w:val="BodyText"/>
        <w:ind w:left="567" w:right="241"/>
        <w:rPr>
          <w:rFonts w:asciiTheme="minorHAnsi" w:eastAsiaTheme="minorEastAsia" w:hAnsiTheme="minorHAnsi" w:cstheme="minorHAnsi"/>
          <w:sz w:val="22"/>
          <w:szCs w:val="22"/>
          <w:lang w:val="en-GB"/>
        </w:rPr>
      </w:pPr>
    </w:p>
    <w:p w14:paraId="28468B62" w14:textId="77777777" w:rsidR="00C815B7" w:rsidRPr="004E4EF2" w:rsidRDefault="00C815B7">
      <w:pPr>
        <w:pStyle w:val="ListParagraph"/>
        <w:numPr>
          <w:ilvl w:val="0"/>
          <w:numId w:val="30"/>
        </w:numPr>
        <w:tabs>
          <w:tab w:val="left" w:pos="1189"/>
        </w:tabs>
        <w:ind w:right="245"/>
        <w:rPr>
          <w:rFonts w:asciiTheme="minorHAnsi" w:eastAsiaTheme="minorEastAsia" w:hAnsiTheme="minorHAnsi" w:cstheme="minorHAnsi"/>
        </w:rPr>
      </w:pPr>
      <w:r w:rsidRPr="004E4EF2">
        <w:rPr>
          <w:rFonts w:asciiTheme="minorHAnsi" w:eastAsiaTheme="minorEastAsia" w:hAnsiTheme="minorHAnsi" w:cstheme="minorHAnsi"/>
        </w:rPr>
        <w:t xml:space="preserve">Making clear that sexual violence and sexual harassment is not acceptable, will never </w:t>
      </w:r>
      <w:proofErr w:type="gramStart"/>
      <w:r w:rsidRPr="004E4EF2">
        <w:rPr>
          <w:rFonts w:asciiTheme="minorHAnsi" w:eastAsiaTheme="minorEastAsia" w:hAnsiTheme="minorHAnsi" w:cstheme="minorHAnsi"/>
        </w:rPr>
        <w:t>be tolerated</w:t>
      </w:r>
      <w:proofErr w:type="gramEnd"/>
      <w:r w:rsidRPr="004E4EF2">
        <w:rPr>
          <w:rFonts w:asciiTheme="minorHAnsi" w:eastAsiaTheme="minorEastAsia" w:hAnsiTheme="minorHAnsi" w:cstheme="minorHAnsi"/>
        </w:rPr>
        <w:t xml:space="preserve"> and is not an inevitable part of growing up</w:t>
      </w:r>
    </w:p>
    <w:p w14:paraId="355DE513" w14:textId="77777777" w:rsidR="00C815B7" w:rsidRPr="004E4EF2" w:rsidRDefault="00C815B7">
      <w:pPr>
        <w:pStyle w:val="ListParagraph"/>
        <w:numPr>
          <w:ilvl w:val="0"/>
          <w:numId w:val="30"/>
        </w:numPr>
        <w:tabs>
          <w:tab w:val="left" w:pos="1189"/>
        </w:tabs>
        <w:ind w:right="245"/>
        <w:rPr>
          <w:rFonts w:asciiTheme="minorHAnsi" w:eastAsiaTheme="minorEastAsia" w:hAnsiTheme="minorHAnsi" w:cstheme="minorBidi"/>
        </w:rPr>
      </w:pPr>
      <w:r w:rsidRPr="206BC944">
        <w:rPr>
          <w:rFonts w:asciiTheme="minorHAnsi" w:eastAsiaTheme="minorEastAsia" w:hAnsiTheme="minorHAnsi" w:cstheme="minorBidi"/>
        </w:rPr>
        <w:t>Danes Hill School has a zero-tolerance approach to</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abuse.</w:t>
      </w:r>
    </w:p>
    <w:p w14:paraId="6E29E5C3" w14:textId="77777777" w:rsidR="00C815B7" w:rsidRPr="004E4EF2" w:rsidRDefault="00C815B7">
      <w:pPr>
        <w:pStyle w:val="ListParagraph"/>
        <w:numPr>
          <w:ilvl w:val="0"/>
          <w:numId w:val="30"/>
        </w:numPr>
        <w:rPr>
          <w:rFonts w:asciiTheme="minorHAnsi" w:eastAsiaTheme="minorEastAsia" w:hAnsiTheme="minorHAnsi" w:cstheme="minorBidi"/>
        </w:rPr>
      </w:pPr>
      <w:r w:rsidRPr="206BC944">
        <w:rPr>
          <w:rFonts w:asciiTheme="minorHAnsi" w:eastAsiaTheme="minorEastAsia" w:hAnsiTheme="minorHAnsi" w:cstheme="minorBidi"/>
          <w:spacing w:val="-1"/>
        </w:rPr>
        <w:t>Not</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spacing w:val="-1"/>
        </w:rPr>
        <w:t>tolerating</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spacing w:val="-1"/>
        </w:rPr>
        <w:t>or</w:t>
      </w:r>
      <w:r w:rsidRPr="206BC944">
        <w:rPr>
          <w:rFonts w:asciiTheme="minorHAnsi" w:eastAsiaTheme="minorEastAsia" w:hAnsiTheme="minorHAnsi" w:cstheme="minorBidi"/>
          <w:spacing w:val="-13"/>
        </w:rPr>
        <w:t xml:space="preserve"> </w:t>
      </w:r>
      <w:r w:rsidRPr="206BC944">
        <w:rPr>
          <w:rFonts w:asciiTheme="minorHAnsi" w:eastAsiaTheme="minorEastAsia" w:hAnsiTheme="minorHAnsi" w:cstheme="minorBidi"/>
          <w:spacing w:val="-1"/>
        </w:rPr>
        <w:t>dismissing</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spacing w:val="-1"/>
        </w:rPr>
        <w:t>sexual</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spacing w:val="-1"/>
        </w:rPr>
        <w:t>violence</w:t>
      </w:r>
      <w:r w:rsidRPr="206BC944">
        <w:rPr>
          <w:rFonts w:asciiTheme="minorHAnsi" w:eastAsiaTheme="minorEastAsia" w:hAnsiTheme="minorHAnsi" w:cstheme="minorBidi"/>
          <w:spacing w:val="-10"/>
        </w:rPr>
        <w:t xml:space="preserve"> </w:t>
      </w:r>
      <w:r w:rsidRPr="206BC944">
        <w:rPr>
          <w:rFonts w:asciiTheme="minorHAnsi" w:eastAsiaTheme="minorEastAsia" w:hAnsiTheme="minorHAnsi" w:cstheme="minorBidi"/>
        </w:rPr>
        <w:t>or</w:t>
      </w:r>
      <w:r w:rsidRPr="206BC944">
        <w:rPr>
          <w:rFonts w:asciiTheme="minorHAnsi" w:eastAsiaTheme="minorEastAsia" w:hAnsiTheme="minorHAnsi" w:cstheme="minorBidi"/>
          <w:spacing w:val="-13"/>
        </w:rPr>
        <w:t xml:space="preserve"> </w:t>
      </w:r>
      <w:r w:rsidRPr="206BC944">
        <w:rPr>
          <w:rFonts w:asciiTheme="minorHAnsi" w:eastAsiaTheme="minorEastAsia" w:hAnsiTheme="minorHAnsi" w:cstheme="minorBidi"/>
        </w:rPr>
        <w:t>sexual</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harassment</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as</w:t>
      </w:r>
      <w:r w:rsidRPr="206BC944">
        <w:rPr>
          <w:rFonts w:asciiTheme="minorHAnsi" w:eastAsiaTheme="minorEastAsia" w:hAnsiTheme="minorHAnsi" w:cstheme="minorBidi"/>
          <w:spacing w:val="-12"/>
        </w:rPr>
        <w:t xml:space="preserve"> </w:t>
      </w:r>
      <w:r w:rsidRPr="206BC944">
        <w:rPr>
          <w:rFonts w:asciiTheme="minorHAnsi" w:eastAsiaTheme="minorEastAsia" w:hAnsiTheme="minorHAnsi" w:cstheme="minorBidi"/>
        </w:rPr>
        <w:t>“banter</w:t>
      </w:r>
      <w:proofErr w:type="gramStart"/>
      <w:r w:rsidRPr="206BC944">
        <w:rPr>
          <w:rFonts w:asciiTheme="minorHAnsi" w:eastAsiaTheme="minorEastAsia" w:hAnsiTheme="minorHAnsi" w:cstheme="minorBidi"/>
        </w:rPr>
        <w:t>”,</w:t>
      </w:r>
      <w:proofErr w:type="gramEnd"/>
      <w:r w:rsidRPr="206BC944">
        <w:rPr>
          <w:rFonts w:asciiTheme="minorHAnsi" w:eastAsiaTheme="minorEastAsia" w:hAnsiTheme="minorHAnsi" w:cstheme="minorBidi"/>
          <w:spacing w:val="-6"/>
        </w:rPr>
        <w:t xml:space="preserve"> </w:t>
      </w:r>
      <w:r w:rsidRPr="206BC944">
        <w:rPr>
          <w:rFonts w:asciiTheme="minorHAnsi" w:eastAsiaTheme="minorEastAsia" w:hAnsiTheme="minorHAnsi" w:cstheme="minorBidi"/>
        </w:rPr>
        <w:t>“part</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of</w:t>
      </w:r>
      <w:r w:rsidRPr="206BC944">
        <w:rPr>
          <w:rFonts w:asciiTheme="minorHAnsi" w:eastAsiaTheme="minorEastAsia" w:hAnsiTheme="minorHAnsi" w:cstheme="minorBidi"/>
          <w:spacing w:val="-11"/>
        </w:rPr>
        <w:t xml:space="preserve"> </w:t>
      </w:r>
      <w:r w:rsidRPr="206BC944">
        <w:rPr>
          <w:rFonts w:asciiTheme="minorHAnsi" w:eastAsiaTheme="minorEastAsia" w:hAnsiTheme="minorHAnsi" w:cstheme="minorBidi"/>
        </w:rPr>
        <w:t>growing</w:t>
      </w:r>
      <w:r w:rsidRPr="206BC944">
        <w:rPr>
          <w:rFonts w:asciiTheme="minorHAnsi" w:eastAsiaTheme="minorEastAsia" w:hAnsiTheme="minorHAnsi" w:cstheme="minorBidi"/>
          <w:spacing w:val="-14"/>
        </w:rPr>
        <w:t xml:space="preserve"> </w:t>
      </w:r>
      <w:r w:rsidRPr="206BC944">
        <w:rPr>
          <w:rFonts w:asciiTheme="minorHAnsi" w:eastAsiaTheme="minorEastAsia" w:hAnsiTheme="minorHAnsi" w:cstheme="minorBidi"/>
        </w:rPr>
        <w:t>up</w:t>
      </w:r>
      <w:proofErr w:type="gramStart"/>
      <w:r w:rsidRPr="206BC944">
        <w:rPr>
          <w:rFonts w:asciiTheme="minorHAnsi" w:eastAsiaTheme="minorEastAsia" w:hAnsiTheme="minorHAnsi" w:cstheme="minorBidi"/>
        </w:rPr>
        <w:t>”,</w:t>
      </w:r>
      <w:proofErr w:type="gramEnd"/>
      <w:r w:rsidRPr="206BC944">
        <w:rPr>
          <w:rFonts w:asciiTheme="minorHAnsi" w:eastAsiaTheme="minorEastAsia" w:hAnsiTheme="minorHAnsi" w:cstheme="minorBidi"/>
          <w:spacing w:val="-52"/>
        </w:rPr>
        <w:t xml:space="preserve"> </w:t>
      </w:r>
      <w:r w:rsidRPr="206BC944">
        <w:rPr>
          <w:rFonts w:asciiTheme="minorHAnsi" w:eastAsiaTheme="minorEastAsia" w:hAnsiTheme="minorHAnsi" w:cstheme="minorBidi"/>
        </w:rPr>
        <w:t>“just</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having</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a laugh”</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or</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“boys</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being</w:t>
      </w:r>
      <w:r w:rsidRPr="206BC944">
        <w:rPr>
          <w:rFonts w:asciiTheme="minorHAnsi" w:eastAsiaTheme="minorEastAsia" w:hAnsiTheme="minorHAnsi" w:cstheme="minorBidi"/>
          <w:spacing w:val="-2"/>
        </w:rPr>
        <w:t xml:space="preserve"> </w:t>
      </w:r>
      <w:r w:rsidRPr="206BC944">
        <w:rPr>
          <w:rFonts w:asciiTheme="minorHAnsi" w:eastAsiaTheme="minorEastAsia" w:hAnsiTheme="minorHAnsi" w:cstheme="minorBidi"/>
        </w:rPr>
        <w:t>boys</w:t>
      </w:r>
      <w:proofErr w:type="gramStart"/>
      <w:r w:rsidRPr="206BC944">
        <w:rPr>
          <w:rFonts w:asciiTheme="minorHAnsi" w:eastAsiaTheme="minorEastAsia" w:hAnsiTheme="minorHAnsi" w:cstheme="minorBidi"/>
        </w:rPr>
        <w:t>”;</w:t>
      </w:r>
      <w:proofErr w:type="gramEnd"/>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and</w:t>
      </w:r>
    </w:p>
    <w:p w14:paraId="58605E34" w14:textId="77777777" w:rsidR="00C815B7" w:rsidRPr="004E4EF2" w:rsidRDefault="00C815B7">
      <w:pPr>
        <w:pStyle w:val="ListParagraph"/>
        <w:numPr>
          <w:ilvl w:val="0"/>
          <w:numId w:val="30"/>
        </w:numPr>
        <w:tabs>
          <w:tab w:val="left" w:pos="1189"/>
        </w:tabs>
        <w:ind w:right="239"/>
        <w:rPr>
          <w:rFonts w:asciiTheme="minorHAnsi" w:eastAsiaTheme="minorEastAsia" w:hAnsiTheme="minorHAnsi" w:cstheme="minorBidi"/>
        </w:rPr>
      </w:pPr>
      <w:r w:rsidRPr="206BC944">
        <w:rPr>
          <w:rFonts w:asciiTheme="minorHAnsi" w:eastAsiaTheme="minorEastAsia" w:hAnsiTheme="minorHAnsi" w:cstheme="minorBidi"/>
        </w:rPr>
        <w:t>Challenging behaviours (potentially criminal in nature), such as grabbing bottoms, breasts and</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genitalia,</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flicking</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bras</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and</w:t>
      </w:r>
      <w:r w:rsidRPr="206BC944">
        <w:rPr>
          <w:rFonts w:asciiTheme="minorHAnsi" w:eastAsiaTheme="minorEastAsia" w:hAnsiTheme="minorHAnsi" w:cstheme="minorBidi"/>
          <w:spacing w:val="1"/>
        </w:rPr>
        <w:t xml:space="preserve"> </w:t>
      </w:r>
      <w:proofErr w:type="gramStart"/>
      <w:r w:rsidRPr="206BC944">
        <w:rPr>
          <w:rFonts w:asciiTheme="minorHAnsi" w:eastAsiaTheme="minorEastAsia" w:hAnsiTheme="minorHAnsi" w:cstheme="minorBidi"/>
        </w:rPr>
        <w:t>lifting</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up</w:t>
      </w:r>
      <w:proofErr w:type="gramEnd"/>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skirts.</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Dismissing</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or</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tolerating</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such</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behaviours</w:t>
      </w:r>
      <w:r w:rsidRPr="206BC944">
        <w:rPr>
          <w:rFonts w:asciiTheme="minorHAnsi" w:eastAsiaTheme="minorEastAsia" w:hAnsiTheme="minorHAnsi" w:cstheme="minorBidi"/>
          <w:spacing w:val="1"/>
        </w:rPr>
        <w:t xml:space="preserve"> </w:t>
      </w:r>
      <w:r w:rsidRPr="206BC944">
        <w:rPr>
          <w:rFonts w:asciiTheme="minorHAnsi" w:eastAsiaTheme="minorEastAsia" w:hAnsiTheme="minorHAnsi" w:cstheme="minorBidi"/>
        </w:rPr>
        <w:t>risks</w:t>
      </w:r>
      <w:r w:rsidRPr="206BC944">
        <w:rPr>
          <w:rFonts w:asciiTheme="minorHAnsi" w:eastAsiaTheme="minorEastAsia" w:hAnsiTheme="minorHAnsi" w:cstheme="minorBidi"/>
          <w:spacing w:val="1"/>
        </w:rPr>
        <w:t xml:space="preserve"> normalising </w:t>
      </w:r>
      <w:r w:rsidRPr="206BC944">
        <w:rPr>
          <w:rFonts w:asciiTheme="minorHAnsi" w:eastAsiaTheme="minorEastAsia" w:hAnsiTheme="minorHAnsi" w:cstheme="minorBidi"/>
        </w:rPr>
        <w:t>them.</w:t>
      </w:r>
    </w:p>
    <w:p w14:paraId="4DF3CE10" w14:textId="77777777" w:rsidR="00C815B7" w:rsidRDefault="00C815B7" w:rsidP="0052662D">
      <w:pPr>
        <w:pStyle w:val="BodyText"/>
        <w:ind w:left="567" w:right="241"/>
        <w:rPr>
          <w:rFonts w:asciiTheme="minorHAnsi" w:hAnsiTheme="minorHAnsi" w:cstheme="minorHAnsi"/>
          <w:sz w:val="22"/>
          <w:szCs w:val="22"/>
          <w:lang w:val="en-GB"/>
        </w:rPr>
      </w:pPr>
    </w:p>
    <w:p w14:paraId="4A79D8BF" w14:textId="77777777" w:rsidR="00771B04" w:rsidRPr="00771B04"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It is important that staff are aware of sexual violence and the fact children can, and sometimes do,</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abuse their peers in this way. When referring to sexual violence we are referring to sexual offences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under</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Offences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Act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2003</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described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below:</w:t>
      </w:r>
    </w:p>
    <w:p w14:paraId="38F743EA" w14:textId="77777777" w:rsidR="00771B04" w:rsidRPr="00771B04" w:rsidRDefault="00771B04" w:rsidP="0052662D">
      <w:pPr>
        <w:pStyle w:val="BodyText"/>
        <w:ind w:left="567" w:right="241"/>
        <w:rPr>
          <w:rFonts w:asciiTheme="minorHAnsi" w:hAnsiTheme="minorHAnsi" w:cstheme="minorHAnsi"/>
          <w:sz w:val="22"/>
          <w:szCs w:val="22"/>
          <w:lang w:val="en-GB"/>
        </w:rPr>
      </w:pPr>
    </w:p>
    <w:p w14:paraId="462113C6" w14:textId="77777777" w:rsidR="00771B04" w:rsidRPr="004E4EF2" w:rsidRDefault="00771B04">
      <w:pPr>
        <w:pStyle w:val="BodyText"/>
        <w:numPr>
          <w:ilvl w:val="0"/>
          <w:numId w:val="75"/>
        </w:numPr>
        <w:ind w:right="250"/>
        <w:rPr>
          <w:rFonts w:asciiTheme="minorHAnsi" w:eastAsiaTheme="minorEastAsia" w:hAnsiTheme="minorHAnsi" w:cstheme="minorBidi"/>
          <w:sz w:val="22"/>
          <w:szCs w:val="22"/>
          <w:lang w:val="en-GB"/>
        </w:rPr>
      </w:pPr>
      <w:r w:rsidRPr="206BC944">
        <w:rPr>
          <w:rFonts w:asciiTheme="minorHAnsi" w:eastAsiaTheme="minorEastAsia" w:hAnsiTheme="minorHAnsi" w:cstheme="minorBidi"/>
          <w:b/>
          <w:bCs/>
          <w:sz w:val="22"/>
          <w:szCs w:val="22"/>
          <w:lang w:val="en-GB"/>
        </w:rPr>
        <w:t>Rape</w:t>
      </w:r>
      <w:r w:rsidRPr="206BC944">
        <w:rPr>
          <w:rFonts w:asciiTheme="minorHAnsi" w:eastAsiaTheme="minorEastAsia" w:hAnsiTheme="minorHAnsi" w:cstheme="minorBidi"/>
          <w:sz w:val="22"/>
          <w:szCs w:val="22"/>
          <w:lang w:val="en-GB"/>
        </w:rPr>
        <w:t>: A person (A) commits an offence of rape if: s/he intentionally penetrates the vagina, anus or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mouth of another person (B) with his penis, B does not consent to the </w:t>
      </w:r>
      <w:proofErr w:type="gramStart"/>
      <w:r w:rsidRPr="206BC944">
        <w:rPr>
          <w:rFonts w:asciiTheme="minorHAnsi" w:eastAsiaTheme="minorEastAsia" w:hAnsiTheme="minorHAnsi" w:cstheme="minorBidi"/>
          <w:sz w:val="22"/>
          <w:szCs w:val="22"/>
          <w:lang w:val="en-GB"/>
        </w:rPr>
        <w:t>penetration</w:t>
      </w:r>
      <w:proofErr w:type="gramEnd"/>
      <w:r w:rsidRPr="206BC944">
        <w:rPr>
          <w:rFonts w:asciiTheme="minorHAnsi" w:eastAsiaTheme="minorEastAsia" w:hAnsiTheme="minorHAnsi" w:cstheme="minorBidi"/>
          <w:sz w:val="22"/>
          <w:szCs w:val="22"/>
          <w:lang w:val="en-GB"/>
        </w:rPr>
        <w:t xml:space="preserve"> and A does not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reasonably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believe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that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consents.</w:t>
      </w:r>
    </w:p>
    <w:p w14:paraId="7E0074DC" w14:textId="77777777" w:rsidR="00771B04" w:rsidRPr="004E4EF2" w:rsidRDefault="00771B04" w:rsidP="0052662D">
      <w:pPr>
        <w:pStyle w:val="BodyText"/>
        <w:spacing w:before="1"/>
        <w:ind w:left="567"/>
        <w:rPr>
          <w:rFonts w:asciiTheme="minorHAnsi" w:eastAsiaTheme="minorEastAsia" w:hAnsiTheme="minorHAnsi" w:cstheme="minorHAnsi"/>
          <w:sz w:val="22"/>
          <w:szCs w:val="22"/>
          <w:lang w:val="en-GB"/>
        </w:rPr>
      </w:pPr>
    </w:p>
    <w:p w14:paraId="72900545" w14:textId="597FA7E5" w:rsidR="00771B04" w:rsidRPr="004E4EF2" w:rsidRDefault="00771B04">
      <w:pPr>
        <w:pStyle w:val="BodyText"/>
        <w:numPr>
          <w:ilvl w:val="0"/>
          <w:numId w:val="75"/>
        </w:numPr>
        <w:ind w:right="249"/>
        <w:rPr>
          <w:rFonts w:asciiTheme="minorHAnsi" w:eastAsiaTheme="minorEastAsia" w:hAnsiTheme="minorHAnsi" w:cstheme="minorBidi"/>
          <w:sz w:val="22"/>
          <w:szCs w:val="22"/>
          <w:lang w:val="en-GB"/>
        </w:rPr>
      </w:pPr>
      <w:r w:rsidRPr="206BC944">
        <w:rPr>
          <w:rFonts w:asciiTheme="minorHAnsi" w:eastAsiaTheme="minorEastAsia" w:hAnsiTheme="minorHAnsi" w:cstheme="minorBidi"/>
          <w:b/>
          <w:bCs/>
          <w:sz w:val="22"/>
          <w:szCs w:val="22"/>
          <w:lang w:val="en-GB"/>
        </w:rPr>
        <w:t>Assault</w:t>
      </w:r>
      <w:r w:rsidRPr="206BC944">
        <w:rPr>
          <w:rFonts w:asciiTheme="minorHAnsi" w:eastAsiaTheme="minorEastAsia" w:hAnsiTheme="minorHAnsi" w:cstheme="minorBidi"/>
          <w:b/>
          <w:bCs/>
          <w:spacing w:val="-9"/>
          <w:sz w:val="22"/>
          <w:szCs w:val="22"/>
          <w:lang w:val="en-GB"/>
        </w:rPr>
        <w:t xml:space="preserve"> </w:t>
      </w:r>
      <w:r w:rsidRPr="206BC944">
        <w:rPr>
          <w:rFonts w:asciiTheme="minorHAnsi" w:eastAsiaTheme="minorEastAsia" w:hAnsiTheme="minorHAnsi" w:cstheme="minorBidi"/>
          <w:b/>
          <w:bCs/>
          <w:sz w:val="22"/>
          <w:szCs w:val="22"/>
          <w:lang w:val="en-GB"/>
        </w:rPr>
        <w:t>by</w:t>
      </w:r>
      <w:r w:rsidRPr="206BC944">
        <w:rPr>
          <w:rFonts w:asciiTheme="minorHAnsi" w:eastAsiaTheme="minorEastAsia" w:hAnsiTheme="minorHAnsi" w:cstheme="minorBidi"/>
          <w:b/>
          <w:bCs/>
          <w:spacing w:val="-7"/>
          <w:sz w:val="22"/>
          <w:szCs w:val="22"/>
          <w:lang w:val="en-GB"/>
        </w:rPr>
        <w:t xml:space="preserve"> </w:t>
      </w:r>
      <w:r w:rsidRPr="206BC944">
        <w:rPr>
          <w:rFonts w:asciiTheme="minorHAnsi" w:eastAsiaTheme="minorEastAsia" w:hAnsiTheme="minorHAnsi" w:cstheme="minorBidi"/>
          <w:b/>
          <w:bCs/>
          <w:sz w:val="22"/>
          <w:szCs w:val="22"/>
          <w:lang w:val="en-GB"/>
        </w:rPr>
        <w:t>Penetration:</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person</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commits</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an</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offence</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if:</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s/he</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intentionally</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penetrates</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vagina</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or</w:t>
      </w:r>
      <w:r w:rsidR="00E57B48"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anus of another person (B) with a part of her/his body or anything else, the penetration is sexual, B</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does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not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consent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2"/>
          <w:sz w:val="22"/>
          <w:szCs w:val="22"/>
          <w:lang w:val="en-GB"/>
        </w:rPr>
        <w:t xml:space="preserve"> </w:t>
      </w:r>
      <w:proofErr w:type="gramStart"/>
      <w:r w:rsidRPr="206BC944">
        <w:rPr>
          <w:rFonts w:asciiTheme="minorHAnsi" w:eastAsiaTheme="minorEastAsia" w:hAnsiTheme="minorHAnsi" w:cstheme="minorBidi"/>
          <w:sz w:val="22"/>
          <w:szCs w:val="22"/>
          <w:lang w:val="en-GB"/>
        </w:rPr>
        <w:t>penetration</w:t>
      </w:r>
      <w:proofErr w:type="gramEnd"/>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does</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not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reasonably</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believe that B</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consents.</w:t>
      </w:r>
    </w:p>
    <w:p w14:paraId="1A2710E5" w14:textId="77777777" w:rsidR="00771B04" w:rsidRPr="004E4EF2" w:rsidRDefault="00771B04" w:rsidP="0052662D">
      <w:pPr>
        <w:pStyle w:val="BodyText"/>
        <w:ind w:left="567"/>
        <w:rPr>
          <w:rFonts w:asciiTheme="minorHAnsi" w:eastAsiaTheme="minorEastAsia" w:hAnsiTheme="minorHAnsi" w:cstheme="minorHAnsi"/>
          <w:sz w:val="22"/>
          <w:szCs w:val="22"/>
          <w:lang w:val="en-GB"/>
        </w:rPr>
      </w:pPr>
    </w:p>
    <w:p w14:paraId="67BFD929" w14:textId="509DD112" w:rsidR="00771B04" w:rsidRPr="004E4EF2" w:rsidRDefault="00771B04">
      <w:pPr>
        <w:pStyle w:val="BodyText"/>
        <w:numPr>
          <w:ilvl w:val="0"/>
          <w:numId w:val="75"/>
        </w:numPr>
        <w:ind w:right="244"/>
        <w:rPr>
          <w:rFonts w:asciiTheme="minorHAnsi" w:eastAsiaTheme="minorEastAsia" w:hAnsiTheme="minorHAnsi" w:cstheme="minorBidi"/>
          <w:sz w:val="22"/>
          <w:szCs w:val="22"/>
          <w:lang w:val="en-GB"/>
        </w:rPr>
      </w:pPr>
      <w:r w:rsidRPr="206BC944">
        <w:rPr>
          <w:rFonts w:asciiTheme="minorHAnsi" w:eastAsiaTheme="minorEastAsia" w:hAnsiTheme="minorHAnsi" w:cstheme="minorBidi"/>
          <w:b/>
          <w:bCs/>
          <w:sz w:val="22"/>
          <w:szCs w:val="22"/>
          <w:lang w:val="en-GB"/>
        </w:rPr>
        <w:t>Sexual</w:t>
      </w:r>
      <w:r w:rsidRPr="206BC944">
        <w:rPr>
          <w:rFonts w:asciiTheme="minorHAnsi" w:eastAsiaTheme="minorEastAsia" w:hAnsiTheme="minorHAnsi" w:cstheme="minorBidi"/>
          <w:b/>
          <w:bCs/>
          <w:spacing w:val="-10"/>
          <w:sz w:val="22"/>
          <w:szCs w:val="22"/>
          <w:lang w:val="en-GB"/>
        </w:rPr>
        <w:t xml:space="preserve"> </w:t>
      </w:r>
      <w:r w:rsidRPr="206BC944">
        <w:rPr>
          <w:rFonts w:asciiTheme="minorHAnsi" w:eastAsiaTheme="minorEastAsia" w:hAnsiTheme="minorHAnsi" w:cstheme="minorBidi"/>
          <w:b/>
          <w:bCs/>
          <w:sz w:val="22"/>
          <w:szCs w:val="22"/>
          <w:lang w:val="en-GB"/>
        </w:rPr>
        <w:t>Assault</w:t>
      </w:r>
      <w:r w:rsidRPr="206BC944">
        <w:rPr>
          <w:rFonts w:asciiTheme="minorHAnsi" w:eastAsiaTheme="minorEastAsia" w:hAnsiTheme="minorHAnsi" w:cstheme="minorBidi"/>
          <w:sz w:val="22"/>
          <w:szCs w:val="22"/>
          <w:lang w:val="en-GB"/>
        </w:rPr>
        <w:t>:</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person</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commits</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an</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offence</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assault</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if:</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s/he</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intentionally</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touches</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another</w:t>
      </w:r>
      <w:r w:rsidR="009108A2" w:rsidRPr="206BC944">
        <w:rPr>
          <w:rFonts w:asciiTheme="minorHAnsi" w:eastAsiaTheme="minorEastAsia" w:hAnsiTheme="minorHAnsi" w:cstheme="minorBidi"/>
          <w:sz w:val="22"/>
          <w:szCs w:val="22"/>
          <w:lang w:val="en-GB"/>
        </w:rPr>
        <w:t xml:space="preserve"> </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 xml:space="preserve">person (B), the touching is sexual, B does not consent to the </w:t>
      </w:r>
      <w:proofErr w:type="gramStart"/>
      <w:r w:rsidRPr="206BC944">
        <w:rPr>
          <w:rFonts w:asciiTheme="minorHAnsi" w:eastAsiaTheme="minorEastAsia" w:hAnsiTheme="minorHAnsi" w:cstheme="minorBidi"/>
          <w:sz w:val="22"/>
          <w:szCs w:val="22"/>
          <w:lang w:val="en-GB"/>
        </w:rPr>
        <w:t>touching</w:t>
      </w:r>
      <w:proofErr w:type="gramEnd"/>
      <w:r w:rsidRPr="206BC944">
        <w:rPr>
          <w:rFonts w:asciiTheme="minorHAnsi" w:eastAsiaTheme="minorEastAsia" w:hAnsiTheme="minorHAnsi" w:cstheme="minorBidi"/>
          <w:sz w:val="22"/>
          <w:szCs w:val="22"/>
          <w:lang w:val="en-GB"/>
        </w:rPr>
        <w:t xml:space="preserve"> and A does not reasonably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believe that B consents. (Schools should be aware that sexual assault covers a very wide range of</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behaviour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so</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single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act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kissing</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someone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without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consent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touching</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someone’s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bottom/breasts/genitalia</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without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consent,</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can still</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constitute sexual assault.)</w:t>
      </w:r>
    </w:p>
    <w:p w14:paraId="45FAEE09" w14:textId="77777777" w:rsidR="00771B04" w:rsidRPr="004E4EF2" w:rsidRDefault="00771B04" w:rsidP="0052662D">
      <w:pPr>
        <w:pStyle w:val="BodyText"/>
        <w:spacing w:before="11"/>
        <w:ind w:left="567"/>
        <w:rPr>
          <w:rFonts w:asciiTheme="minorHAnsi" w:eastAsiaTheme="minorEastAsia" w:hAnsiTheme="minorHAnsi" w:cstheme="minorHAnsi"/>
          <w:sz w:val="22"/>
          <w:szCs w:val="22"/>
          <w:lang w:val="en-GB"/>
        </w:rPr>
      </w:pPr>
    </w:p>
    <w:p w14:paraId="468A9793" w14:textId="77777777" w:rsidR="00771B04" w:rsidRPr="004E4EF2" w:rsidRDefault="00771B04">
      <w:pPr>
        <w:pStyle w:val="BodyText"/>
        <w:numPr>
          <w:ilvl w:val="0"/>
          <w:numId w:val="75"/>
        </w:numPr>
        <w:spacing w:before="1"/>
        <w:ind w:right="244"/>
        <w:rPr>
          <w:rFonts w:asciiTheme="minorHAnsi" w:eastAsiaTheme="minorEastAsia" w:hAnsiTheme="minorHAnsi" w:cstheme="minorBidi"/>
          <w:sz w:val="22"/>
          <w:szCs w:val="22"/>
          <w:lang w:val="en-GB"/>
        </w:rPr>
      </w:pPr>
      <w:r w:rsidRPr="206BC944">
        <w:rPr>
          <w:rFonts w:asciiTheme="minorHAnsi" w:eastAsiaTheme="minorEastAsia" w:hAnsiTheme="minorHAnsi" w:cstheme="minorBidi"/>
          <w:b/>
          <w:bCs/>
          <w:sz w:val="22"/>
          <w:szCs w:val="22"/>
          <w:lang w:val="en-GB"/>
        </w:rPr>
        <w:t>Causing someone to engage in sexual activity without consent</w:t>
      </w:r>
      <w:r w:rsidRPr="206BC944">
        <w:rPr>
          <w:rFonts w:asciiTheme="minorHAnsi" w:eastAsiaTheme="minorEastAsia" w:hAnsiTheme="minorHAnsi" w:cstheme="minorBidi"/>
          <w:sz w:val="22"/>
          <w:szCs w:val="22"/>
          <w:lang w:val="en-GB"/>
        </w:rPr>
        <w:t>: A person (A) commits an offence if:</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s/he intentionally causes another person (B) to engage in an activity, the activity is sexual, B does not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consent to engaging in the activity, and A does not reasonably believe that B consents. (This could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include</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forcing</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someone</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strip,</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touch</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themselves</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sexually,</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or</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engage</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in</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activity</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with</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third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party.)</w:t>
      </w:r>
    </w:p>
    <w:p w14:paraId="4DE5C71B" w14:textId="77777777" w:rsidR="00771B04" w:rsidRPr="004E4EF2" w:rsidRDefault="00771B04" w:rsidP="0052662D">
      <w:pPr>
        <w:pStyle w:val="BodyText"/>
        <w:spacing w:before="1"/>
        <w:ind w:left="567"/>
        <w:rPr>
          <w:rFonts w:asciiTheme="minorHAnsi" w:eastAsiaTheme="minorEastAsia" w:hAnsiTheme="minorHAnsi" w:cstheme="minorHAnsi"/>
          <w:sz w:val="22"/>
          <w:szCs w:val="22"/>
          <w:lang w:val="en-GB"/>
        </w:rPr>
      </w:pPr>
    </w:p>
    <w:p w14:paraId="03143572" w14:textId="4B484506" w:rsidR="00771B04" w:rsidRPr="004E4EF2" w:rsidRDefault="00771B04">
      <w:pPr>
        <w:pStyle w:val="BodyText"/>
        <w:numPr>
          <w:ilvl w:val="0"/>
          <w:numId w:val="76"/>
        </w:numPr>
        <w:ind w:right="245"/>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u w:val="single"/>
          <w:lang w:val="en-GB"/>
        </w:rPr>
        <w:t>What is consent?</w:t>
      </w:r>
      <w:r w:rsidRPr="206BC944">
        <w:rPr>
          <w:rFonts w:asciiTheme="minorHAnsi" w:eastAsiaTheme="minorEastAsia" w:hAnsiTheme="minorHAnsi" w:cstheme="minorBidi"/>
          <w:sz w:val="22"/>
          <w:szCs w:val="22"/>
          <w:lang w:val="en-GB"/>
        </w:rPr>
        <w:t xml:space="preserve"> Consent is about having the freedom and capacity to choose. Consent to sexual</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activity may be given to one sort of sexual activity but not another, </w:t>
      </w:r>
      <w:r w:rsidRPr="206BC944">
        <w:rPr>
          <w:rFonts w:asciiTheme="minorHAnsi" w:eastAsiaTheme="minorEastAsia" w:hAnsiTheme="minorHAnsi" w:cstheme="minorBidi"/>
          <w:sz w:val="22"/>
          <w:szCs w:val="22"/>
          <w:lang w:val="en-GB"/>
        </w:rPr>
        <w:lastRenderedPageBreak/>
        <w:t>e.g.to vaginal but not anal sex or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penetration</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with</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conditions,</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such</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as</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wearing</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condom.</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Consent</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can</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be</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withdrawn</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at</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any</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z w:val="22"/>
          <w:szCs w:val="22"/>
          <w:lang w:val="en-GB"/>
        </w:rPr>
        <w:t>time</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during</w:t>
      </w:r>
      <w:r w:rsidRPr="206BC944">
        <w:rPr>
          <w:rFonts w:asciiTheme="minorHAnsi" w:eastAsiaTheme="minorEastAsia" w:hAnsiTheme="minorHAnsi" w:cstheme="minorBidi"/>
          <w:spacing w:val="-52"/>
          <w:sz w:val="22"/>
          <w:szCs w:val="22"/>
          <w:lang w:val="en-GB"/>
        </w:rPr>
        <w:t xml:space="preserve">             </w:t>
      </w:r>
      <w:r w:rsidR="001F035C" w:rsidRPr="206BC944">
        <w:rPr>
          <w:rFonts w:asciiTheme="minorHAnsi" w:eastAsiaTheme="minorEastAsia" w:hAnsiTheme="minorHAnsi" w:cstheme="minorBidi"/>
          <w:spacing w:val="-52"/>
          <w:sz w:val="22"/>
          <w:szCs w:val="22"/>
          <w:lang w:val="en-GB"/>
        </w:rPr>
        <w:t xml:space="preserve">    </w:t>
      </w:r>
      <w:r w:rsidR="001F035C" w:rsidRPr="206BC944">
        <w:rPr>
          <w:rFonts w:asciiTheme="minorHAnsi" w:eastAsiaTheme="minorEastAsia" w:hAnsiTheme="minorHAnsi" w:cstheme="minorBidi"/>
          <w:sz w:val="22"/>
          <w:szCs w:val="22"/>
          <w:lang w:val="en-GB"/>
        </w:rPr>
        <w:t xml:space="preserve"> sexual</w:t>
      </w:r>
      <w:r w:rsidRPr="206BC944">
        <w:rPr>
          <w:rFonts w:asciiTheme="minorHAnsi" w:eastAsiaTheme="minorEastAsia" w:hAnsiTheme="minorHAnsi" w:cstheme="minorBidi"/>
          <w:sz w:val="22"/>
          <w:szCs w:val="22"/>
          <w:lang w:val="en-GB"/>
        </w:rPr>
        <w:t xml:space="preserve"> </w:t>
      </w:r>
      <w:proofErr w:type="gramStart"/>
      <w:r w:rsidRPr="206BC944">
        <w:rPr>
          <w:rFonts w:asciiTheme="minorHAnsi" w:eastAsiaTheme="minorEastAsia" w:hAnsiTheme="minorHAnsi" w:cstheme="minorBidi"/>
          <w:sz w:val="22"/>
          <w:szCs w:val="22"/>
          <w:lang w:val="en-GB"/>
        </w:rPr>
        <w:t>activity</w:t>
      </w:r>
      <w:proofErr w:type="gramEnd"/>
      <w:r w:rsidRPr="206BC944">
        <w:rPr>
          <w:rFonts w:asciiTheme="minorHAnsi" w:eastAsiaTheme="minorEastAsia" w:hAnsiTheme="minorHAnsi" w:cstheme="minorBidi"/>
          <w:sz w:val="22"/>
          <w:szCs w:val="22"/>
          <w:lang w:val="en-GB"/>
        </w:rPr>
        <w:t xml:space="preserve"> and each time activity occurs. Someone consents to vaginal, anal or oral penetration</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pacing w:val="-1"/>
          <w:sz w:val="22"/>
          <w:szCs w:val="22"/>
          <w:lang w:val="en-GB"/>
        </w:rPr>
        <w:t>only</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pacing w:val="-1"/>
          <w:sz w:val="22"/>
          <w:szCs w:val="22"/>
          <w:lang w:val="en-GB"/>
        </w:rPr>
        <w:t>if</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pacing w:val="-1"/>
          <w:sz w:val="22"/>
          <w:szCs w:val="22"/>
          <w:lang w:val="en-GB"/>
        </w:rPr>
        <w:t>s/he</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agrees</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by</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choice</w:t>
      </w:r>
      <w:r w:rsidRPr="206BC944">
        <w:rPr>
          <w:rFonts w:asciiTheme="minorHAnsi" w:eastAsiaTheme="minorEastAsia" w:hAnsiTheme="minorHAnsi" w:cstheme="minorBidi"/>
          <w:spacing w:val="-8"/>
          <w:sz w:val="22"/>
          <w:szCs w:val="22"/>
          <w:lang w:val="en-GB"/>
        </w:rPr>
        <w:t xml:space="preserve"> </w:t>
      </w:r>
      <w:r w:rsidRPr="206BC944">
        <w:rPr>
          <w:rFonts w:asciiTheme="minorHAnsi" w:eastAsiaTheme="minorEastAsia" w:hAnsiTheme="minorHAnsi" w:cstheme="minorBidi"/>
          <w:spacing w:val="-1"/>
          <w:sz w:val="22"/>
          <w:szCs w:val="22"/>
          <w:lang w:val="en-GB"/>
        </w:rPr>
        <w:t>to</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pacing w:val="-1"/>
          <w:sz w:val="22"/>
          <w:szCs w:val="22"/>
          <w:lang w:val="en-GB"/>
        </w:rPr>
        <w:t>that</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pacing w:val="-1"/>
          <w:sz w:val="22"/>
          <w:szCs w:val="22"/>
          <w:lang w:val="en-GB"/>
        </w:rPr>
        <w:t>penetration</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9"/>
          <w:sz w:val="22"/>
          <w:szCs w:val="22"/>
          <w:lang w:val="en-GB"/>
        </w:rPr>
        <w:t xml:space="preserve"> </w:t>
      </w:r>
      <w:r w:rsidRPr="206BC944">
        <w:rPr>
          <w:rFonts w:asciiTheme="minorHAnsi" w:eastAsiaTheme="minorEastAsia" w:hAnsiTheme="minorHAnsi" w:cstheme="minorBidi"/>
          <w:sz w:val="22"/>
          <w:szCs w:val="22"/>
          <w:lang w:val="en-GB"/>
        </w:rPr>
        <w:t>has</w:t>
      </w:r>
      <w:r w:rsidRPr="206BC944">
        <w:rPr>
          <w:rFonts w:asciiTheme="minorHAnsi" w:eastAsiaTheme="minorEastAsia" w:hAnsiTheme="minorHAnsi" w:cstheme="minorBidi"/>
          <w:spacing w:val="-14"/>
          <w:sz w:val="22"/>
          <w:szCs w:val="22"/>
          <w:lang w:val="en-GB"/>
        </w:rPr>
        <w:t xml:space="preserve"> </w:t>
      </w: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freedom</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capacity</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make</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that</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choice.</w:t>
      </w:r>
    </w:p>
    <w:p w14:paraId="395319B3" w14:textId="77777777" w:rsidR="00771B04" w:rsidRPr="004E4EF2" w:rsidRDefault="00771B04" w:rsidP="0052662D">
      <w:pPr>
        <w:pStyle w:val="BodyText"/>
        <w:spacing w:before="11"/>
        <w:ind w:left="567"/>
        <w:rPr>
          <w:rFonts w:asciiTheme="minorHAnsi" w:eastAsiaTheme="minorEastAsia" w:hAnsiTheme="minorHAnsi" w:cstheme="minorHAnsi"/>
          <w:sz w:val="22"/>
          <w:szCs w:val="22"/>
          <w:lang w:val="en-GB"/>
        </w:rPr>
      </w:pPr>
    </w:p>
    <w:p w14:paraId="440DC637" w14:textId="6E82D8B9" w:rsidR="00771B04" w:rsidRPr="004E4EF2" w:rsidRDefault="00771B04">
      <w:pPr>
        <w:pStyle w:val="BodyText"/>
        <w:numPr>
          <w:ilvl w:val="0"/>
          <w:numId w:val="77"/>
        </w:numPr>
        <w:spacing w:before="1"/>
        <w:ind w:right="250"/>
        <w:rPr>
          <w:rFonts w:asciiTheme="minorHAnsi" w:eastAsiaTheme="minorEastAsia" w:hAnsiTheme="minorHAnsi" w:cstheme="minorBidi"/>
          <w:sz w:val="22"/>
          <w:szCs w:val="22"/>
          <w:lang w:val="en-GB"/>
        </w:rPr>
      </w:pPr>
      <w:r w:rsidRPr="206BC944">
        <w:rPr>
          <w:rFonts w:asciiTheme="minorHAnsi" w:eastAsiaTheme="minorEastAsia" w:hAnsiTheme="minorHAnsi" w:cstheme="minorBidi"/>
          <w:spacing w:val="-1"/>
          <w:sz w:val="22"/>
          <w:szCs w:val="22"/>
          <w:lang w:val="en-GB"/>
        </w:rPr>
        <w:t>Sexual</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pacing w:val="-1"/>
          <w:sz w:val="22"/>
          <w:szCs w:val="22"/>
          <w:lang w:val="en-GB"/>
        </w:rPr>
        <w:t>Harassment</w:t>
      </w:r>
      <w:r w:rsidRPr="206BC944">
        <w:rPr>
          <w:rFonts w:asciiTheme="minorHAnsi" w:eastAsiaTheme="minorEastAsia" w:hAnsiTheme="minorHAnsi" w:cstheme="minorBidi"/>
          <w:b/>
          <w:bCs/>
          <w:spacing w:val="-1"/>
          <w:sz w:val="22"/>
          <w:szCs w:val="22"/>
          <w:lang w:val="en-GB"/>
        </w:rPr>
        <w:t>:</w:t>
      </w:r>
      <w:r w:rsidRPr="206BC944">
        <w:rPr>
          <w:rFonts w:asciiTheme="minorHAnsi" w:eastAsiaTheme="minorEastAsia" w:hAnsiTheme="minorHAnsi" w:cstheme="minorBidi"/>
          <w:b/>
          <w:bCs/>
          <w:spacing w:val="-13"/>
          <w:sz w:val="22"/>
          <w:szCs w:val="22"/>
          <w:lang w:val="en-GB"/>
        </w:rPr>
        <w:t xml:space="preserve"> </w:t>
      </w:r>
      <w:r w:rsidRPr="206BC944">
        <w:rPr>
          <w:rFonts w:asciiTheme="minorHAnsi" w:eastAsiaTheme="minorEastAsia" w:hAnsiTheme="minorHAnsi" w:cstheme="minorBidi"/>
          <w:b/>
          <w:bCs/>
          <w:spacing w:val="-1"/>
          <w:sz w:val="22"/>
          <w:szCs w:val="22"/>
          <w:lang w:val="en-GB"/>
        </w:rPr>
        <w:t>this</w:t>
      </w:r>
      <w:r w:rsidRPr="206BC944">
        <w:rPr>
          <w:rFonts w:asciiTheme="minorHAnsi" w:eastAsiaTheme="minorEastAsia" w:hAnsiTheme="minorHAnsi" w:cstheme="minorBidi"/>
          <w:b/>
          <w:bCs/>
          <w:spacing w:val="-16"/>
          <w:sz w:val="22"/>
          <w:szCs w:val="22"/>
          <w:lang w:val="en-GB"/>
        </w:rPr>
        <w:t xml:space="preserve"> </w:t>
      </w:r>
      <w:r w:rsidRPr="206BC944">
        <w:rPr>
          <w:rFonts w:asciiTheme="minorHAnsi" w:eastAsiaTheme="minorEastAsia" w:hAnsiTheme="minorHAnsi" w:cstheme="minorBidi"/>
          <w:b/>
          <w:bCs/>
          <w:spacing w:val="-1"/>
          <w:sz w:val="22"/>
          <w:szCs w:val="22"/>
          <w:lang w:val="en-GB"/>
        </w:rPr>
        <w:t>means</w:t>
      </w:r>
      <w:r w:rsidRPr="206BC944">
        <w:rPr>
          <w:rFonts w:asciiTheme="minorHAnsi" w:eastAsiaTheme="minorEastAsia" w:hAnsiTheme="minorHAnsi" w:cstheme="minorBidi"/>
          <w:b/>
          <w:bCs/>
          <w:spacing w:val="-14"/>
          <w:sz w:val="22"/>
          <w:szCs w:val="22"/>
          <w:lang w:val="en-GB"/>
        </w:rPr>
        <w:t xml:space="preserve"> </w:t>
      </w:r>
      <w:r w:rsidRPr="206BC944">
        <w:rPr>
          <w:rFonts w:asciiTheme="minorHAnsi" w:eastAsiaTheme="minorEastAsia" w:hAnsiTheme="minorHAnsi" w:cstheme="minorBidi"/>
          <w:b/>
          <w:bCs/>
          <w:spacing w:val="-1"/>
          <w:sz w:val="22"/>
          <w:szCs w:val="22"/>
          <w:lang w:val="en-GB"/>
        </w:rPr>
        <w:t>‘unwanted</w:t>
      </w:r>
      <w:r w:rsidRPr="206BC944">
        <w:rPr>
          <w:rFonts w:asciiTheme="minorHAnsi" w:eastAsiaTheme="minorEastAsia" w:hAnsiTheme="minorHAnsi" w:cstheme="minorBidi"/>
          <w:b/>
          <w:bCs/>
          <w:spacing w:val="-11"/>
          <w:sz w:val="22"/>
          <w:szCs w:val="22"/>
          <w:lang w:val="en-GB"/>
        </w:rPr>
        <w:t xml:space="preserve"> </w:t>
      </w:r>
      <w:r w:rsidRPr="206BC944">
        <w:rPr>
          <w:rFonts w:asciiTheme="minorHAnsi" w:eastAsiaTheme="minorEastAsia" w:hAnsiTheme="minorHAnsi" w:cstheme="minorBidi"/>
          <w:b/>
          <w:bCs/>
          <w:spacing w:val="-1"/>
          <w:sz w:val="22"/>
          <w:szCs w:val="22"/>
          <w:lang w:val="en-GB"/>
        </w:rPr>
        <w:t>conduct</w:t>
      </w:r>
      <w:r w:rsidRPr="206BC944">
        <w:rPr>
          <w:rFonts w:asciiTheme="minorHAnsi" w:eastAsiaTheme="minorEastAsia" w:hAnsiTheme="minorHAnsi" w:cstheme="minorBidi"/>
          <w:b/>
          <w:bCs/>
          <w:spacing w:val="-10"/>
          <w:sz w:val="22"/>
          <w:szCs w:val="22"/>
          <w:lang w:val="en-GB"/>
        </w:rPr>
        <w:t xml:space="preserve"> </w:t>
      </w:r>
      <w:r w:rsidRPr="206BC944">
        <w:rPr>
          <w:rFonts w:asciiTheme="minorHAnsi" w:eastAsiaTheme="minorEastAsia" w:hAnsiTheme="minorHAnsi" w:cstheme="minorBidi"/>
          <w:b/>
          <w:bCs/>
          <w:spacing w:val="-1"/>
          <w:sz w:val="22"/>
          <w:szCs w:val="22"/>
          <w:lang w:val="en-GB"/>
        </w:rPr>
        <w:t>of</w:t>
      </w:r>
      <w:r w:rsidRPr="206BC944">
        <w:rPr>
          <w:rFonts w:asciiTheme="minorHAnsi" w:eastAsiaTheme="minorEastAsia" w:hAnsiTheme="minorHAnsi" w:cstheme="minorBidi"/>
          <w:b/>
          <w:bCs/>
          <w:spacing w:val="-13"/>
          <w:sz w:val="22"/>
          <w:szCs w:val="22"/>
          <w:lang w:val="en-GB"/>
        </w:rPr>
        <w:t xml:space="preserve"> </w:t>
      </w:r>
      <w:r w:rsidRPr="206BC944">
        <w:rPr>
          <w:rFonts w:asciiTheme="minorHAnsi" w:eastAsiaTheme="minorEastAsia" w:hAnsiTheme="minorHAnsi" w:cstheme="minorBidi"/>
          <w:b/>
          <w:bCs/>
          <w:spacing w:val="-1"/>
          <w:sz w:val="22"/>
          <w:szCs w:val="22"/>
          <w:lang w:val="en-GB"/>
        </w:rPr>
        <w:t>a</w:t>
      </w:r>
      <w:r w:rsidRPr="206BC944">
        <w:rPr>
          <w:rFonts w:asciiTheme="minorHAnsi" w:eastAsiaTheme="minorEastAsia" w:hAnsiTheme="minorHAnsi" w:cstheme="minorBidi"/>
          <w:b/>
          <w:bCs/>
          <w:spacing w:val="-11"/>
          <w:sz w:val="22"/>
          <w:szCs w:val="22"/>
          <w:lang w:val="en-GB"/>
        </w:rPr>
        <w:t xml:space="preserve"> </w:t>
      </w:r>
      <w:r w:rsidRPr="206BC944">
        <w:rPr>
          <w:rFonts w:asciiTheme="minorHAnsi" w:eastAsiaTheme="minorEastAsia" w:hAnsiTheme="minorHAnsi" w:cstheme="minorBidi"/>
          <w:b/>
          <w:bCs/>
          <w:spacing w:val="-1"/>
          <w:sz w:val="22"/>
          <w:szCs w:val="22"/>
          <w:lang w:val="en-GB"/>
        </w:rPr>
        <w:t>sexual</w:t>
      </w:r>
      <w:r w:rsidRPr="206BC944">
        <w:rPr>
          <w:rFonts w:asciiTheme="minorHAnsi" w:eastAsiaTheme="minorEastAsia" w:hAnsiTheme="minorHAnsi" w:cstheme="minorBidi"/>
          <w:b/>
          <w:bCs/>
          <w:spacing w:val="-14"/>
          <w:sz w:val="22"/>
          <w:szCs w:val="22"/>
          <w:lang w:val="en-GB"/>
        </w:rPr>
        <w:t xml:space="preserve"> </w:t>
      </w:r>
      <w:r w:rsidRPr="206BC944">
        <w:rPr>
          <w:rFonts w:asciiTheme="minorHAnsi" w:eastAsiaTheme="minorEastAsia" w:hAnsiTheme="minorHAnsi" w:cstheme="minorBidi"/>
          <w:b/>
          <w:bCs/>
          <w:sz w:val="22"/>
          <w:szCs w:val="22"/>
          <w:lang w:val="en-GB"/>
        </w:rPr>
        <w:t>nature’</w:t>
      </w:r>
      <w:r w:rsidRPr="206BC944">
        <w:rPr>
          <w:rFonts w:asciiTheme="minorHAnsi" w:eastAsiaTheme="minorEastAsia" w:hAnsiTheme="minorHAnsi" w:cstheme="minorBidi"/>
          <w:b/>
          <w:bCs/>
          <w:spacing w:val="-16"/>
          <w:sz w:val="22"/>
          <w:szCs w:val="22"/>
          <w:lang w:val="en-GB"/>
        </w:rPr>
        <w:t xml:space="preserve"> </w:t>
      </w:r>
      <w:r w:rsidRPr="206BC944">
        <w:rPr>
          <w:rFonts w:asciiTheme="minorHAnsi" w:eastAsiaTheme="minorEastAsia" w:hAnsiTheme="minorHAnsi" w:cstheme="minorBidi"/>
          <w:b/>
          <w:bCs/>
          <w:sz w:val="22"/>
          <w:szCs w:val="22"/>
          <w:lang w:val="en-GB"/>
        </w:rPr>
        <w:t>that</w:t>
      </w:r>
      <w:r w:rsidRPr="206BC944">
        <w:rPr>
          <w:rFonts w:asciiTheme="minorHAnsi" w:eastAsiaTheme="minorEastAsia" w:hAnsiTheme="minorHAnsi" w:cstheme="minorBidi"/>
          <w:b/>
          <w:bCs/>
          <w:spacing w:val="-12"/>
          <w:sz w:val="22"/>
          <w:szCs w:val="22"/>
          <w:lang w:val="en-GB"/>
        </w:rPr>
        <w:t xml:space="preserve"> </w:t>
      </w:r>
      <w:r w:rsidRPr="206BC944">
        <w:rPr>
          <w:rFonts w:asciiTheme="minorHAnsi" w:eastAsiaTheme="minorEastAsia" w:hAnsiTheme="minorHAnsi" w:cstheme="minorBidi"/>
          <w:b/>
          <w:bCs/>
          <w:sz w:val="22"/>
          <w:szCs w:val="22"/>
          <w:lang w:val="en-GB"/>
        </w:rPr>
        <w:t>can</w:t>
      </w:r>
      <w:r w:rsidRPr="206BC944">
        <w:rPr>
          <w:rFonts w:asciiTheme="minorHAnsi" w:eastAsiaTheme="minorEastAsia" w:hAnsiTheme="minorHAnsi" w:cstheme="minorBidi"/>
          <w:b/>
          <w:bCs/>
          <w:spacing w:val="-13"/>
          <w:sz w:val="22"/>
          <w:szCs w:val="22"/>
          <w:lang w:val="en-GB"/>
        </w:rPr>
        <w:t xml:space="preserve"> </w:t>
      </w:r>
      <w:r w:rsidRPr="206BC944">
        <w:rPr>
          <w:rFonts w:asciiTheme="minorHAnsi" w:eastAsiaTheme="minorEastAsia" w:hAnsiTheme="minorHAnsi" w:cstheme="minorBidi"/>
          <w:b/>
          <w:bCs/>
          <w:sz w:val="22"/>
          <w:szCs w:val="22"/>
          <w:lang w:val="en-GB"/>
        </w:rPr>
        <w:t>occur</w:t>
      </w:r>
      <w:r w:rsidRPr="206BC944">
        <w:rPr>
          <w:rFonts w:asciiTheme="minorHAnsi" w:eastAsiaTheme="minorEastAsia" w:hAnsiTheme="minorHAnsi" w:cstheme="minorBidi"/>
          <w:b/>
          <w:bCs/>
          <w:spacing w:val="-14"/>
          <w:sz w:val="22"/>
          <w:szCs w:val="22"/>
          <w:lang w:val="en-GB"/>
        </w:rPr>
        <w:t xml:space="preserve"> </w:t>
      </w:r>
      <w:r w:rsidRPr="206BC944">
        <w:rPr>
          <w:rFonts w:asciiTheme="minorHAnsi" w:eastAsiaTheme="minorEastAsia" w:hAnsiTheme="minorHAnsi" w:cstheme="minorBidi"/>
          <w:b/>
          <w:bCs/>
          <w:sz w:val="22"/>
          <w:szCs w:val="22"/>
          <w:lang w:val="en-GB"/>
        </w:rPr>
        <w:t>online</w:t>
      </w:r>
      <w:r w:rsidRPr="206BC944">
        <w:rPr>
          <w:rFonts w:asciiTheme="minorHAnsi" w:eastAsiaTheme="minorEastAsia" w:hAnsiTheme="minorHAnsi" w:cstheme="minorBidi"/>
          <w:b/>
          <w:bCs/>
          <w:spacing w:val="-13"/>
          <w:sz w:val="22"/>
          <w:szCs w:val="22"/>
          <w:lang w:val="en-GB"/>
        </w:rPr>
        <w:t xml:space="preserve"> </w:t>
      </w:r>
      <w:r w:rsidRPr="206BC944">
        <w:rPr>
          <w:rFonts w:asciiTheme="minorHAnsi" w:eastAsiaTheme="minorEastAsia" w:hAnsiTheme="minorHAnsi" w:cstheme="minorBidi"/>
          <w:b/>
          <w:bCs/>
          <w:sz w:val="22"/>
          <w:szCs w:val="22"/>
          <w:lang w:val="en-GB"/>
        </w:rPr>
        <w:t>and</w:t>
      </w:r>
      <w:r w:rsidRPr="206BC944">
        <w:rPr>
          <w:rFonts w:asciiTheme="minorHAnsi" w:eastAsiaTheme="minorEastAsia" w:hAnsiTheme="minorHAnsi" w:cstheme="minorBidi"/>
          <w:b/>
          <w:bCs/>
          <w:spacing w:val="-13"/>
          <w:sz w:val="22"/>
          <w:szCs w:val="22"/>
          <w:lang w:val="en-GB"/>
        </w:rPr>
        <w:t xml:space="preserve"> </w:t>
      </w:r>
      <w:r w:rsidRPr="206BC944">
        <w:rPr>
          <w:rFonts w:asciiTheme="minorHAnsi" w:eastAsiaTheme="minorEastAsia" w:hAnsiTheme="minorHAnsi" w:cstheme="minorBidi"/>
          <w:b/>
          <w:bCs/>
          <w:sz w:val="22"/>
          <w:szCs w:val="22"/>
          <w:lang w:val="en-GB"/>
        </w:rPr>
        <w:t>offline.</w:t>
      </w:r>
      <w:r w:rsidRPr="206BC944">
        <w:rPr>
          <w:rFonts w:asciiTheme="minorHAnsi" w:eastAsiaTheme="minorEastAsia" w:hAnsiTheme="minorHAnsi" w:cstheme="minorBidi"/>
          <w:spacing w:val="-52"/>
          <w:sz w:val="22"/>
          <w:szCs w:val="22"/>
          <w:lang w:val="en-GB"/>
        </w:rPr>
        <w:t xml:space="preserve">  </w:t>
      </w:r>
      <w:r w:rsidR="001F035C"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Sexual harassment is likely to: violate a child’s dignity, and/or make them feel intimidated, degraded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or humiliated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and/or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create a</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hostile,</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offensive or sexualised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environment.</w:t>
      </w:r>
    </w:p>
    <w:p w14:paraId="615F5F70" w14:textId="77777777" w:rsidR="00771B04" w:rsidRDefault="00771B04" w:rsidP="0052662D">
      <w:pPr>
        <w:pStyle w:val="BodyText"/>
        <w:ind w:left="567" w:right="241"/>
        <w:rPr>
          <w:rFonts w:asciiTheme="minorHAnsi" w:hAnsiTheme="minorHAnsi" w:cstheme="minorHAnsi"/>
          <w:sz w:val="22"/>
          <w:szCs w:val="22"/>
          <w:lang w:val="en-GB"/>
        </w:rPr>
      </w:pPr>
    </w:p>
    <w:p w14:paraId="60017EF8" w14:textId="77777777" w:rsidR="00771B04" w:rsidRPr="00771B04"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Whilst</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not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intended</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be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exhaustive</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list,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harassment</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can</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include:</w:t>
      </w:r>
    </w:p>
    <w:p w14:paraId="62D8E397" w14:textId="77777777" w:rsidR="00771B04" w:rsidRPr="00771B04" w:rsidRDefault="00771B04" w:rsidP="0052662D">
      <w:pPr>
        <w:pStyle w:val="BodyText"/>
        <w:ind w:left="567" w:right="241"/>
        <w:rPr>
          <w:rFonts w:asciiTheme="minorHAnsi" w:hAnsiTheme="minorHAnsi" w:cstheme="minorHAnsi"/>
          <w:sz w:val="22"/>
          <w:szCs w:val="22"/>
          <w:lang w:val="en-GB"/>
        </w:rPr>
      </w:pPr>
    </w:p>
    <w:p w14:paraId="62A5A6B7" w14:textId="59CCEF23" w:rsidR="00771B04" w:rsidRPr="004E4EF2" w:rsidRDefault="00771B04">
      <w:pPr>
        <w:pStyle w:val="BodyText"/>
        <w:numPr>
          <w:ilvl w:val="0"/>
          <w:numId w:val="78"/>
        </w:numPr>
        <w:rPr>
          <w:rFonts w:asciiTheme="minorHAnsi" w:eastAsiaTheme="minorEastAsia" w:hAnsiTheme="minorHAnsi" w:cstheme="minorHAnsi"/>
          <w:sz w:val="22"/>
          <w:szCs w:val="22"/>
        </w:rPr>
      </w:pPr>
      <w:r w:rsidRPr="004E4EF2">
        <w:rPr>
          <w:rFonts w:asciiTheme="minorHAnsi" w:eastAsiaTheme="minorEastAsia" w:hAnsiTheme="minorHAnsi" w:cstheme="minorHAnsi"/>
          <w:sz w:val="22"/>
          <w:szCs w:val="22"/>
        </w:rPr>
        <w:t xml:space="preserve">Sexual comments, </w:t>
      </w:r>
      <w:proofErr w:type="gramStart"/>
      <w:r w:rsidRPr="004E4EF2">
        <w:rPr>
          <w:rFonts w:asciiTheme="minorHAnsi" w:eastAsiaTheme="minorEastAsia" w:hAnsiTheme="minorHAnsi" w:cstheme="minorHAnsi"/>
          <w:sz w:val="22"/>
          <w:szCs w:val="22"/>
        </w:rPr>
        <w:t>such as:</w:t>
      </w:r>
      <w:proofErr w:type="gramEnd"/>
      <w:r w:rsidRPr="004E4EF2">
        <w:rPr>
          <w:rFonts w:asciiTheme="minorHAnsi" w:eastAsiaTheme="minorEastAsia" w:hAnsiTheme="minorHAnsi" w:cstheme="minorHAnsi"/>
          <w:sz w:val="22"/>
          <w:szCs w:val="22"/>
        </w:rPr>
        <w:t xml:space="preserve"> telling sexual stories, making lewd comments, making sexual remarks about clothes and </w:t>
      </w:r>
      <w:proofErr w:type="gramStart"/>
      <w:r w:rsidRPr="004E4EF2">
        <w:rPr>
          <w:rFonts w:asciiTheme="minorHAnsi" w:eastAsiaTheme="minorEastAsia" w:hAnsiTheme="minorHAnsi" w:cstheme="minorHAnsi"/>
          <w:sz w:val="22"/>
          <w:szCs w:val="22"/>
        </w:rPr>
        <w:t>appearance</w:t>
      </w:r>
      <w:proofErr w:type="gramEnd"/>
      <w:r w:rsidRPr="004E4EF2">
        <w:rPr>
          <w:rFonts w:asciiTheme="minorHAnsi" w:eastAsiaTheme="minorEastAsia" w:hAnsiTheme="minorHAnsi" w:cstheme="minorHAnsi"/>
          <w:sz w:val="22"/>
          <w:szCs w:val="22"/>
        </w:rPr>
        <w:t xml:space="preserve"> and calling someone sexualised names</w:t>
      </w:r>
    </w:p>
    <w:p w14:paraId="07F9B3DE" w14:textId="77777777" w:rsidR="00771B04" w:rsidRPr="004E4EF2" w:rsidRDefault="00771B04">
      <w:pPr>
        <w:pStyle w:val="BodyText"/>
        <w:numPr>
          <w:ilvl w:val="0"/>
          <w:numId w:val="78"/>
        </w:numPr>
        <w:rPr>
          <w:rFonts w:asciiTheme="minorHAnsi" w:eastAsiaTheme="minorEastAsia" w:hAnsiTheme="minorHAnsi" w:cstheme="minorHAnsi"/>
          <w:sz w:val="22"/>
          <w:szCs w:val="22"/>
        </w:rPr>
      </w:pPr>
      <w:r w:rsidRPr="004E4EF2">
        <w:rPr>
          <w:rFonts w:asciiTheme="minorHAnsi" w:eastAsiaTheme="minorEastAsia" w:hAnsiTheme="minorHAnsi" w:cstheme="minorHAnsi"/>
          <w:sz w:val="22"/>
          <w:szCs w:val="22"/>
        </w:rPr>
        <w:t>Sexual “jokes” or taunting</w:t>
      </w:r>
    </w:p>
    <w:p w14:paraId="11760905" w14:textId="77777777" w:rsidR="00771B04" w:rsidRPr="004E4EF2" w:rsidRDefault="00771B04">
      <w:pPr>
        <w:pStyle w:val="BodyText"/>
        <w:numPr>
          <w:ilvl w:val="0"/>
          <w:numId w:val="78"/>
        </w:numPr>
        <w:rPr>
          <w:rFonts w:asciiTheme="minorHAnsi" w:eastAsiaTheme="minorEastAsia" w:hAnsiTheme="minorHAnsi" w:cstheme="minorHAnsi"/>
          <w:sz w:val="22"/>
          <w:szCs w:val="22"/>
        </w:rPr>
      </w:pPr>
      <w:r w:rsidRPr="004E4EF2">
        <w:rPr>
          <w:rFonts w:asciiTheme="minorHAnsi" w:eastAsiaTheme="minorEastAsia" w:hAnsiTheme="minorHAnsi" w:cstheme="minorHAnsi"/>
          <w:sz w:val="22"/>
          <w:szCs w:val="22"/>
        </w:rPr>
        <w:t xml:space="preserve">Physical behaviour, </w:t>
      </w:r>
      <w:proofErr w:type="gramStart"/>
      <w:r w:rsidRPr="004E4EF2">
        <w:rPr>
          <w:rFonts w:asciiTheme="minorHAnsi" w:eastAsiaTheme="minorEastAsia" w:hAnsiTheme="minorHAnsi" w:cstheme="minorHAnsi"/>
          <w:sz w:val="22"/>
          <w:szCs w:val="22"/>
        </w:rPr>
        <w:t>such as:</w:t>
      </w:r>
      <w:proofErr w:type="gramEnd"/>
      <w:r w:rsidRPr="004E4EF2">
        <w:rPr>
          <w:rFonts w:asciiTheme="minorHAnsi" w:eastAsiaTheme="minorEastAsia" w:hAnsiTheme="minorHAnsi" w:cstheme="minorHAnsi"/>
          <w:sz w:val="22"/>
          <w:szCs w:val="22"/>
        </w:rPr>
        <w:t xml:space="preserve"> deliberately brushing against someone, interfering with someone’s clothes (it has to be considered when any of this crosses a line into sexual violence – it is important to talk to and consider the experience of the victim) and displaying pictures, photos or drawings of a sexual nature; and</w:t>
      </w:r>
    </w:p>
    <w:p w14:paraId="7844AF39" w14:textId="77777777" w:rsidR="00771B04" w:rsidRPr="004E4EF2" w:rsidRDefault="00771B04">
      <w:pPr>
        <w:pStyle w:val="BodyText"/>
        <w:numPr>
          <w:ilvl w:val="0"/>
          <w:numId w:val="78"/>
        </w:numPr>
        <w:rPr>
          <w:rFonts w:asciiTheme="minorHAnsi" w:eastAsiaTheme="minorEastAsia" w:hAnsiTheme="minorHAnsi" w:cstheme="minorHAnsi"/>
          <w:sz w:val="22"/>
          <w:szCs w:val="22"/>
        </w:rPr>
      </w:pPr>
      <w:r w:rsidRPr="004E4EF2">
        <w:rPr>
          <w:rFonts w:asciiTheme="minorHAnsi" w:eastAsiaTheme="minorEastAsia" w:hAnsiTheme="minorHAnsi" w:cstheme="minorHAnsi"/>
          <w:sz w:val="22"/>
          <w:szCs w:val="22"/>
        </w:rPr>
        <w:t>Online sexual harassment. This may be standalone, or part of a wider pattern of sexual harassment and/or sexual violence. It may include:</w:t>
      </w:r>
    </w:p>
    <w:p w14:paraId="7E031690" w14:textId="77777777" w:rsidR="00771B04" w:rsidRPr="004E4EF2"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consensual</w:t>
      </w:r>
      <w:r w:rsidRPr="206BC944">
        <w:rPr>
          <w:rFonts w:asciiTheme="minorHAnsi" w:eastAsiaTheme="minorEastAsia" w:hAnsiTheme="minorHAnsi" w:cstheme="minorBidi"/>
          <w:spacing w:val="34"/>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33"/>
          <w:sz w:val="22"/>
          <w:szCs w:val="22"/>
          <w:lang w:val="en-GB"/>
        </w:rPr>
        <w:t xml:space="preserve"> </w:t>
      </w:r>
      <w:r w:rsidRPr="206BC944">
        <w:rPr>
          <w:rFonts w:asciiTheme="minorHAnsi" w:eastAsiaTheme="minorEastAsia" w:hAnsiTheme="minorHAnsi" w:cstheme="minorBidi"/>
          <w:sz w:val="22"/>
          <w:szCs w:val="22"/>
          <w:lang w:val="en-GB"/>
        </w:rPr>
        <w:t>non-consensual</w:t>
      </w:r>
      <w:r w:rsidRPr="206BC944">
        <w:rPr>
          <w:rFonts w:asciiTheme="minorHAnsi" w:eastAsiaTheme="minorEastAsia" w:hAnsiTheme="minorHAnsi" w:cstheme="minorBidi"/>
          <w:spacing w:val="34"/>
          <w:sz w:val="22"/>
          <w:szCs w:val="22"/>
          <w:lang w:val="en-GB"/>
        </w:rPr>
        <w:t xml:space="preserve"> </w:t>
      </w:r>
      <w:r w:rsidRPr="206BC944">
        <w:rPr>
          <w:rFonts w:asciiTheme="minorHAnsi" w:eastAsiaTheme="minorEastAsia" w:hAnsiTheme="minorHAnsi" w:cstheme="minorBidi"/>
          <w:sz w:val="22"/>
          <w:szCs w:val="22"/>
          <w:lang w:val="en-GB"/>
        </w:rPr>
        <w:t>sharing</w:t>
      </w:r>
      <w:r w:rsidRPr="206BC944">
        <w:rPr>
          <w:rFonts w:asciiTheme="minorHAnsi" w:eastAsiaTheme="minorEastAsia" w:hAnsiTheme="minorHAnsi" w:cstheme="minorBidi"/>
          <w:spacing w:val="34"/>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33"/>
          <w:sz w:val="22"/>
          <w:szCs w:val="22"/>
          <w:lang w:val="en-GB"/>
        </w:rPr>
        <w:t xml:space="preserve"> </w:t>
      </w:r>
      <w:r w:rsidRPr="206BC944">
        <w:rPr>
          <w:rFonts w:asciiTheme="minorHAnsi" w:eastAsiaTheme="minorEastAsia" w:hAnsiTheme="minorHAnsi" w:cstheme="minorBidi"/>
          <w:sz w:val="22"/>
          <w:szCs w:val="22"/>
          <w:lang w:val="en-GB"/>
        </w:rPr>
        <w:t>nude</w:t>
      </w:r>
      <w:r w:rsidRPr="206BC944">
        <w:rPr>
          <w:rFonts w:asciiTheme="minorHAnsi" w:eastAsiaTheme="minorEastAsia" w:hAnsiTheme="minorHAnsi" w:cstheme="minorBidi"/>
          <w:spacing w:val="36"/>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35"/>
          <w:sz w:val="22"/>
          <w:szCs w:val="22"/>
          <w:lang w:val="en-GB"/>
        </w:rPr>
        <w:t xml:space="preserve"> </w:t>
      </w:r>
      <w:r w:rsidRPr="206BC944">
        <w:rPr>
          <w:rFonts w:asciiTheme="minorHAnsi" w:eastAsiaTheme="minorEastAsia" w:hAnsiTheme="minorHAnsi" w:cstheme="minorBidi"/>
          <w:sz w:val="22"/>
          <w:szCs w:val="22"/>
          <w:lang w:val="en-GB"/>
        </w:rPr>
        <w:t>semi-nude</w:t>
      </w:r>
      <w:r w:rsidRPr="206BC944">
        <w:rPr>
          <w:rFonts w:asciiTheme="minorHAnsi" w:eastAsiaTheme="minorEastAsia" w:hAnsiTheme="minorHAnsi" w:cstheme="minorBidi"/>
          <w:spacing w:val="35"/>
          <w:sz w:val="22"/>
          <w:szCs w:val="22"/>
          <w:lang w:val="en-GB"/>
        </w:rPr>
        <w:t xml:space="preserve"> </w:t>
      </w:r>
      <w:r w:rsidRPr="206BC944">
        <w:rPr>
          <w:rFonts w:asciiTheme="minorHAnsi" w:eastAsiaTheme="minorEastAsia" w:hAnsiTheme="minorHAnsi" w:cstheme="minorBidi"/>
          <w:sz w:val="22"/>
          <w:szCs w:val="22"/>
          <w:lang w:val="en-GB"/>
        </w:rPr>
        <w:t>images</w:t>
      </w:r>
      <w:r w:rsidRPr="206BC944">
        <w:rPr>
          <w:rFonts w:asciiTheme="minorHAnsi" w:eastAsiaTheme="minorEastAsia" w:hAnsiTheme="minorHAnsi" w:cstheme="minorBidi"/>
          <w:spacing w:val="31"/>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35"/>
          <w:sz w:val="22"/>
          <w:szCs w:val="22"/>
          <w:lang w:val="en-GB"/>
        </w:rPr>
        <w:t xml:space="preserve"> </w:t>
      </w:r>
      <w:r w:rsidRPr="206BC944">
        <w:rPr>
          <w:rFonts w:asciiTheme="minorHAnsi" w:eastAsiaTheme="minorEastAsia" w:hAnsiTheme="minorHAnsi" w:cstheme="minorBidi"/>
          <w:sz w:val="22"/>
          <w:szCs w:val="22"/>
          <w:lang w:val="en-GB"/>
        </w:rPr>
        <w:t>videos</w:t>
      </w:r>
      <w:r w:rsidRPr="206BC944">
        <w:rPr>
          <w:rFonts w:asciiTheme="minorHAnsi" w:eastAsiaTheme="minorEastAsia" w:hAnsiTheme="minorHAnsi" w:cstheme="minorBidi"/>
          <w:spacing w:val="37"/>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34"/>
          <w:sz w:val="22"/>
          <w:szCs w:val="22"/>
          <w:lang w:val="en-GB"/>
        </w:rPr>
        <w:t xml:space="preserve"> </w:t>
      </w:r>
      <w:r w:rsidRPr="206BC944">
        <w:rPr>
          <w:rFonts w:asciiTheme="minorHAnsi" w:eastAsiaTheme="minorEastAsia" w:hAnsiTheme="minorHAnsi" w:cstheme="minorBidi"/>
          <w:sz w:val="22"/>
          <w:szCs w:val="22"/>
          <w:lang w:val="en-GB"/>
        </w:rPr>
        <w:t>criminal</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 xml:space="preserve"> offence)</w:t>
      </w:r>
    </w:p>
    <w:p w14:paraId="57859210" w14:textId="77777777" w:rsidR="00771B04" w:rsidRPr="004E4EF2"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sharing</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unwanted</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explicit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content</w:t>
      </w:r>
    </w:p>
    <w:p w14:paraId="3A41647A" w14:textId="77777777" w:rsidR="00771B04" w:rsidRPr="004E4EF2"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upskirting</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(which</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is</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criminal</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offence)</w:t>
      </w:r>
    </w:p>
    <w:p w14:paraId="79B86F0A" w14:textId="77777777" w:rsidR="00771B04" w:rsidRPr="004E4EF2"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sexualised</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online</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bullying</w:t>
      </w:r>
    </w:p>
    <w:p w14:paraId="3388C0DA" w14:textId="77777777" w:rsidR="00771B04" w:rsidRPr="004E4EF2"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unwanted</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comments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messages,</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including,</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on</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social</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media;</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and</w:t>
      </w:r>
    </w:p>
    <w:p w14:paraId="205B4C88" w14:textId="77777777" w:rsidR="00771B04" w:rsidRDefault="00771B04">
      <w:pPr>
        <w:pStyle w:val="BodyText"/>
        <w:numPr>
          <w:ilvl w:val="1"/>
          <w:numId w:val="78"/>
        </w:numPr>
        <w:rPr>
          <w:rFonts w:asciiTheme="minorHAnsi" w:eastAsiaTheme="minorEastAsia" w:hAnsiTheme="minorHAnsi" w:cstheme="minorBidi"/>
          <w:sz w:val="22"/>
          <w:szCs w:val="22"/>
          <w:lang w:val="en-GB"/>
        </w:rPr>
      </w:pPr>
      <w:r w:rsidRPr="206BC944">
        <w:rPr>
          <w:rFonts w:asciiTheme="minorHAnsi" w:eastAsiaTheme="minorEastAsia" w:hAnsiTheme="minorHAnsi" w:cstheme="minorBidi"/>
          <w:sz w:val="22"/>
          <w:szCs w:val="22"/>
          <w:lang w:val="en-GB"/>
        </w:rPr>
        <w:t>sexual</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exploitation;</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coercion</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threats</w:t>
      </w:r>
    </w:p>
    <w:p w14:paraId="2CCB2560" w14:textId="77777777" w:rsidR="00771B04" w:rsidRDefault="00771B04" w:rsidP="0052662D">
      <w:pPr>
        <w:pStyle w:val="BodyText"/>
        <w:rPr>
          <w:rFonts w:asciiTheme="minorHAnsi" w:eastAsiaTheme="minorEastAsia" w:hAnsiTheme="minorHAnsi" w:cstheme="minorHAnsi"/>
          <w:sz w:val="22"/>
          <w:szCs w:val="22"/>
          <w:lang w:val="en-GB"/>
        </w:rPr>
      </w:pPr>
    </w:p>
    <w:p w14:paraId="57511C2A" w14:textId="4BADCAE6" w:rsidR="00771B04" w:rsidRPr="00771B04" w:rsidRDefault="00771B04">
      <w:pPr>
        <w:pStyle w:val="BodyText"/>
        <w:numPr>
          <w:ilvl w:val="0"/>
          <w:numId w:val="70"/>
        </w:numPr>
        <w:rPr>
          <w:rFonts w:asciiTheme="minorHAnsi" w:eastAsiaTheme="minorEastAsia" w:hAnsiTheme="minorHAnsi" w:cstheme="minorHAnsi"/>
          <w:b/>
          <w:bCs/>
          <w:sz w:val="22"/>
          <w:szCs w:val="22"/>
          <w:lang w:val="en-GB"/>
        </w:rPr>
      </w:pPr>
      <w:r w:rsidRPr="00771B04">
        <w:rPr>
          <w:rFonts w:asciiTheme="minorHAnsi" w:eastAsiaTheme="minorEastAsia" w:hAnsiTheme="minorHAnsi" w:cstheme="minorHAnsi"/>
          <w:b/>
          <w:bCs/>
          <w:sz w:val="22"/>
          <w:szCs w:val="22"/>
          <w:lang w:val="en-GB"/>
        </w:rPr>
        <w:t xml:space="preserve">Mental Health </w:t>
      </w:r>
    </w:p>
    <w:p w14:paraId="2BA87AAE" w14:textId="77777777" w:rsidR="00771B04" w:rsidRDefault="00771B04" w:rsidP="0052662D">
      <w:pPr>
        <w:pStyle w:val="BodyText"/>
        <w:ind w:left="567" w:right="241"/>
        <w:rPr>
          <w:rFonts w:asciiTheme="minorHAnsi" w:hAnsiTheme="minorHAnsi" w:cstheme="minorHAnsi"/>
          <w:sz w:val="22"/>
          <w:szCs w:val="22"/>
          <w:lang w:val="en-GB"/>
        </w:rPr>
      </w:pPr>
    </w:p>
    <w:p w14:paraId="26FB3429" w14:textId="77777777" w:rsidR="00771B04" w:rsidRPr="004B19A3"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All staff should be aware that mental health problems can, in some cases, be an indicator that a child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pacing w:val="-1"/>
          <w:sz w:val="22"/>
          <w:szCs w:val="22"/>
          <w:lang w:val="en-GB"/>
        </w:rPr>
        <w:t>has</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suffered</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pacing w:val="-1"/>
          <w:sz w:val="22"/>
          <w:szCs w:val="22"/>
          <w:lang w:val="en-GB"/>
        </w:rPr>
        <w:t>or</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is</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at</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pacing w:val="-1"/>
          <w:sz w:val="22"/>
          <w:szCs w:val="22"/>
          <w:lang w:val="en-GB"/>
        </w:rPr>
        <w:t>risk</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of</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pacing w:val="-1"/>
          <w:sz w:val="22"/>
          <w:szCs w:val="22"/>
          <w:lang w:val="en-GB"/>
        </w:rPr>
        <w:t>suffering</w:t>
      </w:r>
      <w:r w:rsidRPr="206BC944">
        <w:rPr>
          <w:rFonts w:asciiTheme="minorHAnsi" w:eastAsiaTheme="minorEastAsia" w:hAnsiTheme="minorHAnsi" w:cstheme="minorBidi"/>
          <w:spacing w:val="-12"/>
          <w:sz w:val="22"/>
          <w:szCs w:val="22"/>
          <w:lang w:val="en-GB"/>
        </w:rPr>
        <w:t xml:space="preserve"> </w:t>
      </w:r>
      <w:r w:rsidRPr="206BC944">
        <w:rPr>
          <w:rFonts w:asciiTheme="minorHAnsi" w:eastAsiaTheme="minorEastAsia" w:hAnsiTheme="minorHAnsi" w:cstheme="minorBidi"/>
          <w:spacing w:val="-1"/>
          <w:sz w:val="22"/>
          <w:szCs w:val="22"/>
          <w:lang w:val="en-GB"/>
        </w:rPr>
        <w:t>abuse,</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pacing w:val="-1"/>
          <w:sz w:val="22"/>
          <w:szCs w:val="22"/>
          <w:lang w:val="en-GB"/>
        </w:rPr>
        <w:t>neglect</w:t>
      </w:r>
      <w:r w:rsidRPr="206BC944">
        <w:rPr>
          <w:rFonts w:asciiTheme="minorHAnsi" w:eastAsiaTheme="minorEastAsia" w:hAnsiTheme="minorHAnsi" w:cstheme="minorBidi"/>
          <w:spacing w:val="-13"/>
          <w:sz w:val="22"/>
          <w:szCs w:val="22"/>
          <w:lang w:val="en-GB"/>
        </w:rPr>
        <w:t xml:space="preserve"> </w:t>
      </w:r>
      <w:r w:rsidRPr="206BC944">
        <w:rPr>
          <w:rFonts w:asciiTheme="minorHAnsi" w:eastAsiaTheme="minorEastAsia" w:hAnsiTheme="minorHAnsi" w:cstheme="minorBidi"/>
          <w:sz w:val="22"/>
          <w:szCs w:val="22"/>
          <w:lang w:val="en-GB"/>
        </w:rPr>
        <w:t>or</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exploitation.</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Where</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children</w:t>
      </w:r>
      <w:r w:rsidRPr="206BC944">
        <w:rPr>
          <w:rFonts w:asciiTheme="minorHAnsi" w:eastAsiaTheme="minorEastAsia" w:hAnsiTheme="minorHAnsi" w:cstheme="minorBidi"/>
          <w:spacing w:val="-11"/>
          <w:sz w:val="22"/>
          <w:szCs w:val="22"/>
          <w:lang w:val="en-GB"/>
        </w:rPr>
        <w:t xml:space="preserve"> </w:t>
      </w:r>
      <w:r w:rsidRPr="206BC944">
        <w:rPr>
          <w:rFonts w:asciiTheme="minorHAnsi" w:eastAsiaTheme="minorEastAsia" w:hAnsiTheme="minorHAnsi" w:cstheme="minorBidi"/>
          <w:sz w:val="22"/>
          <w:szCs w:val="22"/>
          <w:lang w:val="en-GB"/>
        </w:rPr>
        <w:t>have</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suffered</w:t>
      </w:r>
      <w:r w:rsidRPr="206BC944">
        <w:rPr>
          <w:rFonts w:asciiTheme="minorHAnsi" w:eastAsiaTheme="minorEastAsia" w:hAnsiTheme="minorHAnsi" w:cstheme="minorBidi"/>
          <w:spacing w:val="-10"/>
          <w:sz w:val="22"/>
          <w:szCs w:val="22"/>
          <w:lang w:val="en-GB"/>
        </w:rPr>
        <w:t xml:space="preserve"> </w:t>
      </w:r>
      <w:r w:rsidRPr="206BC944">
        <w:rPr>
          <w:rFonts w:asciiTheme="minorHAnsi" w:eastAsiaTheme="minorEastAsia" w:hAnsiTheme="minorHAnsi" w:cstheme="minorBidi"/>
          <w:sz w:val="22"/>
          <w:szCs w:val="22"/>
          <w:lang w:val="en-GB"/>
        </w:rPr>
        <w:t>abuse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and neglect, or other potentially traumatic adverse childhood experiences, this can have a lasting</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impact</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throughout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childhood.</w:t>
      </w:r>
    </w:p>
    <w:p w14:paraId="3F386D1A" w14:textId="77777777" w:rsidR="004B19A3" w:rsidRDefault="004B19A3" w:rsidP="0052662D">
      <w:pPr>
        <w:pStyle w:val="BodyText"/>
        <w:ind w:left="567" w:right="241"/>
        <w:rPr>
          <w:rFonts w:asciiTheme="minorHAnsi" w:hAnsiTheme="minorHAnsi" w:cstheme="minorHAnsi"/>
          <w:sz w:val="22"/>
          <w:szCs w:val="22"/>
          <w:lang w:val="en-GB"/>
        </w:rPr>
      </w:pPr>
    </w:p>
    <w:p w14:paraId="434FB3B3" w14:textId="77777777" w:rsidR="00771B04" w:rsidRPr="00771B04"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If staff have a mental health concern about a child that is also a safeguarding concern, immediate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action should be taken by speaking to the DSL or a DDSL. Only appropriately trained professionals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should attempt to make a diagnosis of a mental health problem. </w:t>
      </w:r>
      <w:r w:rsidR="3390A12F" w:rsidRPr="206BC944">
        <w:rPr>
          <w:rFonts w:asciiTheme="minorHAnsi" w:eastAsiaTheme="minorEastAsia" w:hAnsiTheme="minorHAnsi" w:cstheme="minorBidi"/>
          <w:sz w:val="22"/>
          <w:szCs w:val="22"/>
          <w:lang w:val="en-GB"/>
        </w:rPr>
        <w:t>Staff,</w:t>
      </w:r>
      <w:r w:rsidRPr="206BC944">
        <w:rPr>
          <w:rFonts w:asciiTheme="minorHAnsi" w:eastAsiaTheme="minorEastAsia" w:hAnsiTheme="minorHAnsi" w:cstheme="minorBidi"/>
          <w:sz w:val="22"/>
          <w:szCs w:val="22"/>
          <w:lang w:val="en-GB"/>
        </w:rPr>
        <w:t xml:space="preserve"> however, are well placed to</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observe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children</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day-to-day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identify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those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whose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behaviour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suggests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that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they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may</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be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experiencing</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mental</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health</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problem</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or</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be</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at</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risk</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developing</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one.</w:t>
      </w:r>
    </w:p>
    <w:p w14:paraId="255B9ABC" w14:textId="77777777" w:rsidR="00771B04" w:rsidRDefault="00771B04" w:rsidP="0052662D">
      <w:pPr>
        <w:pStyle w:val="BodyText"/>
        <w:ind w:left="567" w:right="241"/>
        <w:rPr>
          <w:rFonts w:asciiTheme="minorHAnsi" w:hAnsiTheme="minorHAnsi" w:cstheme="minorHAnsi"/>
          <w:sz w:val="22"/>
          <w:szCs w:val="22"/>
          <w:lang w:val="en-GB"/>
        </w:rPr>
      </w:pPr>
    </w:p>
    <w:p w14:paraId="3554799A" w14:textId="77777777" w:rsidR="00771B04"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Danes Hill School recognises that it has an important role to play in supporting the mental health and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wellbeing of our pupils. The School has clear systems and processes in place for identifying possible</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mental</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health</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problems,</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including</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routes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escalate</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3"/>
          <w:sz w:val="22"/>
          <w:szCs w:val="22"/>
          <w:lang w:val="en-GB"/>
        </w:rPr>
        <w:t xml:space="preserve"> </w:t>
      </w:r>
      <w:r w:rsidRPr="206BC944">
        <w:rPr>
          <w:rFonts w:asciiTheme="minorHAnsi" w:eastAsiaTheme="minorEastAsia" w:hAnsiTheme="minorHAnsi" w:cstheme="minorBidi"/>
          <w:sz w:val="22"/>
          <w:szCs w:val="22"/>
          <w:lang w:val="en-GB"/>
        </w:rPr>
        <w:t>clear</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referral</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accountability</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systems.</w:t>
      </w:r>
    </w:p>
    <w:p w14:paraId="04C9DD78" w14:textId="77777777" w:rsidR="00771B04" w:rsidRDefault="00771B04" w:rsidP="0052662D">
      <w:pPr>
        <w:pStyle w:val="ListParagraph"/>
        <w:rPr>
          <w:rFonts w:asciiTheme="minorHAnsi" w:eastAsiaTheme="minorEastAsia" w:hAnsiTheme="minorHAnsi" w:cstheme="minorHAnsi"/>
          <w:lang w:val="en-GB"/>
        </w:rPr>
      </w:pPr>
    </w:p>
    <w:p w14:paraId="223CC062" w14:textId="77777777" w:rsidR="00771B04" w:rsidRPr="00771B04" w:rsidRDefault="00712B3E">
      <w:pPr>
        <w:pStyle w:val="BodyText"/>
        <w:numPr>
          <w:ilvl w:val="1"/>
          <w:numId w:val="48"/>
        </w:numPr>
        <w:ind w:left="567" w:right="241" w:hanging="567"/>
        <w:rPr>
          <w:rFonts w:asciiTheme="minorHAnsi" w:hAnsiTheme="minorHAnsi" w:cstheme="minorBidi"/>
          <w:sz w:val="22"/>
          <w:szCs w:val="22"/>
          <w:lang w:val="en-GB"/>
        </w:rPr>
      </w:pPr>
      <w:r w:rsidRPr="206BC944">
        <w:rPr>
          <w:rFonts w:asciiTheme="minorHAnsi" w:eastAsiaTheme="minorEastAsia" w:hAnsiTheme="minorHAnsi" w:cstheme="minorBidi"/>
          <w:sz w:val="22"/>
          <w:szCs w:val="22"/>
          <w:lang w:val="en-GB"/>
        </w:rPr>
        <w:t>The</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School</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accesses</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range</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advice</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to</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help</w:t>
      </w:r>
      <w:r w:rsidRPr="206BC944">
        <w:rPr>
          <w:rFonts w:asciiTheme="minorHAnsi" w:eastAsiaTheme="minorEastAsia" w:hAnsiTheme="minorHAnsi" w:cstheme="minorBidi"/>
          <w:spacing w:val="-2"/>
          <w:sz w:val="22"/>
          <w:szCs w:val="22"/>
          <w:lang w:val="en-GB"/>
        </w:rPr>
        <w:t xml:space="preserve"> </w:t>
      </w:r>
      <w:r w:rsidRPr="206BC944">
        <w:rPr>
          <w:rFonts w:asciiTheme="minorHAnsi" w:eastAsiaTheme="minorEastAsia" w:hAnsiTheme="minorHAnsi" w:cstheme="minorBidi"/>
          <w:sz w:val="22"/>
          <w:szCs w:val="22"/>
          <w:lang w:val="en-GB"/>
        </w:rPr>
        <w:t>identify</w:t>
      </w:r>
      <w:r w:rsidRPr="206BC944">
        <w:rPr>
          <w:rFonts w:asciiTheme="minorHAnsi" w:eastAsiaTheme="minorEastAsia" w:hAnsiTheme="minorHAnsi" w:cstheme="minorBidi"/>
          <w:spacing w:val="-7"/>
          <w:sz w:val="22"/>
          <w:szCs w:val="22"/>
          <w:lang w:val="en-GB"/>
        </w:rPr>
        <w:t xml:space="preserve"> </w:t>
      </w:r>
      <w:r w:rsidRPr="206BC944">
        <w:rPr>
          <w:rFonts w:asciiTheme="minorHAnsi" w:eastAsiaTheme="minorEastAsia" w:hAnsiTheme="minorHAnsi" w:cstheme="minorBidi"/>
          <w:sz w:val="22"/>
          <w:szCs w:val="22"/>
          <w:lang w:val="en-GB"/>
        </w:rPr>
        <w:t>and</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help</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children</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in</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need</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of</w:t>
      </w:r>
      <w:r w:rsidRPr="206BC944">
        <w:rPr>
          <w:rFonts w:asciiTheme="minorHAnsi" w:eastAsiaTheme="minorEastAsia" w:hAnsiTheme="minorHAnsi" w:cstheme="minorBidi"/>
          <w:spacing w:val="-4"/>
          <w:sz w:val="22"/>
          <w:szCs w:val="22"/>
          <w:lang w:val="en-GB"/>
        </w:rPr>
        <w:t xml:space="preserve"> </w:t>
      </w:r>
      <w:r w:rsidRPr="206BC944">
        <w:rPr>
          <w:rFonts w:asciiTheme="minorHAnsi" w:eastAsiaTheme="minorEastAsia" w:hAnsiTheme="minorHAnsi" w:cstheme="minorBidi"/>
          <w:sz w:val="22"/>
          <w:szCs w:val="22"/>
          <w:lang w:val="en-GB"/>
        </w:rPr>
        <w:t>extra</w:t>
      </w:r>
      <w:r w:rsidRPr="206BC944">
        <w:rPr>
          <w:rFonts w:asciiTheme="minorHAnsi" w:eastAsiaTheme="minorEastAsia" w:hAnsiTheme="minorHAnsi" w:cstheme="minorBidi"/>
          <w:spacing w:val="-6"/>
          <w:sz w:val="22"/>
          <w:szCs w:val="22"/>
          <w:lang w:val="en-GB"/>
        </w:rPr>
        <w:t xml:space="preserve"> </w:t>
      </w:r>
      <w:r w:rsidRPr="206BC944">
        <w:rPr>
          <w:rFonts w:asciiTheme="minorHAnsi" w:eastAsiaTheme="minorEastAsia" w:hAnsiTheme="minorHAnsi" w:cstheme="minorBidi"/>
          <w:sz w:val="22"/>
          <w:szCs w:val="22"/>
          <w:lang w:val="en-GB"/>
        </w:rPr>
        <w:t>mental</w:t>
      </w:r>
      <w:r w:rsidRPr="206BC944">
        <w:rPr>
          <w:rFonts w:asciiTheme="minorHAnsi" w:eastAsiaTheme="minorEastAsia" w:hAnsiTheme="minorHAnsi" w:cstheme="minorBidi"/>
          <w:spacing w:val="-5"/>
          <w:sz w:val="22"/>
          <w:szCs w:val="22"/>
          <w:lang w:val="en-GB"/>
        </w:rPr>
        <w:t xml:space="preserve"> </w:t>
      </w:r>
      <w:r w:rsidRPr="206BC944">
        <w:rPr>
          <w:rFonts w:asciiTheme="minorHAnsi" w:eastAsiaTheme="minorEastAsia" w:hAnsiTheme="minorHAnsi" w:cstheme="minorBidi"/>
          <w:sz w:val="22"/>
          <w:szCs w:val="22"/>
          <w:lang w:val="en-GB"/>
        </w:rPr>
        <w:t>health</w:t>
      </w:r>
      <w:r w:rsidRPr="206BC944">
        <w:rPr>
          <w:rFonts w:asciiTheme="minorHAnsi" w:eastAsiaTheme="minorEastAsia" w:hAnsiTheme="minorHAnsi" w:cstheme="minorBidi"/>
          <w:spacing w:val="-52"/>
          <w:sz w:val="22"/>
          <w:szCs w:val="22"/>
          <w:lang w:val="en-GB"/>
        </w:rPr>
        <w:t xml:space="preserve"> </w:t>
      </w:r>
      <w:r w:rsidRPr="206BC944">
        <w:rPr>
          <w:rFonts w:asciiTheme="minorHAnsi" w:eastAsiaTheme="minorEastAsia" w:hAnsiTheme="minorHAnsi" w:cstheme="minorBidi"/>
          <w:sz w:val="22"/>
          <w:szCs w:val="22"/>
          <w:lang w:val="en-GB"/>
        </w:rPr>
        <w:t>support; this includes working with external agencies. More information can be found in the School’s</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 xml:space="preserve">Mental Health and Wellbeing Policy, which is available to all pupils, parents and staff on </w:t>
      </w:r>
      <w:r w:rsidRPr="206BC944">
        <w:rPr>
          <w:rFonts w:asciiTheme="minorHAnsi" w:eastAsiaTheme="minorEastAsia" w:hAnsiTheme="minorHAnsi" w:cstheme="minorBidi"/>
          <w:sz w:val="22"/>
          <w:szCs w:val="22"/>
          <w:lang w:val="en-GB"/>
        </w:rPr>
        <w:lastRenderedPageBreak/>
        <w:t>the school</w:t>
      </w:r>
      <w:r w:rsidRPr="206BC944">
        <w:rPr>
          <w:rFonts w:asciiTheme="minorHAnsi" w:eastAsiaTheme="minorEastAsia" w:hAnsiTheme="minorHAnsi" w:cstheme="minorBidi"/>
          <w:spacing w:val="1"/>
          <w:sz w:val="22"/>
          <w:szCs w:val="22"/>
          <w:lang w:val="en-GB"/>
        </w:rPr>
        <w:t xml:space="preserve"> </w:t>
      </w:r>
      <w:r w:rsidRPr="206BC944">
        <w:rPr>
          <w:rFonts w:asciiTheme="minorHAnsi" w:eastAsiaTheme="minorEastAsia" w:hAnsiTheme="minorHAnsi" w:cstheme="minorBidi"/>
          <w:sz w:val="22"/>
          <w:szCs w:val="22"/>
          <w:lang w:val="en-GB"/>
        </w:rPr>
        <w:t>website.</w:t>
      </w:r>
    </w:p>
    <w:p w14:paraId="2AD779E8" w14:textId="77777777" w:rsidR="00771B04" w:rsidRDefault="00771B04" w:rsidP="0052662D">
      <w:pPr>
        <w:pStyle w:val="ListParagraph"/>
        <w:rPr>
          <w:rFonts w:asciiTheme="minorHAnsi" w:hAnsiTheme="minorHAnsi" w:cstheme="minorHAnsi"/>
          <w:lang w:val="en-GB"/>
        </w:rPr>
      </w:pPr>
    </w:p>
    <w:p w14:paraId="34317404" w14:textId="6C6636D6" w:rsidR="00771B04" w:rsidRPr="004E4EF2" w:rsidRDefault="00771B04">
      <w:pPr>
        <w:pStyle w:val="BodyText"/>
        <w:numPr>
          <w:ilvl w:val="0"/>
          <w:numId w:val="70"/>
        </w:numPr>
        <w:spacing w:before="1"/>
        <w:ind w:right="242"/>
        <w:rPr>
          <w:rFonts w:asciiTheme="minorHAnsi" w:eastAsiaTheme="minorEastAsia" w:hAnsiTheme="minorHAnsi" w:cstheme="minorHAnsi"/>
          <w:b/>
          <w:sz w:val="22"/>
          <w:szCs w:val="22"/>
          <w:lang w:val="en-GB"/>
        </w:rPr>
      </w:pPr>
      <w:r w:rsidRPr="004E4EF2">
        <w:rPr>
          <w:rFonts w:asciiTheme="minorHAnsi" w:eastAsiaTheme="minorEastAsia" w:hAnsiTheme="minorHAnsi" w:cstheme="minorHAnsi"/>
          <w:b/>
          <w:sz w:val="22"/>
          <w:szCs w:val="22"/>
          <w:lang w:val="en-GB"/>
        </w:rPr>
        <w:t>Child Abduction and Community Safety incidents</w:t>
      </w:r>
    </w:p>
    <w:p w14:paraId="0FAD434D" w14:textId="77777777" w:rsidR="00771B04" w:rsidRDefault="00771B04" w:rsidP="0052662D">
      <w:pPr>
        <w:pStyle w:val="ListParagraph"/>
        <w:rPr>
          <w:rFonts w:asciiTheme="minorHAnsi" w:eastAsiaTheme="minorEastAsia" w:hAnsiTheme="minorHAnsi" w:cstheme="minorHAnsi"/>
          <w:lang w:val="en-GB"/>
        </w:rPr>
      </w:pPr>
    </w:p>
    <w:p w14:paraId="0BCA790E" w14:textId="77777777" w:rsidR="0022251E" w:rsidRPr="0022251E" w:rsidRDefault="70A5BA58">
      <w:pPr>
        <w:pStyle w:val="BodyText"/>
        <w:numPr>
          <w:ilvl w:val="1"/>
          <w:numId w:val="48"/>
        </w:numPr>
        <w:ind w:left="567" w:right="241" w:hanging="567"/>
        <w:rPr>
          <w:rFonts w:asciiTheme="minorHAnsi" w:hAnsiTheme="minorHAnsi" w:cstheme="minorHAnsi"/>
          <w:sz w:val="22"/>
          <w:szCs w:val="22"/>
          <w:lang w:val="en-GB"/>
        </w:rPr>
      </w:pPr>
      <w:r w:rsidRPr="00771B04">
        <w:rPr>
          <w:rFonts w:asciiTheme="minorHAnsi" w:eastAsiaTheme="minorEastAsia" w:hAnsiTheme="minorHAnsi" w:cstheme="minorHAnsi"/>
          <w:sz w:val="22"/>
          <w:szCs w:val="22"/>
          <w:lang w:val="en-GB"/>
        </w:rPr>
        <w:t xml:space="preserve">Child abduction is the unauthorised removal or retention of a minor from a parent or anyone with legal responsibility for </w:t>
      </w:r>
      <w:r w:rsidR="77F84193" w:rsidRPr="00771B04">
        <w:rPr>
          <w:rFonts w:asciiTheme="minorHAnsi" w:eastAsiaTheme="minorEastAsia" w:hAnsiTheme="minorHAnsi" w:cstheme="minorHAnsi"/>
          <w:sz w:val="22"/>
          <w:szCs w:val="22"/>
          <w:lang w:val="en-GB"/>
        </w:rPr>
        <w:t>the</w:t>
      </w:r>
      <w:r w:rsidRPr="00771B04">
        <w:rPr>
          <w:rFonts w:asciiTheme="minorHAnsi" w:eastAsiaTheme="minorEastAsia" w:hAnsiTheme="minorHAnsi" w:cstheme="minorHAnsi"/>
          <w:sz w:val="22"/>
          <w:szCs w:val="22"/>
          <w:lang w:val="en-GB"/>
        </w:rPr>
        <w:t xml:space="preserve"> child. Child abduction can be committed by parents or other family members; by people known but not related to the v</w:t>
      </w:r>
      <w:r w:rsidR="2A44810B" w:rsidRPr="00771B04">
        <w:rPr>
          <w:rFonts w:asciiTheme="minorHAnsi" w:eastAsiaTheme="minorEastAsia" w:hAnsiTheme="minorHAnsi" w:cstheme="minorHAnsi"/>
          <w:sz w:val="22"/>
          <w:szCs w:val="22"/>
          <w:lang w:val="en-GB"/>
        </w:rPr>
        <w:t xml:space="preserve">ictim (such as neighbours, friends and </w:t>
      </w:r>
      <w:r w:rsidR="00BD5BD9" w:rsidRPr="00771B04">
        <w:rPr>
          <w:rFonts w:asciiTheme="minorHAnsi" w:eastAsiaTheme="minorEastAsia" w:hAnsiTheme="minorHAnsi" w:cstheme="minorHAnsi"/>
          <w:sz w:val="22"/>
          <w:szCs w:val="22"/>
          <w:lang w:val="en-GB"/>
        </w:rPr>
        <w:t>acquaintances</w:t>
      </w:r>
      <w:r w:rsidR="2A44810B" w:rsidRPr="00771B04">
        <w:rPr>
          <w:rFonts w:asciiTheme="minorHAnsi" w:eastAsiaTheme="minorEastAsia" w:hAnsiTheme="minorHAnsi" w:cstheme="minorHAnsi"/>
          <w:sz w:val="22"/>
          <w:szCs w:val="22"/>
          <w:lang w:val="en-GB"/>
        </w:rPr>
        <w:t>); by strangers.</w:t>
      </w:r>
    </w:p>
    <w:p w14:paraId="33ECF201" w14:textId="77777777" w:rsidR="0022251E" w:rsidRDefault="0022251E" w:rsidP="0052662D">
      <w:pPr>
        <w:pStyle w:val="BodyText"/>
        <w:ind w:left="567" w:right="241"/>
        <w:rPr>
          <w:rFonts w:asciiTheme="minorHAnsi" w:hAnsiTheme="minorHAnsi" w:cstheme="minorHAnsi"/>
          <w:sz w:val="22"/>
          <w:szCs w:val="22"/>
          <w:lang w:val="en-GB"/>
        </w:rPr>
      </w:pPr>
    </w:p>
    <w:p w14:paraId="44C58411" w14:textId="77777777" w:rsidR="0022251E" w:rsidRDefault="2A44810B">
      <w:pPr>
        <w:pStyle w:val="BodyText"/>
        <w:numPr>
          <w:ilvl w:val="1"/>
          <w:numId w:val="48"/>
        </w:numPr>
        <w:ind w:left="567" w:right="241" w:hanging="567"/>
        <w:rPr>
          <w:rFonts w:asciiTheme="minorHAnsi" w:hAnsiTheme="minorHAnsi" w:cstheme="minorHAnsi"/>
          <w:sz w:val="22"/>
          <w:szCs w:val="22"/>
          <w:lang w:val="en-GB"/>
        </w:rPr>
      </w:pPr>
      <w:r w:rsidRPr="0022251E">
        <w:rPr>
          <w:rFonts w:asciiTheme="minorHAnsi" w:eastAsiaTheme="minorEastAsia" w:hAnsiTheme="minorHAnsi" w:cstheme="minorHAnsi"/>
          <w:sz w:val="22"/>
          <w:szCs w:val="22"/>
          <w:lang w:val="en-GB"/>
        </w:rPr>
        <w:t xml:space="preserve">Other community safety incidents in the vicinity of the school can raise concerns amongst children and parents, for example, people </w:t>
      </w:r>
      <w:r w:rsidR="7E6ED37E" w:rsidRPr="0022251E">
        <w:rPr>
          <w:rFonts w:asciiTheme="minorHAnsi" w:eastAsiaTheme="minorEastAsia" w:hAnsiTheme="minorHAnsi" w:cstheme="minorHAnsi"/>
          <w:sz w:val="22"/>
          <w:szCs w:val="22"/>
          <w:lang w:val="en-GB"/>
        </w:rPr>
        <w:t>loitering</w:t>
      </w:r>
      <w:r w:rsidRPr="0022251E">
        <w:rPr>
          <w:rFonts w:asciiTheme="minorHAnsi" w:eastAsiaTheme="minorEastAsia" w:hAnsiTheme="minorHAnsi" w:cstheme="minorHAnsi"/>
          <w:sz w:val="22"/>
          <w:szCs w:val="22"/>
          <w:lang w:val="en-GB"/>
        </w:rPr>
        <w:t xml:space="preserve"> nearby or unknown adults engaging children in conversations.</w:t>
      </w:r>
      <w:r w:rsidR="16ABFC67" w:rsidRPr="0022251E">
        <w:rPr>
          <w:rFonts w:asciiTheme="minorHAnsi" w:eastAsiaTheme="minorEastAsia" w:hAnsiTheme="minorHAnsi" w:cstheme="minorHAnsi"/>
          <w:sz w:val="22"/>
          <w:szCs w:val="22"/>
          <w:lang w:val="en-GB"/>
        </w:rPr>
        <w:t xml:space="preserve"> The School informs the parents promptly if any information </w:t>
      </w:r>
      <w:r w:rsidR="08FE3E17" w:rsidRPr="0022251E">
        <w:rPr>
          <w:rFonts w:asciiTheme="minorHAnsi" w:eastAsiaTheme="minorEastAsia" w:hAnsiTheme="minorHAnsi" w:cstheme="minorHAnsi"/>
          <w:sz w:val="22"/>
          <w:szCs w:val="22"/>
          <w:lang w:val="en-GB"/>
        </w:rPr>
        <w:t xml:space="preserve">about local incidents </w:t>
      </w:r>
      <w:r w:rsidR="16ABFC67" w:rsidRPr="0022251E">
        <w:rPr>
          <w:rFonts w:asciiTheme="minorHAnsi" w:eastAsiaTheme="minorEastAsia" w:hAnsiTheme="minorHAnsi" w:cstheme="minorHAnsi"/>
          <w:sz w:val="22"/>
          <w:szCs w:val="22"/>
          <w:lang w:val="en-GB"/>
        </w:rPr>
        <w:t>is shared by the local police</w:t>
      </w:r>
      <w:r w:rsidR="34F7E1CD" w:rsidRPr="0022251E">
        <w:rPr>
          <w:rFonts w:asciiTheme="minorHAnsi" w:eastAsiaTheme="minorEastAsia" w:hAnsiTheme="minorHAnsi" w:cstheme="minorHAnsi"/>
          <w:sz w:val="22"/>
          <w:szCs w:val="22"/>
          <w:lang w:val="en-GB"/>
        </w:rPr>
        <w:t xml:space="preserve"> with the exception of those marked as confidential</w:t>
      </w:r>
      <w:r w:rsidR="0E0B1DD8" w:rsidRPr="0022251E">
        <w:rPr>
          <w:rFonts w:asciiTheme="minorHAnsi" w:eastAsiaTheme="minorEastAsia" w:hAnsiTheme="minorHAnsi" w:cstheme="minorHAnsi"/>
          <w:sz w:val="22"/>
          <w:szCs w:val="22"/>
          <w:lang w:val="en-GB"/>
        </w:rPr>
        <w:t>.</w:t>
      </w:r>
    </w:p>
    <w:p w14:paraId="686852F8" w14:textId="77777777" w:rsidR="0022251E" w:rsidRDefault="0022251E" w:rsidP="0052662D">
      <w:pPr>
        <w:pStyle w:val="ListParagraph"/>
        <w:rPr>
          <w:rFonts w:asciiTheme="minorHAnsi" w:eastAsiaTheme="minorEastAsia" w:hAnsiTheme="minorHAnsi" w:cstheme="minorHAnsi"/>
          <w:lang w:val="en-GB"/>
        </w:rPr>
      </w:pPr>
    </w:p>
    <w:p w14:paraId="202DBE4F" w14:textId="7AE3523C" w:rsidR="0022251E" w:rsidRDefault="0E0B1DD8">
      <w:pPr>
        <w:pStyle w:val="BodyText"/>
        <w:numPr>
          <w:ilvl w:val="1"/>
          <w:numId w:val="48"/>
        </w:numPr>
        <w:spacing w:before="1"/>
        <w:ind w:left="567" w:right="242" w:hanging="567"/>
        <w:rPr>
          <w:rFonts w:asciiTheme="minorHAnsi" w:eastAsiaTheme="minorEastAsia" w:hAnsiTheme="minorHAnsi" w:cstheme="minorBidi"/>
          <w:sz w:val="22"/>
          <w:szCs w:val="22"/>
          <w:lang w:val="en-GB"/>
        </w:rPr>
      </w:pPr>
      <w:r w:rsidRPr="74A15520">
        <w:rPr>
          <w:rFonts w:asciiTheme="minorHAnsi" w:eastAsiaTheme="minorEastAsia" w:hAnsiTheme="minorHAnsi" w:cstheme="minorBidi"/>
          <w:sz w:val="22"/>
          <w:szCs w:val="22"/>
          <w:lang w:val="en-GB"/>
        </w:rPr>
        <w:t>Pupils are encouraged to build confidence and abilities throughout the P</w:t>
      </w:r>
      <w:r w:rsidR="261A30F0" w:rsidRPr="74A15520">
        <w:rPr>
          <w:rFonts w:asciiTheme="minorHAnsi" w:eastAsiaTheme="minorEastAsia" w:hAnsiTheme="minorHAnsi" w:cstheme="minorBidi"/>
          <w:sz w:val="22"/>
          <w:szCs w:val="22"/>
          <w:lang w:val="en-GB"/>
        </w:rPr>
        <w:t xml:space="preserve">ersonal Development </w:t>
      </w:r>
      <w:r w:rsidRPr="74A15520">
        <w:rPr>
          <w:rFonts w:asciiTheme="minorHAnsi" w:eastAsiaTheme="minorEastAsia" w:hAnsiTheme="minorHAnsi" w:cstheme="minorBidi"/>
          <w:sz w:val="22"/>
          <w:szCs w:val="22"/>
          <w:lang w:val="en-GB"/>
        </w:rPr>
        <w:t>and wider curriculu</w:t>
      </w:r>
      <w:r w:rsidR="08800552" w:rsidRPr="74A15520">
        <w:rPr>
          <w:rFonts w:asciiTheme="minorHAnsi" w:eastAsiaTheme="minorEastAsia" w:hAnsiTheme="minorHAnsi" w:cstheme="minorBidi"/>
          <w:sz w:val="22"/>
          <w:szCs w:val="22"/>
          <w:lang w:val="en-GB"/>
        </w:rPr>
        <w:t xml:space="preserve">m. Further information is available at </w:t>
      </w:r>
      <w:hyperlink r:id="rId55">
        <w:r w:rsidR="08800552" w:rsidRPr="74A15520">
          <w:rPr>
            <w:rStyle w:val="Hyperlink"/>
            <w:rFonts w:asciiTheme="minorHAnsi" w:eastAsiaTheme="minorEastAsia" w:hAnsiTheme="minorHAnsi" w:cstheme="minorBidi"/>
            <w:sz w:val="22"/>
            <w:szCs w:val="22"/>
            <w:lang w:val="en-GB"/>
          </w:rPr>
          <w:t>www.actionagainstabduction.org</w:t>
        </w:r>
      </w:hyperlink>
      <w:r w:rsidR="233F1F5B" w:rsidRPr="74A15520">
        <w:rPr>
          <w:rFonts w:asciiTheme="minorHAnsi" w:eastAsiaTheme="minorEastAsia" w:hAnsiTheme="minorHAnsi" w:cstheme="minorBidi"/>
          <w:sz w:val="22"/>
          <w:szCs w:val="22"/>
          <w:lang w:val="en-GB"/>
        </w:rPr>
        <w:t xml:space="preserve"> </w:t>
      </w:r>
      <w:r w:rsidR="08800552" w:rsidRPr="74A15520">
        <w:rPr>
          <w:rFonts w:asciiTheme="minorHAnsi" w:eastAsiaTheme="minorEastAsia" w:hAnsiTheme="minorHAnsi" w:cstheme="minorBidi"/>
          <w:sz w:val="22"/>
          <w:szCs w:val="22"/>
          <w:lang w:val="en-GB"/>
        </w:rPr>
        <w:t xml:space="preserve">and </w:t>
      </w:r>
      <w:hyperlink r:id="rId56">
        <w:r w:rsidR="0022251E" w:rsidRPr="74A15520">
          <w:rPr>
            <w:rStyle w:val="Hyperlink"/>
            <w:rFonts w:asciiTheme="minorHAnsi" w:eastAsiaTheme="minorEastAsia" w:hAnsiTheme="minorHAnsi" w:cstheme="minorBidi"/>
            <w:sz w:val="22"/>
            <w:szCs w:val="22"/>
            <w:lang w:val="en-GB"/>
          </w:rPr>
          <w:t>www.clevernevergoes.org</w:t>
        </w:r>
      </w:hyperlink>
      <w:r w:rsidR="0022251E" w:rsidRPr="74A15520">
        <w:rPr>
          <w:rFonts w:asciiTheme="minorHAnsi" w:eastAsiaTheme="minorEastAsia" w:hAnsiTheme="minorHAnsi" w:cstheme="minorBidi"/>
          <w:sz w:val="22"/>
          <w:szCs w:val="22"/>
          <w:lang w:val="en-GB"/>
        </w:rPr>
        <w:t>.</w:t>
      </w:r>
    </w:p>
    <w:p w14:paraId="51FCD46F" w14:textId="77777777" w:rsidR="0022251E" w:rsidRDefault="0022251E" w:rsidP="0052662D">
      <w:pPr>
        <w:pStyle w:val="ListParagraph"/>
        <w:rPr>
          <w:rFonts w:asciiTheme="minorHAnsi" w:eastAsiaTheme="minorEastAsia" w:hAnsiTheme="minorHAnsi" w:cstheme="minorHAnsi"/>
          <w:lang w:val="en-GB"/>
        </w:rPr>
      </w:pPr>
    </w:p>
    <w:p w14:paraId="2A7960DA" w14:textId="6806C5B4" w:rsidR="0022251E" w:rsidRPr="00101841" w:rsidRDefault="0022251E">
      <w:pPr>
        <w:pStyle w:val="ListParagraph"/>
        <w:numPr>
          <w:ilvl w:val="0"/>
          <w:numId w:val="70"/>
        </w:numPr>
        <w:rPr>
          <w:rFonts w:asciiTheme="minorHAnsi" w:eastAsiaTheme="minorEastAsia" w:hAnsiTheme="minorHAnsi" w:cstheme="minorHAnsi"/>
          <w:b/>
        </w:rPr>
      </w:pPr>
      <w:r w:rsidRPr="00101841">
        <w:rPr>
          <w:rFonts w:asciiTheme="minorHAnsi" w:eastAsiaTheme="minorEastAsia" w:hAnsiTheme="minorHAnsi" w:cstheme="minorHAnsi"/>
          <w:b/>
        </w:rPr>
        <w:t>Children and the Court System</w:t>
      </w:r>
    </w:p>
    <w:p w14:paraId="641739D5" w14:textId="77777777" w:rsidR="0022251E" w:rsidRDefault="0022251E" w:rsidP="0052662D">
      <w:pPr>
        <w:pStyle w:val="ListParagraph"/>
        <w:rPr>
          <w:rFonts w:asciiTheme="minorHAnsi" w:eastAsiaTheme="minorEastAsia" w:hAnsiTheme="minorHAnsi" w:cstheme="minorHAnsi"/>
          <w:lang w:val="en-GB"/>
        </w:rPr>
      </w:pPr>
    </w:p>
    <w:p w14:paraId="66F8F31D" w14:textId="77777777" w:rsidR="00101841" w:rsidRPr="00101841" w:rsidRDefault="4D6F45E5">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22251E">
        <w:rPr>
          <w:rFonts w:asciiTheme="minorHAnsi" w:eastAsiaTheme="minorEastAsia" w:hAnsiTheme="minorHAnsi" w:cstheme="minorHAnsi"/>
          <w:sz w:val="22"/>
          <w:szCs w:val="22"/>
          <w:lang w:val="en-GB"/>
        </w:rPr>
        <w:t>Children are sometimes required to give evidence in criminal courts, either for crimes committed against them or for crimes they have witnessed. The Children and Family Court Advisory Support Service (Cafca</w:t>
      </w:r>
      <w:r w:rsidR="3C7C3B1E" w:rsidRPr="0022251E">
        <w:rPr>
          <w:rFonts w:asciiTheme="minorHAnsi" w:eastAsiaTheme="minorEastAsia" w:hAnsiTheme="minorHAnsi" w:cstheme="minorHAnsi"/>
          <w:sz w:val="22"/>
          <w:szCs w:val="22"/>
          <w:lang w:val="en-GB"/>
        </w:rPr>
        <w:t xml:space="preserve">ss), </w:t>
      </w:r>
      <w:hyperlink r:id="rId57">
        <w:r w:rsidR="3C7C3B1E" w:rsidRPr="0022251E">
          <w:rPr>
            <w:rStyle w:val="Hyperlink"/>
            <w:rFonts w:asciiTheme="minorHAnsi" w:eastAsiaTheme="minorEastAsia" w:hAnsiTheme="minorHAnsi" w:cstheme="minorHAnsi"/>
            <w:sz w:val="22"/>
            <w:szCs w:val="22"/>
            <w:lang w:val="en-GB"/>
          </w:rPr>
          <w:t>guides for young people</w:t>
        </w:r>
        <w:r w:rsidR="1E739CD5" w:rsidRPr="0022251E">
          <w:rPr>
            <w:rFonts w:asciiTheme="minorHAnsi" w:eastAsiaTheme="minorEastAsia" w:hAnsiTheme="minorHAnsi" w:cstheme="minorHAnsi"/>
            <w:sz w:val="22"/>
            <w:szCs w:val="22"/>
            <w:lang w:val="en-GB"/>
          </w:rPr>
          <w:t xml:space="preserve"> explain each step of the process, support and special measures that are available.</w:t>
        </w:r>
      </w:hyperlink>
    </w:p>
    <w:p w14:paraId="15222E36" w14:textId="77777777" w:rsidR="00101841" w:rsidRPr="00101841" w:rsidRDefault="00101841" w:rsidP="0052662D">
      <w:pPr>
        <w:pStyle w:val="BodyText"/>
        <w:spacing w:before="1"/>
        <w:ind w:left="567" w:right="242"/>
        <w:rPr>
          <w:rFonts w:asciiTheme="minorHAnsi" w:eastAsiaTheme="minorEastAsia" w:hAnsiTheme="minorHAnsi" w:cstheme="minorHAnsi"/>
          <w:sz w:val="22"/>
          <w:szCs w:val="22"/>
          <w:lang w:val="en-GB"/>
        </w:rPr>
      </w:pPr>
    </w:p>
    <w:p w14:paraId="7519DF99" w14:textId="77777777" w:rsidR="00101841" w:rsidRDefault="1E739CD5">
      <w:pPr>
        <w:pStyle w:val="BodyText"/>
        <w:numPr>
          <w:ilvl w:val="1"/>
          <w:numId w:val="48"/>
        </w:numPr>
        <w:spacing w:before="1"/>
        <w:ind w:left="567" w:right="242" w:hanging="567"/>
        <w:rPr>
          <w:rFonts w:asciiTheme="minorHAnsi" w:eastAsiaTheme="minorEastAsia" w:hAnsiTheme="minorHAnsi" w:cstheme="minorBidi"/>
          <w:sz w:val="22"/>
          <w:szCs w:val="22"/>
          <w:lang w:val="en-GB"/>
        </w:rPr>
      </w:pPr>
      <w:r w:rsidRPr="65B3E39C">
        <w:rPr>
          <w:rFonts w:asciiTheme="minorHAnsi" w:eastAsiaTheme="minorEastAsia" w:hAnsiTheme="minorHAnsi" w:cstheme="minorBidi"/>
          <w:sz w:val="22"/>
          <w:szCs w:val="22"/>
          <w:lang w:val="en-GB"/>
        </w:rPr>
        <w:t xml:space="preserve">Making child arrangements via the family courts following separation can be stressful and </w:t>
      </w:r>
      <w:r w:rsidR="7982D0CA" w:rsidRPr="65B3E39C">
        <w:rPr>
          <w:rFonts w:asciiTheme="minorHAnsi" w:eastAsiaTheme="minorEastAsia" w:hAnsiTheme="minorHAnsi" w:cstheme="minorBidi"/>
          <w:sz w:val="22"/>
          <w:szCs w:val="22"/>
          <w:lang w:val="en-GB"/>
        </w:rPr>
        <w:t xml:space="preserve">add </w:t>
      </w:r>
      <w:r w:rsidRPr="65B3E39C">
        <w:rPr>
          <w:rFonts w:asciiTheme="minorHAnsi" w:eastAsiaTheme="minorEastAsia" w:hAnsiTheme="minorHAnsi" w:cstheme="minorBidi"/>
          <w:sz w:val="22"/>
          <w:szCs w:val="22"/>
          <w:lang w:val="en-GB"/>
        </w:rPr>
        <w:t>conflict in families. This can be stressful for children. The Ministry of Justice has launched an online</w:t>
      </w:r>
      <w:r w:rsidR="07355945" w:rsidRPr="65B3E39C">
        <w:rPr>
          <w:rFonts w:asciiTheme="minorHAnsi" w:eastAsiaTheme="minorEastAsia" w:hAnsiTheme="minorHAnsi" w:cstheme="minorBidi"/>
          <w:sz w:val="22"/>
          <w:szCs w:val="22"/>
          <w:lang w:val="en-GB"/>
        </w:rPr>
        <w:t xml:space="preserve"> </w:t>
      </w:r>
      <w:hyperlink r:id="rId58">
        <w:r w:rsidR="07355945" w:rsidRPr="65B3E39C">
          <w:rPr>
            <w:rStyle w:val="Hyperlink"/>
            <w:rFonts w:asciiTheme="minorHAnsi" w:eastAsiaTheme="minorEastAsia" w:hAnsiTheme="minorHAnsi" w:cstheme="minorBidi"/>
            <w:sz w:val="22"/>
            <w:szCs w:val="22"/>
            <w:lang w:val="en-GB"/>
          </w:rPr>
          <w:t>child arrangements information tool</w:t>
        </w:r>
      </w:hyperlink>
      <w:r w:rsidR="07355945" w:rsidRPr="65B3E39C">
        <w:rPr>
          <w:rFonts w:asciiTheme="minorHAnsi" w:eastAsiaTheme="minorEastAsia" w:hAnsiTheme="minorHAnsi" w:cstheme="minorBidi"/>
          <w:sz w:val="22"/>
          <w:szCs w:val="22"/>
          <w:lang w:val="en-GB"/>
        </w:rPr>
        <w:t xml:space="preserve"> with clear and concise information on the dispute resolution service.</w:t>
      </w:r>
      <w:r w:rsidR="72F549FD" w:rsidRPr="65B3E39C">
        <w:rPr>
          <w:rFonts w:asciiTheme="minorHAnsi" w:eastAsiaTheme="minorEastAsia" w:hAnsiTheme="minorHAnsi" w:cstheme="minorBidi"/>
          <w:sz w:val="22"/>
          <w:szCs w:val="22"/>
          <w:lang w:val="en-GB"/>
        </w:rPr>
        <w:t xml:space="preserve"> </w:t>
      </w:r>
      <w:r w:rsidR="45045DD8" w:rsidRPr="65B3E39C">
        <w:rPr>
          <w:rFonts w:asciiTheme="minorHAnsi" w:eastAsiaTheme="minorEastAsia" w:hAnsiTheme="minorHAnsi" w:cstheme="minorBidi"/>
          <w:sz w:val="22"/>
          <w:szCs w:val="22"/>
          <w:lang w:val="en-GB"/>
        </w:rPr>
        <w:t>This may be useful for some parents and carers.</w:t>
      </w:r>
    </w:p>
    <w:p w14:paraId="0AA21CBE" w14:textId="65760CBA" w:rsidR="65B3E39C" w:rsidRDefault="65B3E39C" w:rsidP="65B3E39C">
      <w:pPr>
        <w:pStyle w:val="BodyText"/>
        <w:spacing w:before="1"/>
        <w:ind w:left="567" w:right="242" w:hanging="567"/>
        <w:rPr>
          <w:rFonts w:asciiTheme="minorHAnsi" w:eastAsiaTheme="minorEastAsia" w:hAnsiTheme="minorHAnsi" w:cstheme="minorBidi"/>
          <w:sz w:val="22"/>
          <w:szCs w:val="22"/>
          <w:lang w:val="en-GB"/>
        </w:rPr>
      </w:pPr>
    </w:p>
    <w:p w14:paraId="014D0241" w14:textId="223002B5" w:rsidR="00101841" w:rsidRDefault="00101841" w:rsidP="08F7A986">
      <w:pPr>
        <w:spacing w:before="1"/>
        <w:ind w:right="242"/>
        <w:rPr>
          <w:rFonts w:asciiTheme="minorHAnsi" w:eastAsiaTheme="minorEastAsia" w:hAnsiTheme="minorHAnsi" w:cstheme="minorBidi"/>
        </w:rPr>
      </w:pPr>
    </w:p>
    <w:p w14:paraId="74CA2D76" w14:textId="0A0343C3" w:rsidR="00101841" w:rsidRPr="00101841" w:rsidRDefault="00101841">
      <w:pPr>
        <w:pStyle w:val="ListParagraph"/>
        <w:numPr>
          <w:ilvl w:val="0"/>
          <w:numId w:val="70"/>
        </w:numPr>
        <w:rPr>
          <w:rFonts w:asciiTheme="minorHAnsi" w:eastAsiaTheme="minorEastAsia" w:hAnsiTheme="minorHAnsi" w:cstheme="minorHAnsi"/>
          <w:b/>
        </w:rPr>
      </w:pPr>
      <w:r w:rsidRPr="00101841">
        <w:rPr>
          <w:rFonts w:asciiTheme="minorHAnsi" w:eastAsiaTheme="minorEastAsia" w:hAnsiTheme="minorHAnsi" w:cstheme="minorHAnsi"/>
          <w:b/>
        </w:rPr>
        <w:t>Cybercrime</w:t>
      </w:r>
    </w:p>
    <w:p w14:paraId="7CA3DE93" w14:textId="77777777" w:rsidR="00101841" w:rsidRDefault="00101841" w:rsidP="0052662D">
      <w:pPr>
        <w:pStyle w:val="ListParagraph"/>
        <w:rPr>
          <w:rFonts w:asciiTheme="minorHAnsi" w:eastAsiaTheme="minorEastAsia" w:hAnsiTheme="minorHAnsi" w:cstheme="minorHAnsi"/>
          <w:lang w:val="en-GB"/>
        </w:rPr>
      </w:pPr>
    </w:p>
    <w:p w14:paraId="2736631A" w14:textId="77777777" w:rsidR="00101841" w:rsidRDefault="45045DD8">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101841">
        <w:rPr>
          <w:rFonts w:asciiTheme="minorHAnsi" w:eastAsiaTheme="minorEastAsia" w:hAnsiTheme="minorHAnsi" w:cstheme="minorHAnsi"/>
          <w:sz w:val="22"/>
          <w:szCs w:val="22"/>
          <w:lang w:val="en-GB"/>
        </w:rPr>
        <w:t xml:space="preserve">Cybercrime is criminal activity </w:t>
      </w:r>
      <w:r w:rsidR="6A3713CB" w:rsidRPr="00101841">
        <w:rPr>
          <w:rFonts w:asciiTheme="minorHAnsi" w:eastAsiaTheme="minorEastAsia" w:hAnsiTheme="minorHAnsi" w:cstheme="minorHAnsi"/>
          <w:sz w:val="22"/>
          <w:szCs w:val="22"/>
          <w:lang w:val="en-GB"/>
        </w:rPr>
        <w:t>committed</w:t>
      </w:r>
      <w:r w:rsidRPr="00101841">
        <w:rPr>
          <w:rFonts w:asciiTheme="minorHAnsi" w:eastAsiaTheme="minorEastAsia" w:hAnsiTheme="minorHAnsi" w:cstheme="minorHAnsi"/>
          <w:sz w:val="22"/>
          <w:szCs w:val="22"/>
          <w:lang w:val="en-GB"/>
        </w:rPr>
        <w:t xml:space="preserve"> using computers and/or the </w:t>
      </w:r>
      <w:r w:rsidR="00B81120" w:rsidRPr="00101841">
        <w:rPr>
          <w:rFonts w:asciiTheme="minorHAnsi" w:eastAsiaTheme="minorEastAsia" w:hAnsiTheme="minorHAnsi" w:cstheme="minorHAnsi"/>
          <w:sz w:val="22"/>
          <w:szCs w:val="22"/>
          <w:lang w:val="en-GB"/>
        </w:rPr>
        <w:t>internet. It</w:t>
      </w:r>
      <w:r w:rsidRPr="00101841">
        <w:rPr>
          <w:rFonts w:asciiTheme="minorHAnsi" w:eastAsiaTheme="minorEastAsia" w:hAnsiTheme="minorHAnsi" w:cstheme="minorHAnsi"/>
          <w:sz w:val="22"/>
          <w:szCs w:val="22"/>
          <w:lang w:val="en-GB"/>
        </w:rPr>
        <w:t xml:space="preserve"> is broadly categorised as either ‘cyber-enabled’ (crimes that can happen offline but are enabled at scale</w:t>
      </w:r>
      <w:r w:rsidR="5AA5DF6D" w:rsidRPr="00101841">
        <w:rPr>
          <w:rFonts w:asciiTheme="minorHAnsi" w:eastAsiaTheme="minorEastAsia" w:hAnsiTheme="minorHAnsi" w:cstheme="minorHAnsi"/>
          <w:sz w:val="22"/>
          <w:szCs w:val="22"/>
          <w:lang w:val="en-GB"/>
        </w:rPr>
        <w:t xml:space="preserve"> and speed online) or ‘cyber dependent’ (crimes that can be committed only by using a computer and </w:t>
      </w:r>
      <w:r w:rsidR="12AE9968" w:rsidRPr="00101841">
        <w:rPr>
          <w:rFonts w:asciiTheme="minorHAnsi" w:eastAsiaTheme="minorEastAsia" w:hAnsiTheme="minorHAnsi" w:cstheme="minorHAnsi"/>
          <w:sz w:val="22"/>
          <w:szCs w:val="22"/>
          <w:lang w:val="en-GB"/>
        </w:rPr>
        <w:t>can include:</w:t>
      </w:r>
    </w:p>
    <w:p w14:paraId="0657DEE5" w14:textId="77777777" w:rsidR="00101841" w:rsidRPr="004E4EF2" w:rsidRDefault="00101841">
      <w:pPr>
        <w:pStyle w:val="BodyText"/>
        <w:numPr>
          <w:ilvl w:val="0"/>
          <w:numId w:val="79"/>
        </w:numPr>
        <w:spacing w:before="1"/>
        <w:ind w:right="242"/>
        <w:rPr>
          <w:rFonts w:asciiTheme="minorHAnsi" w:eastAsiaTheme="minorEastAsia" w:hAnsiTheme="minorHAnsi" w:cstheme="minorHAnsi"/>
          <w:sz w:val="22"/>
          <w:szCs w:val="22"/>
          <w:lang w:val="en-GB"/>
        </w:rPr>
      </w:pPr>
      <w:r w:rsidRPr="004E4EF2">
        <w:rPr>
          <w:rFonts w:asciiTheme="minorHAnsi" w:eastAsiaTheme="minorEastAsia" w:hAnsiTheme="minorHAnsi" w:cstheme="minorHAnsi"/>
          <w:sz w:val="22"/>
          <w:szCs w:val="22"/>
          <w:lang w:val="en-GB"/>
        </w:rPr>
        <w:t>Unauthorised access to computers (illegal hacking)</w:t>
      </w:r>
    </w:p>
    <w:p w14:paraId="740E9BFA" w14:textId="77777777" w:rsidR="00101841" w:rsidRPr="004E4EF2" w:rsidRDefault="00101841">
      <w:pPr>
        <w:pStyle w:val="BodyText"/>
        <w:numPr>
          <w:ilvl w:val="0"/>
          <w:numId w:val="79"/>
        </w:numPr>
        <w:spacing w:before="1"/>
        <w:ind w:right="242"/>
        <w:rPr>
          <w:rFonts w:asciiTheme="minorHAnsi" w:eastAsiaTheme="minorEastAsia" w:hAnsiTheme="minorHAnsi" w:cstheme="minorHAnsi"/>
          <w:sz w:val="22"/>
          <w:szCs w:val="22"/>
          <w:lang w:val="en-GB"/>
        </w:rPr>
      </w:pPr>
      <w:r w:rsidRPr="004E4EF2">
        <w:rPr>
          <w:rFonts w:asciiTheme="minorHAnsi" w:eastAsiaTheme="minorEastAsia" w:hAnsiTheme="minorHAnsi" w:cstheme="minorHAnsi"/>
          <w:sz w:val="22"/>
          <w:szCs w:val="22"/>
          <w:lang w:val="en-GB"/>
        </w:rPr>
        <w:t>‘Denial of service’ (Dos or DDoS) attacks or ‘booting’</w:t>
      </w:r>
    </w:p>
    <w:p w14:paraId="6F82CD23" w14:textId="77777777" w:rsidR="00101841" w:rsidRPr="004E4EF2" w:rsidRDefault="00101841">
      <w:pPr>
        <w:pStyle w:val="BodyText"/>
        <w:numPr>
          <w:ilvl w:val="0"/>
          <w:numId w:val="79"/>
        </w:numPr>
        <w:spacing w:before="1"/>
        <w:ind w:right="242"/>
        <w:rPr>
          <w:rFonts w:asciiTheme="minorHAnsi" w:eastAsiaTheme="minorEastAsia" w:hAnsiTheme="minorHAnsi" w:cstheme="minorHAnsi"/>
          <w:sz w:val="22"/>
          <w:szCs w:val="22"/>
          <w:lang w:val="en-GB"/>
        </w:rPr>
      </w:pPr>
      <w:r w:rsidRPr="004E4EF2">
        <w:rPr>
          <w:rFonts w:asciiTheme="minorHAnsi" w:eastAsiaTheme="minorEastAsia" w:hAnsiTheme="minorHAnsi" w:cstheme="minorHAnsi"/>
          <w:sz w:val="22"/>
          <w:szCs w:val="22"/>
          <w:lang w:val="en-GB"/>
        </w:rPr>
        <w:t>Making, supplying or obtaining malicious software such as viruses, spyware, ransomware, botnets and Remote Access Trojans.</w:t>
      </w:r>
    </w:p>
    <w:p w14:paraId="33F953AD" w14:textId="77777777" w:rsidR="00101841" w:rsidRDefault="00101841" w:rsidP="0052662D">
      <w:pPr>
        <w:pStyle w:val="BodyText"/>
        <w:spacing w:before="1"/>
        <w:ind w:left="567" w:right="242"/>
        <w:rPr>
          <w:rFonts w:asciiTheme="minorHAnsi" w:eastAsiaTheme="minorEastAsia" w:hAnsiTheme="minorHAnsi" w:cstheme="minorHAnsi"/>
          <w:sz w:val="22"/>
          <w:szCs w:val="22"/>
          <w:lang w:val="en-GB"/>
        </w:rPr>
      </w:pPr>
    </w:p>
    <w:p w14:paraId="63705113" w14:textId="77777777" w:rsidR="00101841" w:rsidRDefault="0614226F">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101841">
        <w:rPr>
          <w:rFonts w:asciiTheme="minorHAnsi" w:eastAsiaTheme="minorEastAsia" w:hAnsiTheme="minorHAnsi" w:cstheme="minorHAnsi"/>
          <w:sz w:val="22"/>
          <w:szCs w:val="22"/>
          <w:lang w:val="en-GB"/>
        </w:rPr>
        <w:t>Children with particular skills and interest in computing and technology may inadvertently or deliberately stray into cyber-dependent crime.</w:t>
      </w:r>
    </w:p>
    <w:p w14:paraId="4889D70D" w14:textId="77777777" w:rsidR="00101841" w:rsidRDefault="00101841" w:rsidP="0052662D">
      <w:pPr>
        <w:pStyle w:val="BodyText"/>
        <w:spacing w:before="1"/>
        <w:ind w:left="567" w:right="242"/>
        <w:rPr>
          <w:rFonts w:asciiTheme="minorHAnsi" w:eastAsiaTheme="minorEastAsia" w:hAnsiTheme="minorHAnsi" w:cstheme="minorHAnsi"/>
          <w:sz w:val="22"/>
          <w:szCs w:val="22"/>
          <w:lang w:val="en-GB"/>
        </w:rPr>
      </w:pPr>
    </w:p>
    <w:p w14:paraId="45BAA072" w14:textId="77777777" w:rsidR="007D0B11" w:rsidRDefault="49CEA803">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101841">
        <w:rPr>
          <w:rFonts w:asciiTheme="minorHAnsi" w:eastAsiaTheme="minorEastAsia" w:hAnsiTheme="minorHAnsi" w:cstheme="minorHAnsi"/>
          <w:sz w:val="22"/>
          <w:szCs w:val="22"/>
          <w:lang w:val="en-GB"/>
        </w:rPr>
        <w:t>If there are any concerns in this area, staff are required to inform the designated safeguarding lead (or deputy) and should consider referring into the Cyber Choic</w:t>
      </w:r>
      <w:r w:rsidR="0018100D" w:rsidRPr="00101841">
        <w:rPr>
          <w:rFonts w:asciiTheme="minorHAnsi" w:eastAsiaTheme="minorEastAsia" w:hAnsiTheme="minorHAnsi" w:cstheme="minorHAnsi"/>
          <w:sz w:val="22"/>
          <w:szCs w:val="22"/>
          <w:lang w:val="en-GB"/>
        </w:rPr>
        <w:t xml:space="preserve">es </w:t>
      </w:r>
      <w:r w:rsidR="008900DC" w:rsidRPr="00101841">
        <w:rPr>
          <w:rFonts w:asciiTheme="minorHAnsi" w:eastAsiaTheme="minorEastAsia" w:hAnsiTheme="minorHAnsi" w:cstheme="minorHAnsi"/>
          <w:sz w:val="22"/>
          <w:szCs w:val="22"/>
        </w:rPr>
        <w:t>programme. F</w:t>
      </w:r>
      <w:r w:rsidR="008900DC" w:rsidRPr="00101841">
        <w:rPr>
          <w:rFonts w:asciiTheme="minorHAnsi" w:eastAsiaTheme="minorEastAsia" w:hAnsiTheme="minorHAnsi" w:cstheme="minorHAnsi"/>
          <w:sz w:val="22"/>
          <w:szCs w:val="22"/>
          <w:lang w:val="en-GB"/>
        </w:rPr>
        <w:t>urther</w:t>
      </w:r>
      <w:r w:rsidR="3ECD0673" w:rsidRPr="00101841">
        <w:rPr>
          <w:rFonts w:asciiTheme="minorHAnsi" w:eastAsiaTheme="minorEastAsia" w:hAnsiTheme="minorHAnsi" w:cstheme="minorHAnsi"/>
          <w:sz w:val="22"/>
          <w:szCs w:val="22"/>
          <w:lang w:val="en-GB"/>
        </w:rPr>
        <w:t xml:space="preserve"> advice can </w:t>
      </w:r>
      <w:proofErr w:type="gramStart"/>
      <w:r w:rsidR="3ECD0673" w:rsidRPr="00101841">
        <w:rPr>
          <w:rFonts w:asciiTheme="minorHAnsi" w:eastAsiaTheme="minorEastAsia" w:hAnsiTheme="minorHAnsi" w:cstheme="minorHAnsi"/>
          <w:sz w:val="22"/>
          <w:szCs w:val="22"/>
          <w:lang w:val="en-GB"/>
        </w:rPr>
        <w:t>be sought</w:t>
      </w:r>
      <w:proofErr w:type="gramEnd"/>
      <w:r w:rsidR="3ECD0673" w:rsidRPr="00101841">
        <w:rPr>
          <w:rFonts w:asciiTheme="minorHAnsi" w:eastAsiaTheme="minorEastAsia" w:hAnsiTheme="minorHAnsi" w:cstheme="minorHAnsi"/>
          <w:sz w:val="22"/>
          <w:szCs w:val="22"/>
          <w:lang w:val="en-GB"/>
        </w:rPr>
        <w:t xml:space="preserve"> from the National Cyber Security Centre.</w:t>
      </w:r>
    </w:p>
    <w:p w14:paraId="6A4CFB09" w14:textId="77777777" w:rsidR="007D0B11" w:rsidRDefault="007D0B11" w:rsidP="0052662D">
      <w:pPr>
        <w:pStyle w:val="ListParagraph"/>
        <w:rPr>
          <w:rFonts w:asciiTheme="minorHAnsi" w:eastAsiaTheme="minorEastAsia" w:hAnsiTheme="minorHAnsi" w:cstheme="minorHAnsi"/>
          <w:lang w:val="en-GB"/>
        </w:rPr>
      </w:pPr>
    </w:p>
    <w:p w14:paraId="23F6CEE6" w14:textId="77777777" w:rsidR="007D0B11" w:rsidRPr="00101841" w:rsidRDefault="007D0B11">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101841">
        <w:rPr>
          <w:rFonts w:asciiTheme="minorHAnsi" w:eastAsiaTheme="minorEastAsia" w:hAnsiTheme="minorHAnsi" w:cstheme="minorHAnsi"/>
          <w:sz w:val="22"/>
          <w:szCs w:val="22"/>
          <w:lang w:val="en-GB"/>
        </w:rPr>
        <w:t xml:space="preserve">The Cyber security standards for schools and colleges were developed to help them improve </w:t>
      </w:r>
    </w:p>
    <w:p w14:paraId="4E6C2525" w14:textId="77777777" w:rsidR="007D0B11" w:rsidRPr="004E4EF2" w:rsidRDefault="007D0B11" w:rsidP="0052662D">
      <w:pPr>
        <w:pStyle w:val="BodyText"/>
        <w:spacing w:before="1"/>
        <w:ind w:left="426" w:right="242"/>
        <w:rPr>
          <w:rFonts w:asciiTheme="minorHAnsi" w:eastAsiaTheme="minorEastAsia" w:hAnsiTheme="minorHAnsi" w:cstheme="minorHAnsi"/>
          <w:sz w:val="22"/>
          <w:szCs w:val="22"/>
          <w:lang w:val="en-GB"/>
        </w:rPr>
      </w:pPr>
      <w:r w:rsidRPr="004E4EF2">
        <w:rPr>
          <w:rFonts w:asciiTheme="minorHAnsi" w:eastAsiaTheme="minorEastAsia" w:hAnsiTheme="minorHAnsi" w:cstheme="minorHAnsi"/>
          <w:sz w:val="22"/>
          <w:szCs w:val="22"/>
          <w:lang w:val="en-GB"/>
        </w:rPr>
        <w:t>their resilience against cyber-attacks.</w:t>
      </w:r>
    </w:p>
    <w:p w14:paraId="25D9E33F" w14:textId="77777777" w:rsidR="007D0B11" w:rsidRPr="004E4EF2" w:rsidRDefault="007D0B11" w:rsidP="0052662D">
      <w:pPr>
        <w:pStyle w:val="BodyText"/>
        <w:spacing w:before="1"/>
        <w:ind w:right="242"/>
        <w:rPr>
          <w:rFonts w:asciiTheme="minorHAnsi" w:eastAsiaTheme="minorEastAsia" w:hAnsiTheme="minorHAnsi" w:cstheme="minorHAnsi"/>
          <w:sz w:val="22"/>
          <w:szCs w:val="22"/>
          <w:lang w:val="en-GB"/>
        </w:rPr>
      </w:pPr>
    </w:p>
    <w:p w14:paraId="32EFA375" w14:textId="77777777" w:rsidR="007D0B11" w:rsidRPr="004E4EF2" w:rsidRDefault="007D0B11">
      <w:pPr>
        <w:pStyle w:val="ListParagraph"/>
        <w:numPr>
          <w:ilvl w:val="0"/>
          <w:numId w:val="70"/>
        </w:numPr>
        <w:rPr>
          <w:rFonts w:asciiTheme="minorHAnsi" w:eastAsiaTheme="minorEastAsia" w:hAnsiTheme="minorHAnsi" w:cstheme="minorHAnsi"/>
          <w:b/>
        </w:rPr>
      </w:pPr>
      <w:r w:rsidRPr="004E4EF2">
        <w:rPr>
          <w:rFonts w:asciiTheme="minorHAnsi" w:eastAsiaTheme="minorEastAsia" w:hAnsiTheme="minorHAnsi" w:cstheme="minorHAnsi"/>
          <w:b/>
        </w:rPr>
        <w:t xml:space="preserve"> Homelessness</w:t>
      </w:r>
    </w:p>
    <w:p w14:paraId="23AA0E35" w14:textId="77777777" w:rsidR="007D0B11" w:rsidRDefault="007D0B11" w:rsidP="0052662D">
      <w:pPr>
        <w:pStyle w:val="ListParagraph"/>
        <w:rPr>
          <w:rFonts w:asciiTheme="minorHAnsi" w:eastAsiaTheme="minorEastAsia" w:hAnsiTheme="minorHAnsi" w:cstheme="minorHAnsi"/>
          <w:lang w:val="en-GB"/>
        </w:rPr>
      </w:pPr>
    </w:p>
    <w:p w14:paraId="34D3C9CA" w14:textId="77777777" w:rsidR="007D0B11" w:rsidRDefault="1A8D9913">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7D0B11">
        <w:rPr>
          <w:rFonts w:asciiTheme="minorHAnsi" w:eastAsiaTheme="minorEastAsia" w:hAnsiTheme="minorHAnsi" w:cstheme="minorHAnsi"/>
          <w:sz w:val="22"/>
          <w:szCs w:val="22"/>
          <w:lang w:val="en-GB"/>
        </w:rPr>
        <w:t xml:space="preserve">Being homeless or being at risk of becoming homeless presents a real risk to a child’s welfare. The DSL and Deputy DSLs are advised to refer </w:t>
      </w:r>
      <w:r w:rsidR="64AB99E1" w:rsidRPr="007D0B11">
        <w:rPr>
          <w:rFonts w:asciiTheme="minorHAnsi" w:eastAsiaTheme="minorEastAsia" w:hAnsiTheme="minorHAnsi" w:cstheme="minorHAnsi"/>
          <w:sz w:val="22"/>
          <w:szCs w:val="22"/>
          <w:lang w:val="en-GB"/>
        </w:rPr>
        <w:t>families to the Local Housing Authority, so they can raise concerns at the earliest opportunity.</w:t>
      </w:r>
    </w:p>
    <w:p w14:paraId="5730E2EF" w14:textId="77777777" w:rsidR="007D0B11" w:rsidRDefault="007D0B11" w:rsidP="0052662D">
      <w:pPr>
        <w:pStyle w:val="BodyText"/>
        <w:spacing w:before="1"/>
        <w:ind w:left="567" w:right="242"/>
        <w:rPr>
          <w:rFonts w:asciiTheme="minorHAnsi" w:eastAsiaTheme="minorEastAsia" w:hAnsiTheme="minorHAnsi" w:cstheme="minorHAnsi"/>
          <w:sz w:val="22"/>
          <w:szCs w:val="22"/>
          <w:lang w:val="en-GB"/>
        </w:rPr>
      </w:pPr>
    </w:p>
    <w:p w14:paraId="3EF12DE2" w14:textId="77777777" w:rsidR="007D0B11" w:rsidRDefault="64AB99E1">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7D0B11">
        <w:rPr>
          <w:rFonts w:asciiTheme="minorHAnsi" w:eastAsiaTheme="minorEastAsia" w:hAnsiTheme="minorHAnsi" w:cstheme="minorHAnsi"/>
          <w:sz w:val="22"/>
          <w:szCs w:val="22"/>
          <w:lang w:val="en-GB"/>
        </w:rPr>
        <w:t>Indicators that a family may be at risk of homelessness include household debt, rent arrears, domestic abuse and anti-social behaviour</w:t>
      </w:r>
      <w:r w:rsidR="30F79FEA" w:rsidRPr="007D0B11">
        <w:rPr>
          <w:rFonts w:asciiTheme="minorHAnsi" w:eastAsiaTheme="minorEastAsia" w:hAnsiTheme="minorHAnsi" w:cstheme="minorHAnsi"/>
          <w:sz w:val="22"/>
          <w:szCs w:val="22"/>
          <w:lang w:val="en-GB"/>
        </w:rPr>
        <w:t xml:space="preserve"> </w:t>
      </w:r>
      <w:r w:rsidR="443C9715" w:rsidRPr="007D0B11">
        <w:rPr>
          <w:rFonts w:asciiTheme="minorHAnsi" w:eastAsiaTheme="minorEastAsia" w:hAnsiTheme="minorHAnsi" w:cstheme="minorHAnsi"/>
          <w:sz w:val="22"/>
          <w:szCs w:val="22"/>
          <w:lang w:val="en-GB"/>
        </w:rPr>
        <w:t>as well as the family being asked to leave the property.</w:t>
      </w:r>
    </w:p>
    <w:p w14:paraId="457A0E3E" w14:textId="77777777" w:rsidR="007D0B11" w:rsidRDefault="007D0B11" w:rsidP="0052662D">
      <w:pPr>
        <w:pStyle w:val="ListParagraph"/>
        <w:rPr>
          <w:rFonts w:asciiTheme="minorHAnsi" w:eastAsiaTheme="minorEastAsia" w:hAnsiTheme="minorHAnsi" w:cstheme="minorHAnsi"/>
          <w:lang w:val="en-GB"/>
        </w:rPr>
      </w:pPr>
    </w:p>
    <w:p w14:paraId="55DF7D57" w14:textId="77777777" w:rsidR="007D0B11" w:rsidRDefault="443C9715">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7D0B11">
        <w:rPr>
          <w:rFonts w:asciiTheme="minorHAnsi" w:eastAsiaTheme="minorEastAsia" w:hAnsiTheme="minorHAnsi" w:cstheme="minorHAnsi"/>
          <w:sz w:val="22"/>
          <w:szCs w:val="22"/>
          <w:lang w:val="en-GB"/>
        </w:rPr>
        <w:t>If the child has been harmed or is at risk of being harmed, a separate referral into local authority children’s social care must be done. Furt</w:t>
      </w:r>
      <w:r w:rsidR="78F011D4" w:rsidRPr="007D0B11">
        <w:rPr>
          <w:rFonts w:asciiTheme="minorHAnsi" w:eastAsiaTheme="minorEastAsia" w:hAnsiTheme="minorHAnsi" w:cstheme="minorHAnsi"/>
          <w:sz w:val="22"/>
          <w:szCs w:val="22"/>
          <w:lang w:val="en-GB"/>
        </w:rPr>
        <w:t xml:space="preserve">her information is available via the </w:t>
      </w:r>
      <w:hyperlink r:id="rId59">
        <w:r w:rsidR="78F011D4" w:rsidRPr="007D0B11">
          <w:rPr>
            <w:rStyle w:val="Hyperlink"/>
            <w:rFonts w:asciiTheme="minorHAnsi" w:eastAsiaTheme="minorEastAsia" w:hAnsiTheme="minorHAnsi" w:cstheme="minorHAnsi"/>
            <w:sz w:val="22"/>
            <w:szCs w:val="22"/>
            <w:lang w:val="en-GB"/>
          </w:rPr>
          <w:t>Homeless Reduction Act Factsheets.</w:t>
        </w:r>
      </w:hyperlink>
    </w:p>
    <w:p w14:paraId="70AA5136" w14:textId="77777777" w:rsidR="007D0B11" w:rsidRDefault="007D0B11" w:rsidP="0052662D">
      <w:pPr>
        <w:pStyle w:val="ListParagraph"/>
        <w:rPr>
          <w:rFonts w:asciiTheme="minorHAnsi" w:eastAsiaTheme="minorEastAsia" w:hAnsiTheme="minorHAnsi" w:cstheme="minorHAnsi"/>
          <w:lang w:val="en-GB"/>
        </w:rPr>
      </w:pPr>
    </w:p>
    <w:p w14:paraId="76B19B36" w14:textId="77777777" w:rsidR="007D0B11" w:rsidRPr="004E4EF2" w:rsidRDefault="007D0B11">
      <w:pPr>
        <w:pStyle w:val="ListParagraph"/>
        <w:numPr>
          <w:ilvl w:val="0"/>
          <w:numId w:val="80"/>
        </w:numPr>
        <w:rPr>
          <w:rFonts w:asciiTheme="minorHAnsi" w:eastAsiaTheme="minorEastAsia" w:hAnsiTheme="minorHAnsi" w:cstheme="minorHAnsi"/>
          <w:b/>
        </w:rPr>
      </w:pPr>
      <w:r w:rsidRPr="004E4EF2">
        <w:rPr>
          <w:rFonts w:asciiTheme="minorHAnsi" w:eastAsiaTheme="minorEastAsia" w:hAnsiTheme="minorHAnsi" w:cstheme="minorHAnsi"/>
          <w:b/>
        </w:rPr>
        <w:t>Modern Slavery and the National Referral Mechanism (NRM)</w:t>
      </w:r>
    </w:p>
    <w:p w14:paraId="12FBEB57" w14:textId="77777777" w:rsidR="007D0B11" w:rsidRPr="007D0B11" w:rsidRDefault="007D0B11" w:rsidP="0052662D">
      <w:pPr>
        <w:pStyle w:val="ListParagraph"/>
        <w:rPr>
          <w:rFonts w:asciiTheme="minorHAnsi" w:eastAsiaTheme="minorEastAsia" w:hAnsiTheme="minorHAnsi" w:cstheme="minorHAnsi"/>
        </w:rPr>
      </w:pPr>
    </w:p>
    <w:p w14:paraId="16FFAA24" w14:textId="77777777" w:rsidR="007D0B11" w:rsidRDefault="65CC8158">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7D0B11">
        <w:rPr>
          <w:rFonts w:asciiTheme="minorHAnsi" w:eastAsiaTheme="minorEastAsia" w:hAnsiTheme="minorHAnsi" w:cstheme="minorHAnsi"/>
          <w:sz w:val="22"/>
          <w:szCs w:val="22"/>
          <w:lang w:val="en-GB"/>
        </w:rPr>
        <w:t>Modern slavery encompasses human trafficking and slavery, servitude and forced or compulsory labour. Exploitation can take many forms, including sexual exploitation, forced labour, slavery, servitude</w:t>
      </w:r>
      <w:r w:rsidR="6B1436A4" w:rsidRPr="007D0B11">
        <w:rPr>
          <w:rFonts w:asciiTheme="minorHAnsi" w:eastAsiaTheme="minorEastAsia" w:hAnsiTheme="minorHAnsi" w:cstheme="minorHAnsi"/>
          <w:sz w:val="22"/>
          <w:szCs w:val="22"/>
          <w:lang w:val="en-GB"/>
        </w:rPr>
        <w:t>, forced criminality and the removal of organs.</w:t>
      </w:r>
    </w:p>
    <w:p w14:paraId="6A321E4E" w14:textId="77777777" w:rsidR="007D0B11" w:rsidRDefault="007D0B11" w:rsidP="0052662D">
      <w:pPr>
        <w:pStyle w:val="BodyText"/>
        <w:spacing w:before="1"/>
        <w:ind w:left="567" w:right="242"/>
        <w:rPr>
          <w:rFonts w:asciiTheme="minorHAnsi" w:eastAsiaTheme="minorEastAsia" w:hAnsiTheme="minorHAnsi" w:cstheme="minorHAnsi"/>
          <w:sz w:val="22"/>
          <w:szCs w:val="22"/>
          <w:lang w:val="en-GB"/>
        </w:rPr>
      </w:pPr>
    </w:p>
    <w:p w14:paraId="36C97C81" w14:textId="49B0998E" w:rsidR="6B1436A4" w:rsidRPr="007D0B11" w:rsidRDefault="6B1436A4">
      <w:pPr>
        <w:pStyle w:val="BodyText"/>
        <w:numPr>
          <w:ilvl w:val="1"/>
          <w:numId w:val="48"/>
        </w:numPr>
        <w:spacing w:before="1"/>
        <w:ind w:left="567" w:right="242" w:hanging="567"/>
        <w:rPr>
          <w:rFonts w:asciiTheme="minorHAnsi" w:eastAsiaTheme="minorEastAsia" w:hAnsiTheme="minorHAnsi" w:cstheme="minorHAnsi"/>
          <w:sz w:val="22"/>
          <w:szCs w:val="22"/>
          <w:lang w:val="en-GB"/>
        </w:rPr>
      </w:pPr>
      <w:r w:rsidRPr="007D0B11">
        <w:rPr>
          <w:rFonts w:asciiTheme="minorHAnsi" w:eastAsiaTheme="minorEastAsia" w:hAnsiTheme="minorHAnsi" w:cstheme="minorHAnsi"/>
          <w:sz w:val="22"/>
          <w:szCs w:val="22"/>
          <w:lang w:val="en-GB"/>
        </w:rPr>
        <w:t xml:space="preserve">Further information on the signs that someone might be a victim of modern slavery, the support available and how to refer them to NRM is available in the statutory guidance </w:t>
      </w:r>
      <w:r w:rsidR="74E74929" w:rsidRPr="007D0B11">
        <w:rPr>
          <w:rFonts w:asciiTheme="minorHAnsi" w:eastAsiaTheme="minorEastAsia" w:hAnsiTheme="minorHAnsi" w:cstheme="minorHAnsi"/>
          <w:sz w:val="22"/>
          <w:szCs w:val="22"/>
          <w:lang w:val="en-GB"/>
        </w:rPr>
        <w:t>Modern Slavery:</w:t>
      </w:r>
      <w:r w:rsidR="00B81120" w:rsidRPr="007D0B11">
        <w:rPr>
          <w:rFonts w:asciiTheme="minorHAnsi" w:eastAsiaTheme="minorEastAsia" w:hAnsiTheme="minorHAnsi" w:cstheme="minorHAnsi"/>
          <w:sz w:val="22"/>
          <w:szCs w:val="22"/>
          <w:lang w:val="en-GB"/>
        </w:rPr>
        <w:t xml:space="preserve"> </w:t>
      </w:r>
      <w:r w:rsidR="74E74929" w:rsidRPr="007D0B11">
        <w:rPr>
          <w:rFonts w:asciiTheme="minorHAnsi" w:eastAsiaTheme="minorEastAsia" w:hAnsiTheme="minorHAnsi" w:cstheme="minorHAnsi"/>
          <w:sz w:val="22"/>
          <w:szCs w:val="22"/>
          <w:lang w:val="en-GB"/>
        </w:rPr>
        <w:t>how to identify and support victims.</w:t>
      </w:r>
    </w:p>
    <w:p w14:paraId="3CFD26BE" w14:textId="32F84956" w:rsidR="12390540" w:rsidRDefault="12390540" w:rsidP="0052662D">
      <w:pPr>
        <w:pStyle w:val="BodyText"/>
        <w:spacing w:before="1"/>
        <w:ind w:right="242"/>
        <w:rPr>
          <w:lang w:val="en-GB"/>
        </w:rPr>
      </w:pPr>
    </w:p>
    <w:p w14:paraId="26601BBE" w14:textId="77777777" w:rsidR="003605E5" w:rsidRPr="00442DF9" w:rsidRDefault="37EC3E3B">
      <w:pPr>
        <w:pStyle w:val="Heading1"/>
        <w:numPr>
          <w:ilvl w:val="0"/>
          <w:numId w:val="48"/>
        </w:numPr>
        <w:tabs>
          <w:tab w:val="left" w:pos="1157"/>
        </w:tabs>
        <w:spacing w:before="1"/>
        <w:rPr>
          <w:sz w:val="28"/>
          <w:szCs w:val="28"/>
          <w:lang w:val="en-GB"/>
        </w:rPr>
      </w:pPr>
      <w:bookmarkStart w:id="15" w:name="_Toc232778269"/>
      <w:r w:rsidRPr="00442DF9">
        <w:rPr>
          <w:sz w:val="28"/>
          <w:szCs w:val="28"/>
          <w:lang w:val="en-GB"/>
        </w:rPr>
        <w:t>Children</w:t>
      </w:r>
      <w:r w:rsidRPr="00442DF9">
        <w:rPr>
          <w:spacing w:val="-5"/>
          <w:sz w:val="28"/>
          <w:szCs w:val="28"/>
          <w:lang w:val="en-GB"/>
        </w:rPr>
        <w:t xml:space="preserve"> </w:t>
      </w:r>
      <w:r w:rsidRPr="00442DF9">
        <w:rPr>
          <w:sz w:val="28"/>
          <w:szCs w:val="28"/>
          <w:lang w:val="en-GB"/>
        </w:rPr>
        <w:t>who</w:t>
      </w:r>
      <w:r w:rsidRPr="00442DF9">
        <w:rPr>
          <w:spacing w:val="-6"/>
          <w:sz w:val="28"/>
          <w:szCs w:val="28"/>
          <w:lang w:val="en-GB"/>
        </w:rPr>
        <w:t xml:space="preserve"> </w:t>
      </w:r>
      <w:r w:rsidRPr="00442DF9">
        <w:rPr>
          <w:sz w:val="28"/>
          <w:szCs w:val="28"/>
          <w:lang w:val="en-GB"/>
        </w:rPr>
        <w:t>may</w:t>
      </w:r>
      <w:r w:rsidRPr="00442DF9">
        <w:rPr>
          <w:spacing w:val="-4"/>
          <w:sz w:val="28"/>
          <w:szCs w:val="28"/>
          <w:lang w:val="en-GB"/>
        </w:rPr>
        <w:t xml:space="preserve"> </w:t>
      </w:r>
      <w:r w:rsidRPr="00442DF9">
        <w:rPr>
          <w:sz w:val="28"/>
          <w:szCs w:val="28"/>
          <w:lang w:val="en-GB"/>
        </w:rPr>
        <w:t>be</w:t>
      </w:r>
      <w:r w:rsidRPr="00442DF9">
        <w:rPr>
          <w:spacing w:val="-1"/>
          <w:sz w:val="28"/>
          <w:szCs w:val="28"/>
          <w:lang w:val="en-GB"/>
        </w:rPr>
        <w:t xml:space="preserve"> </w:t>
      </w:r>
      <w:r w:rsidRPr="00442DF9">
        <w:rPr>
          <w:sz w:val="28"/>
          <w:szCs w:val="28"/>
          <w:lang w:val="en-GB"/>
        </w:rPr>
        <w:t>particularly</w:t>
      </w:r>
      <w:r w:rsidRPr="00442DF9">
        <w:rPr>
          <w:spacing w:val="-5"/>
          <w:sz w:val="28"/>
          <w:szCs w:val="28"/>
          <w:lang w:val="en-GB"/>
        </w:rPr>
        <w:t xml:space="preserve"> </w:t>
      </w:r>
      <w:r w:rsidRPr="00442DF9">
        <w:rPr>
          <w:sz w:val="28"/>
          <w:szCs w:val="28"/>
          <w:lang w:val="en-GB"/>
        </w:rPr>
        <w:t>vulnerable</w:t>
      </w:r>
      <w:bookmarkEnd w:id="15"/>
    </w:p>
    <w:p w14:paraId="7B37605A" w14:textId="77777777" w:rsidR="003605E5" w:rsidRPr="00D01A97" w:rsidRDefault="003605E5" w:rsidP="0052662D">
      <w:pPr>
        <w:pStyle w:val="BodyText"/>
        <w:spacing w:before="11"/>
        <w:rPr>
          <w:b/>
          <w:sz w:val="23"/>
          <w:lang w:val="en-GB"/>
        </w:rPr>
      </w:pPr>
    </w:p>
    <w:p w14:paraId="60C6FE0C" w14:textId="65D89BA5" w:rsidR="003605E5" w:rsidRPr="00D01A97" w:rsidRDefault="19C72A14">
      <w:pPr>
        <w:pStyle w:val="BodyText"/>
        <w:numPr>
          <w:ilvl w:val="0"/>
          <w:numId w:val="49"/>
        </w:numPr>
        <w:ind w:left="567" w:right="247" w:hanging="425"/>
        <w:rPr>
          <w:sz w:val="22"/>
          <w:szCs w:val="22"/>
          <w:lang w:val="en-GB"/>
        </w:rPr>
      </w:pPr>
      <w:r w:rsidRPr="3D4EE2C2">
        <w:rPr>
          <w:sz w:val="22"/>
          <w:szCs w:val="22"/>
          <w:lang w:val="en-GB"/>
        </w:rPr>
        <w:t>Some</w:t>
      </w:r>
      <w:r w:rsidRPr="3D4EE2C2">
        <w:rPr>
          <w:spacing w:val="-8"/>
          <w:sz w:val="22"/>
          <w:szCs w:val="22"/>
          <w:lang w:val="en-GB"/>
        </w:rPr>
        <w:t xml:space="preserve"> </w:t>
      </w:r>
      <w:r w:rsidRPr="3D4EE2C2">
        <w:rPr>
          <w:sz w:val="22"/>
          <w:szCs w:val="22"/>
          <w:lang w:val="en-GB"/>
        </w:rPr>
        <w:t>children</w:t>
      </w:r>
      <w:r w:rsidRPr="3D4EE2C2">
        <w:rPr>
          <w:spacing w:val="-8"/>
          <w:sz w:val="22"/>
          <w:szCs w:val="22"/>
          <w:lang w:val="en-GB"/>
        </w:rPr>
        <w:t xml:space="preserve"> </w:t>
      </w:r>
      <w:r w:rsidRPr="3D4EE2C2">
        <w:rPr>
          <w:sz w:val="22"/>
          <w:szCs w:val="22"/>
          <w:lang w:val="en-GB"/>
        </w:rPr>
        <w:t>may</w:t>
      </w:r>
      <w:r w:rsidRPr="3D4EE2C2">
        <w:rPr>
          <w:spacing w:val="-11"/>
          <w:sz w:val="22"/>
          <w:szCs w:val="22"/>
          <w:lang w:val="en-GB"/>
        </w:rPr>
        <w:t xml:space="preserve"> </w:t>
      </w:r>
      <w:r w:rsidRPr="3D4EE2C2">
        <w:rPr>
          <w:sz w:val="22"/>
          <w:szCs w:val="22"/>
          <w:lang w:val="en-GB"/>
        </w:rPr>
        <w:t>be</w:t>
      </w:r>
      <w:r w:rsidRPr="3D4EE2C2">
        <w:rPr>
          <w:spacing w:val="-10"/>
          <w:sz w:val="22"/>
          <w:szCs w:val="22"/>
          <w:lang w:val="en-GB"/>
        </w:rPr>
        <w:t xml:space="preserve"> </w:t>
      </w:r>
      <w:r w:rsidRPr="3D4EE2C2">
        <w:rPr>
          <w:sz w:val="22"/>
          <w:szCs w:val="22"/>
          <w:lang w:val="en-GB"/>
        </w:rPr>
        <w:t>at</w:t>
      </w:r>
      <w:r w:rsidRPr="3D4EE2C2">
        <w:rPr>
          <w:spacing w:val="-10"/>
          <w:sz w:val="22"/>
          <w:szCs w:val="22"/>
          <w:lang w:val="en-GB"/>
        </w:rPr>
        <w:t xml:space="preserve"> </w:t>
      </w:r>
      <w:r w:rsidRPr="3D4EE2C2">
        <w:rPr>
          <w:sz w:val="22"/>
          <w:szCs w:val="22"/>
          <w:lang w:val="en-GB"/>
        </w:rPr>
        <w:t>increased</w:t>
      </w:r>
      <w:r w:rsidRPr="3D4EE2C2">
        <w:rPr>
          <w:spacing w:val="-9"/>
          <w:sz w:val="22"/>
          <w:szCs w:val="22"/>
          <w:lang w:val="en-GB"/>
        </w:rPr>
        <w:t xml:space="preserve"> </w:t>
      </w:r>
      <w:r w:rsidRPr="3D4EE2C2">
        <w:rPr>
          <w:sz w:val="22"/>
          <w:szCs w:val="22"/>
          <w:lang w:val="en-GB"/>
        </w:rPr>
        <w:t>risk</w:t>
      </w:r>
      <w:r w:rsidRPr="3D4EE2C2">
        <w:rPr>
          <w:spacing w:val="-10"/>
          <w:sz w:val="22"/>
          <w:szCs w:val="22"/>
          <w:lang w:val="en-GB"/>
        </w:rPr>
        <w:t xml:space="preserve"> </w:t>
      </w:r>
      <w:r w:rsidRPr="3D4EE2C2">
        <w:rPr>
          <w:sz w:val="22"/>
          <w:szCs w:val="22"/>
          <w:lang w:val="en-GB"/>
        </w:rPr>
        <w:t>of</w:t>
      </w:r>
      <w:r w:rsidRPr="3D4EE2C2">
        <w:rPr>
          <w:spacing w:val="-9"/>
          <w:sz w:val="22"/>
          <w:szCs w:val="22"/>
          <w:lang w:val="en-GB"/>
        </w:rPr>
        <w:t xml:space="preserve"> </w:t>
      </w:r>
      <w:r w:rsidRPr="3D4EE2C2">
        <w:rPr>
          <w:sz w:val="22"/>
          <w:szCs w:val="22"/>
          <w:lang w:val="en-GB"/>
        </w:rPr>
        <w:t>significant</w:t>
      </w:r>
      <w:r w:rsidRPr="3D4EE2C2">
        <w:rPr>
          <w:spacing w:val="-10"/>
          <w:sz w:val="22"/>
          <w:szCs w:val="22"/>
          <w:lang w:val="en-GB"/>
        </w:rPr>
        <w:t xml:space="preserve"> </w:t>
      </w:r>
      <w:r w:rsidRPr="3D4EE2C2">
        <w:rPr>
          <w:sz w:val="22"/>
          <w:szCs w:val="22"/>
          <w:lang w:val="en-GB"/>
        </w:rPr>
        <w:t>harm</w:t>
      </w:r>
      <w:r w:rsidRPr="3D4EE2C2">
        <w:rPr>
          <w:spacing w:val="-9"/>
          <w:sz w:val="22"/>
          <w:szCs w:val="22"/>
          <w:lang w:val="en-GB"/>
        </w:rPr>
        <w:t xml:space="preserve"> </w:t>
      </w:r>
      <w:r w:rsidRPr="3D4EE2C2">
        <w:rPr>
          <w:sz w:val="22"/>
          <w:szCs w:val="22"/>
          <w:lang w:val="en-GB"/>
        </w:rPr>
        <w:t>as</w:t>
      </w:r>
      <w:r w:rsidRPr="3D4EE2C2">
        <w:rPr>
          <w:spacing w:val="-9"/>
          <w:sz w:val="22"/>
          <w:szCs w:val="22"/>
          <w:lang w:val="en-GB"/>
        </w:rPr>
        <w:t xml:space="preserve"> </w:t>
      </w:r>
      <w:r w:rsidRPr="3D4EE2C2">
        <w:rPr>
          <w:sz w:val="22"/>
          <w:szCs w:val="22"/>
          <w:lang w:val="en-GB"/>
        </w:rPr>
        <w:t>a</w:t>
      </w:r>
      <w:r w:rsidRPr="3D4EE2C2">
        <w:rPr>
          <w:spacing w:val="-11"/>
          <w:sz w:val="22"/>
          <w:szCs w:val="22"/>
          <w:lang w:val="en-GB"/>
        </w:rPr>
        <w:t xml:space="preserve"> </w:t>
      </w:r>
      <w:r w:rsidRPr="3D4EE2C2">
        <w:rPr>
          <w:sz w:val="22"/>
          <w:szCs w:val="22"/>
          <w:lang w:val="en-GB"/>
        </w:rPr>
        <w:t>result</w:t>
      </w:r>
      <w:r w:rsidRPr="3D4EE2C2">
        <w:rPr>
          <w:spacing w:val="-8"/>
          <w:sz w:val="22"/>
          <w:szCs w:val="22"/>
          <w:lang w:val="en-GB"/>
        </w:rPr>
        <w:t xml:space="preserve"> </w:t>
      </w:r>
      <w:r w:rsidRPr="3D4EE2C2">
        <w:rPr>
          <w:sz w:val="22"/>
          <w:szCs w:val="22"/>
          <w:lang w:val="en-GB"/>
        </w:rPr>
        <w:t>of</w:t>
      </w:r>
      <w:r w:rsidRPr="3D4EE2C2">
        <w:rPr>
          <w:spacing w:val="-10"/>
          <w:sz w:val="22"/>
          <w:szCs w:val="22"/>
          <w:lang w:val="en-GB"/>
        </w:rPr>
        <w:t xml:space="preserve"> </w:t>
      </w:r>
      <w:r w:rsidRPr="3D4EE2C2">
        <w:rPr>
          <w:sz w:val="22"/>
          <w:szCs w:val="22"/>
          <w:lang w:val="en-GB"/>
        </w:rPr>
        <w:t>neglect</w:t>
      </w:r>
      <w:r w:rsidRPr="3D4EE2C2">
        <w:rPr>
          <w:spacing w:val="-8"/>
          <w:sz w:val="22"/>
          <w:szCs w:val="22"/>
          <w:lang w:val="en-GB"/>
        </w:rPr>
        <w:t xml:space="preserve"> </w:t>
      </w:r>
      <w:r w:rsidRPr="3D4EE2C2">
        <w:rPr>
          <w:sz w:val="22"/>
          <w:szCs w:val="22"/>
          <w:lang w:val="en-GB"/>
        </w:rPr>
        <w:t>and/or</w:t>
      </w:r>
      <w:r w:rsidRPr="3D4EE2C2">
        <w:rPr>
          <w:spacing w:val="-11"/>
          <w:sz w:val="22"/>
          <w:szCs w:val="22"/>
          <w:lang w:val="en-GB"/>
        </w:rPr>
        <w:t xml:space="preserve"> </w:t>
      </w:r>
      <w:r w:rsidRPr="3D4EE2C2">
        <w:rPr>
          <w:sz w:val="22"/>
          <w:szCs w:val="22"/>
          <w:lang w:val="en-GB"/>
        </w:rPr>
        <w:t>physical,</w:t>
      </w:r>
      <w:r w:rsidRPr="3D4EE2C2">
        <w:rPr>
          <w:spacing w:val="-9"/>
          <w:sz w:val="22"/>
          <w:szCs w:val="22"/>
          <w:lang w:val="en-GB"/>
        </w:rPr>
        <w:t xml:space="preserve"> </w:t>
      </w:r>
      <w:r w:rsidRPr="3D4EE2C2">
        <w:rPr>
          <w:sz w:val="22"/>
          <w:szCs w:val="22"/>
          <w:lang w:val="en-GB"/>
        </w:rPr>
        <w:t>sexual</w:t>
      </w:r>
      <w:r w:rsidRPr="3D4EE2C2">
        <w:rPr>
          <w:spacing w:val="-52"/>
          <w:sz w:val="22"/>
          <w:szCs w:val="22"/>
          <w:lang w:val="en-GB"/>
        </w:rPr>
        <w:t xml:space="preserve"> </w:t>
      </w:r>
      <w:r w:rsidRPr="3D4EE2C2">
        <w:rPr>
          <w:sz w:val="22"/>
          <w:szCs w:val="22"/>
          <w:lang w:val="en-GB"/>
        </w:rPr>
        <w:t>or emotional</w:t>
      </w:r>
      <w:r w:rsidRPr="3D4EE2C2">
        <w:rPr>
          <w:spacing w:val="-1"/>
          <w:sz w:val="22"/>
          <w:szCs w:val="22"/>
          <w:lang w:val="en-GB"/>
        </w:rPr>
        <w:t xml:space="preserve"> </w:t>
      </w:r>
      <w:r w:rsidRPr="3D4EE2C2">
        <w:rPr>
          <w:sz w:val="22"/>
          <w:szCs w:val="22"/>
          <w:lang w:val="en-GB"/>
        </w:rPr>
        <w:t>abuse.</w:t>
      </w:r>
      <w:r w:rsidRPr="3D4EE2C2">
        <w:rPr>
          <w:spacing w:val="-2"/>
          <w:sz w:val="22"/>
          <w:szCs w:val="22"/>
          <w:lang w:val="en-GB"/>
        </w:rPr>
        <w:t xml:space="preserve"> </w:t>
      </w:r>
      <w:r w:rsidRPr="3D4EE2C2">
        <w:rPr>
          <w:sz w:val="22"/>
          <w:szCs w:val="22"/>
          <w:lang w:val="en-GB"/>
        </w:rPr>
        <w:t>See</w:t>
      </w:r>
      <w:r w:rsidRPr="3D4EE2C2">
        <w:rPr>
          <w:spacing w:val="-2"/>
          <w:sz w:val="22"/>
          <w:szCs w:val="22"/>
          <w:lang w:val="en-GB"/>
        </w:rPr>
        <w:t xml:space="preserve"> </w:t>
      </w:r>
      <w:r w:rsidRPr="3D4EE2C2">
        <w:rPr>
          <w:sz w:val="22"/>
          <w:szCs w:val="22"/>
          <w:lang w:val="en-GB"/>
        </w:rPr>
        <w:t>Appendix</w:t>
      </w:r>
      <w:r w:rsidRPr="3D4EE2C2">
        <w:rPr>
          <w:spacing w:val="-3"/>
          <w:sz w:val="22"/>
          <w:szCs w:val="22"/>
          <w:lang w:val="en-GB"/>
        </w:rPr>
        <w:t xml:space="preserve"> </w:t>
      </w:r>
      <w:r w:rsidR="36D72154" w:rsidRPr="3D4EE2C2">
        <w:rPr>
          <w:sz w:val="22"/>
          <w:szCs w:val="22"/>
          <w:lang w:val="en-GB"/>
        </w:rPr>
        <w:t>2</w:t>
      </w:r>
      <w:r w:rsidRPr="3D4EE2C2">
        <w:rPr>
          <w:spacing w:val="-2"/>
          <w:sz w:val="22"/>
          <w:szCs w:val="22"/>
          <w:lang w:val="en-GB"/>
        </w:rPr>
        <w:t xml:space="preserve"> </w:t>
      </w:r>
      <w:r w:rsidRPr="3D4EE2C2">
        <w:rPr>
          <w:sz w:val="22"/>
          <w:szCs w:val="22"/>
          <w:lang w:val="en-GB"/>
        </w:rPr>
        <w:t>for</w:t>
      </w:r>
      <w:r w:rsidRPr="3D4EE2C2">
        <w:rPr>
          <w:spacing w:val="-1"/>
          <w:sz w:val="22"/>
          <w:szCs w:val="22"/>
          <w:lang w:val="en-GB"/>
        </w:rPr>
        <w:t xml:space="preserve"> </w:t>
      </w:r>
      <w:r w:rsidRPr="3D4EE2C2">
        <w:rPr>
          <w:sz w:val="22"/>
          <w:szCs w:val="22"/>
          <w:lang w:val="en-GB"/>
        </w:rPr>
        <w:t>details</w:t>
      </w:r>
      <w:r w:rsidRPr="3D4EE2C2">
        <w:rPr>
          <w:spacing w:val="-1"/>
          <w:sz w:val="22"/>
          <w:szCs w:val="22"/>
          <w:lang w:val="en-GB"/>
        </w:rPr>
        <w:t xml:space="preserve"> </w:t>
      </w:r>
      <w:r w:rsidRPr="3D4EE2C2">
        <w:rPr>
          <w:sz w:val="22"/>
          <w:szCs w:val="22"/>
          <w:lang w:val="en-GB"/>
        </w:rPr>
        <w:t>about</w:t>
      </w:r>
      <w:r w:rsidRPr="3D4EE2C2">
        <w:rPr>
          <w:spacing w:val="-1"/>
          <w:sz w:val="22"/>
          <w:szCs w:val="22"/>
          <w:lang w:val="en-GB"/>
        </w:rPr>
        <w:t xml:space="preserve"> </w:t>
      </w:r>
      <w:r w:rsidRPr="3D4EE2C2">
        <w:rPr>
          <w:sz w:val="22"/>
          <w:szCs w:val="22"/>
          <w:lang w:val="en-GB"/>
        </w:rPr>
        <w:t>the</w:t>
      </w:r>
      <w:r w:rsidRPr="3D4EE2C2">
        <w:rPr>
          <w:spacing w:val="-2"/>
          <w:sz w:val="22"/>
          <w:szCs w:val="22"/>
          <w:lang w:val="en-GB"/>
        </w:rPr>
        <w:t xml:space="preserve"> </w:t>
      </w:r>
      <w:r w:rsidRPr="3D4EE2C2">
        <w:rPr>
          <w:sz w:val="22"/>
          <w:szCs w:val="22"/>
          <w:lang w:val="en-GB"/>
        </w:rPr>
        <w:t>types</w:t>
      </w:r>
      <w:r w:rsidRPr="3D4EE2C2">
        <w:rPr>
          <w:spacing w:val="-2"/>
          <w:sz w:val="22"/>
          <w:szCs w:val="22"/>
          <w:lang w:val="en-GB"/>
        </w:rPr>
        <w:t xml:space="preserve"> </w:t>
      </w:r>
      <w:r w:rsidRPr="3D4EE2C2">
        <w:rPr>
          <w:sz w:val="22"/>
          <w:szCs w:val="22"/>
          <w:lang w:val="en-GB"/>
        </w:rPr>
        <w:t>and</w:t>
      </w:r>
      <w:r w:rsidRPr="3D4EE2C2">
        <w:rPr>
          <w:spacing w:val="-2"/>
          <w:sz w:val="22"/>
          <w:szCs w:val="22"/>
          <w:lang w:val="en-GB"/>
        </w:rPr>
        <w:t xml:space="preserve"> </w:t>
      </w:r>
      <w:r w:rsidRPr="3D4EE2C2">
        <w:rPr>
          <w:sz w:val="22"/>
          <w:szCs w:val="22"/>
          <w:lang w:val="en-GB"/>
        </w:rPr>
        <w:t>signs</w:t>
      </w:r>
      <w:r w:rsidRPr="3D4EE2C2">
        <w:rPr>
          <w:spacing w:val="-3"/>
          <w:sz w:val="22"/>
          <w:szCs w:val="22"/>
          <w:lang w:val="en-GB"/>
        </w:rPr>
        <w:t xml:space="preserve"> </w:t>
      </w:r>
      <w:r w:rsidRPr="3D4EE2C2">
        <w:rPr>
          <w:sz w:val="22"/>
          <w:szCs w:val="22"/>
          <w:lang w:val="en-GB"/>
        </w:rPr>
        <w:t>of</w:t>
      </w:r>
      <w:r w:rsidRPr="3D4EE2C2">
        <w:rPr>
          <w:spacing w:val="1"/>
          <w:sz w:val="22"/>
          <w:szCs w:val="22"/>
          <w:lang w:val="en-GB"/>
        </w:rPr>
        <w:t xml:space="preserve"> </w:t>
      </w:r>
      <w:r w:rsidRPr="3D4EE2C2">
        <w:rPr>
          <w:sz w:val="22"/>
          <w:szCs w:val="22"/>
          <w:lang w:val="en-GB"/>
        </w:rPr>
        <w:t>abuse.</w:t>
      </w:r>
    </w:p>
    <w:p w14:paraId="394798F2" w14:textId="77777777" w:rsidR="003605E5" w:rsidRPr="00D01A97" w:rsidRDefault="003605E5" w:rsidP="0052662D">
      <w:pPr>
        <w:pStyle w:val="BodyText"/>
        <w:ind w:left="567"/>
        <w:rPr>
          <w:sz w:val="22"/>
          <w:szCs w:val="22"/>
          <w:lang w:val="en-GB"/>
        </w:rPr>
      </w:pPr>
    </w:p>
    <w:p w14:paraId="3879AA44" w14:textId="77777777" w:rsidR="00C167AE" w:rsidRDefault="00712B3E">
      <w:pPr>
        <w:pStyle w:val="BodyText"/>
        <w:numPr>
          <w:ilvl w:val="0"/>
          <w:numId w:val="49"/>
        </w:numPr>
        <w:ind w:left="567" w:right="246" w:hanging="425"/>
        <w:rPr>
          <w:sz w:val="22"/>
          <w:szCs w:val="22"/>
          <w:lang w:val="en-GB"/>
        </w:rPr>
      </w:pPr>
      <w:r w:rsidRPr="3D4EE2C2">
        <w:rPr>
          <w:sz w:val="22"/>
          <w:szCs w:val="22"/>
          <w:lang w:val="en-GB"/>
        </w:rPr>
        <w:t>Many factors can contribute to an increase in risk, including prejudice and discrimination, isolation,</w:t>
      </w:r>
      <w:r w:rsidRPr="3D4EE2C2">
        <w:rPr>
          <w:spacing w:val="1"/>
          <w:sz w:val="22"/>
          <w:szCs w:val="22"/>
          <w:lang w:val="en-GB"/>
        </w:rPr>
        <w:t xml:space="preserve"> </w:t>
      </w:r>
      <w:r w:rsidRPr="3D4EE2C2">
        <w:rPr>
          <w:sz w:val="22"/>
          <w:szCs w:val="22"/>
          <w:lang w:val="en-GB"/>
        </w:rPr>
        <w:t>social</w:t>
      </w:r>
      <w:r w:rsidRPr="3D4EE2C2">
        <w:rPr>
          <w:spacing w:val="-7"/>
          <w:sz w:val="22"/>
          <w:szCs w:val="22"/>
          <w:lang w:val="en-GB"/>
        </w:rPr>
        <w:t xml:space="preserve"> </w:t>
      </w:r>
      <w:r w:rsidRPr="3D4EE2C2">
        <w:rPr>
          <w:sz w:val="22"/>
          <w:szCs w:val="22"/>
          <w:lang w:val="en-GB"/>
        </w:rPr>
        <w:t>exclusion,</w:t>
      </w:r>
      <w:r w:rsidRPr="3D4EE2C2">
        <w:rPr>
          <w:spacing w:val="-7"/>
          <w:sz w:val="22"/>
          <w:szCs w:val="22"/>
          <w:lang w:val="en-GB"/>
        </w:rPr>
        <w:t xml:space="preserve"> </w:t>
      </w:r>
      <w:r w:rsidRPr="3D4EE2C2">
        <w:rPr>
          <w:sz w:val="22"/>
          <w:szCs w:val="22"/>
          <w:lang w:val="en-GB"/>
        </w:rPr>
        <w:t>communication</w:t>
      </w:r>
      <w:r w:rsidRPr="3D4EE2C2">
        <w:rPr>
          <w:spacing w:val="-6"/>
          <w:sz w:val="22"/>
          <w:szCs w:val="22"/>
          <w:lang w:val="en-GB"/>
        </w:rPr>
        <w:t xml:space="preserve"> </w:t>
      </w:r>
      <w:r w:rsidRPr="3D4EE2C2">
        <w:rPr>
          <w:sz w:val="22"/>
          <w:szCs w:val="22"/>
          <w:lang w:val="en-GB"/>
        </w:rPr>
        <w:t>issues</w:t>
      </w:r>
      <w:r w:rsidRPr="3D4EE2C2">
        <w:rPr>
          <w:spacing w:val="-7"/>
          <w:sz w:val="22"/>
          <w:szCs w:val="22"/>
          <w:lang w:val="en-GB"/>
        </w:rPr>
        <w:t xml:space="preserve"> </w:t>
      </w:r>
      <w:r w:rsidRPr="3D4EE2C2">
        <w:rPr>
          <w:sz w:val="22"/>
          <w:szCs w:val="22"/>
          <w:lang w:val="en-GB"/>
        </w:rPr>
        <w:t>and</w:t>
      </w:r>
      <w:r w:rsidRPr="3D4EE2C2">
        <w:rPr>
          <w:spacing w:val="-9"/>
          <w:sz w:val="22"/>
          <w:szCs w:val="22"/>
          <w:lang w:val="en-GB"/>
        </w:rPr>
        <w:t xml:space="preserve"> </w:t>
      </w:r>
      <w:r w:rsidRPr="3D4EE2C2">
        <w:rPr>
          <w:sz w:val="22"/>
          <w:szCs w:val="22"/>
          <w:lang w:val="en-GB"/>
        </w:rPr>
        <w:t>reluctance</w:t>
      </w:r>
      <w:r w:rsidRPr="3D4EE2C2">
        <w:rPr>
          <w:spacing w:val="-6"/>
          <w:sz w:val="22"/>
          <w:szCs w:val="22"/>
          <w:lang w:val="en-GB"/>
        </w:rPr>
        <w:t xml:space="preserve"> </w:t>
      </w:r>
      <w:r w:rsidRPr="3D4EE2C2">
        <w:rPr>
          <w:sz w:val="22"/>
          <w:szCs w:val="22"/>
          <w:lang w:val="en-GB"/>
        </w:rPr>
        <w:t>on</w:t>
      </w:r>
      <w:r w:rsidRPr="3D4EE2C2">
        <w:rPr>
          <w:spacing w:val="-8"/>
          <w:sz w:val="22"/>
          <w:szCs w:val="22"/>
          <w:lang w:val="en-GB"/>
        </w:rPr>
        <w:t xml:space="preserve"> </w:t>
      </w:r>
      <w:r w:rsidRPr="3D4EE2C2">
        <w:rPr>
          <w:sz w:val="22"/>
          <w:szCs w:val="22"/>
          <w:lang w:val="en-GB"/>
        </w:rPr>
        <w:t>the</w:t>
      </w:r>
      <w:r w:rsidRPr="3D4EE2C2">
        <w:rPr>
          <w:spacing w:val="-7"/>
          <w:sz w:val="22"/>
          <w:szCs w:val="22"/>
          <w:lang w:val="en-GB"/>
        </w:rPr>
        <w:t xml:space="preserve"> </w:t>
      </w:r>
      <w:r w:rsidRPr="3D4EE2C2">
        <w:rPr>
          <w:sz w:val="22"/>
          <w:szCs w:val="22"/>
          <w:lang w:val="en-GB"/>
        </w:rPr>
        <w:t>part</w:t>
      </w:r>
      <w:r w:rsidRPr="3D4EE2C2">
        <w:rPr>
          <w:spacing w:val="-6"/>
          <w:sz w:val="22"/>
          <w:szCs w:val="22"/>
          <w:lang w:val="en-GB"/>
        </w:rPr>
        <w:t xml:space="preserve"> </w:t>
      </w:r>
      <w:r w:rsidRPr="3D4EE2C2">
        <w:rPr>
          <w:sz w:val="22"/>
          <w:szCs w:val="22"/>
          <w:lang w:val="en-GB"/>
        </w:rPr>
        <w:t>of</w:t>
      </w:r>
      <w:r w:rsidRPr="3D4EE2C2">
        <w:rPr>
          <w:spacing w:val="-6"/>
          <w:sz w:val="22"/>
          <w:szCs w:val="22"/>
          <w:lang w:val="en-GB"/>
        </w:rPr>
        <w:t xml:space="preserve"> </w:t>
      </w:r>
      <w:r w:rsidRPr="3D4EE2C2">
        <w:rPr>
          <w:sz w:val="22"/>
          <w:szCs w:val="22"/>
          <w:lang w:val="en-GB"/>
        </w:rPr>
        <w:t>some</w:t>
      </w:r>
      <w:r w:rsidRPr="3D4EE2C2">
        <w:rPr>
          <w:spacing w:val="-8"/>
          <w:sz w:val="22"/>
          <w:szCs w:val="22"/>
          <w:lang w:val="en-GB"/>
        </w:rPr>
        <w:t xml:space="preserve"> </w:t>
      </w:r>
      <w:r w:rsidRPr="3D4EE2C2">
        <w:rPr>
          <w:sz w:val="22"/>
          <w:szCs w:val="22"/>
          <w:lang w:val="en-GB"/>
        </w:rPr>
        <w:t>adults</w:t>
      </w:r>
      <w:r w:rsidRPr="3D4EE2C2">
        <w:rPr>
          <w:spacing w:val="-8"/>
          <w:sz w:val="22"/>
          <w:szCs w:val="22"/>
          <w:lang w:val="en-GB"/>
        </w:rPr>
        <w:t xml:space="preserve"> </w:t>
      </w:r>
      <w:r w:rsidRPr="3D4EE2C2">
        <w:rPr>
          <w:sz w:val="22"/>
          <w:szCs w:val="22"/>
          <w:lang w:val="en-GB"/>
        </w:rPr>
        <w:t>to</w:t>
      </w:r>
      <w:r w:rsidRPr="3D4EE2C2">
        <w:rPr>
          <w:spacing w:val="-9"/>
          <w:sz w:val="22"/>
          <w:szCs w:val="22"/>
          <w:lang w:val="en-GB"/>
        </w:rPr>
        <w:t xml:space="preserve"> </w:t>
      </w:r>
      <w:r w:rsidRPr="3D4EE2C2">
        <w:rPr>
          <w:sz w:val="22"/>
          <w:szCs w:val="22"/>
          <w:lang w:val="en-GB"/>
        </w:rPr>
        <w:t>accept</w:t>
      </w:r>
      <w:r w:rsidRPr="3D4EE2C2">
        <w:rPr>
          <w:spacing w:val="-9"/>
          <w:sz w:val="22"/>
          <w:szCs w:val="22"/>
          <w:lang w:val="en-GB"/>
        </w:rPr>
        <w:t xml:space="preserve"> </w:t>
      </w:r>
      <w:r w:rsidRPr="3D4EE2C2">
        <w:rPr>
          <w:sz w:val="22"/>
          <w:szCs w:val="22"/>
          <w:lang w:val="en-GB"/>
        </w:rPr>
        <w:t>that</w:t>
      </w:r>
      <w:r w:rsidRPr="3D4EE2C2">
        <w:rPr>
          <w:spacing w:val="-5"/>
          <w:sz w:val="22"/>
          <w:szCs w:val="22"/>
          <w:lang w:val="en-GB"/>
        </w:rPr>
        <w:t xml:space="preserve"> </w:t>
      </w:r>
      <w:r w:rsidRPr="3D4EE2C2">
        <w:rPr>
          <w:sz w:val="22"/>
          <w:szCs w:val="22"/>
          <w:lang w:val="en-GB"/>
        </w:rPr>
        <w:t>abuse</w:t>
      </w:r>
      <w:r w:rsidRPr="3D4EE2C2">
        <w:rPr>
          <w:spacing w:val="-52"/>
          <w:sz w:val="22"/>
          <w:szCs w:val="22"/>
          <w:lang w:val="en-GB"/>
        </w:rPr>
        <w:t xml:space="preserve"> </w:t>
      </w:r>
      <w:r w:rsidRPr="3D4EE2C2">
        <w:rPr>
          <w:sz w:val="22"/>
          <w:szCs w:val="22"/>
          <w:lang w:val="en-GB"/>
        </w:rPr>
        <w:t>happens,</w:t>
      </w:r>
      <w:r w:rsidRPr="3D4EE2C2">
        <w:rPr>
          <w:spacing w:val="-3"/>
          <w:sz w:val="22"/>
          <w:szCs w:val="22"/>
          <w:lang w:val="en-GB"/>
        </w:rPr>
        <w:t xml:space="preserve"> </w:t>
      </w:r>
      <w:r w:rsidRPr="3D4EE2C2">
        <w:rPr>
          <w:sz w:val="22"/>
          <w:szCs w:val="22"/>
          <w:lang w:val="en-GB"/>
        </w:rPr>
        <w:t>or</w:t>
      </w:r>
      <w:r w:rsidRPr="3D4EE2C2">
        <w:rPr>
          <w:spacing w:val="-1"/>
          <w:sz w:val="22"/>
          <w:szCs w:val="22"/>
          <w:lang w:val="en-GB"/>
        </w:rPr>
        <w:t xml:space="preserve"> </w:t>
      </w:r>
      <w:r w:rsidRPr="3D4EE2C2">
        <w:rPr>
          <w:sz w:val="22"/>
          <w:szCs w:val="22"/>
          <w:lang w:val="en-GB"/>
        </w:rPr>
        <w:t>who have</w:t>
      </w:r>
      <w:r w:rsidRPr="3D4EE2C2">
        <w:rPr>
          <w:spacing w:val="1"/>
          <w:sz w:val="22"/>
          <w:szCs w:val="22"/>
          <w:lang w:val="en-GB"/>
        </w:rPr>
        <w:t xml:space="preserve"> </w:t>
      </w:r>
      <w:r w:rsidRPr="3D4EE2C2">
        <w:rPr>
          <w:sz w:val="22"/>
          <w:szCs w:val="22"/>
          <w:lang w:val="en-GB"/>
        </w:rPr>
        <w:t>a</w:t>
      </w:r>
      <w:r w:rsidRPr="3D4EE2C2">
        <w:rPr>
          <w:spacing w:val="-2"/>
          <w:sz w:val="22"/>
          <w:szCs w:val="22"/>
          <w:lang w:val="en-GB"/>
        </w:rPr>
        <w:t xml:space="preserve"> </w:t>
      </w:r>
      <w:r w:rsidRPr="3D4EE2C2">
        <w:rPr>
          <w:sz w:val="22"/>
          <w:szCs w:val="22"/>
          <w:lang w:val="en-GB"/>
        </w:rPr>
        <w:t>high level</w:t>
      </w:r>
      <w:r w:rsidRPr="3D4EE2C2">
        <w:rPr>
          <w:spacing w:val="1"/>
          <w:sz w:val="22"/>
          <w:szCs w:val="22"/>
          <w:lang w:val="en-GB"/>
        </w:rPr>
        <w:t xml:space="preserve"> </w:t>
      </w:r>
      <w:r w:rsidRPr="3D4EE2C2">
        <w:rPr>
          <w:sz w:val="22"/>
          <w:szCs w:val="22"/>
          <w:lang w:val="en-GB"/>
        </w:rPr>
        <w:t>of</w:t>
      </w:r>
      <w:r w:rsidRPr="3D4EE2C2">
        <w:rPr>
          <w:spacing w:val="-1"/>
          <w:sz w:val="22"/>
          <w:szCs w:val="22"/>
          <w:lang w:val="en-GB"/>
        </w:rPr>
        <w:t xml:space="preserve"> </w:t>
      </w:r>
      <w:r w:rsidRPr="3D4EE2C2">
        <w:rPr>
          <w:sz w:val="22"/>
          <w:szCs w:val="22"/>
          <w:lang w:val="en-GB"/>
        </w:rPr>
        <w:t>tolerance in</w:t>
      </w:r>
      <w:r w:rsidRPr="3D4EE2C2">
        <w:rPr>
          <w:spacing w:val="-1"/>
          <w:sz w:val="22"/>
          <w:szCs w:val="22"/>
          <w:lang w:val="en-GB"/>
        </w:rPr>
        <w:t xml:space="preserve"> </w:t>
      </w:r>
      <w:r w:rsidRPr="3D4EE2C2">
        <w:rPr>
          <w:sz w:val="22"/>
          <w:szCs w:val="22"/>
          <w:lang w:val="en-GB"/>
        </w:rPr>
        <w:t>respect</w:t>
      </w:r>
      <w:r w:rsidRPr="3D4EE2C2">
        <w:rPr>
          <w:spacing w:val="1"/>
          <w:sz w:val="22"/>
          <w:szCs w:val="22"/>
          <w:lang w:val="en-GB"/>
        </w:rPr>
        <w:t xml:space="preserve"> </w:t>
      </w:r>
      <w:r w:rsidRPr="3D4EE2C2">
        <w:rPr>
          <w:sz w:val="22"/>
          <w:szCs w:val="22"/>
          <w:lang w:val="en-GB"/>
        </w:rPr>
        <w:t>of</w:t>
      </w:r>
      <w:r w:rsidRPr="3D4EE2C2">
        <w:rPr>
          <w:spacing w:val="-2"/>
          <w:sz w:val="22"/>
          <w:szCs w:val="22"/>
          <w:lang w:val="en-GB"/>
        </w:rPr>
        <w:t xml:space="preserve"> </w:t>
      </w:r>
      <w:r w:rsidRPr="3D4EE2C2">
        <w:rPr>
          <w:sz w:val="22"/>
          <w:szCs w:val="22"/>
          <w:lang w:val="en-GB"/>
        </w:rPr>
        <w:t>neglect.</w:t>
      </w:r>
    </w:p>
    <w:p w14:paraId="2E85C68D" w14:textId="77777777" w:rsidR="00C167AE" w:rsidRDefault="00C167AE" w:rsidP="0052662D">
      <w:pPr>
        <w:pStyle w:val="ListParagraph"/>
        <w:rPr>
          <w:lang w:val="en-GB"/>
        </w:rPr>
      </w:pPr>
    </w:p>
    <w:p w14:paraId="48FD0EB0" w14:textId="77777777" w:rsidR="00C167AE" w:rsidRDefault="00712B3E">
      <w:pPr>
        <w:pStyle w:val="BodyText"/>
        <w:numPr>
          <w:ilvl w:val="0"/>
          <w:numId w:val="49"/>
        </w:numPr>
        <w:ind w:left="567" w:right="246" w:hanging="425"/>
        <w:rPr>
          <w:sz w:val="22"/>
          <w:szCs w:val="22"/>
          <w:lang w:val="en-GB"/>
        </w:rPr>
      </w:pPr>
      <w:r w:rsidRPr="3D4EE2C2">
        <w:rPr>
          <w:sz w:val="22"/>
          <w:szCs w:val="22"/>
          <w:lang w:val="en-GB"/>
        </w:rPr>
        <w:t>To ensure that all of our children receive equal protection, we will give special consideration and</w:t>
      </w:r>
      <w:r w:rsidRPr="3D4EE2C2">
        <w:rPr>
          <w:spacing w:val="1"/>
          <w:sz w:val="22"/>
          <w:szCs w:val="22"/>
          <w:lang w:val="en-GB"/>
        </w:rPr>
        <w:t xml:space="preserve"> </w:t>
      </w:r>
      <w:r w:rsidRPr="3D4EE2C2">
        <w:rPr>
          <w:sz w:val="22"/>
          <w:szCs w:val="22"/>
          <w:lang w:val="en-GB"/>
        </w:rPr>
        <w:t>attention</w:t>
      </w:r>
      <w:r w:rsidRPr="3D4EE2C2">
        <w:rPr>
          <w:spacing w:val="-13"/>
          <w:sz w:val="22"/>
          <w:szCs w:val="22"/>
          <w:lang w:val="en-GB"/>
        </w:rPr>
        <w:t xml:space="preserve"> </w:t>
      </w:r>
      <w:r w:rsidRPr="3D4EE2C2">
        <w:rPr>
          <w:sz w:val="22"/>
          <w:szCs w:val="22"/>
          <w:lang w:val="en-GB"/>
        </w:rPr>
        <w:t>to</w:t>
      </w:r>
      <w:r w:rsidRPr="3D4EE2C2">
        <w:rPr>
          <w:spacing w:val="-11"/>
          <w:sz w:val="22"/>
          <w:szCs w:val="22"/>
          <w:lang w:val="en-GB"/>
        </w:rPr>
        <w:t xml:space="preserve"> </w:t>
      </w:r>
      <w:r w:rsidRPr="3D4EE2C2">
        <w:rPr>
          <w:sz w:val="22"/>
          <w:szCs w:val="22"/>
          <w:lang w:val="en-GB"/>
        </w:rPr>
        <w:t>children</w:t>
      </w:r>
      <w:r w:rsidRPr="3D4EE2C2">
        <w:rPr>
          <w:spacing w:val="-10"/>
          <w:sz w:val="22"/>
          <w:szCs w:val="22"/>
          <w:lang w:val="en-GB"/>
        </w:rPr>
        <w:t xml:space="preserve"> </w:t>
      </w:r>
      <w:r w:rsidRPr="3D4EE2C2">
        <w:rPr>
          <w:sz w:val="22"/>
          <w:szCs w:val="22"/>
          <w:lang w:val="en-GB"/>
        </w:rPr>
        <w:t>who</w:t>
      </w:r>
      <w:r w:rsidRPr="3D4EE2C2">
        <w:rPr>
          <w:spacing w:val="-11"/>
          <w:sz w:val="22"/>
          <w:szCs w:val="22"/>
          <w:lang w:val="en-GB"/>
        </w:rPr>
        <w:t xml:space="preserve"> </w:t>
      </w:r>
      <w:r w:rsidRPr="3D4EE2C2">
        <w:rPr>
          <w:sz w:val="22"/>
          <w:szCs w:val="22"/>
          <w:lang w:val="en-GB"/>
        </w:rPr>
        <w:t>are</w:t>
      </w:r>
      <w:r w:rsidRPr="3D4EE2C2">
        <w:rPr>
          <w:spacing w:val="-11"/>
          <w:sz w:val="22"/>
          <w:szCs w:val="22"/>
          <w:lang w:val="en-GB"/>
        </w:rPr>
        <w:t xml:space="preserve"> </w:t>
      </w:r>
      <w:r w:rsidRPr="3D4EE2C2">
        <w:rPr>
          <w:sz w:val="22"/>
          <w:szCs w:val="22"/>
          <w:lang w:val="en-GB"/>
        </w:rPr>
        <w:t>particularly</w:t>
      </w:r>
      <w:r w:rsidRPr="3D4EE2C2">
        <w:rPr>
          <w:spacing w:val="-11"/>
          <w:sz w:val="22"/>
          <w:szCs w:val="22"/>
          <w:lang w:val="en-GB"/>
        </w:rPr>
        <w:t xml:space="preserve"> </w:t>
      </w:r>
      <w:r w:rsidRPr="3D4EE2C2">
        <w:rPr>
          <w:sz w:val="22"/>
          <w:szCs w:val="22"/>
          <w:lang w:val="en-GB"/>
        </w:rPr>
        <w:t>vulnerable:</w:t>
      </w:r>
      <w:r w:rsidRPr="3D4EE2C2">
        <w:rPr>
          <w:spacing w:val="-10"/>
          <w:sz w:val="22"/>
          <w:szCs w:val="22"/>
          <w:lang w:val="en-GB"/>
        </w:rPr>
        <w:t xml:space="preserve"> </w:t>
      </w:r>
      <w:r w:rsidRPr="3D4EE2C2">
        <w:rPr>
          <w:sz w:val="22"/>
          <w:szCs w:val="22"/>
          <w:lang w:val="en-GB"/>
        </w:rPr>
        <w:t>see</w:t>
      </w:r>
      <w:r w:rsidRPr="3D4EE2C2">
        <w:rPr>
          <w:spacing w:val="-13"/>
          <w:sz w:val="22"/>
          <w:szCs w:val="22"/>
          <w:lang w:val="en-GB"/>
        </w:rPr>
        <w:t xml:space="preserve"> </w:t>
      </w:r>
      <w:r w:rsidRPr="3D4EE2C2">
        <w:rPr>
          <w:sz w:val="22"/>
          <w:szCs w:val="22"/>
          <w:lang w:val="en-GB"/>
        </w:rPr>
        <w:t>Appendix</w:t>
      </w:r>
      <w:r w:rsidRPr="3D4EE2C2">
        <w:rPr>
          <w:spacing w:val="-13"/>
          <w:sz w:val="22"/>
          <w:szCs w:val="22"/>
          <w:lang w:val="en-GB"/>
        </w:rPr>
        <w:t xml:space="preserve"> </w:t>
      </w:r>
      <w:r w:rsidRPr="3D4EE2C2">
        <w:rPr>
          <w:sz w:val="22"/>
          <w:szCs w:val="22"/>
          <w:lang w:val="en-GB"/>
        </w:rPr>
        <w:t>1</w:t>
      </w:r>
      <w:r w:rsidRPr="3D4EE2C2">
        <w:rPr>
          <w:spacing w:val="-13"/>
          <w:sz w:val="22"/>
          <w:szCs w:val="22"/>
          <w:lang w:val="en-GB"/>
        </w:rPr>
        <w:t xml:space="preserve"> </w:t>
      </w:r>
      <w:r w:rsidRPr="3D4EE2C2">
        <w:rPr>
          <w:sz w:val="22"/>
          <w:szCs w:val="22"/>
          <w:lang w:val="en-GB"/>
        </w:rPr>
        <w:t>for</w:t>
      </w:r>
      <w:r w:rsidRPr="3D4EE2C2">
        <w:rPr>
          <w:spacing w:val="-11"/>
          <w:sz w:val="22"/>
          <w:szCs w:val="22"/>
          <w:lang w:val="en-GB"/>
        </w:rPr>
        <w:t xml:space="preserve"> </w:t>
      </w:r>
      <w:r w:rsidRPr="3D4EE2C2">
        <w:rPr>
          <w:sz w:val="22"/>
          <w:szCs w:val="22"/>
          <w:lang w:val="en-GB"/>
        </w:rPr>
        <w:t>a</w:t>
      </w:r>
      <w:r w:rsidRPr="3D4EE2C2">
        <w:rPr>
          <w:spacing w:val="-13"/>
          <w:sz w:val="22"/>
          <w:szCs w:val="22"/>
          <w:lang w:val="en-GB"/>
        </w:rPr>
        <w:t xml:space="preserve"> </w:t>
      </w:r>
      <w:r w:rsidRPr="3D4EE2C2">
        <w:rPr>
          <w:sz w:val="22"/>
          <w:szCs w:val="22"/>
          <w:lang w:val="en-GB"/>
        </w:rPr>
        <w:t>list</w:t>
      </w:r>
      <w:r w:rsidRPr="3D4EE2C2">
        <w:rPr>
          <w:spacing w:val="-10"/>
          <w:sz w:val="22"/>
          <w:szCs w:val="22"/>
          <w:lang w:val="en-GB"/>
        </w:rPr>
        <w:t xml:space="preserve"> </w:t>
      </w:r>
      <w:r w:rsidRPr="3D4EE2C2">
        <w:rPr>
          <w:sz w:val="22"/>
          <w:szCs w:val="22"/>
          <w:lang w:val="en-GB"/>
        </w:rPr>
        <w:t>of</w:t>
      </w:r>
      <w:r w:rsidRPr="3D4EE2C2">
        <w:rPr>
          <w:spacing w:val="-12"/>
          <w:sz w:val="22"/>
          <w:szCs w:val="22"/>
          <w:lang w:val="en-GB"/>
        </w:rPr>
        <w:t xml:space="preserve"> </w:t>
      </w:r>
      <w:r w:rsidRPr="3D4EE2C2">
        <w:rPr>
          <w:sz w:val="22"/>
          <w:szCs w:val="22"/>
          <w:lang w:val="en-GB"/>
        </w:rPr>
        <w:t>factors</w:t>
      </w:r>
      <w:r w:rsidRPr="3D4EE2C2">
        <w:rPr>
          <w:spacing w:val="-12"/>
          <w:sz w:val="22"/>
          <w:szCs w:val="22"/>
          <w:lang w:val="en-GB"/>
        </w:rPr>
        <w:t xml:space="preserve"> </w:t>
      </w:r>
      <w:r w:rsidRPr="3D4EE2C2">
        <w:rPr>
          <w:sz w:val="22"/>
          <w:szCs w:val="22"/>
          <w:lang w:val="en-GB"/>
        </w:rPr>
        <w:t>that</w:t>
      </w:r>
      <w:r w:rsidRPr="3D4EE2C2">
        <w:rPr>
          <w:spacing w:val="-10"/>
          <w:sz w:val="22"/>
          <w:szCs w:val="22"/>
          <w:lang w:val="en-GB"/>
        </w:rPr>
        <w:t xml:space="preserve"> </w:t>
      </w:r>
      <w:r w:rsidRPr="3D4EE2C2">
        <w:rPr>
          <w:sz w:val="22"/>
          <w:szCs w:val="22"/>
          <w:lang w:val="en-GB"/>
        </w:rPr>
        <w:t>may</w:t>
      </w:r>
      <w:r w:rsidRPr="3D4EE2C2">
        <w:rPr>
          <w:spacing w:val="-12"/>
          <w:sz w:val="22"/>
          <w:szCs w:val="22"/>
          <w:lang w:val="en-GB"/>
        </w:rPr>
        <w:t xml:space="preserve"> </w:t>
      </w:r>
      <w:r w:rsidRPr="3D4EE2C2">
        <w:rPr>
          <w:sz w:val="22"/>
          <w:szCs w:val="22"/>
          <w:lang w:val="en-GB"/>
        </w:rPr>
        <w:t>make</w:t>
      </w:r>
      <w:r w:rsidRPr="3D4EE2C2">
        <w:rPr>
          <w:spacing w:val="-52"/>
          <w:sz w:val="22"/>
          <w:szCs w:val="22"/>
          <w:lang w:val="en-GB"/>
        </w:rPr>
        <w:t xml:space="preserve"> </w:t>
      </w:r>
      <w:r w:rsidRPr="3D4EE2C2">
        <w:rPr>
          <w:sz w:val="22"/>
          <w:szCs w:val="22"/>
          <w:lang w:val="en-GB"/>
        </w:rPr>
        <w:t>a</w:t>
      </w:r>
      <w:r w:rsidRPr="3D4EE2C2">
        <w:rPr>
          <w:spacing w:val="-1"/>
          <w:sz w:val="22"/>
          <w:szCs w:val="22"/>
          <w:lang w:val="en-GB"/>
        </w:rPr>
        <w:t xml:space="preserve"> </w:t>
      </w:r>
      <w:r w:rsidRPr="3D4EE2C2">
        <w:rPr>
          <w:sz w:val="22"/>
          <w:szCs w:val="22"/>
          <w:lang w:val="en-GB"/>
        </w:rPr>
        <w:t>child</w:t>
      </w:r>
      <w:r w:rsidRPr="3D4EE2C2">
        <w:rPr>
          <w:spacing w:val="-1"/>
          <w:sz w:val="22"/>
          <w:szCs w:val="22"/>
          <w:lang w:val="en-GB"/>
        </w:rPr>
        <w:t xml:space="preserve"> </w:t>
      </w:r>
      <w:r w:rsidRPr="3D4EE2C2">
        <w:rPr>
          <w:sz w:val="22"/>
          <w:szCs w:val="22"/>
          <w:lang w:val="en-GB"/>
        </w:rPr>
        <w:t>particularly vulnerable</w:t>
      </w:r>
      <w:r w:rsidRPr="3D4EE2C2">
        <w:rPr>
          <w:spacing w:val="-1"/>
          <w:sz w:val="22"/>
          <w:szCs w:val="22"/>
          <w:lang w:val="en-GB"/>
        </w:rPr>
        <w:t xml:space="preserve"> </w:t>
      </w:r>
      <w:r w:rsidRPr="3D4EE2C2">
        <w:rPr>
          <w:sz w:val="22"/>
          <w:szCs w:val="22"/>
          <w:lang w:val="en-GB"/>
        </w:rPr>
        <w:t>to</w:t>
      </w:r>
      <w:r w:rsidRPr="3D4EE2C2">
        <w:rPr>
          <w:spacing w:val="-2"/>
          <w:sz w:val="22"/>
          <w:szCs w:val="22"/>
          <w:lang w:val="en-GB"/>
        </w:rPr>
        <w:t xml:space="preserve"> </w:t>
      </w:r>
      <w:r w:rsidRPr="3D4EE2C2">
        <w:rPr>
          <w:sz w:val="22"/>
          <w:szCs w:val="22"/>
          <w:lang w:val="en-GB"/>
        </w:rPr>
        <w:t>abuse.</w:t>
      </w:r>
    </w:p>
    <w:p w14:paraId="2F2956BF" w14:textId="77777777" w:rsidR="00C167AE" w:rsidRDefault="00C167AE" w:rsidP="0052662D">
      <w:pPr>
        <w:pStyle w:val="ListParagraph"/>
        <w:rPr>
          <w:lang w:val="en-GB"/>
        </w:rPr>
      </w:pPr>
    </w:p>
    <w:p w14:paraId="1F3C970C" w14:textId="77777777" w:rsidR="00C167AE" w:rsidRDefault="00712B3E">
      <w:pPr>
        <w:pStyle w:val="BodyText"/>
        <w:numPr>
          <w:ilvl w:val="0"/>
          <w:numId w:val="49"/>
        </w:numPr>
        <w:ind w:left="567" w:right="246" w:hanging="425"/>
        <w:rPr>
          <w:sz w:val="22"/>
          <w:szCs w:val="22"/>
          <w:lang w:val="en-GB"/>
        </w:rPr>
      </w:pPr>
      <w:r w:rsidRPr="3D4EE2C2">
        <w:rPr>
          <w:sz w:val="22"/>
          <w:szCs w:val="22"/>
          <w:lang w:val="en-GB"/>
        </w:rPr>
        <w:t>Special</w:t>
      </w:r>
      <w:r w:rsidRPr="3D4EE2C2">
        <w:rPr>
          <w:spacing w:val="-4"/>
          <w:sz w:val="22"/>
          <w:szCs w:val="22"/>
          <w:lang w:val="en-GB"/>
        </w:rPr>
        <w:t xml:space="preserve"> </w:t>
      </w:r>
      <w:r w:rsidRPr="3D4EE2C2">
        <w:rPr>
          <w:sz w:val="22"/>
          <w:szCs w:val="22"/>
          <w:lang w:val="en-GB"/>
        </w:rPr>
        <w:t>consideration</w:t>
      </w:r>
      <w:r w:rsidRPr="3D4EE2C2">
        <w:rPr>
          <w:spacing w:val="-3"/>
          <w:sz w:val="22"/>
          <w:szCs w:val="22"/>
          <w:lang w:val="en-GB"/>
        </w:rPr>
        <w:t xml:space="preserve"> </w:t>
      </w:r>
      <w:r w:rsidRPr="3D4EE2C2">
        <w:rPr>
          <w:sz w:val="22"/>
          <w:szCs w:val="22"/>
          <w:lang w:val="en-GB"/>
        </w:rPr>
        <w:t>and</w:t>
      </w:r>
      <w:r w:rsidRPr="3D4EE2C2">
        <w:rPr>
          <w:spacing w:val="-3"/>
          <w:sz w:val="22"/>
          <w:szCs w:val="22"/>
          <w:lang w:val="en-GB"/>
        </w:rPr>
        <w:t xml:space="preserve"> </w:t>
      </w:r>
      <w:r w:rsidRPr="3D4EE2C2">
        <w:rPr>
          <w:sz w:val="22"/>
          <w:szCs w:val="22"/>
          <w:lang w:val="en-GB"/>
        </w:rPr>
        <w:t>attention</w:t>
      </w:r>
      <w:r w:rsidRPr="3D4EE2C2">
        <w:rPr>
          <w:spacing w:val="-3"/>
          <w:sz w:val="22"/>
          <w:szCs w:val="22"/>
          <w:lang w:val="en-GB"/>
        </w:rPr>
        <w:t xml:space="preserve"> </w:t>
      </w:r>
      <w:r w:rsidRPr="3D4EE2C2">
        <w:rPr>
          <w:sz w:val="22"/>
          <w:szCs w:val="22"/>
          <w:lang w:val="en-GB"/>
        </w:rPr>
        <w:t>includes</w:t>
      </w:r>
      <w:r w:rsidRPr="3D4EE2C2">
        <w:rPr>
          <w:spacing w:val="-3"/>
          <w:sz w:val="22"/>
          <w:szCs w:val="22"/>
          <w:lang w:val="en-GB"/>
        </w:rPr>
        <w:t xml:space="preserve"> </w:t>
      </w:r>
      <w:r w:rsidRPr="3D4EE2C2">
        <w:rPr>
          <w:sz w:val="22"/>
          <w:szCs w:val="22"/>
          <w:lang w:val="en-GB"/>
        </w:rPr>
        <w:t>monitoring</w:t>
      </w:r>
      <w:r w:rsidRPr="3D4EE2C2">
        <w:rPr>
          <w:spacing w:val="-6"/>
          <w:sz w:val="22"/>
          <w:szCs w:val="22"/>
          <w:lang w:val="en-GB"/>
        </w:rPr>
        <w:t xml:space="preserve"> </w:t>
      </w:r>
      <w:r w:rsidRPr="3D4EE2C2">
        <w:rPr>
          <w:sz w:val="22"/>
          <w:szCs w:val="22"/>
          <w:lang w:val="en-GB"/>
        </w:rPr>
        <w:t>through</w:t>
      </w:r>
      <w:r w:rsidRPr="3D4EE2C2">
        <w:rPr>
          <w:spacing w:val="-4"/>
          <w:sz w:val="22"/>
          <w:szCs w:val="22"/>
          <w:lang w:val="en-GB"/>
        </w:rPr>
        <w:t xml:space="preserve"> </w:t>
      </w:r>
      <w:r w:rsidRPr="3D4EE2C2">
        <w:rPr>
          <w:sz w:val="22"/>
          <w:szCs w:val="22"/>
          <w:lang w:val="en-GB"/>
        </w:rPr>
        <w:t>the</w:t>
      </w:r>
      <w:r w:rsidRPr="3D4EE2C2">
        <w:rPr>
          <w:spacing w:val="-3"/>
          <w:sz w:val="22"/>
          <w:szCs w:val="22"/>
          <w:lang w:val="en-GB"/>
        </w:rPr>
        <w:t xml:space="preserve"> </w:t>
      </w:r>
      <w:r w:rsidRPr="3D4EE2C2">
        <w:rPr>
          <w:sz w:val="22"/>
          <w:szCs w:val="22"/>
          <w:lang w:val="en-GB"/>
        </w:rPr>
        <w:t>pastoral</w:t>
      </w:r>
      <w:r w:rsidRPr="3D4EE2C2">
        <w:rPr>
          <w:spacing w:val="-3"/>
          <w:sz w:val="22"/>
          <w:szCs w:val="22"/>
          <w:lang w:val="en-GB"/>
        </w:rPr>
        <w:t xml:space="preserve"> </w:t>
      </w:r>
      <w:r w:rsidRPr="3D4EE2C2">
        <w:rPr>
          <w:sz w:val="22"/>
          <w:szCs w:val="22"/>
          <w:lang w:val="en-GB"/>
        </w:rPr>
        <w:t>systems</w:t>
      </w:r>
      <w:r w:rsidRPr="3D4EE2C2">
        <w:rPr>
          <w:spacing w:val="-5"/>
          <w:sz w:val="22"/>
          <w:szCs w:val="22"/>
          <w:lang w:val="en-GB"/>
        </w:rPr>
        <w:t xml:space="preserve"> </w:t>
      </w:r>
      <w:r w:rsidRPr="3D4EE2C2">
        <w:rPr>
          <w:sz w:val="22"/>
          <w:szCs w:val="22"/>
          <w:lang w:val="en-GB"/>
        </w:rPr>
        <w:t>of</w:t>
      </w:r>
      <w:r w:rsidRPr="3D4EE2C2">
        <w:rPr>
          <w:spacing w:val="-4"/>
          <w:sz w:val="22"/>
          <w:szCs w:val="22"/>
          <w:lang w:val="en-GB"/>
        </w:rPr>
        <w:t xml:space="preserve"> </w:t>
      </w:r>
      <w:r w:rsidRPr="3D4EE2C2">
        <w:rPr>
          <w:sz w:val="22"/>
          <w:szCs w:val="22"/>
          <w:lang w:val="en-GB"/>
        </w:rPr>
        <w:t>the</w:t>
      </w:r>
      <w:r w:rsidRPr="3D4EE2C2">
        <w:rPr>
          <w:spacing w:val="-3"/>
          <w:sz w:val="22"/>
          <w:szCs w:val="22"/>
          <w:lang w:val="en-GB"/>
        </w:rPr>
        <w:t xml:space="preserve"> </w:t>
      </w:r>
      <w:r w:rsidRPr="3D4EE2C2">
        <w:rPr>
          <w:sz w:val="22"/>
          <w:szCs w:val="22"/>
          <w:lang w:val="en-GB"/>
        </w:rPr>
        <w:t>School:</w:t>
      </w:r>
    </w:p>
    <w:p w14:paraId="727B7009" w14:textId="77777777" w:rsidR="00C167AE" w:rsidRDefault="00C167AE" w:rsidP="0052662D">
      <w:pPr>
        <w:pStyle w:val="ListParagraph"/>
        <w:rPr>
          <w:lang w:val="en-GB"/>
        </w:rPr>
      </w:pPr>
    </w:p>
    <w:p w14:paraId="75412E91" w14:textId="50D35A2E" w:rsidR="006E1399" w:rsidRDefault="00712B3E">
      <w:pPr>
        <w:pStyle w:val="BodyText"/>
        <w:numPr>
          <w:ilvl w:val="0"/>
          <w:numId w:val="50"/>
        </w:numPr>
        <w:ind w:right="246"/>
        <w:rPr>
          <w:sz w:val="22"/>
          <w:szCs w:val="22"/>
          <w:lang w:val="en-GB"/>
        </w:rPr>
      </w:pPr>
      <w:r w:rsidRPr="3D4EE2C2">
        <w:rPr>
          <w:sz w:val="22"/>
          <w:szCs w:val="22"/>
          <w:lang w:val="en-GB"/>
        </w:rPr>
        <w:t xml:space="preserve">Each child has a form teacher </w:t>
      </w:r>
      <w:r w:rsidR="0087064F">
        <w:rPr>
          <w:sz w:val="22"/>
          <w:szCs w:val="22"/>
          <w:lang w:val="en-GB"/>
        </w:rPr>
        <w:t xml:space="preserve"> who </w:t>
      </w:r>
      <w:r w:rsidRPr="3D4EE2C2">
        <w:rPr>
          <w:sz w:val="22"/>
          <w:szCs w:val="22"/>
          <w:lang w:val="en-GB"/>
        </w:rPr>
        <w:t>is responsible for</w:t>
      </w:r>
      <w:r w:rsidRPr="3D4EE2C2">
        <w:rPr>
          <w:spacing w:val="1"/>
          <w:sz w:val="22"/>
          <w:szCs w:val="22"/>
          <w:lang w:val="en-GB"/>
        </w:rPr>
        <w:t xml:space="preserve"> </w:t>
      </w:r>
      <w:r w:rsidRPr="3D4EE2C2">
        <w:rPr>
          <w:sz w:val="22"/>
          <w:szCs w:val="22"/>
          <w:lang w:val="en-GB"/>
        </w:rPr>
        <w:t>their</w:t>
      </w:r>
      <w:r w:rsidRPr="3D4EE2C2">
        <w:rPr>
          <w:spacing w:val="-2"/>
          <w:sz w:val="22"/>
          <w:szCs w:val="22"/>
          <w:lang w:val="en-GB"/>
        </w:rPr>
        <w:t xml:space="preserve"> </w:t>
      </w:r>
      <w:r w:rsidR="0045336E" w:rsidRPr="3D4EE2C2">
        <w:rPr>
          <w:sz w:val="22"/>
          <w:szCs w:val="22"/>
          <w:lang w:val="en-GB"/>
        </w:rPr>
        <w:t>day</w:t>
      </w:r>
      <w:r w:rsidR="0045336E" w:rsidRPr="3D4EE2C2">
        <w:rPr>
          <w:spacing w:val="-2"/>
          <w:sz w:val="22"/>
          <w:szCs w:val="22"/>
          <w:lang w:val="en-GB"/>
        </w:rPr>
        <w:t>-to-day</w:t>
      </w:r>
      <w:r w:rsidRPr="3D4EE2C2">
        <w:rPr>
          <w:spacing w:val="-2"/>
          <w:sz w:val="22"/>
          <w:szCs w:val="22"/>
          <w:lang w:val="en-GB"/>
        </w:rPr>
        <w:t xml:space="preserve"> </w:t>
      </w:r>
      <w:r w:rsidRPr="3D4EE2C2">
        <w:rPr>
          <w:sz w:val="22"/>
          <w:szCs w:val="22"/>
          <w:lang w:val="en-GB"/>
        </w:rPr>
        <w:t>wellbeing and</w:t>
      </w:r>
      <w:r w:rsidRPr="3D4EE2C2">
        <w:rPr>
          <w:spacing w:val="-1"/>
          <w:sz w:val="22"/>
          <w:szCs w:val="22"/>
          <w:lang w:val="en-GB"/>
        </w:rPr>
        <w:t xml:space="preserve"> </w:t>
      </w:r>
      <w:r w:rsidRPr="3D4EE2C2">
        <w:rPr>
          <w:sz w:val="22"/>
          <w:szCs w:val="22"/>
          <w:lang w:val="en-GB"/>
        </w:rPr>
        <w:t>pastoral</w:t>
      </w:r>
      <w:r w:rsidRPr="3D4EE2C2">
        <w:rPr>
          <w:spacing w:val="-2"/>
          <w:sz w:val="22"/>
          <w:szCs w:val="22"/>
          <w:lang w:val="en-GB"/>
        </w:rPr>
        <w:t xml:space="preserve"> </w:t>
      </w:r>
      <w:r w:rsidRPr="3D4EE2C2">
        <w:rPr>
          <w:sz w:val="22"/>
          <w:szCs w:val="22"/>
          <w:lang w:val="en-GB"/>
        </w:rPr>
        <w:t>care.</w:t>
      </w:r>
    </w:p>
    <w:p w14:paraId="6D7B4C1A" w14:textId="5C9F4403" w:rsidR="006E1399" w:rsidRDefault="00712B3E">
      <w:pPr>
        <w:pStyle w:val="BodyText"/>
        <w:numPr>
          <w:ilvl w:val="0"/>
          <w:numId w:val="50"/>
        </w:numPr>
        <w:ind w:right="246"/>
        <w:rPr>
          <w:sz w:val="22"/>
          <w:szCs w:val="22"/>
          <w:lang w:val="en-GB"/>
        </w:rPr>
      </w:pPr>
      <w:r w:rsidRPr="3D4EE2C2">
        <w:rPr>
          <w:sz w:val="22"/>
          <w:szCs w:val="22"/>
          <w:lang w:val="en-GB"/>
        </w:rPr>
        <w:t>The</w:t>
      </w:r>
      <w:r w:rsidRPr="3D4EE2C2">
        <w:rPr>
          <w:spacing w:val="-9"/>
          <w:sz w:val="22"/>
          <w:szCs w:val="22"/>
          <w:lang w:val="en-GB"/>
        </w:rPr>
        <w:t xml:space="preserve"> </w:t>
      </w:r>
      <w:r w:rsidRPr="3D4EE2C2">
        <w:rPr>
          <w:sz w:val="22"/>
          <w:szCs w:val="22"/>
          <w:lang w:val="en-GB"/>
        </w:rPr>
        <w:t>system</w:t>
      </w:r>
      <w:r w:rsidRPr="3D4EE2C2">
        <w:rPr>
          <w:spacing w:val="-8"/>
          <w:sz w:val="22"/>
          <w:szCs w:val="22"/>
          <w:lang w:val="en-GB"/>
        </w:rPr>
        <w:t xml:space="preserve"> </w:t>
      </w:r>
      <w:r w:rsidRPr="3D4EE2C2">
        <w:rPr>
          <w:sz w:val="22"/>
          <w:szCs w:val="22"/>
          <w:lang w:val="en-GB"/>
        </w:rPr>
        <w:t>is</w:t>
      </w:r>
      <w:r w:rsidRPr="3D4EE2C2">
        <w:rPr>
          <w:spacing w:val="-10"/>
          <w:sz w:val="22"/>
          <w:szCs w:val="22"/>
          <w:lang w:val="en-GB"/>
        </w:rPr>
        <w:t xml:space="preserve"> </w:t>
      </w:r>
      <w:r w:rsidRPr="3D4EE2C2">
        <w:rPr>
          <w:sz w:val="22"/>
          <w:szCs w:val="22"/>
          <w:lang w:val="en-GB"/>
        </w:rPr>
        <w:t>strengthened</w:t>
      </w:r>
      <w:r w:rsidRPr="3D4EE2C2">
        <w:rPr>
          <w:spacing w:val="-7"/>
          <w:sz w:val="22"/>
          <w:szCs w:val="22"/>
          <w:lang w:val="en-GB"/>
        </w:rPr>
        <w:t xml:space="preserve"> </w:t>
      </w:r>
      <w:r w:rsidRPr="3D4EE2C2">
        <w:rPr>
          <w:sz w:val="22"/>
          <w:szCs w:val="22"/>
          <w:lang w:val="en-GB"/>
        </w:rPr>
        <w:t>by</w:t>
      </w:r>
      <w:r w:rsidRPr="3D4EE2C2">
        <w:rPr>
          <w:spacing w:val="-10"/>
          <w:sz w:val="22"/>
          <w:szCs w:val="22"/>
          <w:lang w:val="en-GB"/>
        </w:rPr>
        <w:t xml:space="preserve"> </w:t>
      </w:r>
      <w:r w:rsidRPr="3D4EE2C2">
        <w:rPr>
          <w:sz w:val="22"/>
          <w:szCs w:val="22"/>
          <w:lang w:val="en-GB"/>
        </w:rPr>
        <w:t>Heads</w:t>
      </w:r>
      <w:r w:rsidRPr="3D4EE2C2">
        <w:rPr>
          <w:spacing w:val="-9"/>
          <w:sz w:val="22"/>
          <w:szCs w:val="22"/>
          <w:lang w:val="en-GB"/>
        </w:rPr>
        <w:t xml:space="preserve"> </w:t>
      </w:r>
      <w:r w:rsidRPr="3D4EE2C2">
        <w:rPr>
          <w:sz w:val="22"/>
          <w:szCs w:val="22"/>
          <w:lang w:val="en-GB"/>
        </w:rPr>
        <w:t>of</w:t>
      </w:r>
      <w:r w:rsidRPr="3D4EE2C2">
        <w:rPr>
          <w:spacing w:val="-9"/>
          <w:sz w:val="22"/>
          <w:szCs w:val="22"/>
          <w:lang w:val="en-GB"/>
        </w:rPr>
        <w:t xml:space="preserve"> </w:t>
      </w:r>
      <w:r w:rsidRPr="3D4EE2C2">
        <w:rPr>
          <w:sz w:val="22"/>
          <w:szCs w:val="22"/>
          <w:lang w:val="en-GB"/>
        </w:rPr>
        <w:t>Year</w:t>
      </w:r>
      <w:r w:rsidRPr="3D4EE2C2">
        <w:rPr>
          <w:spacing w:val="-8"/>
          <w:sz w:val="22"/>
          <w:szCs w:val="22"/>
          <w:lang w:val="en-GB"/>
        </w:rPr>
        <w:t xml:space="preserve"> </w:t>
      </w:r>
      <w:r w:rsidRPr="3D4EE2C2">
        <w:rPr>
          <w:sz w:val="22"/>
          <w:szCs w:val="22"/>
          <w:lang w:val="en-GB"/>
        </w:rPr>
        <w:t>and</w:t>
      </w:r>
      <w:r w:rsidRPr="3D4EE2C2">
        <w:rPr>
          <w:spacing w:val="-10"/>
          <w:sz w:val="22"/>
          <w:szCs w:val="22"/>
          <w:lang w:val="en-GB"/>
        </w:rPr>
        <w:t xml:space="preserve"> </w:t>
      </w:r>
      <w:r w:rsidRPr="3D4EE2C2">
        <w:rPr>
          <w:sz w:val="22"/>
          <w:szCs w:val="22"/>
          <w:lang w:val="en-GB"/>
        </w:rPr>
        <w:t>Heads</w:t>
      </w:r>
      <w:r w:rsidRPr="3D4EE2C2">
        <w:rPr>
          <w:spacing w:val="-10"/>
          <w:sz w:val="22"/>
          <w:szCs w:val="22"/>
          <w:lang w:val="en-GB"/>
        </w:rPr>
        <w:t xml:space="preserve"> </w:t>
      </w:r>
      <w:r w:rsidRPr="3D4EE2C2">
        <w:rPr>
          <w:sz w:val="22"/>
          <w:szCs w:val="22"/>
          <w:lang w:val="en-GB"/>
        </w:rPr>
        <w:t>of</w:t>
      </w:r>
      <w:r w:rsidRPr="3D4EE2C2">
        <w:rPr>
          <w:spacing w:val="-10"/>
          <w:sz w:val="22"/>
          <w:szCs w:val="22"/>
          <w:lang w:val="en-GB"/>
        </w:rPr>
        <w:t xml:space="preserve"> </w:t>
      </w:r>
      <w:r w:rsidRPr="3D4EE2C2">
        <w:rPr>
          <w:sz w:val="22"/>
          <w:szCs w:val="22"/>
          <w:lang w:val="en-GB"/>
        </w:rPr>
        <w:t>Section</w:t>
      </w:r>
      <w:r w:rsidRPr="3D4EE2C2">
        <w:rPr>
          <w:spacing w:val="-9"/>
          <w:sz w:val="22"/>
          <w:szCs w:val="22"/>
          <w:lang w:val="en-GB"/>
        </w:rPr>
        <w:t xml:space="preserve"> </w:t>
      </w:r>
      <w:r w:rsidRPr="3D4EE2C2">
        <w:rPr>
          <w:sz w:val="22"/>
          <w:szCs w:val="22"/>
          <w:lang w:val="en-GB"/>
        </w:rPr>
        <w:t>who</w:t>
      </w:r>
      <w:r w:rsidRPr="3D4EE2C2">
        <w:rPr>
          <w:spacing w:val="-8"/>
          <w:sz w:val="22"/>
          <w:szCs w:val="22"/>
          <w:lang w:val="en-GB"/>
        </w:rPr>
        <w:t xml:space="preserve"> </w:t>
      </w:r>
      <w:r w:rsidRPr="3D4EE2C2">
        <w:rPr>
          <w:sz w:val="22"/>
          <w:szCs w:val="22"/>
          <w:lang w:val="en-GB"/>
        </w:rPr>
        <w:t>also</w:t>
      </w:r>
      <w:r w:rsidRPr="3D4EE2C2">
        <w:rPr>
          <w:spacing w:val="-8"/>
          <w:sz w:val="22"/>
          <w:szCs w:val="22"/>
          <w:lang w:val="en-GB"/>
        </w:rPr>
        <w:t xml:space="preserve"> </w:t>
      </w:r>
      <w:r w:rsidRPr="3D4EE2C2">
        <w:rPr>
          <w:sz w:val="22"/>
          <w:szCs w:val="22"/>
          <w:lang w:val="en-GB"/>
        </w:rPr>
        <w:t>support</w:t>
      </w:r>
      <w:r w:rsidRPr="3D4EE2C2">
        <w:rPr>
          <w:spacing w:val="-9"/>
          <w:sz w:val="22"/>
          <w:szCs w:val="22"/>
          <w:lang w:val="en-GB"/>
        </w:rPr>
        <w:t xml:space="preserve"> </w:t>
      </w:r>
      <w:r w:rsidRPr="3D4EE2C2">
        <w:rPr>
          <w:sz w:val="22"/>
          <w:szCs w:val="22"/>
          <w:lang w:val="en-GB"/>
        </w:rPr>
        <w:t>the</w:t>
      </w:r>
      <w:r w:rsidRPr="3D4EE2C2">
        <w:rPr>
          <w:spacing w:val="-10"/>
          <w:sz w:val="22"/>
          <w:szCs w:val="22"/>
          <w:lang w:val="en-GB"/>
        </w:rPr>
        <w:t xml:space="preserve"> </w:t>
      </w:r>
      <w:r w:rsidRPr="3D4EE2C2">
        <w:rPr>
          <w:sz w:val="22"/>
          <w:szCs w:val="22"/>
          <w:lang w:val="en-GB"/>
        </w:rPr>
        <w:t>pupils</w:t>
      </w:r>
      <w:r w:rsidRPr="3D4EE2C2">
        <w:rPr>
          <w:spacing w:val="-10"/>
          <w:sz w:val="22"/>
          <w:szCs w:val="22"/>
          <w:lang w:val="en-GB"/>
        </w:rPr>
        <w:t xml:space="preserve"> </w:t>
      </w:r>
      <w:r w:rsidRPr="3D4EE2C2">
        <w:rPr>
          <w:sz w:val="22"/>
          <w:szCs w:val="22"/>
          <w:lang w:val="en-GB"/>
        </w:rPr>
        <w:t>and</w:t>
      </w:r>
      <w:r w:rsidRPr="3D4EE2C2">
        <w:rPr>
          <w:spacing w:val="-10"/>
          <w:sz w:val="22"/>
          <w:szCs w:val="22"/>
          <w:lang w:val="en-GB"/>
        </w:rPr>
        <w:t xml:space="preserve"> </w:t>
      </w:r>
      <w:r w:rsidRPr="3D4EE2C2">
        <w:rPr>
          <w:sz w:val="22"/>
          <w:szCs w:val="22"/>
          <w:lang w:val="en-GB"/>
        </w:rPr>
        <w:t>the</w:t>
      </w:r>
      <w:r w:rsidRPr="3D4EE2C2">
        <w:rPr>
          <w:spacing w:val="-52"/>
          <w:sz w:val="22"/>
          <w:szCs w:val="22"/>
          <w:lang w:val="en-GB"/>
        </w:rPr>
        <w:t xml:space="preserve"> </w:t>
      </w:r>
      <w:r w:rsidR="00275E21" w:rsidRPr="3D4EE2C2">
        <w:rPr>
          <w:spacing w:val="-52"/>
          <w:sz w:val="22"/>
          <w:szCs w:val="22"/>
          <w:lang w:val="en-GB"/>
        </w:rPr>
        <w:t xml:space="preserve">        </w:t>
      </w:r>
      <w:r w:rsidRPr="3D4EE2C2">
        <w:rPr>
          <w:sz w:val="22"/>
          <w:szCs w:val="22"/>
          <w:lang w:val="en-GB"/>
        </w:rPr>
        <w:t>staff team. The school nurses and the School Counsellor also pay a key role. The pastoral care system</w:t>
      </w:r>
      <w:r w:rsidRPr="3D4EE2C2">
        <w:rPr>
          <w:spacing w:val="1"/>
          <w:sz w:val="22"/>
          <w:szCs w:val="22"/>
          <w:lang w:val="en-GB"/>
        </w:rPr>
        <w:t xml:space="preserve"> </w:t>
      </w:r>
      <w:r w:rsidRPr="3D4EE2C2">
        <w:rPr>
          <w:sz w:val="22"/>
          <w:szCs w:val="22"/>
          <w:lang w:val="en-GB"/>
        </w:rPr>
        <w:t>is</w:t>
      </w:r>
      <w:r w:rsidRPr="3D4EE2C2">
        <w:rPr>
          <w:spacing w:val="-1"/>
          <w:sz w:val="22"/>
          <w:szCs w:val="22"/>
          <w:lang w:val="en-GB"/>
        </w:rPr>
        <w:t xml:space="preserve"> </w:t>
      </w:r>
      <w:r w:rsidRPr="3D4EE2C2">
        <w:rPr>
          <w:sz w:val="22"/>
          <w:szCs w:val="22"/>
          <w:lang w:val="en-GB"/>
        </w:rPr>
        <w:t>overseen</w:t>
      </w:r>
      <w:r w:rsidRPr="3D4EE2C2">
        <w:rPr>
          <w:spacing w:val="1"/>
          <w:sz w:val="22"/>
          <w:szCs w:val="22"/>
          <w:lang w:val="en-GB"/>
        </w:rPr>
        <w:t xml:space="preserve"> </w:t>
      </w:r>
      <w:r w:rsidRPr="3D4EE2C2">
        <w:rPr>
          <w:sz w:val="22"/>
          <w:szCs w:val="22"/>
          <w:lang w:val="en-GB"/>
        </w:rPr>
        <w:t>by</w:t>
      </w:r>
      <w:r w:rsidRPr="3D4EE2C2">
        <w:rPr>
          <w:spacing w:val="-3"/>
          <w:sz w:val="22"/>
          <w:szCs w:val="22"/>
          <w:lang w:val="en-GB"/>
        </w:rPr>
        <w:t xml:space="preserve"> </w:t>
      </w:r>
      <w:r w:rsidRPr="3D4EE2C2">
        <w:rPr>
          <w:sz w:val="22"/>
          <w:szCs w:val="22"/>
          <w:lang w:val="en-GB"/>
        </w:rPr>
        <w:t>the</w:t>
      </w:r>
      <w:r w:rsidRPr="3D4EE2C2">
        <w:rPr>
          <w:spacing w:val="1"/>
          <w:sz w:val="22"/>
          <w:szCs w:val="22"/>
          <w:lang w:val="en-GB"/>
        </w:rPr>
        <w:t xml:space="preserve"> </w:t>
      </w:r>
      <w:r w:rsidR="0087064F">
        <w:rPr>
          <w:sz w:val="22"/>
          <w:szCs w:val="22"/>
          <w:lang w:val="en-GB"/>
        </w:rPr>
        <w:t>Deputy</w:t>
      </w:r>
      <w:r w:rsidRPr="3D4EE2C2">
        <w:rPr>
          <w:sz w:val="22"/>
          <w:szCs w:val="22"/>
          <w:lang w:val="en-GB"/>
        </w:rPr>
        <w:t xml:space="preserve"> Head</w:t>
      </w:r>
      <w:r w:rsidRPr="3D4EE2C2">
        <w:rPr>
          <w:spacing w:val="-1"/>
          <w:sz w:val="22"/>
          <w:szCs w:val="22"/>
          <w:lang w:val="en-GB"/>
        </w:rPr>
        <w:t xml:space="preserve"> </w:t>
      </w:r>
      <w:r w:rsidRPr="3D4EE2C2">
        <w:rPr>
          <w:sz w:val="22"/>
          <w:szCs w:val="22"/>
          <w:lang w:val="en-GB"/>
        </w:rPr>
        <w:t>Pastoral</w:t>
      </w:r>
      <w:r w:rsidRPr="3D4EE2C2">
        <w:rPr>
          <w:spacing w:val="-1"/>
          <w:sz w:val="22"/>
          <w:szCs w:val="22"/>
          <w:lang w:val="en-GB"/>
        </w:rPr>
        <w:t xml:space="preserve"> </w:t>
      </w:r>
      <w:r w:rsidRPr="3D4EE2C2">
        <w:rPr>
          <w:sz w:val="22"/>
          <w:szCs w:val="22"/>
          <w:lang w:val="en-GB"/>
        </w:rPr>
        <w:t>who</w:t>
      </w:r>
      <w:r w:rsidRPr="3D4EE2C2">
        <w:rPr>
          <w:spacing w:val="-2"/>
          <w:sz w:val="22"/>
          <w:szCs w:val="22"/>
          <w:lang w:val="en-GB"/>
        </w:rPr>
        <w:t xml:space="preserve"> </w:t>
      </w:r>
      <w:r w:rsidRPr="3D4EE2C2">
        <w:rPr>
          <w:sz w:val="22"/>
          <w:szCs w:val="22"/>
          <w:lang w:val="en-GB"/>
        </w:rPr>
        <w:t>is</w:t>
      </w:r>
      <w:r w:rsidRPr="3D4EE2C2">
        <w:rPr>
          <w:spacing w:val="-3"/>
          <w:sz w:val="22"/>
          <w:szCs w:val="22"/>
          <w:lang w:val="en-GB"/>
        </w:rPr>
        <w:t xml:space="preserve"> </w:t>
      </w:r>
      <w:r w:rsidRPr="3D4EE2C2">
        <w:rPr>
          <w:sz w:val="22"/>
          <w:szCs w:val="22"/>
          <w:lang w:val="en-GB"/>
        </w:rPr>
        <w:t>also</w:t>
      </w:r>
      <w:r w:rsidRPr="3D4EE2C2">
        <w:rPr>
          <w:spacing w:val="5"/>
          <w:sz w:val="22"/>
          <w:szCs w:val="22"/>
          <w:lang w:val="en-GB"/>
        </w:rPr>
        <w:t xml:space="preserve"> </w:t>
      </w:r>
      <w:r w:rsidRPr="3D4EE2C2">
        <w:rPr>
          <w:sz w:val="22"/>
          <w:szCs w:val="22"/>
          <w:lang w:val="en-GB"/>
        </w:rPr>
        <w:t>a</w:t>
      </w:r>
      <w:r w:rsidRPr="3D4EE2C2">
        <w:rPr>
          <w:spacing w:val="-2"/>
          <w:sz w:val="22"/>
          <w:szCs w:val="22"/>
          <w:lang w:val="en-GB"/>
        </w:rPr>
        <w:t xml:space="preserve"> </w:t>
      </w:r>
      <w:r w:rsidRPr="3D4EE2C2">
        <w:rPr>
          <w:sz w:val="22"/>
          <w:szCs w:val="22"/>
          <w:lang w:val="en-GB"/>
        </w:rPr>
        <w:t>DDSL.</w:t>
      </w:r>
    </w:p>
    <w:p w14:paraId="0FF13858" w14:textId="77777777" w:rsidR="002B690B" w:rsidRDefault="00712B3E">
      <w:pPr>
        <w:pStyle w:val="BodyText"/>
        <w:numPr>
          <w:ilvl w:val="0"/>
          <w:numId w:val="50"/>
        </w:numPr>
        <w:ind w:right="246"/>
        <w:rPr>
          <w:sz w:val="22"/>
          <w:szCs w:val="22"/>
          <w:lang w:val="en-GB"/>
        </w:rPr>
      </w:pPr>
      <w:r w:rsidRPr="3D4EE2C2">
        <w:rPr>
          <w:sz w:val="22"/>
          <w:szCs w:val="22"/>
          <w:lang w:val="en-GB"/>
        </w:rPr>
        <w:t>Weekly meetings are held where the welfare of pupils of concern or in need is actively monitored and</w:t>
      </w:r>
      <w:r w:rsidR="008B27A8" w:rsidRPr="3D4EE2C2">
        <w:rPr>
          <w:sz w:val="22"/>
          <w:szCs w:val="22"/>
          <w:lang w:val="en-GB"/>
        </w:rPr>
        <w:t xml:space="preserve">  </w:t>
      </w:r>
      <w:r w:rsidRPr="3D4EE2C2">
        <w:rPr>
          <w:spacing w:val="-53"/>
          <w:sz w:val="22"/>
          <w:szCs w:val="22"/>
          <w:lang w:val="en-GB"/>
        </w:rPr>
        <w:t xml:space="preserve"> </w:t>
      </w:r>
      <w:r w:rsidRPr="3D4EE2C2">
        <w:rPr>
          <w:sz w:val="22"/>
          <w:szCs w:val="22"/>
          <w:lang w:val="en-GB"/>
        </w:rPr>
        <w:t>discussions held to guide the actions taken, including managing referrals.</w:t>
      </w:r>
      <w:r w:rsidRPr="3D4EE2C2">
        <w:rPr>
          <w:spacing w:val="1"/>
          <w:sz w:val="22"/>
          <w:szCs w:val="22"/>
          <w:lang w:val="en-GB"/>
        </w:rPr>
        <w:t xml:space="preserve"> </w:t>
      </w:r>
      <w:r w:rsidRPr="3D4EE2C2">
        <w:rPr>
          <w:sz w:val="22"/>
          <w:szCs w:val="22"/>
          <w:lang w:val="en-GB"/>
        </w:rPr>
        <w:t>The concerns file for the</w:t>
      </w:r>
      <w:r w:rsidRPr="3D4EE2C2">
        <w:rPr>
          <w:spacing w:val="1"/>
          <w:sz w:val="22"/>
          <w:szCs w:val="22"/>
          <w:lang w:val="en-GB"/>
        </w:rPr>
        <w:t xml:space="preserve"> </w:t>
      </w:r>
      <w:r w:rsidRPr="3D4EE2C2">
        <w:rPr>
          <w:sz w:val="22"/>
          <w:szCs w:val="22"/>
          <w:lang w:val="en-GB"/>
        </w:rPr>
        <w:t>individual</w:t>
      </w:r>
      <w:r w:rsidRPr="3D4EE2C2">
        <w:rPr>
          <w:spacing w:val="-9"/>
          <w:sz w:val="22"/>
          <w:szCs w:val="22"/>
          <w:lang w:val="en-GB"/>
        </w:rPr>
        <w:t xml:space="preserve"> </w:t>
      </w:r>
      <w:r w:rsidRPr="3D4EE2C2">
        <w:rPr>
          <w:sz w:val="22"/>
          <w:szCs w:val="22"/>
          <w:lang w:val="en-GB"/>
        </w:rPr>
        <w:t>pupils</w:t>
      </w:r>
      <w:r w:rsidRPr="3D4EE2C2">
        <w:rPr>
          <w:spacing w:val="-5"/>
          <w:sz w:val="22"/>
          <w:szCs w:val="22"/>
          <w:lang w:val="en-GB"/>
        </w:rPr>
        <w:t xml:space="preserve"> </w:t>
      </w:r>
      <w:r w:rsidRPr="3D4EE2C2">
        <w:rPr>
          <w:sz w:val="22"/>
          <w:szCs w:val="22"/>
          <w:lang w:val="en-GB"/>
        </w:rPr>
        <w:t>is</w:t>
      </w:r>
      <w:r w:rsidRPr="3D4EE2C2">
        <w:rPr>
          <w:spacing w:val="-8"/>
          <w:sz w:val="22"/>
          <w:szCs w:val="22"/>
          <w:lang w:val="en-GB"/>
        </w:rPr>
        <w:t xml:space="preserve"> </w:t>
      </w:r>
      <w:r w:rsidRPr="3D4EE2C2">
        <w:rPr>
          <w:sz w:val="22"/>
          <w:szCs w:val="22"/>
          <w:lang w:val="en-GB"/>
        </w:rPr>
        <w:t>updated</w:t>
      </w:r>
      <w:r w:rsidRPr="3D4EE2C2">
        <w:rPr>
          <w:spacing w:val="-5"/>
          <w:sz w:val="22"/>
          <w:szCs w:val="22"/>
          <w:lang w:val="en-GB"/>
        </w:rPr>
        <w:t xml:space="preserve"> </w:t>
      </w:r>
      <w:r w:rsidRPr="3D4EE2C2">
        <w:rPr>
          <w:sz w:val="22"/>
          <w:szCs w:val="22"/>
          <w:lang w:val="en-GB"/>
        </w:rPr>
        <w:t>as</w:t>
      </w:r>
      <w:r w:rsidRPr="3D4EE2C2">
        <w:rPr>
          <w:spacing w:val="-8"/>
          <w:sz w:val="22"/>
          <w:szCs w:val="22"/>
          <w:lang w:val="en-GB"/>
        </w:rPr>
        <w:t xml:space="preserve"> </w:t>
      </w:r>
      <w:r w:rsidRPr="3D4EE2C2">
        <w:rPr>
          <w:sz w:val="22"/>
          <w:szCs w:val="22"/>
          <w:lang w:val="en-GB"/>
        </w:rPr>
        <w:t>new</w:t>
      </w:r>
      <w:r w:rsidRPr="3D4EE2C2">
        <w:rPr>
          <w:spacing w:val="-6"/>
          <w:sz w:val="22"/>
          <w:szCs w:val="22"/>
          <w:lang w:val="en-GB"/>
        </w:rPr>
        <w:t xml:space="preserve"> </w:t>
      </w:r>
      <w:r w:rsidRPr="3D4EE2C2">
        <w:rPr>
          <w:sz w:val="22"/>
          <w:szCs w:val="22"/>
          <w:lang w:val="en-GB"/>
        </w:rPr>
        <w:t>information</w:t>
      </w:r>
      <w:r w:rsidRPr="3D4EE2C2">
        <w:rPr>
          <w:spacing w:val="-5"/>
          <w:sz w:val="22"/>
          <w:szCs w:val="22"/>
          <w:lang w:val="en-GB"/>
        </w:rPr>
        <w:t xml:space="preserve"> </w:t>
      </w:r>
      <w:r w:rsidRPr="3D4EE2C2">
        <w:rPr>
          <w:sz w:val="22"/>
          <w:szCs w:val="22"/>
          <w:lang w:val="en-GB"/>
        </w:rPr>
        <w:t>arises.</w:t>
      </w:r>
      <w:r w:rsidRPr="3D4EE2C2">
        <w:rPr>
          <w:spacing w:val="44"/>
          <w:sz w:val="22"/>
          <w:szCs w:val="22"/>
          <w:lang w:val="en-GB"/>
        </w:rPr>
        <w:t xml:space="preserve"> </w:t>
      </w:r>
      <w:r w:rsidRPr="3D4EE2C2">
        <w:rPr>
          <w:sz w:val="22"/>
          <w:szCs w:val="22"/>
          <w:lang w:val="en-GB"/>
        </w:rPr>
        <w:t>The</w:t>
      </w:r>
      <w:r w:rsidRPr="3D4EE2C2">
        <w:rPr>
          <w:spacing w:val="-8"/>
          <w:sz w:val="22"/>
          <w:szCs w:val="22"/>
          <w:lang w:val="en-GB"/>
        </w:rPr>
        <w:t xml:space="preserve"> </w:t>
      </w:r>
      <w:r w:rsidRPr="3D4EE2C2">
        <w:rPr>
          <w:sz w:val="22"/>
          <w:szCs w:val="22"/>
          <w:lang w:val="en-GB"/>
        </w:rPr>
        <w:t>DSL</w:t>
      </w:r>
      <w:r w:rsidRPr="3D4EE2C2">
        <w:rPr>
          <w:spacing w:val="-5"/>
          <w:sz w:val="22"/>
          <w:szCs w:val="22"/>
          <w:lang w:val="en-GB"/>
        </w:rPr>
        <w:t xml:space="preserve"> </w:t>
      </w:r>
      <w:r w:rsidRPr="3D4EE2C2">
        <w:rPr>
          <w:sz w:val="22"/>
          <w:szCs w:val="22"/>
          <w:lang w:val="en-GB"/>
        </w:rPr>
        <w:t>liaises</w:t>
      </w:r>
      <w:r w:rsidRPr="3D4EE2C2">
        <w:rPr>
          <w:spacing w:val="-5"/>
          <w:sz w:val="22"/>
          <w:szCs w:val="22"/>
          <w:lang w:val="en-GB"/>
        </w:rPr>
        <w:t xml:space="preserve"> </w:t>
      </w:r>
      <w:r w:rsidRPr="3D4EE2C2">
        <w:rPr>
          <w:sz w:val="22"/>
          <w:szCs w:val="22"/>
          <w:lang w:val="en-GB"/>
        </w:rPr>
        <w:t>with</w:t>
      </w:r>
      <w:r w:rsidRPr="3D4EE2C2">
        <w:rPr>
          <w:spacing w:val="-8"/>
          <w:sz w:val="22"/>
          <w:szCs w:val="22"/>
          <w:lang w:val="en-GB"/>
        </w:rPr>
        <w:t xml:space="preserve"> </w:t>
      </w:r>
      <w:r w:rsidRPr="3D4EE2C2">
        <w:rPr>
          <w:sz w:val="22"/>
          <w:szCs w:val="22"/>
          <w:lang w:val="en-GB"/>
        </w:rPr>
        <w:t>CSC</w:t>
      </w:r>
      <w:r w:rsidRPr="3D4EE2C2">
        <w:rPr>
          <w:spacing w:val="-6"/>
          <w:sz w:val="22"/>
          <w:szCs w:val="22"/>
          <w:lang w:val="en-GB"/>
        </w:rPr>
        <w:t xml:space="preserve"> </w:t>
      </w:r>
      <w:r w:rsidRPr="3D4EE2C2">
        <w:rPr>
          <w:sz w:val="22"/>
          <w:szCs w:val="22"/>
          <w:lang w:val="en-GB"/>
        </w:rPr>
        <w:t>regarding</w:t>
      </w:r>
      <w:r w:rsidRPr="3D4EE2C2">
        <w:rPr>
          <w:spacing w:val="-8"/>
          <w:sz w:val="22"/>
          <w:szCs w:val="22"/>
          <w:lang w:val="en-GB"/>
        </w:rPr>
        <w:t xml:space="preserve"> </w:t>
      </w:r>
      <w:r w:rsidRPr="3D4EE2C2">
        <w:rPr>
          <w:sz w:val="22"/>
          <w:szCs w:val="22"/>
          <w:lang w:val="en-GB"/>
        </w:rPr>
        <w:t>involvement</w:t>
      </w:r>
      <w:r w:rsidRPr="3D4EE2C2">
        <w:rPr>
          <w:spacing w:val="-52"/>
          <w:sz w:val="22"/>
          <w:szCs w:val="22"/>
          <w:lang w:val="en-GB"/>
        </w:rPr>
        <w:t xml:space="preserve"> </w:t>
      </w:r>
      <w:r w:rsidRPr="3D4EE2C2">
        <w:rPr>
          <w:sz w:val="22"/>
          <w:szCs w:val="22"/>
          <w:lang w:val="en-GB"/>
        </w:rPr>
        <w:t>of</w:t>
      </w:r>
      <w:r w:rsidRPr="3D4EE2C2">
        <w:rPr>
          <w:spacing w:val="1"/>
          <w:sz w:val="22"/>
          <w:szCs w:val="22"/>
          <w:lang w:val="en-GB"/>
        </w:rPr>
        <w:t xml:space="preserve"> </w:t>
      </w:r>
      <w:r w:rsidRPr="3D4EE2C2">
        <w:rPr>
          <w:sz w:val="22"/>
          <w:szCs w:val="22"/>
          <w:lang w:val="en-GB"/>
        </w:rPr>
        <w:t>outside</w:t>
      </w:r>
      <w:r w:rsidRPr="3D4EE2C2">
        <w:rPr>
          <w:spacing w:val="1"/>
          <w:sz w:val="22"/>
          <w:szCs w:val="22"/>
          <w:lang w:val="en-GB"/>
        </w:rPr>
        <w:t xml:space="preserve"> </w:t>
      </w:r>
      <w:r w:rsidRPr="3D4EE2C2">
        <w:rPr>
          <w:sz w:val="22"/>
          <w:szCs w:val="22"/>
          <w:lang w:val="en-GB"/>
        </w:rPr>
        <w:t>support</w:t>
      </w:r>
      <w:r w:rsidRPr="3D4EE2C2">
        <w:rPr>
          <w:spacing w:val="1"/>
          <w:sz w:val="22"/>
          <w:szCs w:val="22"/>
          <w:lang w:val="en-GB"/>
        </w:rPr>
        <w:t xml:space="preserve"> </w:t>
      </w:r>
      <w:r w:rsidRPr="3D4EE2C2">
        <w:rPr>
          <w:sz w:val="22"/>
          <w:szCs w:val="22"/>
          <w:lang w:val="en-GB"/>
        </w:rPr>
        <w:t>agencies.</w:t>
      </w:r>
    </w:p>
    <w:p w14:paraId="0FB750E6" w14:textId="40914A95" w:rsidR="003605E5" w:rsidRPr="00EC4FE2" w:rsidRDefault="00712B3E">
      <w:pPr>
        <w:pStyle w:val="BodyText"/>
        <w:numPr>
          <w:ilvl w:val="0"/>
          <w:numId w:val="50"/>
        </w:numPr>
        <w:ind w:right="246"/>
        <w:rPr>
          <w:sz w:val="22"/>
          <w:szCs w:val="22"/>
          <w:lang w:val="en-GB"/>
        </w:rPr>
      </w:pPr>
      <w:r w:rsidRPr="00EC4FE2">
        <w:rPr>
          <w:sz w:val="22"/>
          <w:szCs w:val="22"/>
          <w:lang w:val="en-GB"/>
        </w:rPr>
        <w:t>Special consideration will also extend to the provision of safeguarding information, resources and</w:t>
      </w:r>
      <w:r w:rsidRPr="00EC4FE2">
        <w:rPr>
          <w:spacing w:val="1"/>
          <w:sz w:val="22"/>
          <w:szCs w:val="22"/>
          <w:lang w:val="en-GB"/>
        </w:rPr>
        <w:t xml:space="preserve"> </w:t>
      </w:r>
      <w:r w:rsidRPr="00EC4FE2">
        <w:rPr>
          <w:sz w:val="22"/>
          <w:szCs w:val="22"/>
          <w:lang w:val="en-GB"/>
        </w:rPr>
        <w:t>support</w:t>
      </w:r>
      <w:r w:rsidRPr="00EC4FE2">
        <w:rPr>
          <w:spacing w:val="-9"/>
          <w:sz w:val="22"/>
          <w:szCs w:val="22"/>
          <w:lang w:val="en-GB"/>
        </w:rPr>
        <w:t xml:space="preserve"> </w:t>
      </w:r>
      <w:r w:rsidRPr="00EC4FE2">
        <w:rPr>
          <w:sz w:val="22"/>
          <w:szCs w:val="22"/>
          <w:lang w:val="en-GB"/>
        </w:rPr>
        <w:t>services</w:t>
      </w:r>
      <w:r w:rsidRPr="00EC4FE2">
        <w:rPr>
          <w:spacing w:val="-8"/>
          <w:sz w:val="22"/>
          <w:szCs w:val="22"/>
          <w:lang w:val="en-GB"/>
        </w:rPr>
        <w:t xml:space="preserve"> </w:t>
      </w:r>
      <w:r w:rsidRPr="00EC4FE2">
        <w:rPr>
          <w:sz w:val="22"/>
          <w:szCs w:val="22"/>
          <w:lang w:val="en-GB"/>
        </w:rPr>
        <w:t>in</w:t>
      </w:r>
      <w:r w:rsidRPr="00EC4FE2">
        <w:rPr>
          <w:spacing w:val="-8"/>
          <w:sz w:val="22"/>
          <w:szCs w:val="22"/>
          <w:lang w:val="en-GB"/>
        </w:rPr>
        <w:t xml:space="preserve"> </w:t>
      </w:r>
      <w:r w:rsidRPr="00EC4FE2">
        <w:rPr>
          <w:sz w:val="22"/>
          <w:szCs w:val="22"/>
          <w:lang w:val="en-GB"/>
        </w:rPr>
        <w:t>community</w:t>
      </w:r>
      <w:r w:rsidRPr="00EC4FE2">
        <w:rPr>
          <w:spacing w:val="-9"/>
          <w:sz w:val="22"/>
          <w:szCs w:val="22"/>
          <w:lang w:val="en-GB"/>
        </w:rPr>
        <w:t xml:space="preserve"> </w:t>
      </w:r>
      <w:r w:rsidRPr="00EC4FE2">
        <w:rPr>
          <w:sz w:val="22"/>
          <w:szCs w:val="22"/>
          <w:lang w:val="en-GB"/>
        </w:rPr>
        <w:t>languages</w:t>
      </w:r>
      <w:r w:rsidRPr="00EC4FE2">
        <w:rPr>
          <w:spacing w:val="-10"/>
          <w:sz w:val="22"/>
          <w:szCs w:val="22"/>
          <w:lang w:val="en-GB"/>
        </w:rPr>
        <w:t xml:space="preserve"> </w:t>
      </w:r>
      <w:r w:rsidRPr="00EC4FE2">
        <w:rPr>
          <w:sz w:val="22"/>
          <w:szCs w:val="22"/>
          <w:lang w:val="en-GB"/>
        </w:rPr>
        <w:t>and</w:t>
      </w:r>
      <w:r w:rsidRPr="00EC4FE2">
        <w:rPr>
          <w:spacing w:val="-8"/>
          <w:sz w:val="22"/>
          <w:szCs w:val="22"/>
          <w:lang w:val="en-GB"/>
        </w:rPr>
        <w:t xml:space="preserve"> </w:t>
      </w:r>
      <w:r w:rsidRPr="00EC4FE2">
        <w:rPr>
          <w:sz w:val="22"/>
          <w:szCs w:val="22"/>
          <w:lang w:val="en-GB"/>
        </w:rPr>
        <w:t>accessible</w:t>
      </w:r>
      <w:r w:rsidRPr="00EC4FE2">
        <w:rPr>
          <w:spacing w:val="-8"/>
          <w:sz w:val="22"/>
          <w:szCs w:val="22"/>
          <w:lang w:val="en-GB"/>
        </w:rPr>
        <w:t xml:space="preserve"> </w:t>
      </w:r>
      <w:r w:rsidRPr="00EC4FE2">
        <w:rPr>
          <w:sz w:val="22"/>
          <w:szCs w:val="22"/>
          <w:lang w:val="en-GB"/>
        </w:rPr>
        <w:t>formats.</w:t>
      </w:r>
      <w:r w:rsidRPr="00EC4FE2">
        <w:rPr>
          <w:spacing w:val="-9"/>
          <w:sz w:val="22"/>
          <w:szCs w:val="22"/>
          <w:lang w:val="en-GB"/>
        </w:rPr>
        <w:t xml:space="preserve"> </w:t>
      </w:r>
      <w:r w:rsidRPr="00EC4FE2">
        <w:rPr>
          <w:sz w:val="22"/>
          <w:szCs w:val="22"/>
          <w:lang w:val="en-GB"/>
        </w:rPr>
        <w:t>It</w:t>
      </w:r>
      <w:r w:rsidRPr="00EC4FE2">
        <w:rPr>
          <w:spacing w:val="-9"/>
          <w:sz w:val="22"/>
          <w:szCs w:val="22"/>
          <w:lang w:val="en-GB"/>
        </w:rPr>
        <w:t xml:space="preserve"> </w:t>
      </w:r>
      <w:r w:rsidRPr="00EC4FE2">
        <w:rPr>
          <w:sz w:val="22"/>
          <w:szCs w:val="22"/>
          <w:lang w:val="en-GB"/>
        </w:rPr>
        <w:t>may</w:t>
      </w:r>
      <w:r w:rsidRPr="00EC4FE2">
        <w:rPr>
          <w:spacing w:val="-9"/>
          <w:sz w:val="22"/>
          <w:szCs w:val="22"/>
          <w:lang w:val="en-GB"/>
        </w:rPr>
        <w:t xml:space="preserve"> </w:t>
      </w:r>
      <w:r w:rsidRPr="00EC4FE2">
        <w:rPr>
          <w:sz w:val="22"/>
          <w:szCs w:val="22"/>
          <w:lang w:val="en-GB"/>
        </w:rPr>
        <w:t>also</w:t>
      </w:r>
      <w:r w:rsidRPr="00EC4FE2">
        <w:rPr>
          <w:spacing w:val="-8"/>
          <w:sz w:val="22"/>
          <w:szCs w:val="22"/>
          <w:lang w:val="en-GB"/>
        </w:rPr>
        <w:t xml:space="preserve"> </w:t>
      </w:r>
      <w:r w:rsidRPr="00EC4FE2">
        <w:rPr>
          <w:sz w:val="22"/>
          <w:szCs w:val="22"/>
          <w:lang w:val="en-GB"/>
        </w:rPr>
        <w:t>include,</w:t>
      </w:r>
      <w:r w:rsidRPr="00EC4FE2">
        <w:rPr>
          <w:spacing w:val="-8"/>
          <w:sz w:val="22"/>
          <w:szCs w:val="22"/>
          <w:lang w:val="en-GB"/>
        </w:rPr>
        <w:t xml:space="preserve"> </w:t>
      </w:r>
      <w:r w:rsidRPr="00EC4FE2">
        <w:rPr>
          <w:sz w:val="22"/>
          <w:szCs w:val="22"/>
          <w:lang w:val="en-GB"/>
        </w:rPr>
        <w:t>as</w:t>
      </w:r>
      <w:r w:rsidRPr="00EC4FE2">
        <w:rPr>
          <w:spacing w:val="-11"/>
          <w:sz w:val="22"/>
          <w:szCs w:val="22"/>
          <w:lang w:val="en-GB"/>
        </w:rPr>
        <w:t xml:space="preserve"> </w:t>
      </w:r>
      <w:r w:rsidRPr="00EC4FE2">
        <w:rPr>
          <w:sz w:val="22"/>
          <w:szCs w:val="22"/>
          <w:lang w:val="en-GB"/>
        </w:rPr>
        <w:t>necessary,</w:t>
      </w:r>
      <w:r w:rsidRPr="00EC4FE2">
        <w:rPr>
          <w:spacing w:val="-13"/>
          <w:sz w:val="22"/>
          <w:szCs w:val="22"/>
          <w:lang w:val="en-GB"/>
        </w:rPr>
        <w:t xml:space="preserve"> </w:t>
      </w:r>
      <w:r w:rsidRPr="00EC4FE2">
        <w:rPr>
          <w:sz w:val="22"/>
          <w:szCs w:val="22"/>
          <w:lang w:val="en-GB"/>
        </w:rPr>
        <w:t>the</w:t>
      </w:r>
      <w:r w:rsidR="007D0B11" w:rsidRPr="00EC4FE2">
        <w:rPr>
          <w:spacing w:val="-51"/>
          <w:sz w:val="22"/>
          <w:szCs w:val="22"/>
          <w:lang w:val="en-GB"/>
        </w:rPr>
        <w:t xml:space="preserve"> </w:t>
      </w:r>
      <w:r w:rsidRPr="00EC4FE2">
        <w:rPr>
          <w:sz w:val="22"/>
          <w:szCs w:val="22"/>
          <w:lang w:val="en-GB"/>
        </w:rPr>
        <w:t>appointment</w:t>
      </w:r>
      <w:r w:rsidRPr="00EC4FE2">
        <w:rPr>
          <w:spacing w:val="1"/>
          <w:sz w:val="22"/>
          <w:szCs w:val="22"/>
          <w:lang w:val="en-GB"/>
        </w:rPr>
        <w:t xml:space="preserve"> </w:t>
      </w:r>
      <w:r w:rsidRPr="00EC4FE2">
        <w:rPr>
          <w:sz w:val="22"/>
          <w:szCs w:val="22"/>
          <w:lang w:val="en-GB"/>
        </w:rPr>
        <w:t>of</w:t>
      </w:r>
      <w:r w:rsidRPr="00EC4FE2">
        <w:rPr>
          <w:spacing w:val="1"/>
          <w:sz w:val="22"/>
          <w:szCs w:val="22"/>
          <w:lang w:val="en-GB"/>
        </w:rPr>
        <w:t xml:space="preserve"> </w:t>
      </w:r>
      <w:r w:rsidRPr="00EC4FE2">
        <w:rPr>
          <w:sz w:val="22"/>
          <w:szCs w:val="22"/>
          <w:lang w:val="en-GB"/>
        </w:rPr>
        <w:t>an</w:t>
      </w:r>
      <w:r w:rsidRPr="00EC4FE2">
        <w:rPr>
          <w:spacing w:val="1"/>
          <w:sz w:val="22"/>
          <w:szCs w:val="22"/>
          <w:lang w:val="en-GB"/>
        </w:rPr>
        <w:t xml:space="preserve"> </w:t>
      </w:r>
      <w:r w:rsidRPr="00EC4FE2">
        <w:rPr>
          <w:sz w:val="22"/>
          <w:szCs w:val="22"/>
          <w:lang w:val="en-GB"/>
        </w:rPr>
        <w:t>appropriately</w:t>
      </w:r>
      <w:r w:rsidRPr="00EC4FE2">
        <w:rPr>
          <w:spacing w:val="1"/>
          <w:sz w:val="22"/>
          <w:szCs w:val="22"/>
          <w:lang w:val="en-GB"/>
        </w:rPr>
        <w:t xml:space="preserve"> </w:t>
      </w:r>
      <w:r w:rsidRPr="00EC4FE2">
        <w:rPr>
          <w:sz w:val="22"/>
          <w:szCs w:val="22"/>
          <w:lang w:val="en-GB"/>
        </w:rPr>
        <w:t>trained</w:t>
      </w:r>
      <w:r w:rsidRPr="00EC4FE2">
        <w:rPr>
          <w:spacing w:val="1"/>
          <w:sz w:val="22"/>
          <w:szCs w:val="22"/>
          <w:lang w:val="en-GB"/>
        </w:rPr>
        <w:t xml:space="preserve"> </w:t>
      </w:r>
      <w:r w:rsidRPr="00EC4FE2">
        <w:rPr>
          <w:sz w:val="22"/>
          <w:szCs w:val="22"/>
          <w:lang w:val="en-GB"/>
        </w:rPr>
        <w:t>and</w:t>
      </w:r>
      <w:r w:rsidRPr="00EC4FE2">
        <w:rPr>
          <w:spacing w:val="1"/>
          <w:sz w:val="22"/>
          <w:szCs w:val="22"/>
          <w:lang w:val="en-GB"/>
        </w:rPr>
        <w:t xml:space="preserve"> </w:t>
      </w:r>
      <w:r w:rsidRPr="00EC4FE2">
        <w:rPr>
          <w:sz w:val="22"/>
          <w:szCs w:val="22"/>
          <w:lang w:val="en-GB"/>
        </w:rPr>
        <w:t>informed</w:t>
      </w:r>
      <w:r w:rsidRPr="00EC4FE2">
        <w:rPr>
          <w:spacing w:val="1"/>
          <w:sz w:val="22"/>
          <w:szCs w:val="22"/>
          <w:lang w:val="en-GB"/>
        </w:rPr>
        <w:t xml:space="preserve"> </w:t>
      </w:r>
      <w:r w:rsidRPr="00EC4FE2">
        <w:rPr>
          <w:sz w:val="22"/>
          <w:szCs w:val="22"/>
          <w:lang w:val="en-GB"/>
        </w:rPr>
        <w:t>teacher</w:t>
      </w:r>
      <w:r w:rsidRPr="00EC4FE2">
        <w:rPr>
          <w:spacing w:val="1"/>
          <w:sz w:val="22"/>
          <w:szCs w:val="22"/>
          <w:lang w:val="en-GB"/>
        </w:rPr>
        <w:t xml:space="preserve"> </w:t>
      </w:r>
      <w:r w:rsidRPr="00EC4FE2">
        <w:rPr>
          <w:sz w:val="22"/>
          <w:szCs w:val="22"/>
          <w:lang w:val="en-GB"/>
        </w:rPr>
        <w:t>to</w:t>
      </w:r>
      <w:r w:rsidRPr="00EC4FE2">
        <w:rPr>
          <w:spacing w:val="1"/>
          <w:sz w:val="22"/>
          <w:szCs w:val="22"/>
          <w:lang w:val="en-GB"/>
        </w:rPr>
        <w:t xml:space="preserve"> </w:t>
      </w:r>
      <w:r w:rsidRPr="00EC4FE2">
        <w:rPr>
          <w:sz w:val="22"/>
          <w:szCs w:val="22"/>
          <w:lang w:val="en-GB"/>
        </w:rPr>
        <w:t>promote</w:t>
      </w:r>
      <w:r w:rsidRPr="00EC4FE2">
        <w:rPr>
          <w:spacing w:val="1"/>
          <w:sz w:val="22"/>
          <w:szCs w:val="22"/>
          <w:lang w:val="en-GB"/>
        </w:rPr>
        <w:t xml:space="preserve"> </w:t>
      </w:r>
      <w:r w:rsidRPr="00EC4FE2">
        <w:rPr>
          <w:sz w:val="22"/>
          <w:szCs w:val="22"/>
          <w:lang w:val="en-GB"/>
        </w:rPr>
        <w:t>the</w:t>
      </w:r>
      <w:r w:rsidRPr="00EC4FE2">
        <w:rPr>
          <w:spacing w:val="1"/>
          <w:sz w:val="22"/>
          <w:szCs w:val="22"/>
          <w:lang w:val="en-GB"/>
        </w:rPr>
        <w:t xml:space="preserve"> </w:t>
      </w:r>
      <w:r w:rsidRPr="00EC4FE2">
        <w:rPr>
          <w:sz w:val="22"/>
          <w:szCs w:val="22"/>
          <w:lang w:val="en-GB"/>
        </w:rPr>
        <w:t>educational</w:t>
      </w:r>
      <w:r w:rsidRPr="00EC4FE2">
        <w:rPr>
          <w:spacing w:val="1"/>
          <w:sz w:val="22"/>
          <w:szCs w:val="22"/>
          <w:lang w:val="en-GB"/>
        </w:rPr>
        <w:t xml:space="preserve"> </w:t>
      </w:r>
      <w:r w:rsidRPr="00EC4FE2">
        <w:rPr>
          <w:sz w:val="22"/>
          <w:szCs w:val="22"/>
          <w:lang w:val="en-GB"/>
        </w:rPr>
        <w:t>achievement</w:t>
      </w:r>
      <w:r w:rsidRPr="00EC4FE2">
        <w:rPr>
          <w:spacing w:val="-9"/>
          <w:sz w:val="22"/>
          <w:szCs w:val="22"/>
          <w:lang w:val="en-GB"/>
        </w:rPr>
        <w:t xml:space="preserve"> </w:t>
      </w:r>
      <w:r w:rsidRPr="00EC4FE2">
        <w:rPr>
          <w:sz w:val="22"/>
          <w:szCs w:val="22"/>
          <w:lang w:val="en-GB"/>
        </w:rPr>
        <w:t>of</w:t>
      </w:r>
      <w:r w:rsidRPr="00EC4FE2">
        <w:rPr>
          <w:spacing w:val="-7"/>
          <w:sz w:val="22"/>
          <w:szCs w:val="22"/>
          <w:lang w:val="en-GB"/>
        </w:rPr>
        <w:t xml:space="preserve"> </w:t>
      </w:r>
      <w:r w:rsidRPr="00EC4FE2">
        <w:rPr>
          <w:sz w:val="22"/>
          <w:szCs w:val="22"/>
          <w:lang w:val="en-GB"/>
        </w:rPr>
        <w:t>any</w:t>
      </w:r>
      <w:r w:rsidRPr="00EC4FE2">
        <w:rPr>
          <w:spacing w:val="-7"/>
          <w:sz w:val="22"/>
          <w:szCs w:val="22"/>
          <w:lang w:val="en-GB"/>
        </w:rPr>
        <w:t xml:space="preserve"> </w:t>
      </w:r>
      <w:r w:rsidRPr="00EC4FE2">
        <w:rPr>
          <w:sz w:val="22"/>
          <w:szCs w:val="22"/>
          <w:lang w:val="en-GB"/>
        </w:rPr>
        <w:t>child</w:t>
      </w:r>
      <w:r w:rsidRPr="00EC4FE2">
        <w:rPr>
          <w:spacing w:val="-9"/>
          <w:sz w:val="22"/>
          <w:szCs w:val="22"/>
          <w:lang w:val="en-GB"/>
        </w:rPr>
        <w:t xml:space="preserve"> </w:t>
      </w:r>
      <w:r w:rsidRPr="00EC4FE2">
        <w:rPr>
          <w:sz w:val="22"/>
          <w:szCs w:val="22"/>
          <w:lang w:val="en-GB"/>
        </w:rPr>
        <w:t>who</w:t>
      </w:r>
      <w:r w:rsidRPr="00EC4FE2">
        <w:rPr>
          <w:spacing w:val="-8"/>
          <w:sz w:val="22"/>
          <w:szCs w:val="22"/>
          <w:lang w:val="en-GB"/>
        </w:rPr>
        <w:t xml:space="preserve"> </w:t>
      </w:r>
      <w:r w:rsidRPr="00EC4FE2">
        <w:rPr>
          <w:sz w:val="22"/>
          <w:szCs w:val="22"/>
          <w:lang w:val="en-GB"/>
        </w:rPr>
        <w:t>is</w:t>
      </w:r>
      <w:r w:rsidRPr="00EC4FE2">
        <w:rPr>
          <w:spacing w:val="-6"/>
          <w:sz w:val="22"/>
          <w:szCs w:val="22"/>
          <w:lang w:val="en-GB"/>
        </w:rPr>
        <w:t xml:space="preserve"> </w:t>
      </w:r>
      <w:r w:rsidRPr="00EC4FE2">
        <w:rPr>
          <w:sz w:val="22"/>
          <w:szCs w:val="22"/>
          <w:lang w:val="en-GB"/>
        </w:rPr>
        <w:t>‘looked</w:t>
      </w:r>
      <w:r w:rsidRPr="00EC4FE2">
        <w:rPr>
          <w:spacing w:val="-8"/>
          <w:sz w:val="22"/>
          <w:szCs w:val="22"/>
          <w:lang w:val="en-GB"/>
        </w:rPr>
        <w:t xml:space="preserve"> </w:t>
      </w:r>
      <w:r w:rsidRPr="00EC4FE2">
        <w:rPr>
          <w:sz w:val="22"/>
          <w:szCs w:val="22"/>
          <w:lang w:val="en-GB"/>
        </w:rPr>
        <w:t>after’</w:t>
      </w:r>
      <w:r w:rsidRPr="00EC4FE2">
        <w:rPr>
          <w:spacing w:val="-9"/>
          <w:sz w:val="22"/>
          <w:szCs w:val="22"/>
          <w:lang w:val="en-GB"/>
        </w:rPr>
        <w:t xml:space="preserve"> </w:t>
      </w:r>
      <w:r w:rsidRPr="00EC4FE2">
        <w:rPr>
          <w:sz w:val="22"/>
          <w:szCs w:val="22"/>
          <w:lang w:val="en-GB"/>
        </w:rPr>
        <w:t>or</w:t>
      </w:r>
      <w:r w:rsidRPr="00EC4FE2">
        <w:rPr>
          <w:spacing w:val="-10"/>
          <w:sz w:val="22"/>
          <w:szCs w:val="22"/>
          <w:lang w:val="en-GB"/>
        </w:rPr>
        <w:t xml:space="preserve"> </w:t>
      </w:r>
      <w:r w:rsidRPr="00EC4FE2">
        <w:rPr>
          <w:sz w:val="22"/>
          <w:szCs w:val="22"/>
          <w:lang w:val="en-GB"/>
        </w:rPr>
        <w:t>who</w:t>
      </w:r>
      <w:r w:rsidRPr="00EC4FE2">
        <w:rPr>
          <w:spacing w:val="-9"/>
          <w:sz w:val="22"/>
          <w:szCs w:val="22"/>
          <w:lang w:val="en-GB"/>
        </w:rPr>
        <w:t xml:space="preserve"> </w:t>
      </w:r>
      <w:r w:rsidRPr="00EC4FE2">
        <w:rPr>
          <w:sz w:val="22"/>
          <w:szCs w:val="22"/>
          <w:lang w:val="en-GB"/>
        </w:rPr>
        <w:t>is</w:t>
      </w:r>
      <w:r w:rsidRPr="00EC4FE2">
        <w:rPr>
          <w:spacing w:val="-9"/>
          <w:sz w:val="22"/>
          <w:szCs w:val="22"/>
          <w:lang w:val="en-GB"/>
        </w:rPr>
        <w:t xml:space="preserve"> </w:t>
      </w:r>
      <w:r w:rsidRPr="00EC4FE2">
        <w:rPr>
          <w:sz w:val="22"/>
          <w:szCs w:val="22"/>
          <w:lang w:val="en-GB"/>
        </w:rPr>
        <w:t>otherwise</w:t>
      </w:r>
      <w:r w:rsidRPr="00EC4FE2">
        <w:rPr>
          <w:spacing w:val="-8"/>
          <w:sz w:val="22"/>
          <w:szCs w:val="22"/>
          <w:lang w:val="en-GB"/>
        </w:rPr>
        <w:t xml:space="preserve"> </w:t>
      </w:r>
      <w:r w:rsidRPr="00EC4FE2">
        <w:rPr>
          <w:sz w:val="22"/>
          <w:szCs w:val="22"/>
          <w:lang w:val="en-GB"/>
        </w:rPr>
        <w:t>considered</w:t>
      </w:r>
      <w:r w:rsidRPr="00EC4FE2">
        <w:rPr>
          <w:spacing w:val="-8"/>
          <w:sz w:val="22"/>
          <w:szCs w:val="22"/>
          <w:lang w:val="en-GB"/>
        </w:rPr>
        <w:t xml:space="preserve"> </w:t>
      </w:r>
      <w:r w:rsidRPr="00EC4FE2">
        <w:rPr>
          <w:sz w:val="22"/>
          <w:szCs w:val="22"/>
          <w:lang w:val="en-GB"/>
        </w:rPr>
        <w:t>in</w:t>
      </w:r>
      <w:r w:rsidRPr="00EC4FE2">
        <w:rPr>
          <w:spacing w:val="-8"/>
          <w:sz w:val="22"/>
          <w:szCs w:val="22"/>
          <w:lang w:val="en-GB"/>
        </w:rPr>
        <w:t xml:space="preserve"> </w:t>
      </w:r>
      <w:r w:rsidRPr="00EC4FE2">
        <w:rPr>
          <w:sz w:val="22"/>
          <w:szCs w:val="22"/>
          <w:lang w:val="en-GB"/>
        </w:rPr>
        <w:t>need</w:t>
      </w:r>
      <w:r w:rsidRPr="00EC4FE2">
        <w:rPr>
          <w:spacing w:val="-7"/>
          <w:sz w:val="22"/>
          <w:szCs w:val="22"/>
          <w:lang w:val="en-GB"/>
        </w:rPr>
        <w:t xml:space="preserve"> </w:t>
      </w:r>
      <w:r w:rsidRPr="00EC4FE2">
        <w:rPr>
          <w:sz w:val="22"/>
          <w:szCs w:val="22"/>
          <w:lang w:val="en-GB"/>
        </w:rPr>
        <w:t>of</w:t>
      </w:r>
      <w:r w:rsidRPr="00EC4FE2">
        <w:rPr>
          <w:spacing w:val="-6"/>
          <w:sz w:val="22"/>
          <w:szCs w:val="22"/>
          <w:lang w:val="en-GB"/>
        </w:rPr>
        <w:t xml:space="preserve"> </w:t>
      </w:r>
      <w:r w:rsidRPr="00EC4FE2">
        <w:rPr>
          <w:sz w:val="22"/>
          <w:szCs w:val="22"/>
          <w:lang w:val="en-GB"/>
        </w:rPr>
        <w:t>such</w:t>
      </w:r>
      <w:r w:rsidRPr="00EC4FE2">
        <w:rPr>
          <w:spacing w:val="-8"/>
          <w:sz w:val="22"/>
          <w:szCs w:val="22"/>
          <w:lang w:val="en-GB"/>
        </w:rPr>
        <w:t xml:space="preserve"> </w:t>
      </w:r>
      <w:r w:rsidRPr="00EC4FE2">
        <w:rPr>
          <w:sz w:val="22"/>
          <w:szCs w:val="22"/>
          <w:lang w:val="en-GB"/>
        </w:rPr>
        <w:lastRenderedPageBreak/>
        <w:t>support.</w:t>
      </w:r>
      <w:r w:rsidRPr="00EC4FE2">
        <w:rPr>
          <w:spacing w:val="-52"/>
          <w:sz w:val="22"/>
          <w:szCs w:val="22"/>
          <w:lang w:val="en-GB"/>
        </w:rPr>
        <w:t xml:space="preserve"> </w:t>
      </w:r>
      <w:r w:rsidR="0094265D">
        <w:rPr>
          <w:spacing w:val="-52"/>
          <w:sz w:val="22"/>
          <w:szCs w:val="22"/>
          <w:lang w:val="en-GB"/>
        </w:rPr>
        <w:t xml:space="preserve">  </w:t>
      </w:r>
      <w:r w:rsidRPr="00EC4FE2">
        <w:rPr>
          <w:sz w:val="22"/>
          <w:szCs w:val="22"/>
          <w:lang w:val="en-GB"/>
        </w:rPr>
        <w:t>Where a member of staff is placed in a position of working with a ‘looked after’ child, they will be</w:t>
      </w:r>
      <w:r w:rsidRPr="00EC4FE2">
        <w:rPr>
          <w:spacing w:val="1"/>
          <w:sz w:val="22"/>
          <w:szCs w:val="22"/>
          <w:lang w:val="en-GB"/>
        </w:rPr>
        <w:t xml:space="preserve"> </w:t>
      </w:r>
      <w:r w:rsidRPr="00EC4FE2">
        <w:rPr>
          <w:sz w:val="22"/>
          <w:szCs w:val="22"/>
          <w:lang w:val="en-GB"/>
        </w:rPr>
        <w:t>provided</w:t>
      </w:r>
      <w:r w:rsidRPr="00EC4FE2">
        <w:rPr>
          <w:spacing w:val="1"/>
          <w:sz w:val="22"/>
          <w:szCs w:val="22"/>
          <w:lang w:val="en-GB"/>
        </w:rPr>
        <w:t xml:space="preserve"> </w:t>
      </w:r>
      <w:r w:rsidRPr="00EC4FE2">
        <w:rPr>
          <w:sz w:val="22"/>
          <w:szCs w:val="22"/>
          <w:lang w:val="en-GB"/>
        </w:rPr>
        <w:t>with</w:t>
      </w:r>
      <w:r w:rsidRPr="00EC4FE2">
        <w:rPr>
          <w:spacing w:val="1"/>
          <w:sz w:val="22"/>
          <w:szCs w:val="22"/>
          <w:lang w:val="en-GB"/>
        </w:rPr>
        <w:t xml:space="preserve"> </w:t>
      </w:r>
      <w:r w:rsidRPr="00EC4FE2">
        <w:rPr>
          <w:sz w:val="22"/>
          <w:szCs w:val="22"/>
          <w:lang w:val="en-GB"/>
        </w:rPr>
        <w:t>all</w:t>
      </w:r>
      <w:r w:rsidRPr="00EC4FE2">
        <w:rPr>
          <w:spacing w:val="1"/>
          <w:sz w:val="22"/>
          <w:szCs w:val="22"/>
          <w:lang w:val="en-GB"/>
        </w:rPr>
        <w:t xml:space="preserve"> </w:t>
      </w:r>
      <w:r w:rsidRPr="00EC4FE2">
        <w:rPr>
          <w:sz w:val="22"/>
          <w:szCs w:val="22"/>
          <w:lang w:val="en-GB"/>
        </w:rPr>
        <w:t>necessary</w:t>
      </w:r>
      <w:r w:rsidRPr="00EC4FE2">
        <w:rPr>
          <w:spacing w:val="1"/>
          <w:sz w:val="22"/>
          <w:szCs w:val="22"/>
          <w:lang w:val="en-GB"/>
        </w:rPr>
        <w:t xml:space="preserve"> </w:t>
      </w:r>
      <w:r w:rsidRPr="00EC4FE2">
        <w:rPr>
          <w:sz w:val="22"/>
          <w:szCs w:val="22"/>
          <w:lang w:val="en-GB"/>
        </w:rPr>
        <w:t>information,</w:t>
      </w:r>
      <w:r w:rsidRPr="00EC4FE2">
        <w:rPr>
          <w:spacing w:val="1"/>
          <w:sz w:val="22"/>
          <w:szCs w:val="22"/>
          <w:lang w:val="en-GB"/>
        </w:rPr>
        <w:t xml:space="preserve"> </w:t>
      </w:r>
      <w:r w:rsidRPr="00EC4FE2">
        <w:rPr>
          <w:sz w:val="22"/>
          <w:szCs w:val="22"/>
          <w:lang w:val="en-GB"/>
        </w:rPr>
        <w:t>including:</w:t>
      </w:r>
      <w:r w:rsidRPr="00EC4FE2">
        <w:rPr>
          <w:spacing w:val="1"/>
          <w:sz w:val="22"/>
          <w:szCs w:val="22"/>
          <w:lang w:val="en-GB"/>
        </w:rPr>
        <w:t xml:space="preserve"> </w:t>
      </w:r>
      <w:r w:rsidRPr="00EC4FE2">
        <w:rPr>
          <w:sz w:val="22"/>
          <w:szCs w:val="22"/>
          <w:lang w:val="en-GB"/>
        </w:rPr>
        <w:t>the</w:t>
      </w:r>
      <w:r w:rsidRPr="00EC4FE2">
        <w:rPr>
          <w:spacing w:val="1"/>
          <w:sz w:val="22"/>
          <w:szCs w:val="22"/>
          <w:lang w:val="en-GB"/>
        </w:rPr>
        <w:t xml:space="preserve"> </w:t>
      </w:r>
      <w:r w:rsidRPr="00EC4FE2">
        <w:rPr>
          <w:sz w:val="22"/>
          <w:szCs w:val="22"/>
          <w:lang w:val="en-GB"/>
        </w:rPr>
        <w:t>child’s</w:t>
      </w:r>
      <w:r w:rsidRPr="00EC4FE2">
        <w:rPr>
          <w:spacing w:val="1"/>
          <w:sz w:val="22"/>
          <w:szCs w:val="22"/>
          <w:lang w:val="en-GB"/>
        </w:rPr>
        <w:t xml:space="preserve"> </w:t>
      </w:r>
      <w:r w:rsidRPr="00EC4FE2">
        <w:rPr>
          <w:sz w:val="22"/>
          <w:szCs w:val="22"/>
          <w:lang w:val="en-GB"/>
        </w:rPr>
        <w:t>status,</w:t>
      </w:r>
      <w:r w:rsidRPr="00EC4FE2">
        <w:rPr>
          <w:spacing w:val="1"/>
          <w:sz w:val="22"/>
          <w:szCs w:val="22"/>
          <w:lang w:val="en-GB"/>
        </w:rPr>
        <w:t xml:space="preserve"> </w:t>
      </w:r>
      <w:r w:rsidRPr="00EC4FE2">
        <w:rPr>
          <w:sz w:val="22"/>
          <w:szCs w:val="22"/>
          <w:lang w:val="en-GB"/>
        </w:rPr>
        <w:t>up-to-date</w:t>
      </w:r>
      <w:r w:rsidRPr="00EC4FE2">
        <w:rPr>
          <w:spacing w:val="1"/>
          <w:sz w:val="22"/>
          <w:szCs w:val="22"/>
          <w:lang w:val="en-GB"/>
        </w:rPr>
        <w:t xml:space="preserve"> </w:t>
      </w:r>
      <w:r w:rsidRPr="00EC4FE2">
        <w:rPr>
          <w:sz w:val="22"/>
          <w:szCs w:val="22"/>
          <w:lang w:val="en-GB"/>
        </w:rPr>
        <w:t>assessment</w:t>
      </w:r>
      <w:r w:rsidRPr="00EC4FE2">
        <w:rPr>
          <w:spacing w:val="1"/>
          <w:sz w:val="22"/>
          <w:szCs w:val="22"/>
          <w:lang w:val="en-GB"/>
        </w:rPr>
        <w:t xml:space="preserve"> </w:t>
      </w:r>
      <w:r w:rsidRPr="00EC4FE2">
        <w:rPr>
          <w:sz w:val="22"/>
          <w:szCs w:val="22"/>
          <w:lang w:val="en-GB"/>
        </w:rPr>
        <w:t>information from the relevant Local Authority, the most recent care plan, contact arrangements with</w:t>
      </w:r>
      <w:r w:rsidRPr="00EC4FE2">
        <w:rPr>
          <w:spacing w:val="1"/>
          <w:sz w:val="22"/>
          <w:szCs w:val="22"/>
          <w:lang w:val="en-GB"/>
        </w:rPr>
        <w:t xml:space="preserve"> </w:t>
      </w:r>
      <w:r w:rsidRPr="00EC4FE2">
        <w:rPr>
          <w:sz w:val="22"/>
          <w:szCs w:val="22"/>
          <w:lang w:val="en-GB"/>
        </w:rPr>
        <w:t>parents, care arrangements and delegated authority to carers and information available to the DSL</w:t>
      </w:r>
      <w:r w:rsidR="00EC4FE2" w:rsidRPr="00EC4FE2">
        <w:rPr>
          <w:sz w:val="22"/>
          <w:szCs w:val="22"/>
          <w:lang w:val="en-GB"/>
        </w:rPr>
        <w:t>.</w:t>
      </w:r>
    </w:p>
    <w:p w14:paraId="0BB4AA06" w14:textId="77777777" w:rsidR="00DE2826" w:rsidRDefault="00DE2826" w:rsidP="0052662D">
      <w:pPr>
        <w:pStyle w:val="BodyText"/>
        <w:spacing w:before="1"/>
        <w:ind w:right="244"/>
        <w:rPr>
          <w:sz w:val="22"/>
          <w:szCs w:val="22"/>
          <w:lang w:val="en-GB"/>
        </w:rPr>
      </w:pPr>
    </w:p>
    <w:p w14:paraId="42E33910" w14:textId="7B60C1A8" w:rsidR="00EC4FE2" w:rsidRDefault="00CC5DCA" w:rsidP="0052662D">
      <w:pPr>
        <w:pStyle w:val="Heading1"/>
        <w:spacing w:line="276" w:lineRule="auto"/>
        <w:rPr>
          <w:sz w:val="28"/>
          <w:szCs w:val="28"/>
        </w:rPr>
      </w:pPr>
      <w:bookmarkStart w:id="16" w:name="_Toc232778270"/>
      <w:r w:rsidRPr="7051157C">
        <w:rPr>
          <w:sz w:val="28"/>
          <w:szCs w:val="28"/>
        </w:rPr>
        <w:t xml:space="preserve">15. </w:t>
      </w:r>
      <w:r w:rsidR="7B9020F7" w:rsidRPr="7051157C">
        <w:rPr>
          <w:sz w:val="28"/>
          <w:szCs w:val="28"/>
        </w:rPr>
        <w:t>Digital Safeguardin</w:t>
      </w:r>
      <w:r w:rsidR="00EC4FE2" w:rsidRPr="7051157C">
        <w:rPr>
          <w:sz w:val="28"/>
          <w:szCs w:val="28"/>
        </w:rPr>
        <w:t>g</w:t>
      </w:r>
      <w:bookmarkEnd w:id="16"/>
    </w:p>
    <w:p w14:paraId="6E3C3B5F" w14:textId="77777777" w:rsidR="00EC4FE2" w:rsidRPr="00EC4FE2" w:rsidRDefault="00EC4FE2" w:rsidP="0052662D">
      <w:pPr>
        <w:pStyle w:val="Heading1"/>
        <w:spacing w:line="276" w:lineRule="auto"/>
        <w:rPr>
          <w:sz w:val="28"/>
          <w:szCs w:val="28"/>
        </w:rPr>
      </w:pPr>
    </w:p>
    <w:p w14:paraId="720CA105" w14:textId="218D4030" w:rsidR="7B9020F7" w:rsidRPr="00EC4FE2" w:rsidRDefault="7B9020F7" w:rsidP="0052662D">
      <w:pPr>
        <w:ind w:left="384"/>
        <w:rPr>
          <w:b/>
          <w:bCs/>
          <w:lang w:val="en-US"/>
        </w:rPr>
      </w:pPr>
      <w:r w:rsidRPr="00EC4FE2">
        <w:rPr>
          <w:b/>
          <w:bCs/>
          <w:lang w:val="en-US"/>
        </w:rPr>
        <w:t>A. Purpose and Commitment</w:t>
      </w:r>
    </w:p>
    <w:p w14:paraId="6907F3F3" w14:textId="77777777" w:rsidR="00A31677" w:rsidRDefault="00A31677" w:rsidP="0052662D">
      <w:pPr>
        <w:spacing w:line="276" w:lineRule="auto"/>
        <w:rPr>
          <w:rFonts w:asciiTheme="minorHAnsi" w:eastAsia="Cambria" w:hAnsiTheme="minorHAnsi" w:cstheme="minorHAnsi"/>
          <w:lang w:val="en-US"/>
        </w:rPr>
      </w:pPr>
    </w:p>
    <w:p w14:paraId="0F37C658" w14:textId="77777777" w:rsidR="00A31677" w:rsidRDefault="7B9020F7">
      <w:pPr>
        <w:pStyle w:val="ListParagraph"/>
        <w:numPr>
          <w:ilvl w:val="1"/>
          <w:numId w:val="81"/>
        </w:numPr>
        <w:spacing w:line="276" w:lineRule="auto"/>
        <w:ind w:left="540" w:hanging="540"/>
        <w:rPr>
          <w:rFonts w:asciiTheme="minorHAnsi" w:eastAsia="Cambria" w:hAnsiTheme="minorHAnsi" w:cstheme="minorBidi"/>
        </w:rPr>
      </w:pPr>
      <w:r w:rsidRPr="65B3E39C">
        <w:rPr>
          <w:rFonts w:asciiTheme="minorHAnsi" w:eastAsia="Cambria" w:hAnsiTheme="minorHAnsi" w:cstheme="minorBidi"/>
        </w:rPr>
        <w:t xml:space="preserve">Danes Hill School recognises that digital technologies offer </w:t>
      </w:r>
      <w:proofErr w:type="gramStart"/>
      <w:r w:rsidRPr="65B3E39C">
        <w:rPr>
          <w:rFonts w:asciiTheme="minorHAnsi" w:eastAsia="Cambria" w:hAnsiTheme="minorHAnsi" w:cstheme="minorBidi"/>
        </w:rPr>
        <w:t>many</w:t>
      </w:r>
      <w:proofErr w:type="gramEnd"/>
      <w:r w:rsidRPr="65B3E39C">
        <w:rPr>
          <w:rFonts w:asciiTheme="minorHAnsi" w:eastAsia="Cambria" w:hAnsiTheme="minorHAnsi" w:cstheme="minorBidi"/>
        </w:rPr>
        <w:t xml:space="preserve"> opportunities but also present significant safeguarding risks. The </w:t>
      </w:r>
      <w:proofErr w:type="gramStart"/>
      <w:r w:rsidRPr="65B3E39C">
        <w:rPr>
          <w:rFonts w:asciiTheme="minorHAnsi" w:eastAsia="Cambria" w:hAnsiTheme="minorHAnsi" w:cstheme="minorBidi"/>
        </w:rPr>
        <w:t>School</w:t>
      </w:r>
      <w:proofErr w:type="gramEnd"/>
      <w:r w:rsidRPr="65B3E39C">
        <w:rPr>
          <w:rFonts w:asciiTheme="minorHAnsi" w:eastAsia="Cambria" w:hAnsiTheme="minorHAnsi" w:cstheme="minorBidi"/>
        </w:rPr>
        <w:t xml:space="preserve"> is committed to protecting pupils from online harm and misuse of technology, in line with Keeping Children Safe in Education (KCSIE 2025), the EYFS Framework, and the DfE’s statutory and non-statutory digital safety guidance</w:t>
      </w:r>
      <w:r w:rsidR="00A31677" w:rsidRPr="65B3E39C">
        <w:rPr>
          <w:rFonts w:asciiTheme="minorHAnsi" w:eastAsia="Cambria" w:hAnsiTheme="minorHAnsi" w:cstheme="minorBidi"/>
        </w:rPr>
        <w:t>.</w:t>
      </w:r>
    </w:p>
    <w:p w14:paraId="5B51979F" w14:textId="77777777" w:rsidR="00EC4FE2" w:rsidRDefault="00EC4FE2" w:rsidP="0052662D">
      <w:pPr>
        <w:pStyle w:val="ListParagraph"/>
        <w:ind w:left="720" w:firstLine="0"/>
        <w:rPr>
          <w:b/>
          <w:bCs/>
        </w:rPr>
      </w:pPr>
    </w:p>
    <w:p w14:paraId="53ECA4CA" w14:textId="0F376605" w:rsidR="00A31677" w:rsidRPr="00EC4FE2" w:rsidRDefault="00A31677">
      <w:pPr>
        <w:pStyle w:val="ListParagraph"/>
        <w:numPr>
          <w:ilvl w:val="0"/>
          <w:numId w:val="80"/>
        </w:numPr>
        <w:rPr>
          <w:b/>
          <w:bCs/>
        </w:rPr>
      </w:pPr>
      <w:r w:rsidRPr="00EC4FE2">
        <w:rPr>
          <w:b/>
          <w:bCs/>
        </w:rPr>
        <w:t>Scope</w:t>
      </w:r>
    </w:p>
    <w:p w14:paraId="150F9C12" w14:textId="77777777" w:rsidR="00EC4FE2" w:rsidRPr="00EC4FE2" w:rsidRDefault="00EC4FE2" w:rsidP="0052662D">
      <w:pPr>
        <w:pStyle w:val="ListParagraph"/>
        <w:ind w:left="720" w:firstLine="0"/>
        <w:rPr>
          <w:b/>
          <w:bCs/>
        </w:rPr>
      </w:pPr>
    </w:p>
    <w:p w14:paraId="4A63E9D2" w14:textId="262A0942" w:rsidR="7B9020F7" w:rsidRDefault="7B9020F7">
      <w:pPr>
        <w:pStyle w:val="ListParagraph"/>
        <w:numPr>
          <w:ilvl w:val="1"/>
          <w:numId w:val="81"/>
        </w:numPr>
        <w:spacing w:after="200" w:line="276" w:lineRule="auto"/>
        <w:ind w:left="360" w:hanging="360"/>
        <w:rPr>
          <w:rFonts w:asciiTheme="minorHAnsi" w:eastAsia="Cambria" w:hAnsiTheme="minorHAnsi" w:cstheme="minorBidi"/>
        </w:rPr>
      </w:pPr>
      <w:r w:rsidRPr="65B3E39C">
        <w:rPr>
          <w:rFonts w:asciiTheme="minorHAnsi" w:eastAsia="Cambria" w:hAnsiTheme="minorHAnsi" w:cstheme="minorBidi"/>
        </w:rPr>
        <w:t>This section covers:</w:t>
      </w:r>
      <w:r>
        <w:br/>
      </w:r>
      <w:r w:rsidRPr="65B3E39C">
        <w:rPr>
          <w:rFonts w:asciiTheme="minorHAnsi" w:eastAsia="Cambria" w:hAnsiTheme="minorHAnsi" w:cstheme="minorBidi"/>
        </w:rPr>
        <w:t xml:space="preserve"> - Online safety education</w:t>
      </w:r>
      <w:r>
        <w:br/>
      </w:r>
      <w:r w:rsidRPr="65B3E39C">
        <w:rPr>
          <w:rFonts w:asciiTheme="minorHAnsi" w:eastAsia="Cambria" w:hAnsiTheme="minorHAnsi" w:cstheme="minorBidi"/>
        </w:rPr>
        <w:t xml:space="preserve"> - Filtering and monitoring responsibilities</w:t>
      </w:r>
      <w:r>
        <w:br/>
      </w:r>
      <w:r w:rsidRPr="65B3E39C">
        <w:rPr>
          <w:rFonts w:asciiTheme="minorHAnsi" w:eastAsia="Cambria" w:hAnsiTheme="minorHAnsi" w:cstheme="minorBidi"/>
        </w:rPr>
        <w:t xml:space="preserve"> - Use of digital devices and social media</w:t>
      </w:r>
      <w:r>
        <w:br/>
      </w:r>
      <w:r w:rsidRPr="65B3E39C">
        <w:rPr>
          <w:rFonts w:asciiTheme="minorHAnsi" w:eastAsia="Cambria" w:hAnsiTheme="minorHAnsi" w:cstheme="minorBidi"/>
        </w:rPr>
        <w:t xml:space="preserve"> - Youth-produced sexual imagery ("sexting")</w:t>
      </w:r>
      <w:r>
        <w:br/>
      </w:r>
      <w:r w:rsidRPr="65B3E39C">
        <w:rPr>
          <w:rFonts w:asciiTheme="minorHAnsi" w:eastAsia="Cambria" w:hAnsiTheme="minorHAnsi" w:cstheme="minorBidi"/>
        </w:rPr>
        <w:t xml:space="preserve"> - Online</w:t>
      </w:r>
      <w:r w:rsidR="0094265D" w:rsidRPr="65B3E39C">
        <w:rPr>
          <w:rFonts w:asciiTheme="minorHAnsi" w:eastAsia="Cambria" w:hAnsiTheme="minorHAnsi" w:cstheme="minorBidi"/>
        </w:rPr>
        <w:t xml:space="preserve"> </w:t>
      </w:r>
      <w:r w:rsidRPr="65B3E39C">
        <w:rPr>
          <w:rFonts w:asciiTheme="minorHAnsi" w:eastAsia="Cambria" w:hAnsiTheme="minorHAnsi" w:cstheme="minorBidi"/>
        </w:rPr>
        <w:t>elements of child-on-child abuse</w:t>
      </w:r>
    </w:p>
    <w:p w14:paraId="53C9F55E" w14:textId="376DB67D" w:rsidR="7B9020F7" w:rsidRPr="00EC4FE2" w:rsidRDefault="7B9020F7">
      <w:pPr>
        <w:pStyle w:val="ListParagraph"/>
        <w:numPr>
          <w:ilvl w:val="0"/>
          <w:numId w:val="80"/>
        </w:numPr>
        <w:rPr>
          <w:b/>
          <w:bCs/>
        </w:rPr>
      </w:pPr>
      <w:r w:rsidRPr="00EC4FE2">
        <w:rPr>
          <w:b/>
          <w:bCs/>
        </w:rPr>
        <w:t>Key Principles</w:t>
      </w:r>
    </w:p>
    <w:p w14:paraId="0133B32F" w14:textId="77777777" w:rsidR="00EC4FE2" w:rsidRPr="00EC4FE2" w:rsidRDefault="00EC4FE2" w:rsidP="0052662D">
      <w:pPr>
        <w:pStyle w:val="ListParagraph"/>
        <w:ind w:left="720" w:firstLine="0"/>
        <w:rPr>
          <w:b/>
          <w:bCs/>
        </w:rPr>
      </w:pPr>
    </w:p>
    <w:p w14:paraId="45566034" w14:textId="2E626812" w:rsidR="7B9020F7" w:rsidRPr="00A31677" w:rsidRDefault="7B9020F7">
      <w:pPr>
        <w:pStyle w:val="ListParagraph"/>
        <w:numPr>
          <w:ilvl w:val="0"/>
          <w:numId w:val="3"/>
        </w:numPr>
        <w:spacing w:line="276" w:lineRule="auto"/>
        <w:ind w:left="1080"/>
        <w:rPr>
          <w:rFonts w:asciiTheme="minorHAnsi" w:eastAsia="Cambria" w:hAnsiTheme="minorHAnsi" w:cstheme="minorHAnsi"/>
          <w:u w:val="single"/>
        </w:rPr>
      </w:pPr>
      <w:r w:rsidRPr="00A31677">
        <w:rPr>
          <w:rFonts w:asciiTheme="minorHAnsi" w:eastAsia="Cambria" w:hAnsiTheme="minorHAnsi" w:cstheme="minorHAnsi"/>
          <w:u w:val="single"/>
        </w:rPr>
        <w:t>Online Safety Education</w:t>
      </w:r>
    </w:p>
    <w:p w14:paraId="5497652E" w14:textId="024D79C6" w:rsidR="7B9020F7" w:rsidRDefault="7B9020F7" w:rsidP="0052662D">
      <w:pPr>
        <w:pStyle w:val="ListParagraph"/>
        <w:spacing w:line="276" w:lineRule="auto"/>
        <w:ind w:left="1080" w:firstLine="0"/>
        <w:rPr>
          <w:rFonts w:asciiTheme="minorHAnsi" w:eastAsia="Cambria" w:hAnsiTheme="minorHAnsi" w:cstheme="minorHAnsi"/>
        </w:rPr>
      </w:pPr>
      <w:r w:rsidRPr="004E4EF2">
        <w:rPr>
          <w:rFonts w:asciiTheme="minorHAnsi" w:eastAsia="Cambria" w:hAnsiTheme="minorHAnsi" w:cstheme="minorHAnsi"/>
        </w:rPr>
        <w:t xml:space="preserve">Pupils </w:t>
      </w:r>
      <w:proofErr w:type="gramStart"/>
      <w:r w:rsidRPr="004E4EF2">
        <w:rPr>
          <w:rFonts w:asciiTheme="minorHAnsi" w:eastAsia="Cambria" w:hAnsiTheme="minorHAnsi" w:cstheme="minorHAnsi"/>
        </w:rPr>
        <w:t>are taught</w:t>
      </w:r>
      <w:proofErr w:type="gramEnd"/>
      <w:r w:rsidRPr="004E4EF2">
        <w:rPr>
          <w:rFonts w:asciiTheme="minorHAnsi" w:eastAsia="Cambria" w:hAnsiTheme="minorHAnsi" w:cstheme="minorHAnsi"/>
        </w:rPr>
        <w:t xml:space="preserve"> how to stay safe online through Personal Development, </w:t>
      </w:r>
      <w:r w:rsidR="3327C9F8" w:rsidRPr="004E4EF2">
        <w:rPr>
          <w:rFonts w:asciiTheme="minorHAnsi" w:eastAsia="Cambria" w:hAnsiTheme="minorHAnsi" w:cstheme="minorHAnsi"/>
        </w:rPr>
        <w:t>digital learning</w:t>
      </w:r>
      <w:r w:rsidRPr="004E4EF2">
        <w:rPr>
          <w:rFonts w:asciiTheme="minorHAnsi" w:eastAsia="Cambria" w:hAnsiTheme="minorHAnsi" w:cstheme="minorHAnsi"/>
        </w:rPr>
        <w:t>, RSHE, and across the curriculum. Topics include:</w:t>
      </w:r>
      <w:r w:rsidRPr="004E4EF2">
        <w:rPr>
          <w:rFonts w:asciiTheme="minorHAnsi" w:hAnsiTheme="minorHAnsi" w:cstheme="minorHAnsi"/>
        </w:rPr>
        <w:br/>
      </w:r>
      <w:r w:rsidRPr="004E4EF2">
        <w:rPr>
          <w:rFonts w:asciiTheme="minorHAnsi" w:eastAsia="Cambria" w:hAnsiTheme="minorHAnsi" w:cstheme="minorHAnsi"/>
        </w:rPr>
        <w:t xml:space="preserve"> - Safe and responsible internet use</w:t>
      </w:r>
      <w:r w:rsidRPr="004E4EF2">
        <w:rPr>
          <w:rFonts w:asciiTheme="minorHAnsi" w:hAnsiTheme="minorHAnsi" w:cstheme="minorHAnsi"/>
        </w:rPr>
        <w:br/>
      </w:r>
      <w:r w:rsidRPr="004E4EF2">
        <w:rPr>
          <w:rFonts w:asciiTheme="minorHAnsi" w:eastAsia="Cambria" w:hAnsiTheme="minorHAnsi" w:cstheme="minorHAnsi"/>
        </w:rPr>
        <w:t xml:space="preserve"> - Cyberbullying</w:t>
      </w:r>
      <w:r w:rsidRPr="004E4EF2">
        <w:rPr>
          <w:rFonts w:asciiTheme="minorHAnsi" w:hAnsiTheme="minorHAnsi" w:cstheme="minorHAnsi"/>
        </w:rPr>
        <w:br/>
      </w:r>
      <w:r w:rsidRPr="004E4EF2">
        <w:rPr>
          <w:rFonts w:asciiTheme="minorHAnsi" w:eastAsia="Cambria" w:hAnsiTheme="minorHAnsi" w:cstheme="minorHAnsi"/>
        </w:rPr>
        <w:t xml:space="preserve"> - Grooming, radicalisation, and exploitation</w:t>
      </w:r>
      <w:r w:rsidRPr="004E4EF2">
        <w:rPr>
          <w:rFonts w:asciiTheme="minorHAnsi" w:hAnsiTheme="minorHAnsi" w:cstheme="minorHAnsi"/>
        </w:rPr>
        <w:br/>
      </w:r>
      <w:r w:rsidRPr="004E4EF2">
        <w:rPr>
          <w:rFonts w:asciiTheme="minorHAnsi" w:eastAsia="Cambria" w:hAnsiTheme="minorHAnsi" w:cstheme="minorHAnsi"/>
        </w:rPr>
        <w:t xml:space="preserve"> - Managing online relationships</w:t>
      </w:r>
      <w:r w:rsidRPr="004E4EF2">
        <w:rPr>
          <w:rFonts w:asciiTheme="minorHAnsi" w:hAnsiTheme="minorHAnsi" w:cstheme="minorHAnsi"/>
        </w:rPr>
        <w:br/>
      </w:r>
      <w:r w:rsidRPr="004E4EF2">
        <w:rPr>
          <w:rFonts w:asciiTheme="minorHAnsi" w:eastAsia="Cambria" w:hAnsiTheme="minorHAnsi" w:cstheme="minorHAnsi"/>
        </w:rPr>
        <w:t xml:space="preserve"> - Online reputation and digital footprint</w:t>
      </w:r>
      <w:r w:rsidRPr="004E4EF2">
        <w:rPr>
          <w:rFonts w:asciiTheme="minorHAnsi" w:hAnsiTheme="minorHAnsi" w:cstheme="minorHAnsi"/>
        </w:rPr>
        <w:br/>
      </w:r>
      <w:r w:rsidRPr="004E4EF2">
        <w:rPr>
          <w:rFonts w:asciiTheme="minorHAnsi" w:eastAsia="Cambria" w:hAnsiTheme="minorHAnsi" w:cstheme="minorHAnsi"/>
        </w:rPr>
        <w:t xml:space="preserve"> - How to report concerns</w:t>
      </w:r>
    </w:p>
    <w:p w14:paraId="44CE7584" w14:textId="77777777" w:rsidR="00C23A52" w:rsidRPr="004E4EF2" w:rsidRDefault="00C23A52" w:rsidP="0052662D">
      <w:pPr>
        <w:pStyle w:val="ListParagraph"/>
        <w:spacing w:line="276" w:lineRule="auto"/>
        <w:ind w:left="1080" w:firstLine="0"/>
        <w:rPr>
          <w:rFonts w:asciiTheme="minorHAnsi" w:eastAsia="Cambria" w:hAnsiTheme="minorHAnsi" w:cstheme="minorHAnsi"/>
        </w:rPr>
      </w:pPr>
    </w:p>
    <w:p w14:paraId="79CBB66D" w14:textId="09AF6949" w:rsidR="7B9020F7" w:rsidRPr="00C23A52" w:rsidRDefault="7B9020F7">
      <w:pPr>
        <w:pStyle w:val="ListParagraph"/>
        <w:numPr>
          <w:ilvl w:val="0"/>
          <w:numId w:val="3"/>
        </w:numPr>
        <w:spacing w:line="276" w:lineRule="auto"/>
        <w:ind w:left="1080"/>
        <w:rPr>
          <w:rFonts w:asciiTheme="minorHAnsi" w:eastAsia="Cambria" w:hAnsiTheme="minorHAnsi" w:cstheme="minorHAnsi"/>
          <w:u w:val="single"/>
        </w:rPr>
      </w:pPr>
      <w:r w:rsidRPr="00C23A52">
        <w:rPr>
          <w:rFonts w:asciiTheme="minorHAnsi" w:eastAsia="Cambria" w:hAnsiTheme="minorHAnsi" w:cstheme="minorHAnsi"/>
          <w:u w:val="single"/>
        </w:rPr>
        <w:t>Staff Responsibilities</w:t>
      </w:r>
    </w:p>
    <w:p w14:paraId="4BF1B285" w14:textId="553AF6E4" w:rsidR="7B9020F7" w:rsidRDefault="7B9020F7" w:rsidP="0052662D">
      <w:pPr>
        <w:pStyle w:val="ListParagraph"/>
        <w:spacing w:line="276" w:lineRule="auto"/>
        <w:ind w:left="1080" w:firstLine="0"/>
        <w:rPr>
          <w:rFonts w:asciiTheme="minorHAnsi" w:eastAsia="Cambria" w:hAnsiTheme="minorHAnsi" w:cstheme="minorHAnsi"/>
        </w:rPr>
      </w:pPr>
      <w:r w:rsidRPr="004E4EF2">
        <w:rPr>
          <w:rFonts w:asciiTheme="minorHAnsi" w:eastAsia="Cambria" w:hAnsiTheme="minorHAnsi" w:cstheme="minorHAnsi"/>
        </w:rPr>
        <w:t>All staff:</w:t>
      </w:r>
      <w:r w:rsidRPr="004E4EF2">
        <w:rPr>
          <w:rFonts w:asciiTheme="minorHAnsi" w:hAnsiTheme="minorHAnsi" w:cstheme="minorHAnsi"/>
        </w:rPr>
        <w:br/>
      </w:r>
      <w:r w:rsidRPr="004E4EF2">
        <w:rPr>
          <w:rFonts w:asciiTheme="minorHAnsi" w:eastAsia="Cambria" w:hAnsiTheme="minorHAnsi" w:cstheme="minorHAnsi"/>
        </w:rPr>
        <w:t xml:space="preserve"> - Receive annual training on online safety and child-on-child abuse (including its online forms).</w:t>
      </w:r>
      <w:r w:rsidRPr="004E4EF2">
        <w:rPr>
          <w:rFonts w:asciiTheme="minorHAnsi" w:hAnsiTheme="minorHAnsi" w:cstheme="minorHAnsi"/>
        </w:rPr>
        <w:br/>
      </w:r>
      <w:r w:rsidRPr="004E4EF2">
        <w:rPr>
          <w:rFonts w:asciiTheme="minorHAnsi" w:eastAsia="Cambria" w:hAnsiTheme="minorHAnsi" w:cstheme="minorHAnsi"/>
        </w:rPr>
        <w:t xml:space="preserve"> - Are aware of filtering and monitoring arrangements and know how to escalate concerns.</w:t>
      </w:r>
      <w:r w:rsidRPr="004E4EF2">
        <w:rPr>
          <w:rFonts w:asciiTheme="minorHAnsi" w:hAnsiTheme="minorHAnsi" w:cstheme="minorHAnsi"/>
        </w:rPr>
        <w:br/>
      </w:r>
      <w:r w:rsidRPr="004E4EF2">
        <w:rPr>
          <w:rFonts w:asciiTheme="minorHAnsi" w:eastAsia="Cambria" w:hAnsiTheme="minorHAnsi" w:cstheme="minorHAnsi"/>
        </w:rPr>
        <w:t xml:space="preserve"> - Must maintain appropriate boundaries online (see Staff Code of Conduct).</w:t>
      </w:r>
    </w:p>
    <w:p w14:paraId="43DCD002" w14:textId="77777777" w:rsidR="00C23A52" w:rsidRPr="004E4EF2" w:rsidRDefault="00C23A52" w:rsidP="0052662D">
      <w:pPr>
        <w:pStyle w:val="ListParagraph"/>
        <w:spacing w:line="276" w:lineRule="auto"/>
        <w:ind w:left="1080" w:firstLine="0"/>
        <w:rPr>
          <w:rFonts w:asciiTheme="minorHAnsi" w:eastAsia="Cambria" w:hAnsiTheme="minorHAnsi" w:cstheme="minorHAnsi"/>
        </w:rPr>
      </w:pPr>
    </w:p>
    <w:p w14:paraId="17007718" w14:textId="22F32EEF" w:rsidR="7B9020F7" w:rsidRPr="00C23A52" w:rsidRDefault="7B9020F7">
      <w:pPr>
        <w:pStyle w:val="ListParagraph"/>
        <w:numPr>
          <w:ilvl w:val="0"/>
          <w:numId w:val="3"/>
        </w:numPr>
        <w:spacing w:line="276" w:lineRule="auto"/>
        <w:ind w:left="1080"/>
        <w:rPr>
          <w:rFonts w:asciiTheme="minorHAnsi" w:eastAsia="Cambria" w:hAnsiTheme="minorHAnsi" w:cstheme="minorHAnsi"/>
          <w:u w:val="single"/>
        </w:rPr>
      </w:pPr>
      <w:r w:rsidRPr="00C23A52">
        <w:rPr>
          <w:rFonts w:asciiTheme="minorHAnsi" w:eastAsia="Cambria" w:hAnsiTheme="minorHAnsi" w:cstheme="minorHAnsi"/>
          <w:u w:val="single"/>
        </w:rPr>
        <w:t>Filtering, Monitoring and Devices</w:t>
      </w:r>
    </w:p>
    <w:p w14:paraId="0574E8F9" w14:textId="0FD23F82" w:rsidR="7B9020F7" w:rsidRPr="004E4EF2" w:rsidRDefault="7B9020F7" w:rsidP="0052662D">
      <w:pPr>
        <w:pStyle w:val="ListParagraph"/>
        <w:spacing w:line="276" w:lineRule="auto"/>
        <w:ind w:left="1080" w:firstLine="0"/>
        <w:rPr>
          <w:rFonts w:asciiTheme="minorHAnsi" w:eastAsia="Cambria" w:hAnsiTheme="minorHAnsi" w:cstheme="minorHAnsi"/>
        </w:rPr>
      </w:pPr>
      <w:r w:rsidRPr="004E4EF2">
        <w:rPr>
          <w:rFonts w:asciiTheme="minorHAnsi" w:eastAsia="Cambria" w:hAnsiTheme="minorHAnsi" w:cstheme="minorHAnsi"/>
        </w:rPr>
        <w:t>The school ensures that:</w:t>
      </w:r>
      <w:r w:rsidRPr="004E4EF2">
        <w:rPr>
          <w:rFonts w:asciiTheme="minorHAnsi" w:hAnsiTheme="minorHAnsi" w:cstheme="minorHAnsi"/>
        </w:rPr>
        <w:br/>
      </w:r>
      <w:r w:rsidRPr="004E4EF2">
        <w:rPr>
          <w:rFonts w:asciiTheme="minorHAnsi" w:eastAsia="Cambria" w:hAnsiTheme="minorHAnsi" w:cstheme="minorHAnsi"/>
        </w:rPr>
        <w:t xml:space="preserve"> - All school-owned devices and networks are subject to robust filtering and monitoring.</w:t>
      </w:r>
      <w:r w:rsidRPr="004E4EF2">
        <w:rPr>
          <w:rFonts w:asciiTheme="minorHAnsi" w:hAnsiTheme="minorHAnsi" w:cstheme="minorHAnsi"/>
        </w:rPr>
        <w:br/>
      </w:r>
      <w:r w:rsidRPr="004E4EF2">
        <w:rPr>
          <w:rFonts w:asciiTheme="minorHAnsi" w:eastAsia="Cambria" w:hAnsiTheme="minorHAnsi" w:cstheme="minorHAnsi"/>
        </w:rPr>
        <w:t xml:space="preserve"> - Monitoring alerts are reviewed regularly and escalated as needed.</w:t>
      </w:r>
      <w:r w:rsidRPr="004E4EF2">
        <w:rPr>
          <w:rFonts w:asciiTheme="minorHAnsi" w:hAnsiTheme="minorHAnsi" w:cstheme="minorHAnsi"/>
        </w:rPr>
        <w:br/>
      </w:r>
      <w:r w:rsidRPr="004E4EF2">
        <w:rPr>
          <w:rFonts w:asciiTheme="minorHAnsi" w:eastAsia="Cambria" w:hAnsiTheme="minorHAnsi" w:cstheme="minorHAnsi"/>
        </w:rPr>
        <w:lastRenderedPageBreak/>
        <w:t xml:space="preserve"> - Staff understand their responsibilities in relation to supervising online activity.</w:t>
      </w:r>
      <w:r w:rsidRPr="004E4EF2">
        <w:rPr>
          <w:rFonts w:asciiTheme="minorHAnsi" w:hAnsiTheme="minorHAnsi" w:cstheme="minorHAnsi"/>
        </w:rPr>
        <w:br/>
      </w:r>
      <w:r w:rsidRPr="004E4EF2">
        <w:rPr>
          <w:rFonts w:asciiTheme="minorHAnsi" w:eastAsia="Cambria" w:hAnsiTheme="minorHAnsi" w:cstheme="minorHAnsi"/>
        </w:rPr>
        <w:t xml:space="preserve"> </w:t>
      </w:r>
      <w:r w:rsidRPr="004E4EF2">
        <w:rPr>
          <w:rFonts w:asciiTheme="minorHAnsi" w:hAnsiTheme="minorHAnsi" w:cstheme="minorHAnsi"/>
        </w:rPr>
        <w:br/>
      </w:r>
      <w:r w:rsidRPr="004E4EF2">
        <w:rPr>
          <w:rFonts w:asciiTheme="minorHAnsi" w:eastAsia="Cambria" w:hAnsiTheme="minorHAnsi" w:cstheme="minorHAnsi"/>
        </w:rPr>
        <w:t>Staff receive updates in line with the DfE’s Plan Technology for Your School service and Guidance on the Use of Generative AI in Education.</w:t>
      </w:r>
      <w:r w:rsidR="1717E402" w:rsidRPr="004E4EF2">
        <w:rPr>
          <w:rFonts w:asciiTheme="minorHAnsi" w:eastAsia="Cambria" w:hAnsiTheme="minorHAnsi" w:cstheme="minorHAnsi"/>
        </w:rPr>
        <w:t xml:space="preserve"> </w:t>
      </w:r>
    </w:p>
    <w:p w14:paraId="79149A18" w14:textId="6D76F273" w:rsidR="7B9020F7" w:rsidRPr="004E4EF2" w:rsidRDefault="1717E402">
      <w:pPr>
        <w:pStyle w:val="BodyText"/>
        <w:numPr>
          <w:ilvl w:val="0"/>
          <w:numId w:val="2"/>
        </w:numPr>
        <w:spacing w:before="51" w:line="276" w:lineRule="auto"/>
        <w:ind w:left="1440" w:right="1011"/>
        <w:rPr>
          <w:rFonts w:asciiTheme="minorHAnsi" w:hAnsiTheme="minorHAnsi" w:cstheme="minorBidi"/>
          <w:sz w:val="22"/>
          <w:szCs w:val="22"/>
        </w:rPr>
      </w:pPr>
      <w:r w:rsidRPr="65B3E39C">
        <w:rPr>
          <w:rFonts w:asciiTheme="minorHAnsi" w:hAnsiTheme="minorHAnsi" w:cstheme="minorBidi"/>
          <w:sz w:val="22"/>
          <w:szCs w:val="22"/>
        </w:rPr>
        <w:t xml:space="preserve">The </w:t>
      </w:r>
      <w:proofErr w:type="gramStart"/>
      <w:r w:rsidRPr="65B3E39C">
        <w:rPr>
          <w:rFonts w:asciiTheme="minorHAnsi" w:hAnsiTheme="minorHAnsi" w:cstheme="minorBidi"/>
          <w:sz w:val="22"/>
          <w:szCs w:val="22"/>
        </w:rPr>
        <w:t xml:space="preserve">School’s </w:t>
      </w:r>
      <w:r w:rsidR="009725CB" w:rsidRPr="65B3E39C">
        <w:rPr>
          <w:rFonts w:asciiTheme="minorHAnsi" w:hAnsiTheme="minorHAnsi" w:cstheme="minorBidi"/>
          <w:sz w:val="22"/>
          <w:szCs w:val="22"/>
        </w:rPr>
        <w:t xml:space="preserve"> Information</w:t>
      </w:r>
      <w:proofErr w:type="gramEnd"/>
      <w:r w:rsidR="009725CB" w:rsidRPr="65B3E39C">
        <w:rPr>
          <w:rFonts w:asciiTheme="minorHAnsi" w:hAnsiTheme="minorHAnsi" w:cstheme="minorBidi"/>
          <w:sz w:val="22"/>
          <w:szCs w:val="22"/>
        </w:rPr>
        <w:t xml:space="preserve"> Technology and </w:t>
      </w:r>
      <w:r w:rsidRPr="65B3E39C">
        <w:rPr>
          <w:rFonts w:asciiTheme="minorHAnsi" w:hAnsiTheme="minorHAnsi" w:cstheme="minorBidi"/>
          <w:sz w:val="22"/>
          <w:szCs w:val="22"/>
        </w:rPr>
        <w:t xml:space="preserve">Safe Use of AI Policy details the measures in place to ensure the safe use of AI in school. </w:t>
      </w:r>
    </w:p>
    <w:p w14:paraId="1C2EE244" w14:textId="49BC8910" w:rsidR="65B3E39C" w:rsidRDefault="65B3E39C" w:rsidP="65B3E39C">
      <w:pPr>
        <w:pStyle w:val="BodyText"/>
        <w:spacing w:before="51" w:line="276" w:lineRule="auto"/>
        <w:ind w:left="1440" w:right="1011"/>
        <w:rPr>
          <w:rFonts w:asciiTheme="minorHAnsi" w:hAnsiTheme="minorHAnsi" w:cstheme="minorBidi"/>
          <w:sz w:val="22"/>
          <w:szCs w:val="22"/>
        </w:rPr>
      </w:pPr>
    </w:p>
    <w:p w14:paraId="4F52BE7E" w14:textId="3C760BF3" w:rsidR="7B9020F7" w:rsidRPr="004E4EF2" w:rsidRDefault="7B9020F7" w:rsidP="0052662D">
      <w:pPr>
        <w:pStyle w:val="BodyText"/>
        <w:spacing w:before="51" w:line="276" w:lineRule="auto"/>
        <w:ind w:left="1440" w:right="1011"/>
        <w:rPr>
          <w:rFonts w:asciiTheme="minorHAnsi" w:hAnsiTheme="minorHAnsi" w:cstheme="minorHAnsi"/>
          <w:sz w:val="22"/>
          <w:szCs w:val="22"/>
        </w:rPr>
      </w:pPr>
    </w:p>
    <w:p w14:paraId="3488B0F9" w14:textId="7C611528" w:rsidR="7B9020F7" w:rsidRPr="0053197D" w:rsidRDefault="7B9020F7">
      <w:pPr>
        <w:pStyle w:val="ListParagraph"/>
        <w:numPr>
          <w:ilvl w:val="0"/>
          <w:numId w:val="3"/>
        </w:numPr>
        <w:spacing w:line="276" w:lineRule="auto"/>
        <w:ind w:left="1080"/>
        <w:rPr>
          <w:rFonts w:asciiTheme="minorHAnsi" w:eastAsia="Cambria" w:hAnsiTheme="minorHAnsi" w:cstheme="minorBidi"/>
          <w:u w:val="single"/>
        </w:rPr>
      </w:pPr>
      <w:r w:rsidRPr="08F7A986">
        <w:rPr>
          <w:rFonts w:asciiTheme="minorHAnsi" w:eastAsia="Cambria" w:hAnsiTheme="minorHAnsi" w:cstheme="minorBidi"/>
          <w:u w:val="single"/>
        </w:rPr>
        <w:t>Youth-Produced Sexual Imagery (Sharing Nudes and Semi-Nudes)</w:t>
      </w:r>
    </w:p>
    <w:p w14:paraId="19900D68" w14:textId="77777777" w:rsidR="0053197D" w:rsidRDefault="7B9020F7" w:rsidP="0052662D">
      <w:pPr>
        <w:pStyle w:val="ListParagraph"/>
        <w:spacing w:line="276" w:lineRule="auto"/>
        <w:ind w:left="1080" w:firstLine="0"/>
        <w:rPr>
          <w:rFonts w:asciiTheme="minorHAnsi" w:eastAsia="Cambria" w:hAnsiTheme="minorHAnsi" w:cstheme="minorHAnsi"/>
        </w:rPr>
      </w:pPr>
      <w:r w:rsidRPr="004E4EF2">
        <w:rPr>
          <w:rFonts w:asciiTheme="minorHAnsi" w:eastAsia="Cambria" w:hAnsiTheme="minorHAnsi" w:cstheme="minorHAnsi"/>
        </w:rPr>
        <w:t xml:space="preserve">The </w:t>
      </w:r>
      <w:proofErr w:type="gramStart"/>
      <w:r w:rsidRPr="004E4EF2">
        <w:rPr>
          <w:rFonts w:asciiTheme="minorHAnsi" w:eastAsia="Cambria" w:hAnsiTheme="minorHAnsi" w:cstheme="minorHAnsi"/>
        </w:rPr>
        <w:t>School</w:t>
      </w:r>
      <w:proofErr w:type="gramEnd"/>
      <w:r w:rsidRPr="004E4EF2">
        <w:rPr>
          <w:rFonts w:asciiTheme="minorHAnsi" w:eastAsia="Cambria" w:hAnsiTheme="minorHAnsi" w:cstheme="minorHAnsi"/>
        </w:rPr>
        <w:t xml:space="preserve"> follows the DfE’s 2024 guidance: Sharing nudes and semi-nudes: advice for education settings working with children and young people.</w:t>
      </w:r>
      <w:r w:rsidRPr="004E4EF2">
        <w:rPr>
          <w:rFonts w:asciiTheme="minorHAnsi" w:hAnsiTheme="minorHAnsi" w:cstheme="minorHAnsi"/>
        </w:rPr>
        <w:br/>
      </w:r>
      <w:r w:rsidRPr="004E4EF2">
        <w:rPr>
          <w:rFonts w:asciiTheme="minorHAnsi" w:eastAsia="Cambria" w:hAnsiTheme="minorHAnsi" w:cstheme="minorHAnsi"/>
        </w:rPr>
        <w:t xml:space="preserve"> </w:t>
      </w:r>
    </w:p>
    <w:p w14:paraId="07C77FED" w14:textId="10DD6C4A" w:rsidR="7B9020F7" w:rsidRDefault="7B9020F7" w:rsidP="0052662D">
      <w:pPr>
        <w:pStyle w:val="ListParagraph"/>
        <w:spacing w:line="276" w:lineRule="auto"/>
        <w:ind w:left="1080" w:firstLine="0"/>
        <w:rPr>
          <w:rFonts w:asciiTheme="minorHAnsi" w:eastAsia="Cambria" w:hAnsiTheme="minorHAnsi" w:cstheme="minorHAnsi"/>
        </w:rPr>
      </w:pPr>
      <w:r w:rsidRPr="004E4EF2">
        <w:rPr>
          <w:rFonts w:asciiTheme="minorHAnsi" w:eastAsia="Cambria" w:hAnsiTheme="minorHAnsi" w:cstheme="minorHAnsi"/>
        </w:rPr>
        <w:t>When handling incidents:</w:t>
      </w:r>
      <w:r w:rsidRPr="004E4EF2">
        <w:rPr>
          <w:rFonts w:asciiTheme="minorHAnsi" w:hAnsiTheme="minorHAnsi" w:cstheme="minorHAnsi"/>
        </w:rPr>
        <w:br/>
      </w:r>
      <w:r w:rsidRPr="004E4EF2">
        <w:rPr>
          <w:rFonts w:asciiTheme="minorHAnsi" w:eastAsia="Cambria" w:hAnsiTheme="minorHAnsi" w:cstheme="minorHAnsi"/>
        </w:rPr>
        <w:t xml:space="preserve"> - The DSL (or deputy) takes the lead.</w:t>
      </w:r>
      <w:r w:rsidRPr="004E4EF2">
        <w:rPr>
          <w:rFonts w:asciiTheme="minorHAnsi" w:hAnsiTheme="minorHAnsi" w:cstheme="minorHAnsi"/>
        </w:rPr>
        <w:br/>
      </w:r>
      <w:r w:rsidRPr="004E4EF2">
        <w:rPr>
          <w:rFonts w:asciiTheme="minorHAnsi" w:eastAsia="Cambria" w:hAnsiTheme="minorHAnsi" w:cstheme="minorHAnsi"/>
        </w:rPr>
        <w:t xml:space="preserve"> - No devices </w:t>
      </w:r>
      <w:proofErr w:type="gramStart"/>
      <w:r w:rsidRPr="004E4EF2">
        <w:rPr>
          <w:rFonts w:asciiTheme="minorHAnsi" w:eastAsia="Cambria" w:hAnsiTheme="minorHAnsi" w:cstheme="minorHAnsi"/>
        </w:rPr>
        <w:t>are viewed</w:t>
      </w:r>
      <w:proofErr w:type="gramEnd"/>
      <w:r w:rsidRPr="004E4EF2">
        <w:rPr>
          <w:rFonts w:asciiTheme="minorHAnsi" w:eastAsia="Cambria" w:hAnsiTheme="minorHAnsi" w:cstheme="minorHAnsi"/>
        </w:rPr>
        <w:t xml:space="preserve"> without the guidance of the DSL.</w:t>
      </w:r>
      <w:r w:rsidRPr="004E4EF2">
        <w:rPr>
          <w:rFonts w:asciiTheme="minorHAnsi" w:hAnsiTheme="minorHAnsi" w:cstheme="minorHAnsi"/>
        </w:rPr>
        <w:br/>
      </w:r>
      <w:r w:rsidRPr="004E4EF2">
        <w:rPr>
          <w:rFonts w:asciiTheme="minorHAnsi" w:eastAsia="Cambria" w:hAnsiTheme="minorHAnsi" w:cstheme="minorHAnsi"/>
        </w:rPr>
        <w:t xml:space="preserve"> - The School avoids criminalising pupils unnecessarily.</w:t>
      </w:r>
      <w:r w:rsidRPr="004E4EF2">
        <w:rPr>
          <w:rFonts w:asciiTheme="minorHAnsi" w:hAnsiTheme="minorHAnsi" w:cstheme="minorHAnsi"/>
        </w:rPr>
        <w:br/>
      </w:r>
      <w:r w:rsidRPr="004E4EF2">
        <w:rPr>
          <w:rFonts w:asciiTheme="minorHAnsi" w:eastAsia="Cambria" w:hAnsiTheme="minorHAnsi" w:cstheme="minorHAnsi"/>
        </w:rPr>
        <w:t xml:space="preserve"> - Support </w:t>
      </w:r>
      <w:proofErr w:type="gramStart"/>
      <w:r w:rsidRPr="004E4EF2">
        <w:rPr>
          <w:rFonts w:asciiTheme="minorHAnsi" w:eastAsia="Cambria" w:hAnsiTheme="minorHAnsi" w:cstheme="minorHAnsi"/>
        </w:rPr>
        <w:t>is provided</w:t>
      </w:r>
      <w:proofErr w:type="gramEnd"/>
      <w:r w:rsidRPr="004E4EF2">
        <w:rPr>
          <w:rFonts w:asciiTheme="minorHAnsi" w:eastAsia="Cambria" w:hAnsiTheme="minorHAnsi" w:cstheme="minorHAnsi"/>
        </w:rPr>
        <w:t xml:space="preserve"> for both the sender and any affected peers.</w:t>
      </w:r>
    </w:p>
    <w:p w14:paraId="5178B579" w14:textId="77777777" w:rsidR="0053197D" w:rsidRPr="0053197D" w:rsidRDefault="0053197D" w:rsidP="0052662D">
      <w:pPr>
        <w:spacing w:line="276" w:lineRule="auto"/>
        <w:ind w:left="720"/>
        <w:rPr>
          <w:rFonts w:asciiTheme="minorHAnsi" w:eastAsia="Cambria" w:hAnsiTheme="minorHAnsi" w:cstheme="minorHAnsi"/>
        </w:rPr>
      </w:pPr>
    </w:p>
    <w:p w14:paraId="5CCEF0EA" w14:textId="1B4D8E75" w:rsidR="7B9020F7" w:rsidRPr="0053197D" w:rsidRDefault="7B9020F7">
      <w:pPr>
        <w:pStyle w:val="ListParagraph"/>
        <w:numPr>
          <w:ilvl w:val="0"/>
          <w:numId w:val="3"/>
        </w:numPr>
        <w:spacing w:line="276" w:lineRule="auto"/>
        <w:ind w:left="1080"/>
        <w:rPr>
          <w:rFonts w:asciiTheme="minorHAnsi" w:eastAsia="Cambria" w:hAnsiTheme="minorHAnsi" w:cstheme="minorHAnsi"/>
          <w:u w:val="single"/>
        </w:rPr>
      </w:pPr>
      <w:r w:rsidRPr="0053197D">
        <w:rPr>
          <w:rFonts w:asciiTheme="minorHAnsi" w:eastAsia="Cambria" w:hAnsiTheme="minorHAnsi" w:cstheme="minorHAnsi"/>
          <w:u w:val="single"/>
        </w:rPr>
        <w:t>Online Child-on-Child Abuse</w:t>
      </w:r>
    </w:p>
    <w:p w14:paraId="1ACFE1A1" w14:textId="77777777" w:rsidR="009725CB" w:rsidRPr="009725CB" w:rsidRDefault="7B9020F7">
      <w:pPr>
        <w:pStyle w:val="ListParagraph"/>
        <w:numPr>
          <w:ilvl w:val="0"/>
          <w:numId w:val="2"/>
        </w:numPr>
        <w:spacing w:line="276" w:lineRule="auto"/>
        <w:ind w:left="1080"/>
        <w:rPr>
          <w:rFonts w:asciiTheme="minorHAnsi" w:eastAsia="Cambria" w:hAnsiTheme="minorHAnsi" w:cstheme="minorHAnsi"/>
        </w:rPr>
      </w:pPr>
      <w:r w:rsidRPr="004E4EF2">
        <w:rPr>
          <w:rFonts w:asciiTheme="minorHAnsi" w:eastAsia="Cambria" w:hAnsiTheme="minorHAnsi" w:cstheme="minorHAnsi"/>
        </w:rPr>
        <w:t>Online abuse can include:</w:t>
      </w:r>
      <w:r w:rsidRPr="004E4EF2">
        <w:rPr>
          <w:rFonts w:asciiTheme="minorHAnsi" w:hAnsiTheme="minorHAnsi" w:cstheme="minorHAnsi"/>
        </w:rPr>
        <w:br/>
      </w:r>
      <w:r w:rsidRPr="004E4EF2">
        <w:rPr>
          <w:rFonts w:asciiTheme="minorHAnsi" w:eastAsia="Cambria" w:hAnsiTheme="minorHAnsi" w:cstheme="minorHAnsi"/>
        </w:rPr>
        <w:t xml:space="preserve"> - Sexting or image-based abuse</w:t>
      </w:r>
      <w:r w:rsidRPr="004E4EF2">
        <w:rPr>
          <w:rFonts w:asciiTheme="minorHAnsi" w:hAnsiTheme="minorHAnsi" w:cstheme="minorHAnsi"/>
        </w:rPr>
        <w:br/>
      </w:r>
      <w:r w:rsidRPr="004E4EF2">
        <w:rPr>
          <w:rFonts w:asciiTheme="minorHAnsi" w:eastAsia="Cambria" w:hAnsiTheme="minorHAnsi" w:cstheme="minorHAnsi"/>
        </w:rPr>
        <w:t xml:space="preserve"> - Sexual harassment or bullying in chats</w:t>
      </w:r>
      <w:r w:rsidRPr="004E4EF2">
        <w:rPr>
          <w:rFonts w:asciiTheme="minorHAnsi" w:hAnsiTheme="minorHAnsi" w:cstheme="minorHAnsi"/>
        </w:rPr>
        <w:br/>
      </w:r>
      <w:r w:rsidRPr="004E4EF2">
        <w:rPr>
          <w:rFonts w:asciiTheme="minorHAnsi" w:eastAsia="Cambria" w:hAnsiTheme="minorHAnsi" w:cstheme="minorHAnsi"/>
        </w:rPr>
        <w:t xml:space="preserve"> - Abusive content sharing</w:t>
      </w:r>
      <w:r w:rsidRPr="004E4EF2">
        <w:rPr>
          <w:rFonts w:asciiTheme="minorHAnsi" w:hAnsiTheme="minorHAnsi" w:cstheme="minorHAnsi"/>
        </w:rPr>
        <w:br/>
      </w:r>
      <w:r w:rsidRPr="004E4EF2">
        <w:rPr>
          <w:rFonts w:asciiTheme="minorHAnsi" w:eastAsia="Cambria" w:hAnsiTheme="minorHAnsi" w:cstheme="minorHAnsi"/>
        </w:rPr>
        <w:t xml:space="preserve"> - Coercive relationships or digital threats</w:t>
      </w:r>
      <w:r w:rsidRPr="004E4EF2">
        <w:rPr>
          <w:rFonts w:asciiTheme="minorHAnsi" w:hAnsiTheme="minorHAnsi" w:cstheme="minorHAnsi"/>
        </w:rPr>
        <w:br/>
      </w:r>
      <w:r w:rsidRPr="004E4EF2">
        <w:rPr>
          <w:rFonts w:asciiTheme="minorHAnsi" w:eastAsia="Cambria" w:hAnsiTheme="minorHAnsi" w:cstheme="minorHAnsi"/>
        </w:rPr>
        <w:t xml:space="preserve"> </w:t>
      </w:r>
    </w:p>
    <w:p w14:paraId="784D3F95" w14:textId="41C76DE6" w:rsidR="7B9020F7" w:rsidRPr="004E4EF2" w:rsidRDefault="7B9020F7">
      <w:pPr>
        <w:pStyle w:val="ListParagraph"/>
        <w:numPr>
          <w:ilvl w:val="0"/>
          <w:numId w:val="2"/>
        </w:numPr>
        <w:spacing w:line="276" w:lineRule="auto"/>
        <w:ind w:left="1080"/>
        <w:rPr>
          <w:rFonts w:asciiTheme="minorHAnsi" w:eastAsia="Cambria" w:hAnsiTheme="minorHAnsi" w:cstheme="minorHAnsi"/>
        </w:rPr>
      </w:pPr>
      <w:r w:rsidRPr="004E4EF2">
        <w:rPr>
          <w:rFonts w:asciiTheme="minorHAnsi" w:eastAsia="Cambria" w:hAnsiTheme="minorHAnsi" w:cstheme="minorHAnsi"/>
        </w:rPr>
        <w:t xml:space="preserve">Staff </w:t>
      </w:r>
      <w:proofErr w:type="gramStart"/>
      <w:r w:rsidRPr="004E4EF2">
        <w:rPr>
          <w:rFonts w:asciiTheme="minorHAnsi" w:eastAsia="Cambria" w:hAnsiTheme="minorHAnsi" w:cstheme="minorHAnsi"/>
        </w:rPr>
        <w:t>are trained</w:t>
      </w:r>
      <w:proofErr w:type="gramEnd"/>
      <w:r w:rsidRPr="004E4EF2">
        <w:rPr>
          <w:rFonts w:asciiTheme="minorHAnsi" w:eastAsia="Cambria" w:hAnsiTheme="minorHAnsi" w:cstheme="minorHAnsi"/>
        </w:rPr>
        <w:t xml:space="preserve"> to recognise signs of online abuse and understand that these issues often overlap with in-person safeguarding concerns.</w:t>
      </w:r>
    </w:p>
    <w:p w14:paraId="2B0D5E61" w14:textId="3CD8A976" w:rsidR="34EB5565" w:rsidRDefault="34EB5565">
      <w:pPr>
        <w:pStyle w:val="ListParagraph"/>
        <w:numPr>
          <w:ilvl w:val="0"/>
          <w:numId w:val="2"/>
        </w:numPr>
        <w:spacing w:line="276" w:lineRule="auto"/>
        <w:ind w:left="1080"/>
        <w:rPr>
          <w:rFonts w:asciiTheme="minorHAnsi" w:eastAsia="Cambria" w:hAnsiTheme="minorHAnsi" w:cstheme="minorHAnsi"/>
        </w:rPr>
      </w:pPr>
      <w:r w:rsidRPr="004E4EF2">
        <w:rPr>
          <w:rFonts w:asciiTheme="minorHAnsi" w:eastAsia="Cambria" w:hAnsiTheme="minorHAnsi" w:cstheme="minorHAnsi"/>
        </w:rPr>
        <w:t xml:space="preserve">Staff receive annual Cyber security, online safety and filtering and monitoring training. They </w:t>
      </w:r>
      <w:proofErr w:type="gramStart"/>
      <w:r w:rsidRPr="004E4EF2">
        <w:rPr>
          <w:rFonts w:asciiTheme="minorHAnsi" w:eastAsia="Cambria" w:hAnsiTheme="minorHAnsi" w:cstheme="minorHAnsi"/>
        </w:rPr>
        <w:t>are also required</w:t>
      </w:r>
      <w:proofErr w:type="gramEnd"/>
      <w:r w:rsidRPr="004E4EF2">
        <w:rPr>
          <w:rFonts w:asciiTheme="minorHAnsi" w:eastAsia="Cambria" w:hAnsiTheme="minorHAnsi" w:cstheme="minorHAnsi"/>
        </w:rPr>
        <w:t xml:space="preserve"> to sign the IT Acceptable Use Agreement an</w:t>
      </w:r>
      <w:r w:rsidR="75832575" w:rsidRPr="004E4EF2">
        <w:rPr>
          <w:rFonts w:asciiTheme="minorHAnsi" w:eastAsia="Cambria" w:hAnsiTheme="minorHAnsi" w:cstheme="minorHAnsi"/>
        </w:rPr>
        <w:t xml:space="preserve">d </w:t>
      </w:r>
      <w:proofErr w:type="gramStart"/>
      <w:r w:rsidR="75832575" w:rsidRPr="004E4EF2">
        <w:rPr>
          <w:rFonts w:asciiTheme="minorHAnsi" w:eastAsia="Cambria" w:hAnsiTheme="minorHAnsi" w:cstheme="minorHAnsi"/>
        </w:rPr>
        <w:t>are made</w:t>
      </w:r>
      <w:proofErr w:type="gramEnd"/>
      <w:r w:rsidR="75832575" w:rsidRPr="004E4EF2">
        <w:rPr>
          <w:rFonts w:asciiTheme="minorHAnsi" w:eastAsia="Cambria" w:hAnsiTheme="minorHAnsi" w:cstheme="minorHAnsi"/>
        </w:rPr>
        <w:t xml:space="preserve"> aware that school monitors all the online activity.</w:t>
      </w:r>
    </w:p>
    <w:p w14:paraId="237E1B9A" w14:textId="77777777" w:rsidR="009725CB" w:rsidRPr="004E4EF2" w:rsidRDefault="009725CB" w:rsidP="0052662D">
      <w:pPr>
        <w:pStyle w:val="ListParagraph"/>
        <w:spacing w:line="276" w:lineRule="auto"/>
        <w:ind w:left="1080" w:firstLine="0"/>
        <w:rPr>
          <w:rFonts w:asciiTheme="minorHAnsi" w:eastAsia="Cambria" w:hAnsiTheme="minorHAnsi" w:cstheme="minorHAnsi"/>
        </w:rPr>
      </w:pPr>
    </w:p>
    <w:p w14:paraId="39B27939" w14:textId="68501F2B" w:rsidR="7B9020F7" w:rsidRPr="00F649CE" w:rsidRDefault="7B9020F7">
      <w:pPr>
        <w:pStyle w:val="ListParagraph"/>
        <w:numPr>
          <w:ilvl w:val="0"/>
          <w:numId w:val="80"/>
        </w:numPr>
        <w:rPr>
          <w:b/>
          <w:bCs/>
        </w:rPr>
      </w:pPr>
      <w:r w:rsidRPr="00F649CE">
        <w:rPr>
          <w:b/>
          <w:bCs/>
        </w:rPr>
        <w:t>Supporting Pupils and Parents</w:t>
      </w:r>
    </w:p>
    <w:p w14:paraId="0776816E" w14:textId="77777777" w:rsidR="00F649CE" w:rsidRPr="00F649CE" w:rsidRDefault="00F649CE" w:rsidP="00F649CE">
      <w:pPr>
        <w:pStyle w:val="ListParagraph"/>
        <w:ind w:left="720" w:firstLine="0"/>
        <w:rPr>
          <w:b/>
          <w:bCs/>
        </w:rPr>
      </w:pPr>
    </w:p>
    <w:p w14:paraId="3E592BD2" w14:textId="335E3960" w:rsidR="7B9020F7" w:rsidRPr="004E4EF2" w:rsidRDefault="7B9020F7" w:rsidP="0052662D">
      <w:pPr>
        <w:spacing w:after="200" w:line="276" w:lineRule="auto"/>
        <w:rPr>
          <w:rFonts w:asciiTheme="minorHAnsi" w:eastAsia="Cambria" w:hAnsiTheme="minorHAnsi" w:cstheme="minorHAnsi"/>
          <w:lang w:val="en-US"/>
        </w:rPr>
      </w:pPr>
      <w:r w:rsidRPr="004E4EF2">
        <w:rPr>
          <w:rFonts w:asciiTheme="minorHAnsi" w:eastAsia="Cambria" w:hAnsiTheme="minorHAnsi" w:cstheme="minorHAnsi"/>
          <w:lang w:val="en-US"/>
        </w:rPr>
        <w:t xml:space="preserve">- Online safety guidance </w:t>
      </w:r>
      <w:proofErr w:type="gramStart"/>
      <w:r w:rsidRPr="004E4EF2">
        <w:rPr>
          <w:rFonts w:asciiTheme="minorHAnsi" w:eastAsia="Cambria" w:hAnsiTheme="minorHAnsi" w:cstheme="minorHAnsi"/>
          <w:lang w:val="en-US"/>
        </w:rPr>
        <w:t>is shared</w:t>
      </w:r>
      <w:proofErr w:type="gramEnd"/>
      <w:r w:rsidRPr="004E4EF2">
        <w:rPr>
          <w:rFonts w:asciiTheme="minorHAnsi" w:eastAsia="Cambria" w:hAnsiTheme="minorHAnsi" w:cstheme="minorHAnsi"/>
          <w:lang w:val="en-US"/>
        </w:rPr>
        <w:t xml:space="preserve"> with parents through workshops, newsletters, and the </w:t>
      </w:r>
      <w:proofErr w:type="gramStart"/>
      <w:r w:rsidRPr="004E4EF2">
        <w:rPr>
          <w:rFonts w:asciiTheme="minorHAnsi" w:eastAsia="Cambria" w:hAnsiTheme="minorHAnsi" w:cstheme="minorHAnsi"/>
          <w:lang w:val="en-US"/>
        </w:rPr>
        <w:t>School</w:t>
      </w:r>
      <w:proofErr w:type="gramEnd"/>
      <w:r w:rsidRPr="004E4EF2">
        <w:rPr>
          <w:rFonts w:asciiTheme="minorHAnsi" w:eastAsia="Cambria" w:hAnsiTheme="minorHAnsi" w:cstheme="minorHAnsi"/>
          <w:lang w:val="en-US"/>
        </w:rPr>
        <w:t xml:space="preserve"> website.</w:t>
      </w:r>
      <w:r w:rsidRPr="004E4EF2">
        <w:rPr>
          <w:rFonts w:asciiTheme="minorHAnsi" w:hAnsiTheme="minorHAnsi" w:cstheme="minorHAnsi"/>
        </w:rPr>
        <w:br/>
      </w:r>
      <w:r w:rsidRPr="004E4EF2">
        <w:rPr>
          <w:rFonts w:asciiTheme="minorHAnsi" w:eastAsia="Cambria" w:hAnsiTheme="minorHAnsi" w:cstheme="minorHAnsi"/>
          <w:lang w:val="en-US"/>
        </w:rPr>
        <w:t xml:space="preserve"> - Pupils </w:t>
      </w:r>
      <w:proofErr w:type="gramStart"/>
      <w:r w:rsidRPr="004E4EF2">
        <w:rPr>
          <w:rFonts w:asciiTheme="minorHAnsi" w:eastAsia="Cambria" w:hAnsiTheme="minorHAnsi" w:cstheme="minorHAnsi"/>
          <w:lang w:val="en-US"/>
        </w:rPr>
        <w:t>are encouraged</w:t>
      </w:r>
      <w:proofErr w:type="gramEnd"/>
      <w:r w:rsidRPr="004E4EF2">
        <w:rPr>
          <w:rFonts w:asciiTheme="minorHAnsi" w:eastAsia="Cambria" w:hAnsiTheme="minorHAnsi" w:cstheme="minorHAnsi"/>
          <w:lang w:val="en-US"/>
        </w:rPr>
        <w:t xml:space="preserve"> to report concerns and understand how to seek support inside and outside of school (</w:t>
      </w:r>
      <w:proofErr w:type="gramStart"/>
      <w:r w:rsidRPr="004E4EF2">
        <w:rPr>
          <w:rFonts w:asciiTheme="minorHAnsi" w:eastAsia="Cambria" w:hAnsiTheme="minorHAnsi" w:cstheme="minorHAnsi"/>
          <w:lang w:val="en-US"/>
        </w:rPr>
        <w:t>e.g.</w:t>
      </w:r>
      <w:proofErr w:type="gramEnd"/>
      <w:r w:rsidRPr="004E4EF2">
        <w:rPr>
          <w:rFonts w:asciiTheme="minorHAnsi" w:eastAsia="Cambria" w:hAnsiTheme="minorHAnsi" w:cstheme="minorHAnsi"/>
          <w:lang w:val="en-US"/>
        </w:rPr>
        <w:t xml:space="preserve"> via Childline).</w:t>
      </w:r>
    </w:p>
    <w:p w14:paraId="7A2546B2" w14:textId="673B9708" w:rsidR="7B9020F7" w:rsidRDefault="76C1C59D" w:rsidP="0052662D">
      <w:pPr>
        <w:rPr>
          <w:b/>
          <w:bCs/>
          <w:lang w:val="en-US"/>
        </w:rPr>
      </w:pPr>
      <w:r w:rsidRPr="65B3E39C">
        <w:rPr>
          <w:b/>
          <w:bCs/>
          <w:lang w:val="en-US"/>
        </w:rPr>
        <w:t xml:space="preserve">      </w:t>
      </w:r>
      <w:r w:rsidR="7B9020F7" w:rsidRPr="65B3E39C">
        <w:rPr>
          <w:b/>
          <w:bCs/>
          <w:lang w:val="en-US"/>
        </w:rPr>
        <w:t>E. Linked Policies</w:t>
      </w:r>
    </w:p>
    <w:p w14:paraId="1B533A67" w14:textId="77777777" w:rsidR="00F649CE" w:rsidRPr="009725CB" w:rsidRDefault="00F649CE" w:rsidP="0052662D">
      <w:pPr>
        <w:rPr>
          <w:b/>
          <w:bCs/>
          <w:lang w:val="en-US"/>
        </w:rPr>
      </w:pPr>
    </w:p>
    <w:p w14:paraId="5227529D" w14:textId="77777777" w:rsidR="00F649CE" w:rsidRDefault="7B9020F7" w:rsidP="65B3E39C">
      <w:pPr>
        <w:spacing w:line="276" w:lineRule="auto"/>
        <w:ind w:left="720"/>
        <w:rPr>
          <w:rFonts w:asciiTheme="minorHAnsi" w:eastAsia="Cambria" w:hAnsiTheme="minorHAnsi" w:cstheme="minorBidi"/>
          <w:lang w:val="en-US"/>
        </w:rPr>
      </w:pPr>
      <w:r w:rsidRPr="65B3E39C">
        <w:rPr>
          <w:rFonts w:asciiTheme="minorHAnsi" w:eastAsia="Cambria" w:hAnsiTheme="minorHAnsi" w:cstheme="minorBidi"/>
          <w:lang w:val="en-US"/>
        </w:rPr>
        <w:t>- Online Safety Policy</w:t>
      </w:r>
      <w:r>
        <w:br/>
      </w:r>
      <w:r w:rsidRPr="65B3E39C">
        <w:rPr>
          <w:rFonts w:asciiTheme="minorHAnsi" w:eastAsia="Cambria" w:hAnsiTheme="minorHAnsi" w:cstheme="minorBidi"/>
          <w:lang w:val="en-US"/>
        </w:rPr>
        <w:t xml:space="preserve"> - Mobile Phones Policy</w:t>
      </w:r>
      <w:r>
        <w:br/>
      </w:r>
      <w:r w:rsidRPr="65B3E39C">
        <w:rPr>
          <w:rFonts w:asciiTheme="minorHAnsi" w:eastAsia="Cambria" w:hAnsiTheme="minorHAnsi" w:cstheme="minorBidi"/>
          <w:lang w:val="en-US"/>
        </w:rPr>
        <w:t xml:space="preserve"> - Behaviour and Rewards Policy</w:t>
      </w:r>
    </w:p>
    <w:p w14:paraId="1E24EFCB" w14:textId="06D1867A" w:rsidR="00F649CE" w:rsidRDefault="00F649CE" w:rsidP="65B3E39C">
      <w:pPr>
        <w:spacing w:line="276" w:lineRule="auto"/>
        <w:ind w:left="720"/>
        <w:rPr>
          <w:rFonts w:asciiTheme="minorHAnsi" w:eastAsia="Cambria" w:hAnsiTheme="minorHAnsi" w:cstheme="minorBidi"/>
          <w:lang w:val="en-US"/>
        </w:rPr>
      </w:pPr>
      <w:r w:rsidRPr="65B3E39C">
        <w:rPr>
          <w:rFonts w:asciiTheme="minorHAnsi" w:eastAsia="Cambria" w:hAnsiTheme="minorHAnsi" w:cstheme="minorBidi"/>
          <w:lang w:val="en-US"/>
        </w:rPr>
        <w:t>- Physical Interventions and Restraint Policy</w:t>
      </w:r>
    </w:p>
    <w:p w14:paraId="68189421" w14:textId="17E8F235" w:rsidR="000D5B9B" w:rsidRDefault="00F649CE" w:rsidP="65B3E39C">
      <w:pPr>
        <w:spacing w:line="276" w:lineRule="auto"/>
        <w:ind w:left="720"/>
        <w:rPr>
          <w:rFonts w:asciiTheme="minorHAnsi" w:eastAsia="Cambria" w:hAnsiTheme="minorHAnsi" w:cstheme="minorBidi"/>
          <w:lang w:val="en-US"/>
        </w:rPr>
      </w:pPr>
      <w:r w:rsidRPr="65B3E39C">
        <w:rPr>
          <w:rFonts w:asciiTheme="minorHAnsi" w:hAnsiTheme="minorHAnsi" w:cstheme="minorBidi"/>
        </w:rPr>
        <w:t xml:space="preserve">- Searching, </w:t>
      </w:r>
      <w:r w:rsidR="00FE2784" w:rsidRPr="65B3E39C">
        <w:rPr>
          <w:rFonts w:asciiTheme="minorHAnsi" w:hAnsiTheme="minorHAnsi" w:cstheme="minorBidi"/>
        </w:rPr>
        <w:t>S</w:t>
      </w:r>
      <w:r w:rsidRPr="65B3E39C">
        <w:rPr>
          <w:rFonts w:asciiTheme="minorHAnsi" w:hAnsiTheme="minorHAnsi" w:cstheme="minorBidi"/>
        </w:rPr>
        <w:t xml:space="preserve">creening and Confiscation </w:t>
      </w:r>
      <w:r w:rsidR="00FE2784" w:rsidRPr="65B3E39C">
        <w:rPr>
          <w:rFonts w:asciiTheme="minorHAnsi" w:hAnsiTheme="minorHAnsi" w:cstheme="minorBidi"/>
        </w:rPr>
        <w:t>P</w:t>
      </w:r>
      <w:r w:rsidRPr="65B3E39C">
        <w:rPr>
          <w:rFonts w:asciiTheme="minorHAnsi" w:hAnsiTheme="minorHAnsi" w:cstheme="minorBidi"/>
        </w:rPr>
        <w:t>olicy</w:t>
      </w:r>
      <w:r>
        <w:br/>
      </w:r>
      <w:r w:rsidR="7B9020F7" w:rsidRPr="65B3E39C">
        <w:rPr>
          <w:rFonts w:asciiTheme="minorHAnsi" w:eastAsia="Cambria" w:hAnsiTheme="minorHAnsi" w:cstheme="minorBidi"/>
          <w:lang w:val="en-US"/>
        </w:rPr>
        <w:t xml:space="preserve"> - Staff Code of Conduct</w:t>
      </w:r>
    </w:p>
    <w:p w14:paraId="0A665841" w14:textId="4E9DB0A2" w:rsidR="7B9020F7" w:rsidRPr="004E4EF2" w:rsidRDefault="000D5B9B" w:rsidP="65B3E39C">
      <w:pPr>
        <w:spacing w:line="276" w:lineRule="auto"/>
        <w:ind w:left="720"/>
        <w:rPr>
          <w:rFonts w:asciiTheme="minorHAnsi" w:eastAsia="Cambria" w:hAnsiTheme="minorHAnsi" w:cstheme="minorBidi"/>
          <w:lang w:val="en-US"/>
        </w:rPr>
      </w:pPr>
      <w:r w:rsidRPr="65B3E39C">
        <w:rPr>
          <w:rFonts w:asciiTheme="minorHAnsi" w:eastAsia="Cambria" w:hAnsiTheme="minorHAnsi" w:cstheme="minorBidi"/>
          <w:lang w:val="en-US"/>
        </w:rPr>
        <w:lastRenderedPageBreak/>
        <w:t xml:space="preserve">- </w:t>
      </w:r>
      <w:r w:rsidR="004E4EF2" w:rsidRPr="65B3E39C">
        <w:rPr>
          <w:rFonts w:asciiTheme="minorHAnsi" w:eastAsia="Cambria" w:hAnsiTheme="minorHAnsi" w:cstheme="minorBidi"/>
          <w:lang w:val="en-US"/>
        </w:rPr>
        <w:t>Information Security and IT Acceptable Use Policy</w:t>
      </w:r>
      <w:r>
        <w:br/>
      </w:r>
      <w:r w:rsidR="7B9020F7" w:rsidRPr="65B3E39C">
        <w:rPr>
          <w:rFonts w:asciiTheme="minorHAnsi" w:eastAsia="Cambria" w:hAnsiTheme="minorHAnsi" w:cstheme="minorBidi"/>
          <w:lang w:val="en-US"/>
        </w:rPr>
        <w:t xml:space="preserve"> - IT Acceptable Use Polic</w:t>
      </w:r>
      <w:r w:rsidR="00FE2784" w:rsidRPr="65B3E39C">
        <w:rPr>
          <w:rFonts w:asciiTheme="minorHAnsi" w:eastAsia="Cambria" w:hAnsiTheme="minorHAnsi" w:cstheme="minorBidi"/>
          <w:lang w:val="en-US"/>
        </w:rPr>
        <w:t>y (</w:t>
      </w:r>
      <w:r w:rsidR="7B9020F7" w:rsidRPr="65B3E39C">
        <w:rPr>
          <w:rFonts w:asciiTheme="minorHAnsi" w:eastAsia="Cambria" w:hAnsiTheme="minorHAnsi" w:cstheme="minorBidi"/>
          <w:lang w:val="en-US"/>
        </w:rPr>
        <w:t>Pupils)</w:t>
      </w:r>
    </w:p>
    <w:p w14:paraId="394DA62C" w14:textId="0529DF74" w:rsidR="65B3E39C" w:rsidRDefault="65B3E39C" w:rsidP="65B3E39C">
      <w:pPr>
        <w:spacing w:line="276" w:lineRule="auto"/>
        <w:rPr>
          <w:rFonts w:asciiTheme="minorHAnsi" w:eastAsia="Cambria" w:hAnsiTheme="minorHAnsi" w:cstheme="minorBidi"/>
          <w:lang w:val="en-US"/>
        </w:rPr>
      </w:pPr>
    </w:p>
    <w:p w14:paraId="22DCE2AB" w14:textId="279EA887" w:rsidR="65B3E39C" w:rsidRDefault="65B3E39C" w:rsidP="65B3E39C">
      <w:pPr>
        <w:spacing w:line="276" w:lineRule="auto"/>
        <w:rPr>
          <w:rFonts w:asciiTheme="minorHAnsi" w:eastAsia="Cambria" w:hAnsiTheme="minorHAnsi" w:cstheme="minorBidi"/>
          <w:lang w:val="en-US"/>
        </w:rPr>
      </w:pPr>
    </w:p>
    <w:p w14:paraId="66518E39" w14:textId="77777777" w:rsidR="003605E5" w:rsidRPr="00D01A97" w:rsidRDefault="003605E5" w:rsidP="0052662D">
      <w:pPr>
        <w:pStyle w:val="BodyText"/>
        <w:rPr>
          <w:lang w:val="en-GB"/>
        </w:rPr>
      </w:pPr>
    </w:p>
    <w:p w14:paraId="27ADB995" w14:textId="77777777" w:rsidR="003605E5" w:rsidRPr="0031582C" w:rsidRDefault="37EC3E3B">
      <w:pPr>
        <w:pStyle w:val="Heading1"/>
        <w:numPr>
          <w:ilvl w:val="0"/>
          <w:numId w:val="81"/>
        </w:numPr>
        <w:tabs>
          <w:tab w:val="left" w:pos="1189"/>
        </w:tabs>
        <w:rPr>
          <w:sz w:val="28"/>
          <w:szCs w:val="28"/>
          <w:lang w:val="en-GB"/>
        </w:rPr>
      </w:pPr>
      <w:bookmarkStart w:id="17" w:name="_Toc232778271"/>
      <w:r w:rsidRPr="0031582C">
        <w:rPr>
          <w:sz w:val="28"/>
          <w:szCs w:val="28"/>
          <w:lang w:val="en-GB"/>
        </w:rPr>
        <w:t>Health</w:t>
      </w:r>
      <w:r w:rsidRPr="0031582C">
        <w:rPr>
          <w:spacing w:val="-2"/>
          <w:sz w:val="28"/>
          <w:szCs w:val="28"/>
          <w:lang w:val="en-GB"/>
        </w:rPr>
        <w:t xml:space="preserve"> </w:t>
      </w:r>
      <w:r w:rsidRPr="0031582C">
        <w:rPr>
          <w:sz w:val="28"/>
          <w:szCs w:val="28"/>
          <w:lang w:val="en-GB"/>
        </w:rPr>
        <w:t>&amp;</w:t>
      </w:r>
      <w:r w:rsidRPr="0031582C">
        <w:rPr>
          <w:spacing w:val="-4"/>
          <w:sz w:val="28"/>
          <w:szCs w:val="28"/>
          <w:lang w:val="en-GB"/>
        </w:rPr>
        <w:t xml:space="preserve"> </w:t>
      </w:r>
      <w:r w:rsidRPr="0031582C">
        <w:rPr>
          <w:sz w:val="28"/>
          <w:szCs w:val="28"/>
          <w:lang w:val="en-GB"/>
        </w:rPr>
        <w:t>Safety,</w:t>
      </w:r>
      <w:r w:rsidRPr="0031582C">
        <w:rPr>
          <w:spacing w:val="-2"/>
          <w:sz w:val="28"/>
          <w:szCs w:val="28"/>
          <w:lang w:val="en-GB"/>
        </w:rPr>
        <w:t xml:space="preserve"> </w:t>
      </w:r>
      <w:r w:rsidRPr="0031582C">
        <w:rPr>
          <w:sz w:val="28"/>
          <w:szCs w:val="28"/>
          <w:lang w:val="en-GB"/>
        </w:rPr>
        <w:t>Extended</w:t>
      </w:r>
      <w:r w:rsidRPr="0031582C">
        <w:rPr>
          <w:spacing w:val="-2"/>
          <w:sz w:val="28"/>
          <w:szCs w:val="28"/>
          <w:lang w:val="en-GB"/>
        </w:rPr>
        <w:t xml:space="preserve"> </w:t>
      </w:r>
      <w:r w:rsidRPr="0031582C">
        <w:rPr>
          <w:sz w:val="28"/>
          <w:szCs w:val="28"/>
          <w:lang w:val="en-GB"/>
        </w:rPr>
        <w:t>School</w:t>
      </w:r>
      <w:r w:rsidRPr="0031582C">
        <w:rPr>
          <w:spacing w:val="-2"/>
          <w:sz w:val="28"/>
          <w:szCs w:val="28"/>
          <w:lang w:val="en-GB"/>
        </w:rPr>
        <w:t xml:space="preserve"> </w:t>
      </w:r>
      <w:r w:rsidRPr="0031582C">
        <w:rPr>
          <w:sz w:val="28"/>
          <w:szCs w:val="28"/>
          <w:lang w:val="en-GB"/>
        </w:rPr>
        <w:t>Activities</w:t>
      </w:r>
      <w:r w:rsidRPr="0031582C">
        <w:rPr>
          <w:spacing w:val="-3"/>
          <w:sz w:val="28"/>
          <w:szCs w:val="28"/>
          <w:lang w:val="en-GB"/>
        </w:rPr>
        <w:t xml:space="preserve"> </w:t>
      </w:r>
      <w:r w:rsidRPr="0031582C">
        <w:rPr>
          <w:sz w:val="28"/>
          <w:szCs w:val="28"/>
          <w:lang w:val="en-GB"/>
        </w:rPr>
        <w:t>and</w:t>
      </w:r>
      <w:r w:rsidRPr="0031582C">
        <w:rPr>
          <w:spacing w:val="-4"/>
          <w:sz w:val="28"/>
          <w:szCs w:val="28"/>
          <w:lang w:val="en-GB"/>
        </w:rPr>
        <w:t xml:space="preserve"> </w:t>
      </w:r>
      <w:r w:rsidRPr="0031582C">
        <w:rPr>
          <w:sz w:val="28"/>
          <w:szCs w:val="28"/>
          <w:lang w:val="en-GB"/>
        </w:rPr>
        <w:t>Educational</w:t>
      </w:r>
      <w:r w:rsidRPr="0031582C">
        <w:rPr>
          <w:spacing w:val="-2"/>
          <w:sz w:val="28"/>
          <w:szCs w:val="28"/>
          <w:lang w:val="en-GB"/>
        </w:rPr>
        <w:t xml:space="preserve"> </w:t>
      </w:r>
      <w:r w:rsidRPr="0031582C">
        <w:rPr>
          <w:sz w:val="28"/>
          <w:szCs w:val="28"/>
          <w:lang w:val="en-GB"/>
        </w:rPr>
        <w:t>Visits</w:t>
      </w:r>
      <w:bookmarkEnd w:id="17"/>
    </w:p>
    <w:p w14:paraId="7E75FCD0" w14:textId="77777777" w:rsidR="003605E5" w:rsidRPr="00D01A97" w:rsidRDefault="003605E5" w:rsidP="0052662D">
      <w:pPr>
        <w:pStyle w:val="BodyText"/>
        <w:spacing w:before="2"/>
        <w:rPr>
          <w:b/>
          <w:lang w:val="en-GB"/>
        </w:rPr>
      </w:pPr>
    </w:p>
    <w:p w14:paraId="565CFD64" w14:textId="79C38AC3" w:rsidR="00786E31" w:rsidRDefault="00712B3E">
      <w:pPr>
        <w:pStyle w:val="BodyText"/>
        <w:numPr>
          <w:ilvl w:val="1"/>
          <w:numId w:val="81"/>
        </w:numPr>
        <w:ind w:left="0" w:right="245" w:hanging="526"/>
        <w:rPr>
          <w:sz w:val="22"/>
          <w:szCs w:val="22"/>
          <w:lang w:val="en-GB"/>
        </w:rPr>
      </w:pPr>
      <w:r w:rsidRPr="00BC7389">
        <w:rPr>
          <w:sz w:val="22"/>
          <w:szCs w:val="22"/>
          <w:lang w:val="en-GB"/>
        </w:rPr>
        <w:t>The</w:t>
      </w:r>
      <w:r w:rsidRPr="00BC7389">
        <w:rPr>
          <w:spacing w:val="-9"/>
          <w:sz w:val="22"/>
          <w:szCs w:val="22"/>
          <w:lang w:val="en-GB"/>
        </w:rPr>
        <w:t xml:space="preserve"> </w:t>
      </w:r>
      <w:r w:rsidRPr="00BC7389">
        <w:rPr>
          <w:sz w:val="22"/>
          <w:szCs w:val="22"/>
          <w:lang w:val="en-GB"/>
        </w:rPr>
        <w:t>School’s</w:t>
      </w:r>
      <w:r w:rsidRPr="00BC7389">
        <w:rPr>
          <w:spacing w:val="-12"/>
          <w:sz w:val="22"/>
          <w:szCs w:val="22"/>
          <w:lang w:val="en-GB"/>
        </w:rPr>
        <w:t xml:space="preserve"> </w:t>
      </w:r>
      <w:r w:rsidRPr="00BC7389">
        <w:rPr>
          <w:sz w:val="22"/>
          <w:szCs w:val="22"/>
          <w:lang w:val="en-GB"/>
        </w:rPr>
        <w:t>Health</w:t>
      </w:r>
      <w:r w:rsidRPr="00BC7389">
        <w:rPr>
          <w:spacing w:val="-8"/>
          <w:sz w:val="22"/>
          <w:szCs w:val="22"/>
          <w:lang w:val="en-GB"/>
        </w:rPr>
        <w:t xml:space="preserve"> </w:t>
      </w:r>
      <w:r w:rsidRPr="00BC7389">
        <w:rPr>
          <w:sz w:val="22"/>
          <w:szCs w:val="22"/>
          <w:lang w:val="en-GB"/>
        </w:rPr>
        <w:t>&amp;</w:t>
      </w:r>
      <w:r w:rsidRPr="00BC7389">
        <w:rPr>
          <w:spacing w:val="-10"/>
          <w:sz w:val="22"/>
          <w:szCs w:val="22"/>
          <w:lang w:val="en-GB"/>
        </w:rPr>
        <w:t xml:space="preserve"> </w:t>
      </w:r>
      <w:r w:rsidRPr="00BC7389">
        <w:rPr>
          <w:sz w:val="22"/>
          <w:szCs w:val="22"/>
          <w:lang w:val="en-GB"/>
        </w:rPr>
        <w:t>Safety</w:t>
      </w:r>
      <w:r w:rsidRPr="00BC7389">
        <w:rPr>
          <w:spacing w:val="-13"/>
          <w:sz w:val="22"/>
          <w:szCs w:val="22"/>
          <w:lang w:val="en-GB"/>
        </w:rPr>
        <w:t xml:space="preserve"> </w:t>
      </w:r>
      <w:r w:rsidRPr="00BC7389">
        <w:rPr>
          <w:sz w:val="22"/>
          <w:szCs w:val="22"/>
          <w:lang w:val="en-GB"/>
        </w:rPr>
        <w:t>and</w:t>
      </w:r>
      <w:r w:rsidRPr="00BC7389">
        <w:rPr>
          <w:spacing w:val="-10"/>
          <w:sz w:val="22"/>
          <w:szCs w:val="22"/>
          <w:lang w:val="en-GB"/>
        </w:rPr>
        <w:t xml:space="preserve"> </w:t>
      </w:r>
      <w:r w:rsidRPr="00BC7389">
        <w:rPr>
          <w:sz w:val="22"/>
          <w:szCs w:val="22"/>
          <w:lang w:val="en-GB"/>
        </w:rPr>
        <w:t>Educational</w:t>
      </w:r>
      <w:r w:rsidRPr="00BC7389">
        <w:rPr>
          <w:spacing w:val="-12"/>
          <w:sz w:val="22"/>
          <w:szCs w:val="22"/>
          <w:lang w:val="en-GB"/>
        </w:rPr>
        <w:t xml:space="preserve"> </w:t>
      </w:r>
      <w:r w:rsidRPr="00BC7389">
        <w:rPr>
          <w:sz w:val="22"/>
          <w:szCs w:val="22"/>
          <w:lang w:val="en-GB"/>
        </w:rPr>
        <w:t>Visits</w:t>
      </w:r>
      <w:r w:rsidRPr="00BC7389">
        <w:rPr>
          <w:spacing w:val="-9"/>
          <w:sz w:val="22"/>
          <w:szCs w:val="22"/>
          <w:lang w:val="en-GB"/>
        </w:rPr>
        <w:t xml:space="preserve"> </w:t>
      </w:r>
      <w:r w:rsidRPr="00BC7389">
        <w:rPr>
          <w:sz w:val="22"/>
          <w:szCs w:val="22"/>
          <w:lang w:val="en-GB"/>
        </w:rPr>
        <w:t>procedures</w:t>
      </w:r>
      <w:r w:rsidRPr="00BC7389">
        <w:rPr>
          <w:spacing w:val="-12"/>
          <w:sz w:val="22"/>
          <w:szCs w:val="22"/>
          <w:lang w:val="en-GB"/>
        </w:rPr>
        <w:t xml:space="preserve"> </w:t>
      </w:r>
      <w:r w:rsidRPr="00BC7389">
        <w:rPr>
          <w:sz w:val="22"/>
          <w:szCs w:val="22"/>
          <w:lang w:val="en-GB"/>
        </w:rPr>
        <w:t>are</w:t>
      </w:r>
      <w:r w:rsidRPr="00BC7389">
        <w:rPr>
          <w:spacing w:val="-10"/>
          <w:sz w:val="22"/>
          <w:szCs w:val="22"/>
          <w:lang w:val="en-GB"/>
        </w:rPr>
        <w:t xml:space="preserve"> </w:t>
      </w:r>
      <w:r w:rsidRPr="00BC7389">
        <w:rPr>
          <w:sz w:val="22"/>
          <w:szCs w:val="22"/>
          <w:lang w:val="en-GB"/>
        </w:rPr>
        <w:t>set</w:t>
      </w:r>
      <w:r w:rsidRPr="00BC7389">
        <w:rPr>
          <w:spacing w:val="-11"/>
          <w:sz w:val="22"/>
          <w:szCs w:val="22"/>
          <w:lang w:val="en-GB"/>
        </w:rPr>
        <w:t xml:space="preserve"> </w:t>
      </w:r>
      <w:r w:rsidRPr="00BC7389">
        <w:rPr>
          <w:sz w:val="22"/>
          <w:szCs w:val="22"/>
          <w:lang w:val="en-GB"/>
        </w:rPr>
        <w:t>out</w:t>
      </w:r>
      <w:r w:rsidRPr="00BC7389">
        <w:rPr>
          <w:spacing w:val="-11"/>
          <w:sz w:val="22"/>
          <w:szCs w:val="22"/>
          <w:lang w:val="en-GB"/>
        </w:rPr>
        <w:t xml:space="preserve"> </w:t>
      </w:r>
      <w:r w:rsidRPr="00BC7389">
        <w:rPr>
          <w:sz w:val="22"/>
          <w:szCs w:val="22"/>
          <w:lang w:val="en-GB"/>
        </w:rPr>
        <w:t>in</w:t>
      </w:r>
      <w:r w:rsidRPr="00BC7389">
        <w:rPr>
          <w:spacing w:val="-3"/>
          <w:sz w:val="22"/>
          <w:szCs w:val="22"/>
          <w:lang w:val="en-GB"/>
        </w:rPr>
        <w:t xml:space="preserve"> </w:t>
      </w:r>
      <w:r w:rsidRPr="00BC7389">
        <w:rPr>
          <w:sz w:val="22"/>
          <w:szCs w:val="22"/>
          <w:lang w:val="en-GB"/>
        </w:rPr>
        <w:t>separate</w:t>
      </w:r>
      <w:r w:rsidRPr="00BC7389">
        <w:rPr>
          <w:spacing w:val="-9"/>
          <w:sz w:val="22"/>
          <w:szCs w:val="22"/>
          <w:lang w:val="en-GB"/>
        </w:rPr>
        <w:t xml:space="preserve"> </w:t>
      </w:r>
      <w:r w:rsidRPr="00BC7389">
        <w:rPr>
          <w:sz w:val="22"/>
          <w:szCs w:val="22"/>
          <w:lang w:val="en-GB"/>
        </w:rPr>
        <w:t>documents,</w:t>
      </w:r>
      <w:r w:rsidRPr="00BC7389">
        <w:rPr>
          <w:spacing w:val="-12"/>
          <w:sz w:val="22"/>
          <w:szCs w:val="22"/>
          <w:lang w:val="en-GB"/>
        </w:rPr>
        <w:t xml:space="preserve"> </w:t>
      </w:r>
      <w:r w:rsidRPr="00BC7389">
        <w:rPr>
          <w:sz w:val="22"/>
          <w:szCs w:val="22"/>
          <w:lang w:val="en-GB"/>
        </w:rPr>
        <w:t>and</w:t>
      </w:r>
      <w:r w:rsidRPr="00BC7389">
        <w:rPr>
          <w:spacing w:val="-52"/>
          <w:sz w:val="22"/>
          <w:szCs w:val="22"/>
          <w:lang w:val="en-GB"/>
        </w:rPr>
        <w:t xml:space="preserve"> </w:t>
      </w:r>
      <w:r w:rsidRPr="00BC7389">
        <w:rPr>
          <w:sz w:val="22"/>
          <w:szCs w:val="22"/>
          <w:lang w:val="en-GB"/>
        </w:rPr>
        <w:t>reflect the consideration given to the protection of our children both physically within the School</w:t>
      </w:r>
      <w:r w:rsidRPr="00BC7389">
        <w:rPr>
          <w:spacing w:val="1"/>
          <w:sz w:val="22"/>
          <w:szCs w:val="22"/>
          <w:lang w:val="en-GB"/>
        </w:rPr>
        <w:t xml:space="preserve"> </w:t>
      </w:r>
      <w:r w:rsidRPr="00BC7389">
        <w:rPr>
          <w:sz w:val="22"/>
          <w:szCs w:val="22"/>
          <w:lang w:val="en-GB"/>
        </w:rPr>
        <w:t>environment and</w:t>
      </w:r>
      <w:r w:rsidRPr="00BC7389">
        <w:rPr>
          <w:spacing w:val="-2"/>
          <w:sz w:val="22"/>
          <w:szCs w:val="22"/>
          <w:lang w:val="en-GB"/>
        </w:rPr>
        <w:t xml:space="preserve"> </w:t>
      </w:r>
      <w:r w:rsidRPr="00BC7389">
        <w:rPr>
          <w:sz w:val="22"/>
          <w:szCs w:val="22"/>
          <w:lang w:val="en-GB"/>
        </w:rPr>
        <w:t>away</w:t>
      </w:r>
      <w:r w:rsidRPr="00BC7389">
        <w:rPr>
          <w:spacing w:val="-2"/>
          <w:sz w:val="22"/>
          <w:szCs w:val="22"/>
          <w:lang w:val="en-GB"/>
        </w:rPr>
        <w:t xml:space="preserve"> </w:t>
      </w:r>
      <w:r w:rsidRPr="00BC7389">
        <w:rPr>
          <w:sz w:val="22"/>
          <w:szCs w:val="22"/>
          <w:lang w:val="en-GB"/>
        </w:rPr>
        <w:t>from the</w:t>
      </w:r>
      <w:r w:rsidRPr="00BC7389">
        <w:rPr>
          <w:spacing w:val="-1"/>
          <w:sz w:val="22"/>
          <w:szCs w:val="22"/>
          <w:lang w:val="en-GB"/>
        </w:rPr>
        <w:t xml:space="preserve"> </w:t>
      </w:r>
      <w:r w:rsidRPr="00BC7389">
        <w:rPr>
          <w:sz w:val="22"/>
          <w:szCs w:val="22"/>
          <w:lang w:val="en-GB"/>
        </w:rPr>
        <w:t>School</w:t>
      </w:r>
      <w:r w:rsidRPr="00BC7389">
        <w:rPr>
          <w:spacing w:val="-3"/>
          <w:sz w:val="22"/>
          <w:szCs w:val="22"/>
          <w:lang w:val="en-GB"/>
        </w:rPr>
        <w:t xml:space="preserve"> </w:t>
      </w:r>
      <w:r w:rsidRPr="00BC7389">
        <w:rPr>
          <w:sz w:val="22"/>
          <w:szCs w:val="22"/>
          <w:lang w:val="en-GB"/>
        </w:rPr>
        <w:t>when undertaking</w:t>
      </w:r>
      <w:r w:rsidRPr="00BC7389">
        <w:rPr>
          <w:spacing w:val="-3"/>
          <w:sz w:val="22"/>
          <w:szCs w:val="22"/>
          <w:lang w:val="en-GB"/>
        </w:rPr>
        <w:t xml:space="preserve"> </w:t>
      </w:r>
      <w:r w:rsidRPr="00BC7389">
        <w:rPr>
          <w:sz w:val="22"/>
          <w:szCs w:val="22"/>
          <w:lang w:val="en-GB"/>
        </w:rPr>
        <w:t>School</w:t>
      </w:r>
      <w:r w:rsidRPr="00BC7389">
        <w:rPr>
          <w:spacing w:val="1"/>
          <w:sz w:val="22"/>
          <w:szCs w:val="22"/>
          <w:lang w:val="en-GB"/>
        </w:rPr>
        <w:t xml:space="preserve"> </w:t>
      </w:r>
      <w:r w:rsidRPr="00BC7389">
        <w:rPr>
          <w:sz w:val="22"/>
          <w:szCs w:val="22"/>
          <w:lang w:val="en-GB"/>
        </w:rPr>
        <w:t>trips</w:t>
      </w:r>
      <w:r w:rsidRPr="00BC7389">
        <w:rPr>
          <w:spacing w:val="-1"/>
          <w:sz w:val="22"/>
          <w:szCs w:val="22"/>
          <w:lang w:val="en-GB"/>
        </w:rPr>
        <w:t xml:space="preserve"> </w:t>
      </w:r>
      <w:r w:rsidRPr="00BC7389">
        <w:rPr>
          <w:sz w:val="22"/>
          <w:szCs w:val="22"/>
          <w:lang w:val="en-GB"/>
        </w:rPr>
        <w:t>and visits.</w:t>
      </w:r>
    </w:p>
    <w:p w14:paraId="610C56EA" w14:textId="4CFC2367" w:rsidR="00786E31" w:rsidRDefault="00786E31" w:rsidP="0052662D">
      <w:pPr>
        <w:pStyle w:val="BodyText"/>
        <w:ind w:right="245" w:hanging="526"/>
        <w:rPr>
          <w:sz w:val="22"/>
          <w:szCs w:val="22"/>
          <w:lang w:val="en-GB"/>
        </w:rPr>
      </w:pPr>
    </w:p>
    <w:p w14:paraId="22080120" w14:textId="128E1DF5" w:rsidR="00786E31" w:rsidRDefault="00712B3E">
      <w:pPr>
        <w:pStyle w:val="BodyText"/>
        <w:numPr>
          <w:ilvl w:val="1"/>
          <w:numId w:val="81"/>
        </w:numPr>
        <w:ind w:left="0" w:right="245" w:hanging="526"/>
        <w:rPr>
          <w:sz w:val="22"/>
          <w:szCs w:val="22"/>
          <w:lang w:val="en-GB"/>
        </w:rPr>
      </w:pPr>
      <w:r w:rsidRPr="00786E31">
        <w:rPr>
          <w:sz w:val="22"/>
          <w:szCs w:val="22"/>
          <w:lang w:val="en-GB"/>
        </w:rPr>
        <w:t>Where extended school activities are provided by and managed by the school, our own Safeguarding</w:t>
      </w:r>
      <w:r w:rsidRPr="00786E31">
        <w:rPr>
          <w:spacing w:val="1"/>
          <w:sz w:val="22"/>
          <w:szCs w:val="22"/>
          <w:lang w:val="en-GB"/>
        </w:rPr>
        <w:t xml:space="preserve"> </w:t>
      </w:r>
      <w:r w:rsidRPr="00786E31">
        <w:rPr>
          <w:sz w:val="22"/>
          <w:szCs w:val="22"/>
          <w:lang w:val="en-GB"/>
        </w:rPr>
        <w:t>and</w:t>
      </w:r>
      <w:r w:rsidRPr="00786E31">
        <w:rPr>
          <w:spacing w:val="39"/>
          <w:sz w:val="22"/>
          <w:szCs w:val="22"/>
          <w:lang w:val="en-GB"/>
        </w:rPr>
        <w:t xml:space="preserve"> </w:t>
      </w:r>
      <w:r w:rsidRPr="00786E31">
        <w:rPr>
          <w:sz w:val="22"/>
          <w:szCs w:val="22"/>
          <w:lang w:val="en-GB"/>
        </w:rPr>
        <w:t>Child</w:t>
      </w:r>
      <w:r w:rsidRPr="00786E31">
        <w:rPr>
          <w:spacing w:val="40"/>
          <w:sz w:val="22"/>
          <w:szCs w:val="22"/>
          <w:lang w:val="en-GB"/>
        </w:rPr>
        <w:t xml:space="preserve"> </w:t>
      </w:r>
      <w:r w:rsidRPr="00786E31">
        <w:rPr>
          <w:sz w:val="22"/>
          <w:szCs w:val="22"/>
          <w:lang w:val="en-GB"/>
        </w:rPr>
        <w:t>Protection</w:t>
      </w:r>
      <w:r w:rsidRPr="00786E31">
        <w:rPr>
          <w:spacing w:val="39"/>
          <w:sz w:val="22"/>
          <w:szCs w:val="22"/>
          <w:lang w:val="en-GB"/>
        </w:rPr>
        <w:t xml:space="preserve"> </w:t>
      </w:r>
      <w:r w:rsidRPr="00786E31">
        <w:rPr>
          <w:sz w:val="22"/>
          <w:szCs w:val="22"/>
          <w:lang w:val="en-GB"/>
        </w:rPr>
        <w:t>Policy</w:t>
      </w:r>
      <w:r w:rsidRPr="00786E31">
        <w:rPr>
          <w:spacing w:val="38"/>
          <w:sz w:val="22"/>
          <w:szCs w:val="22"/>
          <w:lang w:val="en-GB"/>
        </w:rPr>
        <w:t xml:space="preserve"> </w:t>
      </w:r>
      <w:r w:rsidRPr="00786E31">
        <w:rPr>
          <w:sz w:val="22"/>
          <w:szCs w:val="22"/>
          <w:lang w:val="en-GB"/>
        </w:rPr>
        <w:t>and</w:t>
      </w:r>
      <w:r w:rsidRPr="00786E31">
        <w:rPr>
          <w:spacing w:val="40"/>
          <w:sz w:val="22"/>
          <w:szCs w:val="22"/>
          <w:lang w:val="en-GB"/>
        </w:rPr>
        <w:t xml:space="preserve"> </w:t>
      </w:r>
      <w:r w:rsidRPr="00786E31">
        <w:rPr>
          <w:sz w:val="22"/>
          <w:szCs w:val="22"/>
          <w:lang w:val="en-GB"/>
        </w:rPr>
        <w:t>procedures</w:t>
      </w:r>
      <w:r w:rsidRPr="00786E31">
        <w:rPr>
          <w:spacing w:val="37"/>
          <w:sz w:val="22"/>
          <w:szCs w:val="22"/>
          <w:lang w:val="en-GB"/>
        </w:rPr>
        <w:t xml:space="preserve"> </w:t>
      </w:r>
      <w:r w:rsidRPr="00786E31">
        <w:rPr>
          <w:sz w:val="22"/>
          <w:szCs w:val="22"/>
          <w:lang w:val="en-GB"/>
        </w:rPr>
        <w:t>apply.</w:t>
      </w:r>
      <w:r w:rsidRPr="00786E31">
        <w:rPr>
          <w:spacing w:val="38"/>
          <w:sz w:val="22"/>
          <w:szCs w:val="22"/>
          <w:lang w:val="en-GB"/>
        </w:rPr>
        <w:t xml:space="preserve"> </w:t>
      </w:r>
      <w:r w:rsidRPr="00786E31">
        <w:rPr>
          <w:sz w:val="22"/>
          <w:szCs w:val="22"/>
          <w:lang w:val="en-GB"/>
        </w:rPr>
        <w:t>Where</w:t>
      </w:r>
      <w:r w:rsidRPr="00786E31">
        <w:rPr>
          <w:spacing w:val="38"/>
          <w:sz w:val="22"/>
          <w:szCs w:val="22"/>
          <w:lang w:val="en-GB"/>
        </w:rPr>
        <w:t xml:space="preserve"> </w:t>
      </w:r>
      <w:r w:rsidRPr="00786E31">
        <w:rPr>
          <w:sz w:val="22"/>
          <w:szCs w:val="22"/>
          <w:lang w:val="en-GB"/>
        </w:rPr>
        <w:t>other</w:t>
      </w:r>
      <w:r w:rsidRPr="00786E31">
        <w:rPr>
          <w:spacing w:val="39"/>
          <w:sz w:val="22"/>
          <w:szCs w:val="22"/>
          <w:lang w:val="en-GB"/>
        </w:rPr>
        <w:t xml:space="preserve"> </w:t>
      </w:r>
      <w:r w:rsidRPr="00786E31">
        <w:rPr>
          <w:sz w:val="22"/>
          <w:szCs w:val="22"/>
          <w:lang w:val="en-GB"/>
        </w:rPr>
        <w:t>organisations</w:t>
      </w:r>
      <w:r w:rsidRPr="00786E31">
        <w:rPr>
          <w:spacing w:val="36"/>
          <w:sz w:val="22"/>
          <w:szCs w:val="22"/>
          <w:lang w:val="en-GB"/>
        </w:rPr>
        <w:t xml:space="preserve"> </w:t>
      </w:r>
      <w:r w:rsidRPr="00786E31">
        <w:rPr>
          <w:sz w:val="22"/>
          <w:szCs w:val="22"/>
          <w:lang w:val="en-GB"/>
        </w:rPr>
        <w:t>provide</w:t>
      </w:r>
      <w:r w:rsidRPr="00786E31">
        <w:rPr>
          <w:spacing w:val="38"/>
          <w:sz w:val="22"/>
          <w:szCs w:val="22"/>
          <w:lang w:val="en-GB"/>
        </w:rPr>
        <w:t xml:space="preserve"> </w:t>
      </w:r>
      <w:r w:rsidRPr="00786E31">
        <w:rPr>
          <w:sz w:val="22"/>
          <w:szCs w:val="22"/>
          <w:lang w:val="en-GB"/>
        </w:rPr>
        <w:t>services</w:t>
      </w:r>
      <w:r w:rsidRPr="00786E31">
        <w:rPr>
          <w:spacing w:val="39"/>
          <w:sz w:val="22"/>
          <w:szCs w:val="22"/>
          <w:lang w:val="en-GB"/>
        </w:rPr>
        <w:t xml:space="preserve"> </w:t>
      </w:r>
      <w:r w:rsidRPr="00786E31">
        <w:rPr>
          <w:sz w:val="22"/>
          <w:szCs w:val="22"/>
          <w:lang w:val="en-GB"/>
        </w:rPr>
        <w:t>or</w:t>
      </w:r>
      <w:r w:rsidR="00DF7C1D" w:rsidRPr="00786E31">
        <w:rPr>
          <w:sz w:val="22"/>
          <w:szCs w:val="22"/>
          <w:lang w:val="en-GB"/>
        </w:rPr>
        <w:t xml:space="preserve"> </w:t>
      </w:r>
      <w:r w:rsidRPr="00786E31">
        <w:rPr>
          <w:spacing w:val="-1"/>
          <w:sz w:val="22"/>
          <w:szCs w:val="22"/>
          <w:lang w:val="en-GB"/>
        </w:rPr>
        <w:t>activities</w:t>
      </w:r>
      <w:r w:rsidRPr="00786E31">
        <w:rPr>
          <w:spacing w:val="-13"/>
          <w:sz w:val="22"/>
          <w:szCs w:val="22"/>
          <w:lang w:val="en-GB"/>
        </w:rPr>
        <w:t xml:space="preserve"> </w:t>
      </w:r>
      <w:r w:rsidRPr="00786E31">
        <w:rPr>
          <w:spacing w:val="-1"/>
          <w:sz w:val="22"/>
          <w:szCs w:val="22"/>
          <w:lang w:val="en-GB"/>
        </w:rPr>
        <w:t>on</w:t>
      </w:r>
      <w:r w:rsidRPr="00786E31">
        <w:rPr>
          <w:spacing w:val="-12"/>
          <w:sz w:val="22"/>
          <w:szCs w:val="22"/>
          <w:lang w:val="en-GB"/>
        </w:rPr>
        <w:t xml:space="preserve"> </w:t>
      </w:r>
      <w:r w:rsidRPr="00786E31">
        <w:rPr>
          <w:spacing w:val="-1"/>
          <w:sz w:val="22"/>
          <w:szCs w:val="22"/>
          <w:lang w:val="en-GB"/>
        </w:rPr>
        <w:t>our</w:t>
      </w:r>
      <w:r w:rsidRPr="00786E31">
        <w:rPr>
          <w:spacing w:val="-13"/>
          <w:sz w:val="22"/>
          <w:szCs w:val="22"/>
          <w:lang w:val="en-GB"/>
        </w:rPr>
        <w:t xml:space="preserve"> </w:t>
      </w:r>
      <w:r w:rsidRPr="00786E31">
        <w:rPr>
          <w:spacing w:val="-1"/>
          <w:sz w:val="22"/>
          <w:szCs w:val="22"/>
          <w:lang w:val="en-GB"/>
        </w:rPr>
        <w:t>site</w:t>
      </w:r>
      <w:r w:rsidRPr="00786E31">
        <w:rPr>
          <w:spacing w:val="-13"/>
          <w:sz w:val="22"/>
          <w:szCs w:val="22"/>
          <w:lang w:val="en-GB"/>
        </w:rPr>
        <w:t xml:space="preserve"> </w:t>
      </w:r>
      <w:r w:rsidRPr="00786E31">
        <w:rPr>
          <w:spacing w:val="-1"/>
          <w:sz w:val="22"/>
          <w:szCs w:val="22"/>
          <w:lang w:val="en-GB"/>
        </w:rPr>
        <w:t>the</w:t>
      </w:r>
      <w:r w:rsidRPr="00786E31">
        <w:rPr>
          <w:spacing w:val="-13"/>
          <w:sz w:val="22"/>
          <w:szCs w:val="22"/>
          <w:lang w:val="en-GB"/>
        </w:rPr>
        <w:t xml:space="preserve"> </w:t>
      </w:r>
      <w:r w:rsidRPr="00786E31">
        <w:rPr>
          <w:spacing w:val="-1"/>
          <w:sz w:val="22"/>
          <w:szCs w:val="22"/>
          <w:lang w:val="en-GB"/>
        </w:rPr>
        <w:t>member</w:t>
      </w:r>
      <w:r w:rsidRPr="00786E31">
        <w:rPr>
          <w:spacing w:val="-12"/>
          <w:sz w:val="22"/>
          <w:szCs w:val="22"/>
          <w:lang w:val="en-GB"/>
        </w:rPr>
        <w:t xml:space="preserve"> </w:t>
      </w:r>
      <w:r w:rsidRPr="00786E31">
        <w:rPr>
          <w:spacing w:val="-1"/>
          <w:sz w:val="22"/>
          <w:szCs w:val="22"/>
          <w:lang w:val="en-GB"/>
        </w:rPr>
        <w:t>of</w:t>
      </w:r>
      <w:r w:rsidRPr="00786E31">
        <w:rPr>
          <w:spacing w:val="-12"/>
          <w:sz w:val="22"/>
          <w:szCs w:val="22"/>
          <w:lang w:val="en-GB"/>
        </w:rPr>
        <w:t xml:space="preserve"> </w:t>
      </w:r>
      <w:r w:rsidRPr="00786E31">
        <w:rPr>
          <w:spacing w:val="-1"/>
          <w:sz w:val="22"/>
          <w:szCs w:val="22"/>
          <w:lang w:val="en-GB"/>
        </w:rPr>
        <w:t>the</w:t>
      </w:r>
      <w:r w:rsidRPr="00786E31">
        <w:rPr>
          <w:spacing w:val="-13"/>
          <w:sz w:val="22"/>
          <w:szCs w:val="22"/>
          <w:lang w:val="en-GB"/>
        </w:rPr>
        <w:t xml:space="preserve"> </w:t>
      </w:r>
      <w:r w:rsidRPr="00786E31">
        <w:rPr>
          <w:spacing w:val="-1"/>
          <w:sz w:val="22"/>
          <w:szCs w:val="22"/>
          <w:lang w:val="en-GB"/>
        </w:rPr>
        <w:t>School’s</w:t>
      </w:r>
      <w:r w:rsidRPr="00786E31">
        <w:rPr>
          <w:spacing w:val="-13"/>
          <w:sz w:val="22"/>
          <w:szCs w:val="22"/>
          <w:lang w:val="en-GB"/>
        </w:rPr>
        <w:t xml:space="preserve"> </w:t>
      </w:r>
      <w:r w:rsidRPr="00786E31">
        <w:rPr>
          <w:sz w:val="22"/>
          <w:szCs w:val="22"/>
          <w:lang w:val="en-GB"/>
        </w:rPr>
        <w:t>staff</w:t>
      </w:r>
      <w:r w:rsidRPr="00786E31">
        <w:rPr>
          <w:spacing w:val="-11"/>
          <w:sz w:val="22"/>
          <w:szCs w:val="22"/>
          <w:lang w:val="en-GB"/>
        </w:rPr>
        <w:t xml:space="preserve"> </w:t>
      </w:r>
      <w:r w:rsidRPr="00786E31">
        <w:rPr>
          <w:sz w:val="22"/>
          <w:szCs w:val="22"/>
          <w:lang w:val="en-GB"/>
        </w:rPr>
        <w:t>responsible</w:t>
      </w:r>
      <w:r w:rsidRPr="00786E31">
        <w:rPr>
          <w:spacing w:val="-13"/>
          <w:sz w:val="22"/>
          <w:szCs w:val="22"/>
          <w:lang w:val="en-GB"/>
        </w:rPr>
        <w:t xml:space="preserve"> </w:t>
      </w:r>
      <w:r w:rsidRPr="00786E31">
        <w:rPr>
          <w:sz w:val="22"/>
          <w:szCs w:val="22"/>
          <w:lang w:val="en-GB"/>
        </w:rPr>
        <w:t>for</w:t>
      </w:r>
      <w:r w:rsidRPr="00786E31">
        <w:rPr>
          <w:spacing w:val="-12"/>
          <w:sz w:val="22"/>
          <w:szCs w:val="22"/>
          <w:lang w:val="en-GB"/>
        </w:rPr>
        <w:t xml:space="preserve"> </w:t>
      </w:r>
      <w:r w:rsidRPr="00786E31">
        <w:rPr>
          <w:sz w:val="22"/>
          <w:szCs w:val="22"/>
          <w:lang w:val="en-GB"/>
        </w:rPr>
        <w:t>arranging</w:t>
      </w:r>
      <w:r w:rsidRPr="00786E31">
        <w:rPr>
          <w:spacing w:val="-12"/>
          <w:sz w:val="22"/>
          <w:szCs w:val="22"/>
          <w:lang w:val="en-GB"/>
        </w:rPr>
        <w:t xml:space="preserve"> </w:t>
      </w:r>
      <w:r w:rsidRPr="00786E31">
        <w:rPr>
          <w:sz w:val="22"/>
          <w:szCs w:val="22"/>
          <w:lang w:val="en-GB"/>
        </w:rPr>
        <w:t>the</w:t>
      </w:r>
      <w:r w:rsidRPr="00786E31">
        <w:rPr>
          <w:spacing w:val="-11"/>
          <w:sz w:val="22"/>
          <w:szCs w:val="22"/>
          <w:lang w:val="en-GB"/>
        </w:rPr>
        <w:t xml:space="preserve"> </w:t>
      </w:r>
      <w:r w:rsidRPr="00786E31">
        <w:rPr>
          <w:sz w:val="22"/>
          <w:szCs w:val="22"/>
          <w:lang w:val="en-GB"/>
        </w:rPr>
        <w:t>services</w:t>
      </w:r>
      <w:r w:rsidRPr="00786E31">
        <w:rPr>
          <w:spacing w:val="-10"/>
          <w:sz w:val="22"/>
          <w:szCs w:val="22"/>
          <w:lang w:val="en-GB"/>
        </w:rPr>
        <w:t xml:space="preserve"> </w:t>
      </w:r>
      <w:r w:rsidRPr="00786E31">
        <w:rPr>
          <w:sz w:val="22"/>
          <w:szCs w:val="22"/>
          <w:lang w:val="en-GB"/>
        </w:rPr>
        <w:t>or</w:t>
      </w:r>
      <w:r w:rsidRPr="00786E31">
        <w:rPr>
          <w:spacing w:val="-13"/>
          <w:sz w:val="22"/>
          <w:szCs w:val="22"/>
          <w:lang w:val="en-GB"/>
        </w:rPr>
        <w:t xml:space="preserve"> </w:t>
      </w:r>
      <w:r w:rsidRPr="00786E31">
        <w:rPr>
          <w:sz w:val="22"/>
          <w:szCs w:val="22"/>
          <w:lang w:val="en-GB"/>
        </w:rPr>
        <w:t>activities</w:t>
      </w:r>
      <w:r w:rsidRPr="00786E31">
        <w:rPr>
          <w:spacing w:val="-52"/>
          <w:sz w:val="22"/>
          <w:szCs w:val="22"/>
          <w:lang w:val="en-GB"/>
        </w:rPr>
        <w:t xml:space="preserve"> </w:t>
      </w:r>
      <w:r w:rsidRPr="00786E31">
        <w:rPr>
          <w:spacing w:val="-1"/>
          <w:sz w:val="22"/>
          <w:szCs w:val="22"/>
          <w:lang w:val="en-GB"/>
        </w:rPr>
        <w:t>will</w:t>
      </w:r>
      <w:r w:rsidRPr="00786E31">
        <w:rPr>
          <w:spacing w:val="-11"/>
          <w:sz w:val="22"/>
          <w:szCs w:val="22"/>
          <w:lang w:val="en-GB"/>
        </w:rPr>
        <w:t xml:space="preserve"> </w:t>
      </w:r>
      <w:r w:rsidRPr="00786E31">
        <w:rPr>
          <w:spacing w:val="-1"/>
          <w:sz w:val="22"/>
          <w:szCs w:val="22"/>
          <w:lang w:val="en-GB"/>
        </w:rPr>
        <w:t>check</w:t>
      </w:r>
      <w:r w:rsidRPr="00786E31">
        <w:rPr>
          <w:spacing w:val="-13"/>
          <w:sz w:val="22"/>
          <w:szCs w:val="22"/>
          <w:lang w:val="en-GB"/>
        </w:rPr>
        <w:t xml:space="preserve"> </w:t>
      </w:r>
      <w:r w:rsidRPr="00786E31">
        <w:rPr>
          <w:spacing w:val="-1"/>
          <w:sz w:val="22"/>
          <w:szCs w:val="22"/>
          <w:lang w:val="en-GB"/>
        </w:rPr>
        <w:t>that</w:t>
      </w:r>
      <w:r w:rsidRPr="00786E31">
        <w:rPr>
          <w:spacing w:val="-12"/>
          <w:sz w:val="22"/>
          <w:szCs w:val="22"/>
          <w:lang w:val="en-GB"/>
        </w:rPr>
        <w:t xml:space="preserve"> </w:t>
      </w:r>
      <w:r w:rsidRPr="00786E31">
        <w:rPr>
          <w:spacing w:val="-1"/>
          <w:sz w:val="22"/>
          <w:szCs w:val="22"/>
          <w:lang w:val="en-GB"/>
        </w:rPr>
        <w:t>the</w:t>
      </w:r>
      <w:r w:rsidRPr="00786E31">
        <w:rPr>
          <w:spacing w:val="-11"/>
          <w:sz w:val="22"/>
          <w:szCs w:val="22"/>
          <w:lang w:val="en-GB"/>
        </w:rPr>
        <w:t xml:space="preserve"> </w:t>
      </w:r>
      <w:r w:rsidRPr="00786E31">
        <w:rPr>
          <w:spacing w:val="-1"/>
          <w:sz w:val="22"/>
          <w:szCs w:val="22"/>
          <w:lang w:val="en-GB"/>
        </w:rPr>
        <w:t>service</w:t>
      </w:r>
      <w:r w:rsidRPr="00786E31">
        <w:rPr>
          <w:spacing w:val="-10"/>
          <w:sz w:val="22"/>
          <w:szCs w:val="22"/>
          <w:lang w:val="en-GB"/>
        </w:rPr>
        <w:t xml:space="preserve"> </w:t>
      </w:r>
      <w:r w:rsidRPr="00786E31">
        <w:rPr>
          <w:spacing w:val="-1"/>
          <w:sz w:val="22"/>
          <w:szCs w:val="22"/>
          <w:lang w:val="en-GB"/>
        </w:rPr>
        <w:t>or</w:t>
      </w:r>
      <w:r w:rsidRPr="00786E31">
        <w:rPr>
          <w:spacing w:val="-13"/>
          <w:sz w:val="22"/>
          <w:szCs w:val="22"/>
          <w:lang w:val="en-GB"/>
        </w:rPr>
        <w:t xml:space="preserve"> </w:t>
      </w:r>
      <w:r w:rsidRPr="00786E31">
        <w:rPr>
          <w:spacing w:val="-1"/>
          <w:sz w:val="22"/>
          <w:szCs w:val="22"/>
          <w:lang w:val="en-GB"/>
        </w:rPr>
        <w:t>activity</w:t>
      </w:r>
      <w:r w:rsidRPr="00786E31">
        <w:rPr>
          <w:spacing w:val="-14"/>
          <w:sz w:val="22"/>
          <w:szCs w:val="22"/>
          <w:lang w:val="en-GB"/>
        </w:rPr>
        <w:t xml:space="preserve"> </w:t>
      </w:r>
      <w:r w:rsidRPr="00786E31">
        <w:rPr>
          <w:spacing w:val="-1"/>
          <w:sz w:val="22"/>
          <w:szCs w:val="22"/>
          <w:lang w:val="en-GB"/>
        </w:rPr>
        <w:t>providers</w:t>
      </w:r>
      <w:r w:rsidRPr="00786E31">
        <w:rPr>
          <w:spacing w:val="-14"/>
          <w:sz w:val="22"/>
          <w:szCs w:val="22"/>
          <w:lang w:val="en-GB"/>
        </w:rPr>
        <w:t xml:space="preserve"> </w:t>
      </w:r>
      <w:r w:rsidRPr="00786E31">
        <w:rPr>
          <w:sz w:val="22"/>
          <w:szCs w:val="22"/>
          <w:lang w:val="en-GB"/>
        </w:rPr>
        <w:t>have</w:t>
      </w:r>
      <w:r w:rsidRPr="00786E31">
        <w:rPr>
          <w:spacing w:val="-10"/>
          <w:sz w:val="22"/>
          <w:szCs w:val="22"/>
          <w:lang w:val="en-GB"/>
        </w:rPr>
        <w:t xml:space="preserve"> </w:t>
      </w:r>
      <w:r w:rsidRPr="00786E31">
        <w:rPr>
          <w:sz w:val="22"/>
          <w:szCs w:val="22"/>
          <w:lang w:val="en-GB"/>
        </w:rPr>
        <w:t>appropriate</w:t>
      </w:r>
      <w:r w:rsidRPr="00786E31">
        <w:rPr>
          <w:spacing w:val="-13"/>
          <w:sz w:val="22"/>
          <w:szCs w:val="22"/>
          <w:lang w:val="en-GB"/>
        </w:rPr>
        <w:t xml:space="preserve"> </w:t>
      </w:r>
      <w:r w:rsidRPr="00786E31">
        <w:rPr>
          <w:sz w:val="22"/>
          <w:szCs w:val="22"/>
          <w:lang w:val="en-GB"/>
        </w:rPr>
        <w:t>procedures</w:t>
      </w:r>
      <w:r w:rsidRPr="00786E31">
        <w:rPr>
          <w:spacing w:val="-10"/>
          <w:sz w:val="22"/>
          <w:szCs w:val="22"/>
          <w:lang w:val="en-GB"/>
        </w:rPr>
        <w:t xml:space="preserve"> </w:t>
      </w:r>
      <w:r w:rsidRPr="00786E31">
        <w:rPr>
          <w:sz w:val="22"/>
          <w:szCs w:val="22"/>
          <w:lang w:val="en-GB"/>
        </w:rPr>
        <w:t>in</w:t>
      </w:r>
      <w:r w:rsidRPr="00786E31">
        <w:rPr>
          <w:spacing w:val="-13"/>
          <w:sz w:val="22"/>
          <w:szCs w:val="22"/>
          <w:lang w:val="en-GB"/>
        </w:rPr>
        <w:t xml:space="preserve"> </w:t>
      </w:r>
      <w:r w:rsidRPr="00786E31">
        <w:rPr>
          <w:sz w:val="22"/>
          <w:szCs w:val="22"/>
          <w:lang w:val="en-GB"/>
        </w:rPr>
        <w:t>place,</w:t>
      </w:r>
      <w:r w:rsidRPr="00786E31">
        <w:rPr>
          <w:spacing w:val="-13"/>
          <w:sz w:val="22"/>
          <w:szCs w:val="22"/>
          <w:lang w:val="en-GB"/>
        </w:rPr>
        <w:t xml:space="preserve"> </w:t>
      </w:r>
      <w:r w:rsidRPr="00786E31">
        <w:rPr>
          <w:sz w:val="22"/>
          <w:szCs w:val="22"/>
          <w:lang w:val="en-GB"/>
        </w:rPr>
        <w:t>including</w:t>
      </w:r>
      <w:r w:rsidRPr="00786E31">
        <w:rPr>
          <w:spacing w:val="-14"/>
          <w:sz w:val="22"/>
          <w:szCs w:val="22"/>
          <w:lang w:val="en-GB"/>
        </w:rPr>
        <w:t xml:space="preserve"> </w:t>
      </w:r>
      <w:r w:rsidRPr="00786E31">
        <w:rPr>
          <w:sz w:val="22"/>
          <w:szCs w:val="22"/>
          <w:lang w:val="en-GB"/>
        </w:rPr>
        <w:t>relevant</w:t>
      </w:r>
      <w:r w:rsidR="00FE2784">
        <w:rPr>
          <w:sz w:val="22"/>
          <w:szCs w:val="22"/>
          <w:lang w:val="en-GB"/>
        </w:rPr>
        <w:t xml:space="preserve"> </w:t>
      </w:r>
      <w:r w:rsidRPr="00786E31">
        <w:rPr>
          <w:spacing w:val="-52"/>
          <w:sz w:val="22"/>
          <w:szCs w:val="22"/>
          <w:lang w:val="en-GB"/>
        </w:rPr>
        <w:t xml:space="preserve"> </w:t>
      </w:r>
      <w:r w:rsidRPr="00786E31">
        <w:rPr>
          <w:sz w:val="22"/>
          <w:szCs w:val="22"/>
          <w:lang w:val="en-GB"/>
        </w:rPr>
        <w:t>risk</w:t>
      </w:r>
      <w:r w:rsidRPr="00786E31">
        <w:rPr>
          <w:spacing w:val="-1"/>
          <w:sz w:val="22"/>
          <w:szCs w:val="22"/>
          <w:lang w:val="en-GB"/>
        </w:rPr>
        <w:t xml:space="preserve"> </w:t>
      </w:r>
      <w:r w:rsidRPr="00786E31">
        <w:rPr>
          <w:sz w:val="22"/>
          <w:szCs w:val="22"/>
          <w:lang w:val="en-GB"/>
        </w:rPr>
        <w:t>assessments</w:t>
      </w:r>
      <w:r w:rsidRPr="00786E31">
        <w:rPr>
          <w:spacing w:val="-2"/>
          <w:sz w:val="22"/>
          <w:szCs w:val="22"/>
          <w:lang w:val="en-GB"/>
        </w:rPr>
        <w:t xml:space="preserve"> </w:t>
      </w:r>
      <w:r w:rsidRPr="00786E31">
        <w:rPr>
          <w:sz w:val="22"/>
          <w:szCs w:val="22"/>
          <w:lang w:val="en-GB"/>
        </w:rPr>
        <w:t>and</w:t>
      </w:r>
      <w:r w:rsidR="006D4369" w:rsidRPr="00786E31">
        <w:rPr>
          <w:sz w:val="22"/>
          <w:szCs w:val="22"/>
          <w:lang w:val="en-GB"/>
        </w:rPr>
        <w:t xml:space="preserve"> </w:t>
      </w:r>
      <w:r w:rsidRPr="00786E31">
        <w:rPr>
          <w:sz w:val="22"/>
          <w:szCs w:val="22"/>
          <w:lang w:val="en-GB"/>
        </w:rPr>
        <w:t>safer</w:t>
      </w:r>
      <w:r w:rsidRPr="00786E31">
        <w:rPr>
          <w:spacing w:val="-2"/>
          <w:sz w:val="22"/>
          <w:szCs w:val="22"/>
          <w:lang w:val="en-GB"/>
        </w:rPr>
        <w:t xml:space="preserve"> </w:t>
      </w:r>
      <w:r w:rsidRPr="00786E31">
        <w:rPr>
          <w:sz w:val="22"/>
          <w:szCs w:val="22"/>
          <w:lang w:val="en-GB"/>
        </w:rPr>
        <w:t>recruitment</w:t>
      </w:r>
      <w:r w:rsidRPr="00786E31">
        <w:rPr>
          <w:spacing w:val="-4"/>
          <w:sz w:val="22"/>
          <w:szCs w:val="22"/>
          <w:lang w:val="en-GB"/>
        </w:rPr>
        <w:t xml:space="preserve"> </w:t>
      </w:r>
      <w:r w:rsidRPr="00786E31">
        <w:rPr>
          <w:sz w:val="22"/>
          <w:szCs w:val="22"/>
          <w:lang w:val="en-GB"/>
        </w:rPr>
        <w:t>procedures.</w:t>
      </w:r>
    </w:p>
    <w:p w14:paraId="6875F0F0" w14:textId="6A3F1FA5" w:rsidR="00786E31" w:rsidRDefault="00786E31" w:rsidP="0052662D">
      <w:pPr>
        <w:pStyle w:val="BodyText"/>
        <w:ind w:right="245" w:hanging="526"/>
        <w:rPr>
          <w:sz w:val="22"/>
          <w:szCs w:val="22"/>
          <w:lang w:val="en-GB"/>
        </w:rPr>
      </w:pPr>
    </w:p>
    <w:p w14:paraId="59C92355" w14:textId="77777777" w:rsidR="00786E31" w:rsidRDefault="00712B3E">
      <w:pPr>
        <w:pStyle w:val="BodyText"/>
        <w:numPr>
          <w:ilvl w:val="1"/>
          <w:numId w:val="81"/>
        </w:numPr>
        <w:ind w:left="0" w:right="245" w:hanging="526"/>
        <w:rPr>
          <w:sz w:val="22"/>
          <w:szCs w:val="22"/>
          <w:lang w:val="en-GB"/>
        </w:rPr>
      </w:pPr>
      <w:r w:rsidRPr="00786E31">
        <w:rPr>
          <w:sz w:val="22"/>
          <w:szCs w:val="22"/>
          <w:lang w:val="en-GB"/>
        </w:rPr>
        <w:t>When our children attend off-site activities, including those abroad on School trips we will check that</w:t>
      </w:r>
      <w:r w:rsidRPr="00786E31">
        <w:rPr>
          <w:spacing w:val="1"/>
          <w:sz w:val="22"/>
          <w:szCs w:val="22"/>
          <w:lang w:val="en-GB"/>
        </w:rPr>
        <w:t xml:space="preserve"> </w:t>
      </w:r>
      <w:r w:rsidRPr="00786E31">
        <w:rPr>
          <w:sz w:val="22"/>
          <w:szCs w:val="22"/>
          <w:lang w:val="en-GB"/>
        </w:rPr>
        <w:t>effective child protection arrangements are in place. All staff are bound by the school’s Educational</w:t>
      </w:r>
      <w:r w:rsidRPr="00786E31">
        <w:rPr>
          <w:spacing w:val="1"/>
          <w:sz w:val="22"/>
          <w:szCs w:val="22"/>
          <w:lang w:val="en-GB"/>
        </w:rPr>
        <w:t xml:space="preserve"> </w:t>
      </w:r>
      <w:r w:rsidRPr="00786E31">
        <w:rPr>
          <w:sz w:val="22"/>
          <w:szCs w:val="22"/>
          <w:lang w:val="en-GB"/>
        </w:rPr>
        <w:t>Visits</w:t>
      </w:r>
      <w:r w:rsidRPr="00786E31">
        <w:rPr>
          <w:spacing w:val="-1"/>
          <w:sz w:val="22"/>
          <w:szCs w:val="22"/>
          <w:lang w:val="en-GB"/>
        </w:rPr>
        <w:t xml:space="preserve"> </w:t>
      </w:r>
      <w:r w:rsidRPr="00786E31">
        <w:rPr>
          <w:sz w:val="22"/>
          <w:szCs w:val="22"/>
          <w:lang w:val="en-GB"/>
        </w:rPr>
        <w:t>Policy</w:t>
      </w:r>
      <w:r w:rsidRPr="00786E31">
        <w:rPr>
          <w:spacing w:val="-1"/>
          <w:sz w:val="22"/>
          <w:szCs w:val="22"/>
          <w:lang w:val="en-GB"/>
        </w:rPr>
        <w:t xml:space="preserve"> </w:t>
      </w:r>
      <w:r w:rsidRPr="00786E31">
        <w:rPr>
          <w:sz w:val="22"/>
          <w:szCs w:val="22"/>
          <w:lang w:val="en-GB"/>
        </w:rPr>
        <w:t>when arranging</w:t>
      </w:r>
      <w:r w:rsidRPr="00786E31">
        <w:rPr>
          <w:spacing w:val="-1"/>
          <w:sz w:val="22"/>
          <w:szCs w:val="22"/>
          <w:lang w:val="en-GB"/>
        </w:rPr>
        <w:t xml:space="preserve"> </w:t>
      </w:r>
      <w:r w:rsidRPr="00786E31">
        <w:rPr>
          <w:sz w:val="22"/>
          <w:szCs w:val="22"/>
          <w:lang w:val="en-GB"/>
        </w:rPr>
        <w:t>and</w:t>
      </w:r>
      <w:r w:rsidRPr="00786E31">
        <w:rPr>
          <w:spacing w:val="1"/>
          <w:sz w:val="22"/>
          <w:szCs w:val="22"/>
          <w:lang w:val="en-GB"/>
        </w:rPr>
        <w:t xml:space="preserve"> </w:t>
      </w:r>
      <w:r w:rsidRPr="00786E31">
        <w:rPr>
          <w:sz w:val="22"/>
          <w:szCs w:val="22"/>
          <w:lang w:val="en-GB"/>
        </w:rPr>
        <w:t>organising off-site</w:t>
      </w:r>
      <w:r w:rsidRPr="00786E31">
        <w:rPr>
          <w:spacing w:val="1"/>
          <w:sz w:val="22"/>
          <w:szCs w:val="22"/>
          <w:lang w:val="en-GB"/>
        </w:rPr>
        <w:t xml:space="preserve"> </w:t>
      </w:r>
      <w:r w:rsidRPr="00786E31">
        <w:rPr>
          <w:sz w:val="22"/>
          <w:szCs w:val="22"/>
          <w:lang w:val="en-GB"/>
        </w:rPr>
        <w:t>trips.</w:t>
      </w:r>
    </w:p>
    <w:p w14:paraId="37298324" w14:textId="3A3788D8" w:rsidR="003605E5" w:rsidRPr="00786E31" w:rsidRDefault="003605E5" w:rsidP="0052662D">
      <w:pPr>
        <w:pStyle w:val="BodyText"/>
        <w:ind w:right="245" w:hanging="526"/>
        <w:rPr>
          <w:sz w:val="22"/>
          <w:szCs w:val="22"/>
          <w:lang w:val="en-GB"/>
        </w:rPr>
      </w:pPr>
    </w:p>
    <w:p w14:paraId="6994BF38" w14:textId="7A9E62B6" w:rsidR="003605E5" w:rsidRPr="00786E31" w:rsidRDefault="00712B3E">
      <w:pPr>
        <w:pStyle w:val="BodyText"/>
        <w:numPr>
          <w:ilvl w:val="1"/>
          <w:numId w:val="81"/>
        </w:numPr>
        <w:ind w:left="0" w:right="245" w:hanging="526"/>
        <w:rPr>
          <w:sz w:val="22"/>
          <w:szCs w:val="22"/>
          <w:lang w:val="en-GB"/>
        </w:rPr>
      </w:pPr>
      <w:r w:rsidRPr="00786E31">
        <w:rPr>
          <w:sz w:val="22"/>
          <w:szCs w:val="22"/>
          <w:lang w:val="en-GB"/>
        </w:rPr>
        <w:t>In light of learning from the Southbank International School Serious Case Review, the DSL closely</w:t>
      </w:r>
      <w:r w:rsidRPr="00786E31">
        <w:rPr>
          <w:spacing w:val="1"/>
          <w:sz w:val="22"/>
          <w:szCs w:val="22"/>
          <w:lang w:val="en-GB"/>
        </w:rPr>
        <w:t xml:space="preserve"> </w:t>
      </w:r>
      <w:r w:rsidRPr="00786E31">
        <w:rPr>
          <w:sz w:val="22"/>
          <w:szCs w:val="22"/>
          <w:lang w:val="en-GB"/>
        </w:rPr>
        <w:t>monitors the conduct of pupils and staff on trips and pupils, trip leaders and assistant leaders are</w:t>
      </w:r>
      <w:r w:rsidRPr="00786E31">
        <w:rPr>
          <w:spacing w:val="1"/>
          <w:sz w:val="22"/>
          <w:szCs w:val="22"/>
          <w:lang w:val="en-GB"/>
        </w:rPr>
        <w:t xml:space="preserve"> </w:t>
      </w:r>
      <w:r w:rsidRPr="00786E31">
        <w:rPr>
          <w:sz w:val="22"/>
          <w:szCs w:val="22"/>
          <w:lang w:val="en-GB"/>
        </w:rPr>
        <w:t>actively</w:t>
      </w:r>
      <w:r w:rsidRPr="00786E31">
        <w:rPr>
          <w:spacing w:val="-1"/>
          <w:sz w:val="22"/>
          <w:szCs w:val="22"/>
          <w:lang w:val="en-GB"/>
        </w:rPr>
        <w:t xml:space="preserve"> </w:t>
      </w:r>
      <w:r w:rsidRPr="00786E31">
        <w:rPr>
          <w:sz w:val="22"/>
          <w:szCs w:val="22"/>
          <w:lang w:val="en-GB"/>
        </w:rPr>
        <w:t>asked</w:t>
      </w:r>
      <w:r w:rsidRPr="00786E31">
        <w:rPr>
          <w:spacing w:val="-1"/>
          <w:sz w:val="22"/>
          <w:szCs w:val="22"/>
          <w:lang w:val="en-GB"/>
        </w:rPr>
        <w:t xml:space="preserve"> </w:t>
      </w:r>
      <w:r w:rsidRPr="00786E31">
        <w:rPr>
          <w:sz w:val="22"/>
          <w:szCs w:val="22"/>
          <w:lang w:val="en-GB"/>
        </w:rPr>
        <w:t>for</w:t>
      </w:r>
      <w:r w:rsidRPr="00786E31">
        <w:rPr>
          <w:spacing w:val="-1"/>
          <w:sz w:val="22"/>
          <w:szCs w:val="22"/>
          <w:lang w:val="en-GB"/>
        </w:rPr>
        <w:t xml:space="preserve"> </w:t>
      </w:r>
      <w:r w:rsidRPr="00786E31">
        <w:rPr>
          <w:sz w:val="22"/>
          <w:szCs w:val="22"/>
          <w:lang w:val="en-GB"/>
        </w:rPr>
        <w:t>feedback</w:t>
      </w:r>
      <w:r w:rsidRPr="00786E31">
        <w:rPr>
          <w:spacing w:val="-2"/>
          <w:sz w:val="22"/>
          <w:szCs w:val="22"/>
          <w:lang w:val="en-GB"/>
        </w:rPr>
        <w:t xml:space="preserve"> </w:t>
      </w:r>
      <w:r w:rsidRPr="00786E31">
        <w:rPr>
          <w:sz w:val="22"/>
          <w:szCs w:val="22"/>
          <w:lang w:val="en-GB"/>
        </w:rPr>
        <w:t>following</w:t>
      </w:r>
      <w:r w:rsidRPr="00786E31">
        <w:rPr>
          <w:spacing w:val="-1"/>
          <w:sz w:val="22"/>
          <w:szCs w:val="22"/>
          <w:lang w:val="en-GB"/>
        </w:rPr>
        <w:t xml:space="preserve"> </w:t>
      </w:r>
      <w:r w:rsidRPr="00786E31">
        <w:rPr>
          <w:sz w:val="22"/>
          <w:szCs w:val="22"/>
          <w:lang w:val="en-GB"/>
        </w:rPr>
        <w:t>every trip</w:t>
      </w:r>
      <w:r w:rsidRPr="00786E31">
        <w:rPr>
          <w:spacing w:val="-2"/>
          <w:sz w:val="22"/>
          <w:szCs w:val="22"/>
          <w:lang w:val="en-GB"/>
        </w:rPr>
        <w:t xml:space="preserve"> </w:t>
      </w:r>
      <w:r w:rsidRPr="00786E31">
        <w:rPr>
          <w:sz w:val="22"/>
          <w:szCs w:val="22"/>
          <w:lang w:val="en-GB"/>
        </w:rPr>
        <w:t>that involves an overnight</w:t>
      </w:r>
      <w:r w:rsidRPr="00786E31">
        <w:rPr>
          <w:spacing w:val="-2"/>
          <w:sz w:val="22"/>
          <w:szCs w:val="22"/>
          <w:lang w:val="en-GB"/>
        </w:rPr>
        <w:t xml:space="preserve"> </w:t>
      </w:r>
      <w:r w:rsidRPr="00786E31">
        <w:rPr>
          <w:sz w:val="22"/>
          <w:szCs w:val="22"/>
          <w:lang w:val="en-GB"/>
        </w:rPr>
        <w:t>stay.</w:t>
      </w:r>
    </w:p>
    <w:p w14:paraId="432E49F7" w14:textId="475FDB05" w:rsidR="08F7A986" w:rsidRDefault="08F7A986" w:rsidP="08F7A986">
      <w:pPr>
        <w:pStyle w:val="BodyText"/>
        <w:ind w:left="-526" w:right="245"/>
        <w:rPr>
          <w:sz w:val="22"/>
          <w:szCs w:val="22"/>
          <w:lang w:val="en-GB"/>
        </w:rPr>
      </w:pPr>
    </w:p>
    <w:p w14:paraId="6F0C5188" w14:textId="5B8FED43" w:rsidR="08F7A986" w:rsidRDefault="08F7A986" w:rsidP="08F7A986">
      <w:pPr>
        <w:pStyle w:val="BodyText"/>
        <w:ind w:left="-526" w:right="245"/>
        <w:rPr>
          <w:sz w:val="22"/>
          <w:szCs w:val="22"/>
          <w:lang w:val="en-GB"/>
        </w:rPr>
      </w:pPr>
    </w:p>
    <w:p w14:paraId="7673E5AE" w14:textId="77777777" w:rsidR="003605E5" w:rsidRPr="00D01A97" w:rsidRDefault="003605E5" w:rsidP="0052662D">
      <w:pPr>
        <w:pStyle w:val="BodyText"/>
        <w:spacing w:before="11"/>
        <w:rPr>
          <w:sz w:val="23"/>
          <w:lang w:val="en-GB"/>
        </w:rPr>
      </w:pPr>
    </w:p>
    <w:p w14:paraId="23885C49" w14:textId="77777777" w:rsidR="003605E5" w:rsidRPr="00BC7389" w:rsidRDefault="37EC3E3B">
      <w:pPr>
        <w:pStyle w:val="Heading1"/>
        <w:numPr>
          <w:ilvl w:val="0"/>
          <w:numId w:val="81"/>
        </w:numPr>
        <w:tabs>
          <w:tab w:val="left" w:pos="1189"/>
        </w:tabs>
        <w:spacing w:before="1"/>
        <w:rPr>
          <w:sz w:val="28"/>
          <w:szCs w:val="28"/>
          <w:lang w:val="en-GB"/>
        </w:rPr>
      </w:pPr>
      <w:bookmarkStart w:id="18" w:name="_Toc232778272"/>
      <w:r w:rsidRPr="00BC7389">
        <w:rPr>
          <w:sz w:val="28"/>
          <w:szCs w:val="28"/>
          <w:lang w:val="en-GB"/>
        </w:rPr>
        <w:t>Photography</w:t>
      </w:r>
      <w:r w:rsidRPr="00BC7389">
        <w:rPr>
          <w:spacing w:val="-4"/>
          <w:sz w:val="28"/>
          <w:szCs w:val="28"/>
          <w:lang w:val="en-GB"/>
        </w:rPr>
        <w:t xml:space="preserve"> </w:t>
      </w:r>
      <w:r w:rsidRPr="00BC7389">
        <w:rPr>
          <w:sz w:val="28"/>
          <w:szCs w:val="28"/>
          <w:lang w:val="en-GB"/>
        </w:rPr>
        <w:t>and</w:t>
      </w:r>
      <w:r w:rsidRPr="00BC7389">
        <w:rPr>
          <w:spacing w:val="-2"/>
          <w:sz w:val="28"/>
          <w:szCs w:val="28"/>
          <w:lang w:val="en-GB"/>
        </w:rPr>
        <w:t xml:space="preserve"> </w:t>
      </w:r>
      <w:r w:rsidRPr="00BC7389">
        <w:rPr>
          <w:sz w:val="28"/>
          <w:szCs w:val="28"/>
          <w:lang w:val="en-GB"/>
        </w:rPr>
        <w:t>images</w:t>
      </w:r>
      <w:bookmarkEnd w:id="18"/>
    </w:p>
    <w:p w14:paraId="041D98D7" w14:textId="77777777" w:rsidR="003605E5" w:rsidRPr="00D01A97" w:rsidRDefault="003605E5">
      <w:pPr>
        <w:pStyle w:val="BodyText"/>
        <w:spacing w:before="2"/>
        <w:rPr>
          <w:b/>
          <w:lang w:val="en-GB"/>
        </w:rPr>
      </w:pPr>
    </w:p>
    <w:p w14:paraId="5DAA9C99" w14:textId="77777777" w:rsidR="00786E31" w:rsidRDefault="00712B3E">
      <w:pPr>
        <w:pStyle w:val="BodyText"/>
        <w:numPr>
          <w:ilvl w:val="1"/>
          <w:numId w:val="81"/>
        </w:numPr>
        <w:ind w:left="284" w:right="240" w:hanging="710"/>
        <w:rPr>
          <w:sz w:val="22"/>
          <w:szCs w:val="22"/>
          <w:lang w:val="en-GB"/>
        </w:rPr>
      </w:pPr>
      <w:r w:rsidRPr="3D4EE2C2">
        <w:rPr>
          <w:sz w:val="22"/>
          <w:szCs w:val="22"/>
          <w:lang w:val="en-GB"/>
        </w:rPr>
        <w:t>The vast majority of people who take or view photographs or videos of children do so for entirely</w:t>
      </w:r>
      <w:r w:rsidRPr="3D4EE2C2">
        <w:rPr>
          <w:spacing w:val="1"/>
          <w:sz w:val="22"/>
          <w:szCs w:val="22"/>
          <w:lang w:val="en-GB"/>
        </w:rPr>
        <w:t xml:space="preserve"> </w:t>
      </w:r>
      <w:r w:rsidRPr="3D4EE2C2">
        <w:rPr>
          <w:sz w:val="22"/>
          <w:szCs w:val="22"/>
          <w:lang w:val="en-GB"/>
        </w:rPr>
        <w:t>innocent, understandable and acceptable reasons. Sadly, some people abuse children through taking</w:t>
      </w:r>
      <w:r w:rsidRPr="3D4EE2C2">
        <w:rPr>
          <w:spacing w:val="1"/>
          <w:sz w:val="22"/>
          <w:szCs w:val="22"/>
          <w:lang w:val="en-GB"/>
        </w:rPr>
        <w:t xml:space="preserve"> </w:t>
      </w:r>
      <w:r w:rsidRPr="3D4EE2C2">
        <w:rPr>
          <w:sz w:val="22"/>
          <w:szCs w:val="22"/>
          <w:lang w:val="en-GB"/>
        </w:rPr>
        <w:t>or</w:t>
      </w:r>
      <w:r w:rsidRPr="3D4EE2C2">
        <w:rPr>
          <w:spacing w:val="-6"/>
          <w:sz w:val="22"/>
          <w:szCs w:val="22"/>
          <w:lang w:val="en-GB"/>
        </w:rPr>
        <w:t xml:space="preserve"> </w:t>
      </w:r>
      <w:r w:rsidRPr="3D4EE2C2">
        <w:rPr>
          <w:sz w:val="22"/>
          <w:szCs w:val="22"/>
          <w:lang w:val="en-GB"/>
        </w:rPr>
        <w:t>using</w:t>
      </w:r>
      <w:r w:rsidRPr="3D4EE2C2">
        <w:rPr>
          <w:spacing w:val="-6"/>
          <w:sz w:val="22"/>
          <w:szCs w:val="22"/>
          <w:lang w:val="en-GB"/>
        </w:rPr>
        <w:t xml:space="preserve"> </w:t>
      </w:r>
      <w:r w:rsidRPr="3D4EE2C2">
        <w:rPr>
          <w:sz w:val="22"/>
          <w:szCs w:val="22"/>
          <w:lang w:val="en-GB"/>
        </w:rPr>
        <w:t>images,</w:t>
      </w:r>
      <w:r w:rsidRPr="3D4EE2C2">
        <w:rPr>
          <w:spacing w:val="-7"/>
          <w:sz w:val="22"/>
          <w:szCs w:val="22"/>
          <w:lang w:val="en-GB"/>
        </w:rPr>
        <w:t xml:space="preserve"> </w:t>
      </w:r>
      <w:r w:rsidRPr="3D4EE2C2">
        <w:rPr>
          <w:sz w:val="22"/>
          <w:szCs w:val="22"/>
          <w:lang w:val="en-GB"/>
        </w:rPr>
        <w:t>so</w:t>
      </w:r>
      <w:r w:rsidRPr="3D4EE2C2">
        <w:rPr>
          <w:spacing w:val="-5"/>
          <w:sz w:val="22"/>
          <w:szCs w:val="22"/>
          <w:lang w:val="en-GB"/>
        </w:rPr>
        <w:t xml:space="preserve"> </w:t>
      </w:r>
      <w:r w:rsidRPr="3D4EE2C2">
        <w:rPr>
          <w:sz w:val="22"/>
          <w:szCs w:val="22"/>
          <w:lang w:val="en-GB"/>
        </w:rPr>
        <w:t>we</w:t>
      </w:r>
      <w:r w:rsidRPr="3D4EE2C2">
        <w:rPr>
          <w:spacing w:val="-6"/>
          <w:sz w:val="22"/>
          <w:szCs w:val="22"/>
          <w:lang w:val="en-GB"/>
        </w:rPr>
        <w:t xml:space="preserve"> </w:t>
      </w:r>
      <w:r w:rsidRPr="3D4EE2C2">
        <w:rPr>
          <w:sz w:val="22"/>
          <w:szCs w:val="22"/>
          <w:lang w:val="en-GB"/>
        </w:rPr>
        <w:t>must</w:t>
      </w:r>
      <w:r w:rsidRPr="3D4EE2C2">
        <w:rPr>
          <w:spacing w:val="-4"/>
          <w:sz w:val="22"/>
          <w:szCs w:val="22"/>
          <w:lang w:val="en-GB"/>
        </w:rPr>
        <w:t xml:space="preserve"> </w:t>
      </w:r>
      <w:r w:rsidRPr="3D4EE2C2">
        <w:rPr>
          <w:sz w:val="22"/>
          <w:szCs w:val="22"/>
          <w:lang w:val="en-GB"/>
        </w:rPr>
        <w:t>ensure</w:t>
      </w:r>
      <w:r w:rsidRPr="3D4EE2C2">
        <w:rPr>
          <w:spacing w:val="-5"/>
          <w:sz w:val="22"/>
          <w:szCs w:val="22"/>
          <w:lang w:val="en-GB"/>
        </w:rPr>
        <w:t xml:space="preserve"> </w:t>
      </w:r>
      <w:r w:rsidRPr="3D4EE2C2">
        <w:rPr>
          <w:sz w:val="22"/>
          <w:szCs w:val="22"/>
          <w:lang w:val="en-GB"/>
        </w:rPr>
        <w:t>that</w:t>
      </w:r>
      <w:r w:rsidRPr="3D4EE2C2">
        <w:rPr>
          <w:spacing w:val="-7"/>
          <w:sz w:val="22"/>
          <w:szCs w:val="22"/>
          <w:lang w:val="en-GB"/>
        </w:rPr>
        <w:t xml:space="preserve"> </w:t>
      </w:r>
      <w:r w:rsidRPr="3D4EE2C2">
        <w:rPr>
          <w:sz w:val="22"/>
          <w:szCs w:val="22"/>
          <w:lang w:val="en-GB"/>
        </w:rPr>
        <w:t>we</w:t>
      </w:r>
      <w:r w:rsidRPr="3D4EE2C2">
        <w:rPr>
          <w:spacing w:val="-5"/>
          <w:sz w:val="22"/>
          <w:szCs w:val="22"/>
          <w:lang w:val="en-GB"/>
        </w:rPr>
        <w:t xml:space="preserve"> </w:t>
      </w:r>
      <w:r w:rsidRPr="3D4EE2C2">
        <w:rPr>
          <w:sz w:val="22"/>
          <w:szCs w:val="22"/>
          <w:lang w:val="en-GB"/>
        </w:rPr>
        <w:t>have</w:t>
      </w:r>
      <w:r w:rsidRPr="3D4EE2C2">
        <w:rPr>
          <w:spacing w:val="-9"/>
          <w:sz w:val="22"/>
          <w:szCs w:val="22"/>
          <w:lang w:val="en-GB"/>
        </w:rPr>
        <w:t xml:space="preserve"> </w:t>
      </w:r>
      <w:r w:rsidRPr="3D4EE2C2">
        <w:rPr>
          <w:sz w:val="22"/>
          <w:szCs w:val="22"/>
          <w:lang w:val="en-GB"/>
        </w:rPr>
        <w:t>appropriate</w:t>
      </w:r>
      <w:r w:rsidRPr="3D4EE2C2">
        <w:rPr>
          <w:spacing w:val="-5"/>
          <w:sz w:val="22"/>
          <w:szCs w:val="22"/>
          <w:lang w:val="en-GB"/>
        </w:rPr>
        <w:t xml:space="preserve"> </w:t>
      </w:r>
      <w:r w:rsidRPr="3D4EE2C2">
        <w:rPr>
          <w:sz w:val="22"/>
          <w:szCs w:val="22"/>
          <w:lang w:val="en-GB"/>
        </w:rPr>
        <w:t>safeguards</w:t>
      </w:r>
      <w:r w:rsidRPr="3D4EE2C2">
        <w:rPr>
          <w:spacing w:val="-6"/>
          <w:sz w:val="22"/>
          <w:szCs w:val="22"/>
          <w:lang w:val="en-GB"/>
        </w:rPr>
        <w:t xml:space="preserve"> </w:t>
      </w:r>
      <w:r w:rsidRPr="3D4EE2C2">
        <w:rPr>
          <w:sz w:val="22"/>
          <w:szCs w:val="22"/>
          <w:lang w:val="en-GB"/>
        </w:rPr>
        <w:t>in</w:t>
      </w:r>
      <w:r w:rsidRPr="3D4EE2C2">
        <w:rPr>
          <w:spacing w:val="-5"/>
          <w:sz w:val="22"/>
          <w:szCs w:val="22"/>
          <w:lang w:val="en-GB"/>
        </w:rPr>
        <w:t xml:space="preserve"> </w:t>
      </w:r>
      <w:r w:rsidRPr="3D4EE2C2">
        <w:rPr>
          <w:sz w:val="22"/>
          <w:szCs w:val="22"/>
          <w:lang w:val="en-GB"/>
        </w:rPr>
        <w:t>place.</w:t>
      </w:r>
      <w:r w:rsidRPr="3D4EE2C2">
        <w:rPr>
          <w:spacing w:val="-6"/>
          <w:sz w:val="22"/>
          <w:szCs w:val="22"/>
          <w:lang w:val="en-GB"/>
        </w:rPr>
        <w:t xml:space="preserve"> </w:t>
      </w:r>
      <w:r w:rsidRPr="3D4EE2C2">
        <w:rPr>
          <w:sz w:val="22"/>
          <w:szCs w:val="22"/>
          <w:lang w:val="en-GB"/>
        </w:rPr>
        <w:t>To</w:t>
      </w:r>
      <w:r w:rsidRPr="3D4EE2C2">
        <w:rPr>
          <w:spacing w:val="-5"/>
          <w:sz w:val="22"/>
          <w:szCs w:val="22"/>
          <w:lang w:val="en-GB"/>
        </w:rPr>
        <w:t xml:space="preserve"> </w:t>
      </w:r>
      <w:r w:rsidRPr="3D4EE2C2">
        <w:rPr>
          <w:sz w:val="22"/>
          <w:szCs w:val="22"/>
          <w:lang w:val="en-GB"/>
        </w:rPr>
        <w:t>protect</w:t>
      </w:r>
      <w:r w:rsidRPr="3D4EE2C2">
        <w:rPr>
          <w:spacing w:val="-4"/>
          <w:sz w:val="22"/>
          <w:szCs w:val="22"/>
          <w:lang w:val="en-GB"/>
        </w:rPr>
        <w:t xml:space="preserve"> </w:t>
      </w:r>
      <w:r w:rsidRPr="3D4EE2C2">
        <w:rPr>
          <w:sz w:val="22"/>
          <w:szCs w:val="22"/>
          <w:lang w:val="en-GB"/>
        </w:rPr>
        <w:t>children,</w:t>
      </w:r>
      <w:r w:rsidRPr="3D4EE2C2">
        <w:rPr>
          <w:spacing w:val="-52"/>
          <w:sz w:val="22"/>
          <w:szCs w:val="22"/>
          <w:lang w:val="en-GB"/>
        </w:rPr>
        <w:t xml:space="preserve"> </w:t>
      </w:r>
      <w:r w:rsidRPr="3D4EE2C2">
        <w:rPr>
          <w:sz w:val="22"/>
          <w:szCs w:val="22"/>
          <w:lang w:val="en-GB"/>
        </w:rPr>
        <w:t>we</w:t>
      </w:r>
      <w:r w:rsidRPr="3D4EE2C2">
        <w:rPr>
          <w:spacing w:val="-1"/>
          <w:sz w:val="22"/>
          <w:szCs w:val="22"/>
          <w:lang w:val="en-GB"/>
        </w:rPr>
        <w:t xml:space="preserve"> </w:t>
      </w:r>
      <w:r w:rsidRPr="3D4EE2C2">
        <w:rPr>
          <w:sz w:val="22"/>
          <w:szCs w:val="22"/>
          <w:lang w:val="en-GB"/>
        </w:rPr>
        <w:t>will:</w:t>
      </w:r>
    </w:p>
    <w:p w14:paraId="6571343F" w14:textId="77777777" w:rsidR="00786E31" w:rsidRDefault="00786E31" w:rsidP="0052662D">
      <w:pPr>
        <w:pStyle w:val="BodyText"/>
        <w:ind w:left="284" w:right="240"/>
        <w:rPr>
          <w:sz w:val="22"/>
          <w:szCs w:val="22"/>
          <w:lang w:val="en-GB"/>
        </w:rPr>
      </w:pPr>
    </w:p>
    <w:p w14:paraId="39D26A4C" w14:textId="77777777" w:rsidR="00786E31" w:rsidRPr="00DC335F" w:rsidRDefault="00786E31">
      <w:pPr>
        <w:pStyle w:val="ListParagraph"/>
        <w:numPr>
          <w:ilvl w:val="0"/>
          <w:numId w:val="31"/>
        </w:numPr>
        <w:tabs>
          <w:tab w:val="left" w:pos="1188"/>
          <w:tab w:val="left" w:pos="1189"/>
        </w:tabs>
        <w:spacing w:before="1"/>
        <w:ind w:right="468"/>
      </w:pPr>
      <w:r w:rsidRPr="3D4EE2C2">
        <w:t>Seek</w:t>
      </w:r>
      <w:r w:rsidRPr="3D4EE2C2">
        <w:rPr>
          <w:spacing w:val="-3"/>
        </w:rPr>
        <w:t xml:space="preserve"> </w:t>
      </w:r>
      <w:r w:rsidRPr="3D4EE2C2">
        <w:t>their</w:t>
      </w:r>
      <w:r w:rsidRPr="3D4EE2C2">
        <w:rPr>
          <w:spacing w:val="-1"/>
        </w:rPr>
        <w:t xml:space="preserve"> </w:t>
      </w:r>
      <w:r w:rsidRPr="3D4EE2C2">
        <w:t>and</w:t>
      </w:r>
      <w:r w:rsidRPr="3D4EE2C2">
        <w:rPr>
          <w:spacing w:val="-3"/>
        </w:rPr>
        <w:t xml:space="preserve"> </w:t>
      </w:r>
      <w:r w:rsidRPr="3D4EE2C2">
        <w:t>their</w:t>
      </w:r>
      <w:r w:rsidRPr="3D4EE2C2">
        <w:rPr>
          <w:spacing w:val="-3"/>
        </w:rPr>
        <w:t xml:space="preserve"> </w:t>
      </w:r>
      <w:r w:rsidRPr="3D4EE2C2">
        <w:t>parents'</w:t>
      </w:r>
      <w:r w:rsidRPr="3D4EE2C2">
        <w:rPr>
          <w:spacing w:val="-4"/>
        </w:rPr>
        <w:t xml:space="preserve"> </w:t>
      </w:r>
      <w:r w:rsidRPr="3D4EE2C2">
        <w:t>consent</w:t>
      </w:r>
      <w:r w:rsidRPr="3D4EE2C2">
        <w:rPr>
          <w:spacing w:val="-3"/>
        </w:rPr>
        <w:t xml:space="preserve"> </w:t>
      </w:r>
      <w:r w:rsidRPr="3D4EE2C2">
        <w:t>for</w:t>
      </w:r>
      <w:r w:rsidRPr="3D4EE2C2">
        <w:rPr>
          <w:spacing w:val="-3"/>
        </w:rPr>
        <w:t xml:space="preserve"> </w:t>
      </w:r>
      <w:r w:rsidRPr="3D4EE2C2">
        <w:t>photographs</w:t>
      </w:r>
      <w:r w:rsidRPr="3D4EE2C2">
        <w:rPr>
          <w:spacing w:val="-4"/>
        </w:rPr>
        <w:t xml:space="preserve"> </w:t>
      </w:r>
      <w:r w:rsidRPr="3D4EE2C2">
        <w:t>to</w:t>
      </w:r>
      <w:r w:rsidRPr="3D4EE2C2">
        <w:rPr>
          <w:spacing w:val="-3"/>
        </w:rPr>
        <w:t xml:space="preserve"> </w:t>
      </w:r>
      <w:proofErr w:type="gramStart"/>
      <w:r w:rsidRPr="3D4EE2C2">
        <w:t>be</w:t>
      </w:r>
      <w:r w:rsidRPr="3D4EE2C2">
        <w:rPr>
          <w:spacing w:val="-4"/>
        </w:rPr>
        <w:t xml:space="preserve"> </w:t>
      </w:r>
      <w:r w:rsidRPr="3D4EE2C2">
        <w:t>taken</w:t>
      </w:r>
      <w:proofErr w:type="gramEnd"/>
      <w:r w:rsidRPr="3D4EE2C2">
        <w:rPr>
          <w:spacing w:val="-3"/>
        </w:rPr>
        <w:t xml:space="preserve"> </w:t>
      </w:r>
      <w:r w:rsidRPr="3D4EE2C2">
        <w:t>or</w:t>
      </w:r>
      <w:r w:rsidRPr="3D4EE2C2">
        <w:rPr>
          <w:spacing w:val="-3"/>
        </w:rPr>
        <w:t xml:space="preserve"> </w:t>
      </w:r>
      <w:r w:rsidRPr="3D4EE2C2">
        <w:t>published (for</w:t>
      </w:r>
      <w:r w:rsidRPr="3D4EE2C2">
        <w:rPr>
          <w:spacing w:val="-3"/>
        </w:rPr>
        <w:t xml:space="preserve"> </w:t>
      </w:r>
      <w:r w:rsidRPr="3D4EE2C2">
        <w:t>example,</w:t>
      </w:r>
      <w:r w:rsidRPr="3D4EE2C2">
        <w:rPr>
          <w:spacing w:val="-5"/>
        </w:rPr>
        <w:t xml:space="preserve"> </w:t>
      </w:r>
      <w:r w:rsidRPr="3D4EE2C2">
        <w:t>on</w:t>
      </w:r>
      <w:r w:rsidRPr="3D4EE2C2">
        <w:rPr>
          <w:spacing w:val="-51"/>
        </w:rPr>
        <w:t xml:space="preserve"> </w:t>
      </w:r>
      <w:r w:rsidRPr="3D4EE2C2">
        <w:t>our</w:t>
      </w:r>
      <w:r w:rsidRPr="3D4EE2C2">
        <w:rPr>
          <w:spacing w:val="-3"/>
        </w:rPr>
        <w:t xml:space="preserve"> </w:t>
      </w:r>
      <w:r w:rsidRPr="3D4EE2C2">
        <w:t>website</w:t>
      </w:r>
      <w:r w:rsidRPr="3D4EE2C2">
        <w:rPr>
          <w:spacing w:val="-2"/>
        </w:rPr>
        <w:t xml:space="preserve"> </w:t>
      </w:r>
      <w:r w:rsidRPr="3D4EE2C2">
        <w:t>or</w:t>
      </w:r>
      <w:r w:rsidRPr="3D4EE2C2">
        <w:rPr>
          <w:spacing w:val="1"/>
        </w:rPr>
        <w:t xml:space="preserve"> </w:t>
      </w:r>
      <w:r w:rsidRPr="3D4EE2C2">
        <w:t>in</w:t>
      </w:r>
      <w:r w:rsidRPr="3D4EE2C2">
        <w:rPr>
          <w:spacing w:val="-1"/>
        </w:rPr>
        <w:t xml:space="preserve"> </w:t>
      </w:r>
      <w:r w:rsidRPr="3D4EE2C2">
        <w:t>newspapers</w:t>
      </w:r>
      <w:r w:rsidRPr="3D4EE2C2">
        <w:rPr>
          <w:spacing w:val="-1"/>
        </w:rPr>
        <w:t xml:space="preserve"> </w:t>
      </w:r>
      <w:r w:rsidRPr="3D4EE2C2">
        <w:t>or</w:t>
      </w:r>
      <w:r w:rsidRPr="3D4EE2C2">
        <w:rPr>
          <w:spacing w:val="1"/>
        </w:rPr>
        <w:t xml:space="preserve"> </w:t>
      </w:r>
      <w:r w:rsidRPr="3D4EE2C2">
        <w:t>publications</w:t>
      </w:r>
      <w:proofErr w:type="gramStart"/>
      <w:r w:rsidRPr="3D4EE2C2">
        <w:t>);</w:t>
      </w:r>
      <w:proofErr w:type="gramEnd"/>
    </w:p>
    <w:p w14:paraId="5844BAF4" w14:textId="77777777" w:rsidR="00786E31" w:rsidRPr="00DC335F" w:rsidRDefault="00786E31">
      <w:pPr>
        <w:pStyle w:val="ListParagraph"/>
        <w:numPr>
          <w:ilvl w:val="0"/>
          <w:numId w:val="31"/>
        </w:numPr>
        <w:tabs>
          <w:tab w:val="left" w:pos="1188"/>
          <w:tab w:val="left" w:pos="1189"/>
        </w:tabs>
        <w:spacing w:line="293" w:lineRule="exact"/>
      </w:pPr>
      <w:r w:rsidRPr="3D4EE2C2">
        <w:t>When</w:t>
      </w:r>
      <w:r w:rsidRPr="3D4EE2C2">
        <w:rPr>
          <w:spacing w:val="-2"/>
        </w:rPr>
        <w:t xml:space="preserve"> </w:t>
      </w:r>
      <w:r w:rsidRPr="3D4EE2C2">
        <w:t>photographs</w:t>
      </w:r>
      <w:r w:rsidRPr="3D4EE2C2">
        <w:rPr>
          <w:spacing w:val="-2"/>
        </w:rPr>
        <w:t xml:space="preserve"> </w:t>
      </w:r>
      <w:r w:rsidRPr="3D4EE2C2">
        <w:t>of</w:t>
      </w:r>
      <w:r w:rsidRPr="3D4EE2C2">
        <w:rPr>
          <w:spacing w:val="-1"/>
        </w:rPr>
        <w:t xml:space="preserve"> </w:t>
      </w:r>
      <w:r w:rsidRPr="3D4EE2C2">
        <w:t>pupils</w:t>
      </w:r>
      <w:r w:rsidRPr="3D4EE2C2">
        <w:rPr>
          <w:spacing w:val="-2"/>
        </w:rPr>
        <w:t xml:space="preserve"> </w:t>
      </w:r>
      <w:proofErr w:type="gramStart"/>
      <w:r w:rsidRPr="3D4EE2C2">
        <w:t>are</w:t>
      </w:r>
      <w:r w:rsidRPr="3D4EE2C2">
        <w:rPr>
          <w:spacing w:val="-3"/>
        </w:rPr>
        <w:t xml:space="preserve"> </w:t>
      </w:r>
      <w:r w:rsidRPr="3D4EE2C2">
        <w:t>published</w:t>
      </w:r>
      <w:proofErr w:type="gramEnd"/>
      <w:r w:rsidRPr="3D4EE2C2">
        <w:t>,</w:t>
      </w:r>
      <w:r w:rsidRPr="3D4EE2C2">
        <w:rPr>
          <w:spacing w:val="-4"/>
        </w:rPr>
        <w:t xml:space="preserve"> </w:t>
      </w:r>
      <w:r w:rsidRPr="3D4EE2C2">
        <w:t>we</w:t>
      </w:r>
      <w:r w:rsidRPr="3D4EE2C2">
        <w:rPr>
          <w:spacing w:val="-4"/>
        </w:rPr>
        <w:t xml:space="preserve"> </w:t>
      </w:r>
      <w:r w:rsidRPr="3D4EE2C2">
        <w:t>use</w:t>
      </w:r>
      <w:r w:rsidRPr="3D4EE2C2">
        <w:rPr>
          <w:spacing w:val="-1"/>
        </w:rPr>
        <w:t xml:space="preserve"> </w:t>
      </w:r>
      <w:r w:rsidRPr="3D4EE2C2">
        <w:t>only</w:t>
      </w:r>
      <w:r w:rsidRPr="3D4EE2C2">
        <w:rPr>
          <w:spacing w:val="-5"/>
        </w:rPr>
        <w:t xml:space="preserve"> </w:t>
      </w:r>
      <w:r w:rsidRPr="3D4EE2C2">
        <w:t>the</w:t>
      </w:r>
      <w:r w:rsidRPr="3D4EE2C2">
        <w:rPr>
          <w:spacing w:val="-1"/>
        </w:rPr>
        <w:t xml:space="preserve"> </w:t>
      </w:r>
      <w:r w:rsidRPr="3D4EE2C2">
        <w:t>child’s</w:t>
      </w:r>
      <w:r w:rsidRPr="3D4EE2C2">
        <w:rPr>
          <w:spacing w:val="-4"/>
        </w:rPr>
        <w:t xml:space="preserve"> </w:t>
      </w:r>
      <w:r w:rsidRPr="3D4EE2C2">
        <w:t>first</w:t>
      </w:r>
      <w:r w:rsidRPr="3D4EE2C2">
        <w:rPr>
          <w:spacing w:val="-3"/>
        </w:rPr>
        <w:t xml:space="preserve"> </w:t>
      </w:r>
      <w:r w:rsidRPr="3D4EE2C2">
        <w:t>name</w:t>
      </w:r>
      <w:r w:rsidRPr="3D4EE2C2">
        <w:rPr>
          <w:spacing w:val="-1"/>
        </w:rPr>
        <w:t xml:space="preserve"> </w:t>
      </w:r>
      <w:r w:rsidRPr="3D4EE2C2">
        <w:t>with</w:t>
      </w:r>
      <w:r w:rsidRPr="3D4EE2C2">
        <w:rPr>
          <w:spacing w:val="-3"/>
        </w:rPr>
        <w:t xml:space="preserve"> </w:t>
      </w:r>
      <w:r w:rsidRPr="3D4EE2C2">
        <w:t>an</w:t>
      </w:r>
      <w:r w:rsidRPr="3D4EE2C2">
        <w:rPr>
          <w:spacing w:val="-3"/>
        </w:rPr>
        <w:t xml:space="preserve"> </w:t>
      </w:r>
      <w:r w:rsidRPr="3D4EE2C2">
        <w:t>image</w:t>
      </w:r>
    </w:p>
    <w:p w14:paraId="5FC4F835" w14:textId="77777777" w:rsidR="00786E31" w:rsidRPr="00D01A97" w:rsidRDefault="00786E31">
      <w:pPr>
        <w:pStyle w:val="BodyText"/>
        <w:numPr>
          <w:ilvl w:val="0"/>
          <w:numId w:val="31"/>
        </w:numPr>
        <w:rPr>
          <w:sz w:val="22"/>
          <w:szCs w:val="22"/>
          <w:lang w:val="en-GB"/>
        </w:rPr>
      </w:pPr>
      <w:r w:rsidRPr="3D4EE2C2">
        <w:rPr>
          <w:sz w:val="22"/>
          <w:szCs w:val="22"/>
          <w:lang w:val="en-GB"/>
        </w:rPr>
        <w:t>unless</w:t>
      </w:r>
      <w:r w:rsidRPr="3D4EE2C2">
        <w:rPr>
          <w:spacing w:val="-4"/>
          <w:sz w:val="22"/>
          <w:szCs w:val="22"/>
          <w:lang w:val="en-GB"/>
        </w:rPr>
        <w:t xml:space="preserve"> </w:t>
      </w:r>
      <w:r w:rsidRPr="3D4EE2C2">
        <w:rPr>
          <w:sz w:val="22"/>
          <w:szCs w:val="22"/>
          <w:lang w:val="en-GB"/>
        </w:rPr>
        <w:t>parents</w:t>
      </w:r>
      <w:r w:rsidRPr="3D4EE2C2">
        <w:rPr>
          <w:spacing w:val="-3"/>
          <w:sz w:val="22"/>
          <w:szCs w:val="22"/>
          <w:lang w:val="en-GB"/>
        </w:rPr>
        <w:t xml:space="preserve"> </w:t>
      </w:r>
      <w:r w:rsidRPr="3D4EE2C2">
        <w:rPr>
          <w:sz w:val="22"/>
          <w:szCs w:val="22"/>
          <w:lang w:val="en-GB"/>
        </w:rPr>
        <w:t>have</w:t>
      </w:r>
      <w:r w:rsidRPr="3D4EE2C2">
        <w:rPr>
          <w:spacing w:val="-3"/>
          <w:sz w:val="22"/>
          <w:szCs w:val="22"/>
          <w:lang w:val="en-GB"/>
        </w:rPr>
        <w:t xml:space="preserve"> </w:t>
      </w:r>
      <w:r w:rsidRPr="3D4EE2C2">
        <w:rPr>
          <w:sz w:val="22"/>
          <w:szCs w:val="22"/>
          <w:lang w:val="en-GB"/>
        </w:rPr>
        <w:t>consented</w:t>
      </w:r>
      <w:r w:rsidRPr="3D4EE2C2">
        <w:rPr>
          <w:spacing w:val="-3"/>
          <w:sz w:val="22"/>
          <w:szCs w:val="22"/>
          <w:lang w:val="en-GB"/>
        </w:rPr>
        <w:t xml:space="preserve"> </w:t>
      </w:r>
      <w:r w:rsidRPr="3D4EE2C2">
        <w:rPr>
          <w:sz w:val="22"/>
          <w:szCs w:val="22"/>
          <w:lang w:val="en-GB"/>
        </w:rPr>
        <w:t>for</w:t>
      </w:r>
      <w:r w:rsidRPr="3D4EE2C2">
        <w:rPr>
          <w:spacing w:val="-2"/>
          <w:sz w:val="22"/>
          <w:szCs w:val="22"/>
          <w:lang w:val="en-GB"/>
        </w:rPr>
        <w:t xml:space="preserve"> </w:t>
      </w:r>
      <w:r w:rsidRPr="3D4EE2C2">
        <w:rPr>
          <w:sz w:val="22"/>
          <w:szCs w:val="22"/>
          <w:lang w:val="en-GB"/>
        </w:rPr>
        <w:t>the</w:t>
      </w:r>
      <w:r w:rsidRPr="3D4EE2C2">
        <w:rPr>
          <w:spacing w:val="-2"/>
          <w:sz w:val="22"/>
          <w:szCs w:val="22"/>
          <w:lang w:val="en-GB"/>
        </w:rPr>
        <w:t xml:space="preserve"> </w:t>
      </w:r>
      <w:r w:rsidRPr="3D4EE2C2">
        <w:rPr>
          <w:sz w:val="22"/>
          <w:szCs w:val="22"/>
          <w:lang w:val="en-GB"/>
        </w:rPr>
        <w:t>pupil’s</w:t>
      </w:r>
      <w:r w:rsidRPr="3D4EE2C2">
        <w:rPr>
          <w:spacing w:val="-2"/>
          <w:sz w:val="22"/>
          <w:szCs w:val="22"/>
          <w:lang w:val="en-GB"/>
        </w:rPr>
        <w:t xml:space="preserve"> </w:t>
      </w:r>
      <w:r w:rsidRPr="3D4EE2C2">
        <w:rPr>
          <w:sz w:val="22"/>
          <w:szCs w:val="22"/>
          <w:lang w:val="en-GB"/>
        </w:rPr>
        <w:t>full</w:t>
      </w:r>
      <w:r w:rsidRPr="3D4EE2C2">
        <w:rPr>
          <w:spacing w:val="-3"/>
          <w:sz w:val="22"/>
          <w:szCs w:val="22"/>
          <w:lang w:val="en-GB"/>
        </w:rPr>
        <w:t xml:space="preserve"> </w:t>
      </w:r>
      <w:r w:rsidRPr="3D4EE2C2">
        <w:rPr>
          <w:sz w:val="22"/>
          <w:szCs w:val="22"/>
          <w:lang w:val="en-GB"/>
        </w:rPr>
        <w:t>name</w:t>
      </w:r>
      <w:r w:rsidRPr="3D4EE2C2">
        <w:rPr>
          <w:spacing w:val="-2"/>
          <w:sz w:val="22"/>
          <w:szCs w:val="22"/>
          <w:lang w:val="en-GB"/>
        </w:rPr>
        <w:t xml:space="preserve"> </w:t>
      </w:r>
      <w:r w:rsidRPr="3D4EE2C2">
        <w:rPr>
          <w:sz w:val="22"/>
          <w:szCs w:val="22"/>
          <w:lang w:val="en-GB"/>
        </w:rPr>
        <w:t>to</w:t>
      </w:r>
      <w:r w:rsidRPr="3D4EE2C2">
        <w:rPr>
          <w:spacing w:val="-2"/>
          <w:sz w:val="22"/>
          <w:szCs w:val="22"/>
          <w:lang w:val="en-GB"/>
        </w:rPr>
        <w:t xml:space="preserve"> </w:t>
      </w:r>
      <w:r w:rsidRPr="3D4EE2C2">
        <w:rPr>
          <w:sz w:val="22"/>
          <w:szCs w:val="22"/>
          <w:lang w:val="en-GB"/>
        </w:rPr>
        <w:t>appear</w:t>
      </w:r>
      <w:r w:rsidRPr="3D4EE2C2">
        <w:rPr>
          <w:spacing w:val="-4"/>
          <w:sz w:val="22"/>
          <w:szCs w:val="22"/>
          <w:lang w:val="en-GB"/>
        </w:rPr>
        <w:t xml:space="preserve"> </w:t>
      </w:r>
      <w:r w:rsidRPr="3D4EE2C2">
        <w:rPr>
          <w:sz w:val="22"/>
          <w:szCs w:val="22"/>
          <w:lang w:val="en-GB"/>
        </w:rPr>
        <w:t>next</w:t>
      </w:r>
      <w:r w:rsidRPr="3D4EE2C2">
        <w:rPr>
          <w:spacing w:val="-2"/>
          <w:sz w:val="22"/>
          <w:szCs w:val="22"/>
          <w:lang w:val="en-GB"/>
        </w:rPr>
        <w:t xml:space="preserve"> </w:t>
      </w:r>
      <w:r w:rsidRPr="3D4EE2C2">
        <w:rPr>
          <w:sz w:val="22"/>
          <w:szCs w:val="22"/>
          <w:lang w:val="en-GB"/>
        </w:rPr>
        <w:t>to</w:t>
      </w:r>
      <w:r w:rsidRPr="3D4EE2C2">
        <w:rPr>
          <w:spacing w:val="-3"/>
          <w:sz w:val="22"/>
          <w:szCs w:val="22"/>
          <w:lang w:val="en-GB"/>
        </w:rPr>
        <w:t xml:space="preserve"> </w:t>
      </w:r>
      <w:r w:rsidRPr="3D4EE2C2">
        <w:rPr>
          <w:sz w:val="22"/>
          <w:szCs w:val="22"/>
          <w:lang w:val="en-GB"/>
        </w:rPr>
        <w:t>the</w:t>
      </w:r>
      <w:r w:rsidRPr="3D4EE2C2">
        <w:rPr>
          <w:spacing w:val="-1"/>
          <w:sz w:val="22"/>
          <w:szCs w:val="22"/>
          <w:lang w:val="en-GB"/>
        </w:rPr>
        <w:t xml:space="preserve"> </w:t>
      </w:r>
      <w:r w:rsidRPr="3D4EE2C2">
        <w:rPr>
          <w:sz w:val="22"/>
          <w:szCs w:val="22"/>
          <w:lang w:val="en-GB"/>
        </w:rPr>
        <w:t>image;</w:t>
      </w:r>
    </w:p>
    <w:p w14:paraId="2272F3BB" w14:textId="77777777" w:rsidR="00786E31" w:rsidRPr="00DC335F" w:rsidRDefault="00786E31">
      <w:pPr>
        <w:pStyle w:val="ListParagraph"/>
        <w:numPr>
          <w:ilvl w:val="0"/>
          <w:numId w:val="31"/>
        </w:numPr>
        <w:tabs>
          <w:tab w:val="left" w:pos="1188"/>
          <w:tab w:val="left" w:pos="1189"/>
        </w:tabs>
      </w:pPr>
      <w:r w:rsidRPr="3D4EE2C2">
        <w:t>Ensure</w:t>
      </w:r>
      <w:r w:rsidRPr="3D4EE2C2">
        <w:rPr>
          <w:spacing w:val="-4"/>
        </w:rPr>
        <w:t xml:space="preserve"> </w:t>
      </w:r>
      <w:r w:rsidRPr="3D4EE2C2">
        <w:t>that</w:t>
      </w:r>
      <w:r w:rsidRPr="3D4EE2C2">
        <w:rPr>
          <w:spacing w:val="-3"/>
        </w:rPr>
        <w:t xml:space="preserve"> </w:t>
      </w:r>
      <w:r w:rsidRPr="3D4EE2C2">
        <w:t>children</w:t>
      </w:r>
      <w:r w:rsidRPr="3D4EE2C2">
        <w:rPr>
          <w:spacing w:val="-3"/>
        </w:rPr>
        <w:t xml:space="preserve"> </w:t>
      </w:r>
      <w:r w:rsidRPr="3D4EE2C2">
        <w:t>are</w:t>
      </w:r>
      <w:r w:rsidRPr="3D4EE2C2">
        <w:rPr>
          <w:spacing w:val="-3"/>
        </w:rPr>
        <w:t xml:space="preserve"> </w:t>
      </w:r>
      <w:r w:rsidRPr="3D4EE2C2">
        <w:t>appropriately</w:t>
      </w:r>
      <w:r w:rsidRPr="3D4EE2C2">
        <w:rPr>
          <w:spacing w:val="-4"/>
        </w:rPr>
        <w:t xml:space="preserve"> </w:t>
      </w:r>
      <w:proofErr w:type="gramStart"/>
      <w:r w:rsidRPr="3D4EE2C2">
        <w:t>dressed;</w:t>
      </w:r>
      <w:proofErr w:type="gramEnd"/>
    </w:p>
    <w:p w14:paraId="2EFD04AE" w14:textId="77777777" w:rsidR="00786E31" w:rsidRPr="00DC335F" w:rsidRDefault="00786E31">
      <w:pPr>
        <w:pStyle w:val="ListParagraph"/>
        <w:numPr>
          <w:ilvl w:val="0"/>
          <w:numId w:val="31"/>
        </w:numPr>
        <w:tabs>
          <w:tab w:val="left" w:pos="1188"/>
          <w:tab w:val="left" w:pos="1189"/>
        </w:tabs>
      </w:pPr>
      <w:r w:rsidRPr="3D4EE2C2">
        <w:t>Encourage</w:t>
      </w:r>
      <w:r w:rsidRPr="3D4EE2C2">
        <w:rPr>
          <w:spacing w:val="-4"/>
        </w:rPr>
        <w:t xml:space="preserve"> </w:t>
      </w:r>
      <w:r w:rsidRPr="3D4EE2C2">
        <w:t>children</w:t>
      </w:r>
      <w:r w:rsidRPr="3D4EE2C2">
        <w:rPr>
          <w:spacing w:val="-3"/>
        </w:rPr>
        <w:t xml:space="preserve"> </w:t>
      </w:r>
      <w:r w:rsidRPr="3D4EE2C2">
        <w:t>to</w:t>
      </w:r>
      <w:r w:rsidRPr="3D4EE2C2">
        <w:rPr>
          <w:spacing w:val="-2"/>
        </w:rPr>
        <w:t xml:space="preserve"> </w:t>
      </w:r>
      <w:r w:rsidRPr="3D4EE2C2">
        <w:t>tell</w:t>
      </w:r>
      <w:r w:rsidRPr="3D4EE2C2">
        <w:rPr>
          <w:spacing w:val="-3"/>
        </w:rPr>
        <w:t xml:space="preserve"> </w:t>
      </w:r>
      <w:r w:rsidRPr="3D4EE2C2">
        <w:t>us</w:t>
      </w:r>
      <w:r w:rsidRPr="3D4EE2C2">
        <w:rPr>
          <w:spacing w:val="-2"/>
        </w:rPr>
        <w:t xml:space="preserve"> </w:t>
      </w:r>
      <w:r w:rsidRPr="3D4EE2C2">
        <w:t>if</w:t>
      </w:r>
      <w:r w:rsidRPr="3D4EE2C2">
        <w:rPr>
          <w:spacing w:val="-4"/>
        </w:rPr>
        <w:t xml:space="preserve"> </w:t>
      </w:r>
      <w:r w:rsidRPr="3D4EE2C2">
        <w:t>they</w:t>
      </w:r>
      <w:r w:rsidRPr="3D4EE2C2">
        <w:rPr>
          <w:spacing w:val="-4"/>
        </w:rPr>
        <w:t xml:space="preserve"> </w:t>
      </w:r>
      <w:r w:rsidRPr="3D4EE2C2">
        <w:t>are</w:t>
      </w:r>
      <w:r w:rsidRPr="3D4EE2C2">
        <w:rPr>
          <w:spacing w:val="-4"/>
        </w:rPr>
        <w:t xml:space="preserve"> </w:t>
      </w:r>
      <w:r w:rsidRPr="3D4EE2C2">
        <w:t>worried</w:t>
      </w:r>
      <w:r w:rsidRPr="3D4EE2C2">
        <w:rPr>
          <w:spacing w:val="-2"/>
        </w:rPr>
        <w:t xml:space="preserve"> </w:t>
      </w:r>
      <w:r w:rsidRPr="3D4EE2C2">
        <w:t>about</w:t>
      </w:r>
      <w:r w:rsidRPr="3D4EE2C2">
        <w:rPr>
          <w:spacing w:val="-2"/>
        </w:rPr>
        <w:t xml:space="preserve"> </w:t>
      </w:r>
      <w:r w:rsidRPr="3D4EE2C2">
        <w:t>any</w:t>
      </w:r>
      <w:r w:rsidRPr="3D4EE2C2">
        <w:rPr>
          <w:spacing w:val="-2"/>
        </w:rPr>
        <w:t xml:space="preserve"> </w:t>
      </w:r>
      <w:r w:rsidRPr="3D4EE2C2">
        <w:t>photographs</w:t>
      </w:r>
      <w:r w:rsidRPr="3D4EE2C2">
        <w:rPr>
          <w:spacing w:val="-5"/>
        </w:rPr>
        <w:t xml:space="preserve"> </w:t>
      </w:r>
      <w:r w:rsidRPr="3D4EE2C2">
        <w:t>that</w:t>
      </w:r>
      <w:r w:rsidRPr="3D4EE2C2">
        <w:rPr>
          <w:spacing w:val="-1"/>
        </w:rPr>
        <w:t xml:space="preserve"> </w:t>
      </w:r>
      <w:proofErr w:type="gramStart"/>
      <w:r w:rsidRPr="3D4EE2C2">
        <w:t>are</w:t>
      </w:r>
      <w:r w:rsidRPr="3D4EE2C2">
        <w:rPr>
          <w:spacing w:val="-4"/>
        </w:rPr>
        <w:t xml:space="preserve"> </w:t>
      </w:r>
      <w:r w:rsidRPr="3D4EE2C2">
        <w:t>taken</w:t>
      </w:r>
      <w:proofErr w:type="gramEnd"/>
      <w:r w:rsidRPr="3D4EE2C2">
        <w:rPr>
          <w:spacing w:val="-1"/>
        </w:rPr>
        <w:t xml:space="preserve"> </w:t>
      </w:r>
      <w:r w:rsidRPr="3D4EE2C2">
        <w:t>of</w:t>
      </w:r>
      <w:r w:rsidRPr="3D4EE2C2">
        <w:rPr>
          <w:spacing w:val="-4"/>
        </w:rPr>
        <w:t xml:space="preserve"> </w:t>
      </w:r>
      <w:r w:rsidRPr="3D4EE2C2">
        <w:t>them.</w:t>
      </w:r>
    </w:p>
    <w:p w14:paraId="3CB2A046" w14:textId="77777777" w:rsidR="00786E31" w:rsidRPr="00786E31" w:rsidRDefault="00786E31" w:rsidP="0052662D">
      <w:pPr>
        <w:pStyle w:val="BodyText"/>
        <w:ind w:left="284" w:right="240"/>
        <w:rPr>
          <w:sz w:val="22"/>
          <w:szCs w:val="22"/>
        </w:rPr>
      </w:pPr>
    </w:p>
    <w:p w14:paraId="76472FA5" w14:textId="77777777" w:rsidR="00786E31" w:rsidRDefault="00712B3E">
      <w:pPr>
        <w:pStyle w:val="BodyText"/>
        <w:numPr>
          <w:ilvl w:val="1"/>
          <w:numId w:val="81"/>
        </w:numPr>
        <w:ind w:left="284" w:right="240" w:hanging="710"/>
        <w:rPr>
          <w:sz w:val="22"/>
          <w:szCs w:val="22"/>
          <w:lang w:val="en-GB"/>
        </w:rPr>
      </w:pPr>
      <w:r w:rsidRPr="00786E31">
        <w:rPr>
          <w:sz w:val="22"/>
          <w:szCs w:val="22"/>
          <w:lang w:val="en-GB"/>
        </w:rPr>
        <w:t>Further guidance for staff on the taking and storing of photographs and images of pupils is contained</w:t>
      </w:r>
      <w:r w:rsidRPr="00786E31">
        <w:rPr>
          <w:spacing w:val="1"/>
          <w:sz w:val="22"/>
          <w:szCs w:val="22"/>
          <w:lang w:val="en-GB"/>
        </w:rPr>
        <w:t xml:space="preserve"> </w:t>
      </w:r>
      <w:r w:rsidRPr="00786E31">
        <w:rPr>
          <w:sz w:val="22"/>
          <w:szCs w:val="22"/>
          <w:lang w:val="en-GB"/>
        </w:rPr>
        <w:t>in the</w:t>
      </w:r>
      <w:r w:rsidRPr="00786E31">
        <w:rPr>
          <w:spacing w:val="-1"/>
          <w:sz w:val="22"/>
          <w:szCs w:val="22"/>
          <w:lang w:val="en-GB"/>
        </w:rPr>
        <w:t xml:space="preserve"> </w:t>
      </w:r>
      <w:r w:rsidRPr="00786E31">
        <w:rPr>
          <w:sz w:val="22"/>
          <w:szCs w:val="22"/>
          <w:lang w:val="en-GB"/>
        </w:rPr>
        <w:t>Staff</w:t>
      </w:r>
      <w:r w:rsidRPr="00786E31">
        <w:rPr>
          <w:spacing w:val="1"/>
          <w:sz w:val="22"/>
          <w:szCs w:val="22"/>
          <w:lang w:val="en-GB"/>
        </w:rPr>
        <w:t xml:space="preserve"> </w:t>
      </w:r>
      <w:r w:rsidRPr="00786E31">
        <w:rPr>
          <w:sz w:val="22"/>
          <w:szCs w:val="22"/>
          <w:lang w:val="en-GB"/>
        </w:rPr>
        <w:t>Code</w:t>
      </w:r>
      <w:r w:rsidRPr="00786E31">
        <w:rPr>
          <w:spacing w:val="-2"/>
          <w:sz w:val="22"/>
          <w:szCs w:val="22"/>
          <w:lang w:val="en-GB"/>
        </w:rPr>
        <w:t xml:space="preserve"> </w:t>
      </w:r>
      <w:r w:rsidRPr="00786E31">
        <w:rPr>
          <w:sz w:val="22"/>
          <w:szCs w:val="22"/>
          <w:lang w:val="en-GB"/>
        </w:rPr>
        <w:t>of</w:t>
      </w:r>
      <w:r w:rsidRPr="00786E31">
        <w:rPr>
          <w:spacing w:val="-1"/>
          <w:sz w:val="22"/>
          <w:szCs w:val="22"/>
          <w:lang w:val="en-GB"/>
        </w:rPr>
        <w:t xml:space="preserve"> </w:t>
      </w:r>
      <w:r w:rsidRPr="00786E31">
        <w:rPr>
          <w:sz w:val="22"/>
          <w:szCs w:val="22"/>
          <w:lang w:val="en-GB"/>
        </w:rPr>
        <w:t>Conduct</w:t>
      </w:r>
      <w:r w:rsidR="00786E31">
        <w:rPr>
          <w:sz w:val="22"/>
          <w:szCs w:val="22"/>
          <w:lang w:val="en-GB"/>
        </w:rPr>
        <w:t>.</w:t>
      </w:r>
    </w:p>
    <w:p w14:paraId="2D5ABD9F" w14:textId="77777777" w:rsidR="00786E31" w:rsidRDefault="00786E31" w:rsidP="0052662D">
      <w:pPr>
        <w:pStyle w:val="BodyText"/>
        <w:ind w:left="284" w:right="240"/>
        <w:rPr>
          <w:sz w:val="22"/>
          <w:szCs w:val="22"/>
          <w:lang w:val="en-GB"/>
        </w:rPr>
      </w:pPr>
    </w:p>
    <w:p w14:paraId="2D37474A" w14:textId="449A23B9" w:rsidR="00786E31" w:rsidRDefault="00712B3E">
      <w:pPr>
        <w:pStyle w:val="BodyText"/>
        <w:numPr>
          <w:ilvl w:val="1"/>
          <w:numId w:val="81"/>
        </w:numPr>
        <w:ind w:left="284" w:right="240" w:hanging="710"/>
        <w:rPr>
          <w:sz w:val="22"/>
          <w:szCs w:val="22"/>
          <w:lang w:val="en-GB"/>
        </w:rPr>
      </w:pPr>
      <w:r w:rsidRPr="00786E31">
        <w:rPr>
          <w:sz w:val="22"/>
          <w:szCs w:val="22"/>
          <w:lang w:val="en-GB"/>
        </w:rPr>
        <w:t xml:space="preserve">From </w:t>
      </w:r>
      <w:r w:rsidR="0069236F" w:rsidRPr="00786E31">
        <w:rPr>
          <w:sz w:val="22"/>
          <w:szCs w:val="22"/>
          <w:lang w:val="en-GB"/>
        </w:rPr>
        <w:t>time-to-time</w:t>
      </w:r>
      <w:r w:rsidRPr="00786E31">
        <w:rPr>
          <w:sz w:val="22"/>
          <w:szCs w:val="22"/>
          <w:lang w:val="en-GB"/>
        </w:rPr>
        <w:t xml:space="preserve"> professional photographers are invited into the School to take group photographs</w:t>
      </w:r>
      <w:r w:rsidRPr="00786E31">
        <w:rPr>
          <w:spacing w:val="1"/>
          <w:sz w:val="22"/>
          <w:szCs w:val="22"/>
          <w:lang w:val="en-GB"/>
        </w:rPr>
        <w:t xml:space="preserve"> </w:t>
      </w:r>
      <w:r w:rsidRPr="00786E31">
        <w:rPr>
          <w:sz w:val="22"/>
          <w:szCs w:val="22"/>
          <w:lang w:val="en-GB"/>
        </w:rPr>
        <w:t>or</w:t>
      </w:r>
      <w:r w:rsidRPr="00786E31">
        <w:rPr>
          <w:spacing w:val="-2"/>
          <w:sz w:val="22"/>
          <w:szCs w:val="22"/>
          <w:lang w:val="en-GB"/>
        </w:rPr>
        <w:t xml:space="preserve"> </w:t>
      </w:r>
      <w:r w:rsidRPr="00786E31">
        <w:rPr>
          <w:sz w:val="22"/>
          <w:szCs w:val="22"/>
          <w:lang w:val="en-GB"/>
        </w:rPr>
        <w:t>pictures</w:t>
      </w:r>
      <w:r w:rsidRPr="00786E31">
        <w:rPr>
          <w:spacing w:val="-2"/>
          <w:sz w:val="22"/>
          <w:szCs w:val="22"/>
          <w:lang w:val="en-GB"/>
        </w:rPr>
        <w:t xml:space="preserve"> </w:t>
      </w:r>
      <w:r w:rsidRPr="00786E31">
        <w:rPr>
          <w:sz w:val="22"/>
          <w:szCs w:val="22"/>
          <w:lang w:val="en-GB"/>
        </w:rPr>
        <w:t>of</w:t>
      </w:r>
      <w:r w:rsidRPr="00786E31">
        <w:rPr>
          <w:spacing w:val="-1"/>
          <w:sz w:val="22"/>
          <w:szCs w:val="22"/>
          <w:lang w:val="en-GB"/>
        </w:rPr>
        <w:t xml:space="preserve"> </w:t>
      </w:r>
      <w:r w:rsidRPr="00786E31">
        <w:rPr>
          <w:sz w:val="22"/>
          <w:szCs w:val="22"/>
          <w:lang w:val="en-GB"/>
        </w:rPr>
        <w:t>significant</w:t>
      </w:r>
      <w:r w:rsidRPr="00786E31">
        <w:rPr>
          <w:spacing w:val="-5"/>
          <w:sz w:val="22"/>
          <w:szCs w:val="22"/>
          <w:lang w:val="en-GB"/>
        </w:rPr>
        <w:t xml:space="preserve"> </w:t>
      </w:r>
      <w:r w:rsidRPr="00786E31">
        <w:rPr>
          <w:sz w:val="22"/>
          <w:szCs w:val="22"/>
          <w:lang w:val="en-GB"/>
        </w:rPr>
        <w:t>events;</w:t>
      </w:r>
      <w:r w:rsidRPr="00786E31">
        <w:rPr>
          <w:spacing w:val="-5"/>
          <w:sz w:val="22"/>
          <w:szCs w:val="22"/>
          <w:lang w:val="en-GB"/>
        </w:rPr>
        <w:t xml:space="preserve"> </w:t>
      </w:r>
      <w:r w:rsidRPr="00786E31">
        <w:rPr>
          <w:sz w:val="22"/>
          <w:szCs w:val="22"/>
          <w:lang w:val="en-GB"/>
        </w:rPr>
        <w:t>any</w:t>
      </w:r>
      <w:r w:rsidRPr="00786E31">
        <w:rPr>
          <w:spacing w:val="-2"/>
          <w:sz w:val="22"/>
          <w:szCs w:val="22"/>
          <w:lang w:val="en-GB"/>
        </w:rPr>
        <w:t xml:space="preserve"> </w:t>
      </w:r>
      <w:r w:rsidRPr="00786E31">
        <w:rPr>
          <w:sz w:val="22"/>
          <w:szCs w:val="22"/>
          <w:lang w:val="en-GB"/>
        </w:rPr>
        <w:t>professional</w:t>
      </w:r>
      <w:r w:rsidRPr="00786E31">
        <w:rPr>
          <w:spacing w:val="-7"/>
          <w:sz w:val="22"/>
          <w:szCs w:val="22"/>
          <w:lang w:val="en-GB"/>
        </w:rPr>
        <w:t xml:space="preserve"> </w:t>
      </w:r>
      <w:r w:rsidRPr="00786E31">
        <w:rPr>
          <w:sz w:val="22"/>
          <w:szCs w:val="22"/>
          <w:lang w:val="en-GB"/>
        </w:rPr>
        <w:t>photographers</w:t>
      </w:r>
      <w:r w:rsidRPr="00786E31">
        <w:rPr>
          <w:spacing w:val="-4"/>
          <w:sz w:val="22"/>
          <w:szCs w:val="22"/>
          <w:lang w:val="en-GB"/>
        </w:rPr>
        <w:t xml:space="preserve"> </w:t>
      </w:r>
      <w:r w:rsidRPr="00786E31">
        <w:rPr>
          <w:sz w:val="22"/>
          <w:szCs w:val="22"/>
          <w:lang w:val="en-GB"/>
        </w:rPr>
        <w:t>hired</w:t>
      </w:r>
      <w:r w:rsidRPr="00786E31">
        <w:rPr>
          <w:spacing w:val="-3"/>
          <w:sz w:val="22"/>
          <w:szCs w:val="22"/>
          <w:lang w:val="en-GB"/>
        </w:rPr>
        <w:t xml:space="preserve"> </w:t>
      </w:r>
      <w:r w:rsidRPr="00786E31">
        <w:rPr>
          <w:sz w:val="22"/>
          <w:szCs w:val="22"/>
          <w:lang w:val="en-GB"/>
        </w:rPr>
        <w:t>by</w:t>
      </w:r>
      <w:r w:rsidRPr="00786E31">
        <w:rPr>
          <w:spacing w:val="-5"/>
          <w:sz w:val="22"/>
          <w:szCs w:val="22"/>
          <w:lang w:val="en-GB"/>
        </w:rPr>
        <w:t xml:space="preserve"> </w:t>
      </w:r>
      <w:r w:rsidRPr="00786E31">
        <w:rPr>
          <w:sz w:val="22"/>
          <w:szCs w:val="22"/>
          <w:lang w:val="en-GB"/>
        </w:rPr>
        <w:t>the</w:t>
      </w:r>
      <w:r w:rsidRPr="00786E31">
        <w:rPr>
          <w:spacing w:val="-1"/>
          <w:sz w:val="22"/>
          <w:szCs w:val="22"/>
          <w:lang w:val="en-GB"/>
        </w:rPr>
        <w:t xml:space="preserve"> </w:t>
      </w:r>
      <w:r w:rsidRPr="00786E31">
        <w:rPr>
          <w:sz w:val="22"/>
          <w:szCs w:val="22"/>
          <w:lang w:val="en-GB"/>
        </w:rPr>
        <w:t>School</w:t>
      </w:r>
      <w:r w:rsidRPr="00786E31">
        <w:rPr>
          <w:spacing w:val="-5"/>
          <w:sz w:val="22"/>
          <w:szCs w:val="22"/>
          <w:lang w:val="en-GB"/>
        </w:rPr>
        <w:t xml:space="preserve"> </w:t>
      </w:r>
      <w:r w:rsidRPr="00786E31">
        <w:rPr>
          <w:sz w:val="22"/>
          <w:szCs w:val="22"/>
          <w:lang w:val="en-GB"/>
        </w:rPr>
        <w:t>will</w:t>
      </w:r>
      <w:r w:rsidRPr="00786E31">
        <w:rPr>
          <w:spacing w:val="-4"/>
          <w:sz w:val="22"/>
          <w:szCs w:val="22"/>
          <w:lang w:val="en-GB"/>
        </w:rPr>
        <w:t xml:space="preserve"> </w:t>
      </w:r>
      <w:r w:rsidRPr="00786E31">
        <w:rPr>
          <w:sz w:val="22"/>
          <w:szCs w:val="22"/>
          <w:lang w:val="en-GB"/>
        </w:rPr>
        <w:t>be</w:t>
      </w:r>
      <w:r w:rsidRPr="00786E31">
        <w:rPr>
          <w:spacing w:val="-2"/>
          <w:sz w:val="22"/>
          <w:szCs w:val="22"/>
          <w:lang w:val="en-GB"/>
        </w:rPr>
        <w:t xml:space="preserve"> </w:t>
      </w:r>
      <w:r w:rsidRPr="00786E31">
        <w:rPr>
          <w:sz w:val="22"/>
          <w:szCs w:val="22"/>
          <w:lang w:val="en-GB"/>
        </w:rPr>
        <w:t>subject</w:t>
      </w:r>
      <w:r w:rsidRPr="00786E31">
        <w:rPr>
          <w:spacing w:val="-5"/>
          <w:sz w:val="22"/>
          <w:szCs w:val="22"/>
          <w:lang w:val="en-GB"/>
        </w:rPr>
        <w:t xml:space="preserve"> </w:t>
      </w:r>
      <w:r w:rsidRPr="00786E31">
        <w:rPr>
          <w:sz w:val="22"/>
          <w:szCs w:val="22"/>
          <w:lang w:val="en-GB"/>
        </w:rPr>
        <w:t>to</w:t>
      </w:r>
      <w:r w:rsidRPr="00786E31">
        <w:rPr>
          <w:spacing w:val="-52"/>
          <w:sz w:val="22"/>
          <w:szCs w:val="22"/>
          <w:lang w:val="en-GB"/>
        </w:rPr>
        <w:t xml:space="preserve"> </w:t>
      </w:r>
      <w:r w:rsidRPr="00786E31">
        <w:rPr>
          <w:sz w:val="22"/>
          <w:szCs w:val="22"/>
          <w:lang w:val="en-GB"/>
        </w:rPr>
        <w:t>appropriate vetting checks.</w:t>
      </w:r>
    </w:p>
    <w:p w14:paraId="3CB6A34C" w14:textId="77777777" w:rsidR="00786E31" w:rsidRDefault="00786E31" w:rsidP="0052662D">
      <w:pPr>
        <w:pStyle w:val="ListParagraph"/>
        <w:rPr>
          <w:lang w:val="en-GB"/>
        </w:rPr>
      </w:pPr>
    </w:p>
    <w:p w14:paraId="5F77F064" w14:textId="77777777" w:rsidR="00786E31" w:rsidRDefault="00712B3E">
      <w:pPr>
        <w:pStyle w:val="BodyText"/>
        <w:numPr>
          <w:ilvl w:val="1"/>
          <w:numId w:val="81"/>
        </w:numPr>
        <w:ind w:left="284" w:right="240" w:hanging="710"/>
        <w:rPr>
          <w:sz w:val="22"/>
          <w:szCs w:val="22"/>
          <w:lang w:val="en-GB"/>
        </w:rPr>
      </w:pPr>
      <w:r w:rsidRPr="00786E31">
        <w:rPr>
          <w:sz w:val="22"/>
          <w:szCs w:val="22"/>
          <w:lang w:val="en-GB"/>
        </w:rPr>
        <w:t>CCTV</w:t>
      </w:r>
      <w:r w:rsidRPr="00786E31">
        <w:rPr>
          <w:spacing w:val="-6"/>
          <w:sz w:val="22"/>
          <w:szCs w:val="22"/>
          <w:lang w:val="en-GB"/>
        </w:rPr>
        <w:t xml:space="preserve"> </w:t>
      </w:r>
      <w:r w:rsidRPr="00786E31">
        <w:rPr>
          <w:sz w:val="22"/>
          <w:szCs w:val="22"/>
          <w:lang w:val="en-GB"/>
        </w:rPr>
        <w:t>is</w:t>
      </w:r>
      <w:r w:rsidRPr="00786E31">
        <w:rPr>
          <w:spacing w:val="-6"/>
          <w:sz w:val="22"/>
          <w:szCs w:val="22"/>
          <w:lang w:val="en-GB"/>
        </w:rPr>
        <w:t xml:space="preserve"> </w:t>
      </w:r>
      <w:r w:rsidRPr="00786E31">
        <w:rPr>
          <w:sz w:val="22"/>
          <w:szCs w:val="22"/>
          <w:lang w:val="en-GB"/>
        </w:rPr>
        <w:t>located</w:t>
      </w:r>
      <w:r w:rsidRPr="00786E31">
        <w:rPr>
          <w:spacing w:val="-5"/>
          <w:sz w:val="22"/>
          <w:szCs w:val="22"/>
          <w:lang w:val="en-GB"/>
        </w:rPr>
        <w:t xml:space="preserve"> </w:t>
      </w:r>
      <w:r w:rsidRPr="00786E31">
        <w:rPr>
          <w:sz w:val="22"/>
          <w:szCs w:val="22"/>
          <w:lang w:val="en-GB"/>
        </w:rPr>
        <w:t>around</w:t>
      </w:r>
      <w:r w:rsidRPr="00786E31">
        <w:rPr>
          <w:spacing w:val="-8"/>
          <w:sz w:val="22"/>
          <w:szCs w:val="22"/>
          <w:lang w:val="en-GB"/>
        </w:rPr>
        <w:t xml:space="preserve"> </w:t>
      </w:r>
      <w:r w:rsidRPr="00786E31">
        <w:rPr>
          <w:sz w:val="22"/>
          <w:szCs w:val="22"/>
          <w:lang w:val="en-GB"/>
        </w:rPr>
        <w:t>the</w:t>
      </w:r>
      <w:r w:rsidRPr="00786E31">
        <w:rPr>
          <w:spacing w:val="-6"/>
          <w:sz w:val="22"/>
          <w:szCs w:val="22"/>
          <w:lang w:val="en-GB"/>
        </w:rPr>
        <w:t xml:space="preserve"> </w:t>
      </w:r>
      <w:r w:rsidRPr="00786E31">
        <w:rPr>
          <w:sz w:val="22"/>
          <w:szCs w:val="22"/>
          <w:lang w:val="en-GB"/>
        </w:rPr>
        <w:t>School</w:t>
      </w:r>
      <w:r w:rsidRPr="00786E31">
        <w:rPr>
          <w:spacing w:val="-9"/>
          <w:sz w:val="22"/>
          <w:szCs w:val="22"/>
          <w:lang w:val="en-GB"/>
        </w:rPr>
        <w:t xml:space="preserve"> </w:t>
      </w:r>
      <w:r w:rsidRPr="00786E31">
        <w:rPr>
          <w:sz w:val="22"/>
          <w:szCs w:val="22"/>
          <w:lang w:val="en-GB"/>
        </w:rPr>
        <w:t>but</w:t>
      </w:r>
      <w:r w:rsidRPr="00786E31">
        <w:rPr>
          <w:spacing w:val="-8"/>
          <w:sz w:val="22"/>
          <w:szCs w:val="22"/>
          <w:lang w:val="en-GB"/>
        </w:rPr>
        <w:t xml:space="preserve"> </w:t>
      </w:r>
      <w:r w:rsidRPr="00786E31">
        <w:rPr>
          <w:sz w:val="22"/>
          <w:szCs w:val="22"/>
          <w:lang w:val="en-GB"/>
        </w:rPr>
        <w:t>is</w:t>
      </w:r>
      <w:r w:rsidRPr="00786E31">
        <w:rPr>
          <w:spacing w:val="-10"/>
          <w:sz w:val="22"/>
          <w:szCs w:val="22"/>
          <w:lang w:val="en-GB"/>
        </w:rPr>
        <w:t xml:space="preserve"> </w:t>
      </w:r>
      <w:r w:rsidRPr="00786E31">
        <w:rPr>
          <w:sz w:val="22"/>
          <w:szCs w:val="22"/>
          <w:lang w:val="en-GB"/>
        </w:rPr>
        <w:t>not</w:t>
      </w:r>
      <w:r w:rsidRPr="00786E31">
        <w:rPr>
          <w:spacing w:val="-8"/>
          <w:sz w:val="22"/>
          <w:szCs w:val="22"/>
          <w:lang w:val="en-GB"/>
        </w:rPr>
        <w:t xml:space="preserve"> </w:t>
      </w:r>
      <w:r w:rsidRPr="00786E31">
        <w:rPr>
          <w:sz w:val="22"/>
          <w:szCs w:val="22"/>
          <w:lang w:val="en-GB"/>
        </w:rPr>
        <w:t>installed</w:t>
      </w:r>
      <w:r w:rsidRPr="00786E31">
        <w:rPr>
          <w:spacing w:val="-7"/>
          <w:sz w:val="22"/>
          <w:szCs w:val="22"/>
          <w:lang w:val="en-GB"/>
        </w:rPr>
        <w:t xml:space="preserve"> </w:t>
      </w:r>
      <w:r w:rsidRPr="00786E31">
        <w:rPr>
          <w:sz w:val="22"/>
          <w:szCs w:val="22"/>
          <w:lang w:val="en-GB"/>
        </w:rPr>
        <w:t>in</w:t>
      </w:r>
      <w:r w:rsidRPr="00786E31">
        <w:rPr>
          <w:spacing w:val="-7"/>
          <w:sz w:val="22"/>
          <w:szCs w:val="22"/>
          <w:lang w:val="en-GB"/>
        </w:rPr>
        <w:t xml:space="preserve"> </w:t>
      </w:r>
      <w:r w:rsidRPr="00786E31">
        <w:rPr>
          <w:sz w:val="22"/>
          <w:szCs w:val="22"/>
          <w:lang w:val="en-GB"/>
        </w:rPr>
        <w:t>classrooms,</w:t>
      </w:r>
      <w:r w:rsidRPr="00786E31">
        <w:rPr>
          <w:spacing w:val="-9"/>
          <w:sz w:val="22"/>
          <w:szCs w:val="22"/>
          <w:lang w:val="en-GB"/>
        </w:rPr>
        <w:t xml:space="preserve"> </w:t>
      </w:r>
      <w:r w:rsidRPr="00786E31">
        <w:rPr>
          <w:sz w:val="22"/>
          <w:szCs w:val="22"/>
          <w:lang w:val="en-GB"/>
        </w:rPr>
        <w:t>changing</w:t>
      </w:r>
      <w:r w:rsidRPr="00786E31">
        <w:rPr>
          <w:spacing w:val="-7"/>
          <w:sz w:val="22"/>
          <w:szCs w:val="22"/>
          <w:lang w:val="en-GB"/>
        </w:rPr>
        <w:t xml:space="preserve"> </w:t>
      </w:r>
      <w:r w:rsidRPr="00786E31">
        <w:rPr>
          <w:sz w:val="22"/>
          <w:szCs w:val="22"/>
          <w:lang w:val="en-GB"/>
        </w:rPr>
        <w:t>rooms</w:t>
      </w:r>
      <w:r w:rsidRPr="00786E31">
        <w:rPr>
          <w:spacing w:val="-9"/>
          <w:sz w:val="22"/>
          <w:szCs w:val="22"/>
          <w:lang w:val="en-GB"/>
        </w:rPr>
        <w:t xml:space="preserve"> </w:t>
      </w:r>
      <w:r w:rsidRPr="00786E31">
        <w:rPr>
          <w:sz w:val="22"/>
          <w:szCs w:val="22"/>
          <w:lang w:val="en-GB"/>
        </w:rPr>
        <w:t>or</w:t>
      </w:r>
      <w:r w:rsidRPr="00786E31">
        <w:rPr>
          <w:spacing w:val="-8"/>
          <w:sz w:val="22"/>
          <w:szCs w:val="22"/>
          <w:lang w:val="en-GB"/>
        </w:rPr>
        <w:t xml:space="preserve"> </w:t>
      </w:r>
      <w:r w:rsidRPr="00786E31">
        <w:rPr>
          <w:sz w:val="22"/>
          <w:szCs w:val="22"/>
          <w:lang w:val="en-GB"/>
        </w:rPr>
        <w:t>toilet</w:t>
      </w:r>
      <w:r w:rsidRPr="00786E31">
        <w:rPr>
          <w:spacing w:val="-7"/>
          <w:sz w:val="22"/>
          <w:szCs w:val="22"/>
          <w:lang w:val="en-GB"/>
        </w:rPr>
        <w:t xml:space="preserve"> </w:t>
      </w:r>
      <w:r w:rsidRPr="00786E31">
        <w:rPr>
          <w:sz w:val="22"/>
          <w:szCs w:val="22"/>
          <w:lang w:val="en-GB"/>
        </w:rPr>
        <w:t>areas.</w:t>
      </w:r>
      <w:r w:rsidRPr="00786E31">
        <w:rPr>
          <w:spacing w:val="-9"/>
          <w:sz w:val="22"/>
          <w:szCs w:val="22"/>
          <w:lang w:val="en-GB"/>
        </w:rPr>
        <w:t xml:space="preserve"> </w:t>
      </w:r>
      <w:r w:rsidRPr="00786E31">
        <w:rPr>
          <w:sz w:val="22"/>
          <w:szCs w:val="22"/>
          <w:lang w:val="en-GB"/>
        </w:rPr>
        <w:t>All</w:t>
      </w:r>
      <w:r w:rsidRPr="00786E31">
        <w:rPr>
          <w:spacing w:val="-52"/>
          <w:sz w:val="22"/>
          <w:szCs w:val="22"/>
          <w:lang w:val="en-GB"/>
        </w:rPr>
        <w:t xml:space="preserve"> </w:t>
      </w:r>
      <w:r w:rsidRPr="00786E31">
        <w:rPr>
          <w:sz w:val="22"/>
          <w:szCs w:val="22"/>
          <w:lang w:val="en-GB"/>
        </w:rPr>
        <w:t>surveillance</w:t>
      </w:r>
      <w:r w:rsidRPr="00786E31">
        <w:rPr>
          <w:spacing w:val="1"/>
          <w:sz w:val="22"/>
          <w:szCs w:val="22"/>
          <w:lang w:val="en-GB"/>
        </w:rPr>
        <w:t xml:space="preserve"> </w:t>
      </w:r>
      <w:r w:rsidRPr="00786E31">
        <w:rPr>
          <w:sz w:val="22"/>
          <w:szCs w:val="22"/>
          <w:lang w:val="en-GB"/>
        </w:rPr>
        <w:t>within</w:t>
      </w:r>
      <w:r w:rsidRPr="00786E31">
        <w:rPr>
          <w:spacing w:val="1"/>
          <w:sz w:val="22"/>
          <w:szCs w:val="22"/>
          <w:lang w:val="en-GB"/>
        </w:rPr>
        <w:t xml:space="preserve"> </w:t>
      </w:r>
      <w:r w:rsidRPr="00786E31">
        <w:rPr>
          <w:sz w:val="22"/>
          <w:szCs w:val="22"/>
          <w:lang w:val="en-GB"/>
        </w:rPr>
        <w:t>the</w:t>
      </w:r>
      <w:r w:rsidRPr="00786E31">
        <w:rPr>
          <w:spacing w:val="1"/>
          <w:sz w:val="22"/>
          <w:szCs w:val="22"/>
          <w:lang w:val="en-GB"/>
        </w:rPr>
        <w:t xml:space="preserve"> </w:t>
      </w:r>
      <w:r w:rsidRPr="00786E31">
        <w:rPr>
          <w:sz w:val="22"/>
          <w:szCs w:val="22"/>
          <w:lang w:val="en-GB"/>
        </w:rPr>
        <w:t>School</w:t>
      </w:r>
      <w:r w:rsidRPr="00786E31">
        <w:rPr>
          <w:spacing w:val="1"/>
          <w:sz w:val="22"/>
          <w:szCs w:val="22"/>
          <w:lang w:val="en-GB"/>
        </w:rPr>
        <w:t xml:space="preserve"> </w:t>
      </w:r>
      <w:r w:rsidRPr="00786E31">
        <w:rPr>
          <w:sz w:val="22"/>
          <w:szCs w:val="22"/>
          <w:lang w:val="en-GB"/>
        </w:rPr>
        <w:t>is</w:t>
      </w:r>
      <w:r w:rsidRPr="00786E31">
        <w:rPr>
          <w:spacing w:val="1"/>
          <w:sz w:val="22"/>
          <w:szCs w:val="22"/>
          <w:lang w:val="en-GB"/>
        </w:rPr>
        <w:t xml:space="preserve"> </w:t>
      </w:r>
      <w:r w:rsidRPr="00786E31">
        <w:rPr>
          <w:sz w:val="22"/>
          <w:szCs w:val="22"/>
          <w:lang w:val="en-GB"/>
        </w:rPr>
        <w:t>overseen</w:t>
      </w:r>
      <w:r w:rsidRPr="00786E31">
        <w:rPr>
          <w:spacing w:val="1"/>
          <w:sz w:val="22"/>
          <w:szCs w:val="22"/>
          <w:lang w:val="en-GB"/>
        </w:rPr>
        <w:t xml:space="preserve"> </w:t>
      </w:r>
      <w:r w:rsidRPr="00786E31">
        <w:rPr>
          <w:sz w:val="22"/>
          <w:szCs w:val="22"/>
          <w:lang w:val="en-GB"/>
        </w:rPr>
        <w:t>by</w:t>
      </w:r>
      <w:r w:rsidRPr="00786E31">
        <w:rPr>
          <w:spacing w:val="1"/>
          <w:sz w:val="22"/>
          <w:szCs w:val="22"/>
          <w:lang w:val="en-GB"/>
        </w:rPr>
        <w:t xml:space="preserve"> </w:t>
      </w:r>
      <w:r w:rsidRPr="00786E31">
        <w:rPr>
          <w:sz w:val="22"/>
          <w:szCs w:val="22"/>
          <w:lang w:val="en-GB"/>
        </w:rPr>
        <w:t>a</w:t>
      </w:r>
      <w:r w:rsidRPr="00786E31">
        <w:rPr>
          <w:spacing w:val="1"/>
          <w:sz w:val="22"/>
          <w:szCs w:val="22"/>
          <w:lang w:val="en-GB"/>
        </w:rPr>
        <w:t xml:space="preserve"> </w:t>
      </w:r>
      <w:r w:rsidRPr="00786E31">
        <w:rPr>
          <w:sz w:val="22"/>
          <w:szCs w:val="22"/>
          <w:lang w:val="en-GB"/>
        </w:rPr>
        <w:t>data</w:t>
      </w:r>
      <w:r w:rsidRPr="00786E31">
        <w:rPr>
          <w:spacing w:val="1"/>
          <w:sz w:val="22"/>
          <w:szCs w:val="22"/>
          <w:lang w:val="en-GB"/>
        </w:rPr>
        <w:t xml:space="preserve"> </w:t>
      </w:r>
      <w:r w:rsidRPr="00786E31">
        <w:rPr>
          <w:sz w:val="22"/>
          <w:szCs w:val="22"/>
          <w:lang w:val="en-GB"/>
        </w:rPr>
        <w:t>controller</w:t>
      </w:r>
      <w:r w:rsidRPr="00786E31">
        <w:rPr>
          <w:spacing w:val="1"/>
          <w:sz w:val="22"/>
          <w:szCs w:val="22"/>
          <w:lang w:val="en-GB"/>
        </w:rPr>
        <w:t xml:space="preserve"> </w:t>
      </w:r>
      <w:r w:rsidRPr="00786E31">
        <w:rPr>
          <w:sz w:val="22"/>
          <w:szCs w:val="22"/>
          <w:lang w:val="en-GB"/>
        </w:rPr>
        <w:t>registered</w:t>
      </w:r>
      <w:r w:rsidRPr="00786E31">
        <w:rPr>
          <w:spacing w:val="1"/>
          <w:sz w:val="22"/>
          <w:szCs w:val="22"/>
          <w:lang w:val="en-GB"/>
        </w:rPr>
        <w:t xml:space="preserve"> </w:t>
      </w:r>
      <w:r w:rsidRPr="00786E31">
        <w:rPr>
          <w:sz w:val="22"/>
          <w:szCs w:val="22"/>
          <w:lang w:val="en-GB"/>
        </w:rPr>
        <w:t>with</w:t>
      </w:r>
      <w:r w:rsidRPr="00786E31">
        <w:rPr>
          <w:spacing w:val="1"/>
          <w:sz w:val="22"/>
          <w:szCs w:val="22"/>
          <w:lang w:val="en-GB"/>
        </w:rPr>
        <w:t xml:space="preserve"> </w:t>
      </w:r>
      <w:r w:rsidRPr="00786E31">
        <w:rPr>
          <w:sz w:val="22"/>
          <w:szCs w:val="22"/>
          <w:lang w:val="en-GB"/>
        </w:rPr>
        <w:t>the</w:t>
      </w:r>
      <w:r w:rsidRPr="00786E31">
        <w:rPr>
          <w:spacing w:val="1"/>
          <w:sz w:val="22"/>
          <w:szCs w:val="22"/>
          <w:lang w:val="en-GB"/>
        </w:rPr>
        <w:t xml:space="preserve"> </w:t>
      </w:r>
      <w:r w:rsidRPr="00786E31">
        <w:rPr>
          <w:sz w:val="22"/>
          <w:szCs w:val="22"/>
          <w:lang w:val="en-GB"/>
        </w:rPr>
        <w:t>Information</w:t>
      </w:r>
      <w:r w:rsidRPr="00786E31">
        <w:rPr>
          <w:spacing w:val="1"/>
          <w:sz w:val="22"/>
          <w:szCs w:val="22"/>
          <w:lang w:val="en-GB"/>
        </w:rPr>
        <w:t xml:space="preserve"> </w:t>
      </w:r>
      <w:r w:rsidRPr="00786E31">
        <w:rPr>
          <w:sz w:val="22"/>
          <w:szCs w:val="22"/>
          <w:lang w:val="en-GB"/>
        </w:rPr>
        <w:lastRenderedPageBreak/>
        <w:t>Commissioner’s</w:t>
      </w:r>
      <w:r w:rsidRPr="00786E31">
        <w:rPr>
          <w:spacing w:val="-1"/>
          <w:sz w:val="22"/>
          <w:szCs w:val="22"/>
          <w:lang w:val="en-GB"/>
        </w:rPr>
        <w:t xml:space="preserve"> </w:t>
      </w:r>
      <w:r w:rsidRPr="00786E31">
        <w:rPr>
          <w:sz w:val="22"/>
          <w:szCs w:val="22"/>
          <w:lang w:val="en-GB"/>
        </w:rPr>
        <w:t>Office.</w:t>
      </w:r>
    </w:p>
    <w:p w14:paraId="174E20FF" w14:textId="77777777" w:rsidR="00786E31" w:rsidRDefault="00786E31" w:rsidP="0052662D">
      <w:pPr>
        <w:pStyle w:val="ListParagraph"/>
        <w:rPr>
          <w:lang w:val="en-GB"/>
        </w:rPr>
      </w:pPr>
    </w:p>
    <w:p w14:paraId="04495D81" w14:textId="77777777" w:rsidR="002E3472" w:rsidRDefault="00712B3E">
      <w:pPr>
        <w:pStyle w:val="BodyText"/>
        <w:numPr>
          <w:ilvl w:val="1"/>
          <w:numId w:val="81"/>
        </w:numPr>
        <w:ind w:left="284" w:right="240" w:hanging="710"/>
        <w:rPr>
          <w:sz w:val="22"/>
          <w:szCs w:val="22"/>
          <w:lang w:val="en-GB"/>
        </w:rPr>
      </w:pPr>
      <w:r w:rsidRPr="00786E31">
        <w:rPr>
          <w:sz w:val="22"/>
          <w:szCs w:val="22"/>
          <w:lang w:val="en-GB"/>
        </w:rPr>
        <w:t>Photographs, digital images or videos of pupils may be taken by parents and family members, either</w:t>
      </w:r>
      <w:r w:rsidRPr="00786E31">
        <w:rPr>
          <w:spacing w:val="1"/>
          <w:sz w:val="22"/>
          <w:szCs w:val="22"/>
          <w:lang w:val="en-GB"/>
        </w:rPr>
        <w:t xml:space="preserve"> </w:t>
      </w:r>
      <w:r w:rsidRPr="00786E31">
        <w:rPr>
          <w:sz w:val="22"/>
          <w:szCs w:val="22"/>
          <w:lang w:val="en-GB"/>
        </w:rPr>
        <w:t>on the School site or when pupils are involved in organised activities off site. Parents and family</w:t>
      </w:r>
      <w:r w:rsidRPr="00786E31">
        <w:rPr>
          <w:spacing w:val="1"/>
          <w:sz w:val="22"/>
          <w:szCs w:val="22"/>
          <w:lang w:val="en-GB"/>
        </w:rPr>
        <w:t xml:space="preserve"> </w:t>
      </w:r>
      <w:r w:rsidRPr="00786E31">
        <w:rPr>
          <w:sz w:val="22"/>
          <w:szCs w:val="22"/>
          <w:lang w:val="en-GB"/>
        </w:rPr>
        <w:t>members are welcome to take photographs or videos of school events which may include images of</w:t>
      </w:r>
      <w:r w:rsidRPr="00786E31">
        <w:rPr>
          <w:spacing w:val="1"/>
          <w:sz w:val="22"/>
          <w:szCs w:val="22"/>
          <w:lang w:val="en-GB"/>
        </w:rPr>
        <w:t xml:space="preserve"> </w:t>
      </w:r>
      <w:r w:rsidRPr="00786E31">
        <w:rPr>
          <w:sz w:val="22"/>
          <w:szCs w:val="22"/>
          <w:lang w:val="en-GB"/>
        </w:rPr>
        <w:t>other</w:t>
      </w:r>
      <w:r w:rsidRPr="00786E31">
        <w:rPr>
          <w:spacing w:val="-7"/>
          <w:sz w:val="22"/>
          <w:szCs w:val="22"/>
          <w:lang w:val="en-GB"/>
        </w:rPr>
        <w:t xml:space="preserve"> </w:t>
      </w:r>
      <w:r w:rsidRPr="00786E31">
        <w:rPr>
          <w:sz w:val="22"/>
          <w:szCs w:val="22"/>
          <w:lang w:val="en-GB"/>
        </w:rPr>
        <w:t>pupils.</w:t>
      </w:r>
      <w:r w:rsidRPr="00786E31">
        <w:rPr>
          <w:spacing w:val="-7"/>
          <w:sz w:val="22"/>
          <w:szCs w:val="22"/>
          <w:lang w:val="en-GB"/>
        </w:rPr>
        <w:t xml:space="preserve"> </w:t>
      </w:r>
      <w:r w:rsidRPr="00786E31">
        <w:rPr>
          <w:sz w:val="22"/>
          <w:szCs w:val="22"/>
          <w:lang w:val="en-GB"/>
        </w:rPr>
        <w:t>To</w:t>
      </w:r>
      <w:r w:rsidRPr="00786E31">
        <w:rPr>
          <w:spacing w:val="-6"/>
          <w:sz w:val="22"/>
          <w:szCs w:val="22"/>
          <w:lang w:val="en-GB"/>
        </w:rPr>
        <w:t xml:space="preserve"> </w:t>
      </w:r>
      <w:r w:rsidRPr="00786E31">
        <w:rPr>
          <w:sz w:val="22"/>
          <w:szCs w:val="22"/>
          <w:lang w:val="en-GB"/>
        </w:rPr>
        <w:t>respect</w:t>
      </w:r>
      <w:r w:rsidRPr="00786E31">
        <w:rPr>
          <w:spacing w:val="-6"/>
          <w:sz w:val="22"/>
          <w:szCs w:val="22"/>
          <w:lang w:val="en-GB"/>
        </w:rPr>
        <w:t xml:space="preserve"> </w:t>
      </w:r>
      <w:r w:rsidRPr="00786E31">
        <w:rPr>
          <w:sz w:val="22"/>
          <w:szCs w:val="22"/>
          <w:lang w:val="en-GB"/>
        </w:rPr>
        <w:t>the</w:t>
      </w:r>
      <w:r w:rsidRPr="00786E31">
        <w:rPr>
          <w:spacing w:val="-6"/>
          <w:sz w:val="22"/>
          <w:szCs w:val="22"/>
          <w:lang w:val="en-GB"/>
        </w:rPr>
        <w:t xml:space="preserve"> </w:t>
      </w:r>
      <w:r w:rsidRPr="00786E31">
        <w:rPr>
          <w:sz w:val="22"/>
          <w:szCs w:val="22"/>
          <w:lang w:val="en-GB"/>
        </w:rPr>
        <w:t>privacy</w:t>
      </w:r>
      <w:r w:rsidRPr="00786E31">
        <w:rPr>
          <w:spacing w:val="-7"/>
          <w:sz w:val="22"/>
          <w:szCs w:val="22"/>
          <w:lang w:val="en-GB"/>
        </w:rPr>
        <w:t xml:space="preserve"> </w:t>
      </w:r>
      <w:r w:rsidRPr="00786E31">
        <w:rPr>
          <w:sz w:val="22"/>
          <w:szCs w:val="22"/>
          <w:lang w:val="en-GB"/>
        </w:rPr>
        <w:t>of</w:t>
      </w:r>
      <w:r w:rsidRPr="00786E31">
        <w:rPr>
          <w:spacing w:val="-6"/>
          <w:sz w:val="22"/>
          <w:szCs w:val="22"/>
          <w:lang w:val="en-GB"/>
        </w:rPr>
        <w:t xml:space="preserve"> </w:t>
      </w:r>
      <w:r w:rsidRPr="00786E31">
        <w:rPr>
          <w:sz w:val="22"/>
          <w:szCs w:val="22"/>
          <w:lang w:val="en-GB"/>
        </w:rPr>
        <w:t>others</w:t>
      </w:r>
      <w:r w:rsidRPr="00786E31">
        <w:rPr>
          <w:spacing w:val="-7"/>
          <w:sz w:val="22"/>
          <w:szCs w:val="22"/>
          <w:lang w:val="en-GB"/>
        </w:rPr>
        <w:t xml:space="preserve"> </w:t>
      </w:r>
      <w:r w:rsidRPr="00786E31">
        <w:rPr>
          <w:sz w:val="22"/>
          <w:szCs w:val="22"/>
          <w:lang w:val="en-GB"/>
        </w:rPr>
        <w:t>and</w:t>
      </w:r>
      <w:r w:rsidRPr="00786E31">
        <w:rPr>
          <w:spacing w:val="-6"/>
          <w:sz w:val="22"/>
          <w:szCs w:val="22"/>
          <w:lang w:val="en-GB"/>
        </w:rPr>
        <w:t xml:space="preserve"> </w:t>
      </w:r>
      <w:r w:rsidRPr="00786E31">
        <w:rPr>
          <w:sz w:val="22"/>
          <w:szCs w:val="22"/>
          <w:lang w:val="en-GB"/>
        </w:rPr>
        <w:t>in</w:t>
      </w:r>
      <w:r w:rsidRPr="00786E31">
        <w:rPr>
          <w:spacing w:val="-4"/>
          <w:sz w:val="22"/>
          <w:szCs w:val="22"/>
          <w:lang w:val="en-GB"/>
        </w:rPr>
        <w:t xml:space="preserve"> </w:t>
      </w:r>
      <w:r w:rsidRPr="00786E31">
        <w:rPr>
          <w:sz w:val="22"/>
          <w:szCs w:val="22"/>
          <w:lang w:val="en-GB"/>
        </w:rPr>
        <w:t>some</w:t>
      </w:r>
      <w:r w:rsidRPr="00786E31">
        <w:rPr>
          <w:spacing w:val="-6"/>
          <w:sz w:val="22"/>
          <w:szCs w:val="22"/>
          <w:lang w:val="en-GB"/>
        </w:rPr>
        <w:t xml:space="preserve"> </w:t>
      </w:r>
      <w:r w:rsidRPr="00786E31">
        <w:rPr>
          <w:sz w:val="22"/>
          <w:szCs w:val="22"/>
          <w:lang w:val="en-GB"/>
        </w:rPr>
        <w:t>cases</w:t>
      </w:r>
      <w:r w:rsidRPr="00786E31">
        <w:rPr>
          <w:spacing w:val="-7"/>
          <w:sz w:val="22"/>
          <w:szCs w:val="22"/>
          <w:lang w:val="en-GB"/>
        </w:rPr>
        <w:t xml:space="preserve"> </w:t>
      </w:r>
      <w:r w:rsidRPr="00786E31">
        <w:rPr>
          <w:sz w:val="22"/>
          <w:szCs w:val="22"/>
          <w:lang w:val="en-GB"/>
        </w:rPr>
        <w:t>for</w:t>
      </w:r>
      <w:r w:rsidRPr="00786E31">
        <w:rPr>
          <w:spacing w:val="-5"/>
          <w:sz w:val="22"/>
          <w:szCs w:val="22"/>
          <w:lang w:val="en-GB"/>
        </w:rPr>
        <w:t xml:space="preserve"> </w:t>
      </w:r>
      <w:r w:rsidRPr="00786E31">
        <w:rPr>
          <w:sz w:val="22"/>
          <w:szCs w:val="22"/>
          <w:lang w:val="en-GB"/>
        </w:rPr>
        <w:t>protection</w:t>
      </w:r>
      <w:r w:rsidRPr="00786E31">
        <w:rPr>
          <w:spacing w:val="-6"/>
          <w:sz w:val="22"/>
          <w:szCs w:val="22"/>
          <w:lang w:val="en-GB"/>
        </w:rPr>
        <w:t xml:space="preserve"> </w:t>
      </w:r>
      <w:r w:rsidRPr="00786E31">
        <w:rPr>
          <w:sz w:val="22"/>
          <w:szCs w:val="22"/>
          <w:lang w:val="en-GB"/>
        </w:rPr>
        <w:t>purposes,</w:t>
      </w:r>
      <w:r w:rsidRPr="00786E31">
        <w:rPr>
          <w:spacing w:val="-9"/>
          <w:sz w:val="22"/>
          <w:szCs w:val="22"/>
          <w:lang w:val="en-GB"/>
        </w:rPr>
        <w:t xml:space="preserve"> </w:t>
      </w:r>
      <w:r w:rsidRPr="00786E31">
        <w:rPr>
          <w:sz w:val="22"/>
          <w:szCs w:val="22"/>
          <w:lang w:val="en-GB"/>
        </w:rPr>
        <w:t>these</w:t>
      </w:r>
      <w:r w:rsidRPr="00786E31">
        <w:rPr>
          <w:spacing w:val="-7"/>
          <w:sz w:val="22"/>
          <w:szCs w:val="22"/>
          <w:lang w:val="en-GB"/>
        </w:rPr>
        <w:t xml:space="preserve"> </w:t>
      </w:r>
      <w:r w:rsidRPr="00786E31">
        <w:rPr>
          <w:sz w:val="22"/>
          <w:szCs w:val="22"/>
          <w:lang w:val="en-GB"/>
        </w:rPr>
        <w:t>images</w:t>
      </w:r>
      <w:r w:rsidRPr="00786E31">
        <w:rPr>
          <w:spacing w:val="1"/>
          <w:sz w:val="22"/>
          <w:szCs w:val="22"/>
          <w:lang w:val="en-GB"/>
        </w:rPr>
        <w:t xml:space="preserve"> </w:t>
      </w:r>
      <w:r w:rsidRPr="00786E31">
        <w:rPr>
          <w:sz w:val="22"/>
          <w:szCs w:val="22"/>
          <w:lang w:val="en-GB"/>
        </w:rPr>
        <w:t>should not be made publicly available on social networking sites or on other public areas of the</w:t>
      </w:r>
      <w:r w:rsidRPr="00786E31">
        <w:rPr>
          <w:spacing w:val="1"/>
          <w:sz w:val="22"/>
          <w:szCs w:val="22"/>
          <w:lang w:val="en-GB"/>
        </w:rPr>
        <w:t xml:space="preserve"> </w:t>
      </w:r>
      <w:r w:rsidRPr="00786E31">
        <w:rPr>
          <w:sz w:val="22"/>
          <w:szCs w:val="22"/>
          <w:lang w:val="en-GB"/>
        </w:rPr>
        <w:t>internet. Parents should not take photographs of their child or fellow pupils in the swimming pool or</w:t>
      </w:r>
      <w:r w:rsidRPr="00786E31">
        <w:rPr>
          <w:spacing w:val="1"/>
          <w:sz w:val="22"/>
          <w:szCs w:val="22"/>
          <w:lang w:val="en-GB"/>
        </w:rPr>
        <w:t xml:space="preserve"> </w:t>
      </w:r>
      <w:r w:rsidRPr="00786E31">
        <w:rPr>
          <w:sz w:val="22"/>
          <w:szCs w:val="22"/>
          <w:lang w:val="en-GB"/>
        </w:rPr>
        <w:t>changing rooms. If the behaviour of an adult capturing images seems unusual or the pupil appears to</w:t>
      </w:r>
      <w:r w:rsidRPr="00786E31">
        <w:rPr>
          <w:spacing w:val="1"/>
          <w:sz w:val="22"/>
          <w:szCs w:val="22"/>
          <w:lang w:val="en-GB"/>
        </w:rPr>
        <w:t xml:space="preserve"> </w:t>
      </w:r>
      <w:r w:rsidRPr="00786E31">
        <w:rPr>
          <w:sz w:val="22"/>
          <w:szCs w:val="22"/>
          <w:lang w:val="en-GB"/>
        </w:rPr>
        <w:t>be worried by someone taking photographs of them, staff will act to challenge the adult (where they</w:t>
      </w:r>
      <w:r w:rsidRPr="00786E31">
        <w:rPr>
          <w:spacing w:val="1"/>
          <w:sz w:val="22"/>
          <w:szCs w:val="22"/>
          <w:lang w:val="en-GB"/>
        </w:rPr>
        <w:t xml:space="preserve"> </w:t>
      </w:r>
      <w:r w:rsidRPr="00786E31">
        <w:rPr>
          <w:sz w:val="22"/>
          <w:szCs w:val="22"/>
          <w:lang w:val="en-GB"/>
        </w:rPr>
        <w:t>feel safe and confident to do so) and report the matter to the DSL as soon as possible, and in as much</w:t>
      </w:r>
      <w:r w:rsidRPr="00786E31">
        <w:rPr>
          <w:spacing w:val="-52"/>
          <w:sz w:val="22"/>
          <w:szCs w:val="22"/>
          <w:lang w:val="en-GB"/>
        </w:rPr>
        <w:t xml:space="preserve"> </w:t>
      </w:r>
      <w:r w:rsidRPr="00786E31">
        <w:rPr>
          <w:spacing w:val="-1"/>
          <w:sz w:val="22"/>
          <w:szCs w:val="22"/>
          <w:lang w:val="en-GB"/>
        </w:rPr>
        <w:t>detail</w:t>
      </w:r>
      <w:r w:rsidRPr="00786E31">
        <w:rPr>
          <w:spacing w:val="-14"/>
          <w:sz w:val="22"/>
          <w:szCs w:val="22"/>
          <w:lang w:val="en-GB"/>
        </w:rPr>
        <w:t xml:space="preserve"> </w:t>
      </w:r>
      <w:r w:rsidRPr="00786E31">
        <w:rPr>
          <w:spacing w:val="-1"/>
          <w:sz w:val="22"/>
          <w:szCs w:val="22"/>
          <w:lang w:val="en-GB"/>
        </w:rPr>
        <w:t>as</w:t>
      </w:r>
      <w:r w:rsidRPr="00786E31">
        <w:rPr>
          <w:spacing w:val="-14"/>
          <w:sz w:val="22"/>
          <w:szCs w:val="22"/>
          <w:lang w:val="en-GB"/>
        </w:rPr>
        <w:t xml:space="preserve"> </w:t>
      </w:r>
      <w:r w:rsidRPr="00786E31">
        <w:rPr>
          <w:spacing w:val="-1"/>
          <w:sz w:val="22"/>
          <w:szCs w:val="22"/>
          <w:lang w:val="en-GB"/>
        </w:rPr>
        <w:t>possible,</w:t>
      </w:r>
      <w:r w:rsidRPr="00786E31">
        <w:rPr>
          <w:spacing w:val="-10"/>
          <w:sz w:val="22"/>
          <w:szCs w:val="22"/>
          <w:lang w:val="en-GB"/>
        </w:rPr>
        <w:t xml:space="preserve"> </w:t>
      </w:r>
      <w:r w:rsidRPr="00786E31">
        <w:rPr>
          <w:spacing w:val="-1"/>
          <w:sz w:val="22"/>
          <w:szCs w:val="22"/>
          <w:lang w:val="en-GB"/>
        </w:rPr>
        <w:t>to</w:t>
      </w:r>
      <w:r w:rsidRPr="00786E31">
        <w:rPr>
          <w:spacing w:val="-11"/>
          <w:sz w:val="22"/>
          <w:szCs w:val="22"/>
          <w:lang w:val="en-GB"/>
        </w:rPr>
        <w:t xml:space="preserve"> </w:t>
      </w:r>
      <w:r w:rsidRPr="00786E31">
        <w:rPr>
          <w:spacing w:val="-1"/>
          <w:sz w:val="22"/>
          <w:szCs w:val="22"/>
          <w:lang w:val="en-GB"/>
        </w:rPr>
        <w:t>allow</w:t>
      </w:r>
      <w:r w:rsidRPr="00786E31">
        <w:rPr>
          <w:spacing w:val="-11"/>
          <w:sz w:val="22"/>
          <w:szCs w:val="22"/>
          <w:lang w:val="en-GB"/>
        </w:rPr>
        <w:t xml:space="preserve"> </w:t>
      </w:r>
      <w:r w:rsidRPr="00786E31">
        <w:rPr>
          <w:spacing w:val="-1"/>
          <w:sz w:val="22"/>
          <w:szCs w:val="22"/>
          <w:lang w:val="en-GB"/>
        </w:rPr>
        <w:t>the</w:t>
      </w:r>
      <w:r w:rsidRPr="00786E31">
        <w:rPr>
          <w:spacing w:val="-12"/>
          <w:sz w:val="22"/>
          <w:szCs w:val="22"/>
          <w:lang w:val="en-GB"/>
        </w:rPr>
        <w:t xml:space="preserve"> </w:t>
      </w:r>
      <w:r w:rsidRPr="00786E31">
        <w:rPr>
          <w:spacing w:val="-1"/>
          <w:sz w:val="22"/>
          <w:szCs w:val="22"/>
          <w:lang w:val="en-GB"/>
        </w:rPr>
        <w:t>concern</w:t>
      </w:r>
      <w:r w:rsidRPr="00786E31">
        <w:rPr>
          <w:spacing w:val="-11"/>
          <w:sz w:val="22"/>
          <w:szCs w:val="22"/>
          <w:lang w:val="en-GB"/>
        </w:rPr>
        <w:t xml:space="preserve"> </w:t>
      </w:r>
      <w:r w:rsidRPr="00786E31">
        <w:rPr>
          <w:spacing w:val="-1"/>
          <w:sz w:val="22"/>
          <w:szCs w:val="22"/>
          <w:lang w:val="en-GB"/>
        </w:rPr>
        <w:t>to</w:t>
      </w:r>
      <w:r w:rsidRPr="00786E31">
        <w:rPr>
          <w:spacing w:val="-13"/>
          <w:sz w:val="22"/>
          <w:szCs w:val="22"/>
          <w:lang w:val="en-GB"/>
        </w:rPr>
        <w:t xml:space="preserve"> </w:t>
      </w:r>
      <w:r w:rsidRPr="00786E31">
        <w:rPr>
          <w:spacing w:val="-1"/>
          <w:sz w:val="22"/>
          <w:szCs w:val="22"/>
          <w:lang w:val="en-GB"/>
        </w:rPr>
        <w:t>be</w:t>
      </w:r>
      <w:r w:rsidRPr="00786E31">
        <w:rPr>
          <w:spacing w:val="-12"/>
          <w:sz w:val="22"/>
          <w:szCs w:val="22"/>
          <w:lang w:val="en-GB"/>
        </w:rPr>
        <w:t xml:space="preserve"> </w:t>
      </w:r>
      <w:r w:rsidRPr="00786E31">
        <w:rPr>
          <w:spacing w:val="-1"/>
          <w:sz w:val="22"/>
          <w:szCs w:val="22"/>
          <w:lang w:val="en-GB"/>
        </w:rPr>
        <w:t>followed</w:t>
      </w:r>
      <w:r w:rsidRPr="00786E31">
        <w:rPr>
          <w:spacing w:val="-12"/>
          <w:sz w:val="22"/>
          <w:szCs w:val="22"/>
          <w:lang w:val="en-GB"/>
        </w:rPr>
        <w:t xml:space="preserve"> </w:t>
      </w:r>
      <w:r w:rsidRPr="00786E31">
        <w:rPr>
          <w:sz w:val="22"/>
          <w:szCs w:val="22"/>
          <w:lang w:val="en-GB"/>
        </w:rPr>
        <w:t>up.</w:t>
      </w:r>
      <w:r w:rsidRPr="00786E31">
        <w:rPr>
          <w:spacing w:val="-12"/>
          <w:sz w:val="22"/>
          <w:szCs w:val="22"/>
          <w:lang w:val="en-GB"/>
        </w:rPr>
        <w:t xml:space="preserve"> </w:t>
      </w:r>
      <w:r w:rsidRPr="00786E31">
        <w:rPr>
          <w:sz w:val="22"/>
          <w:szCs w:val="22"/>
          <w:lang w:val="en-GB"/>
        </w:rPr>
        <w:t>The</w:t>
      </w:r>
      <w:r w:rsidRPr="00786E31">
        <w:rPr>
          <w:spacing w:val="-13"/>
          <w:sz w:val="22"/>
          <w:szCs w:val="22"/>
          <w:lang w:val="en-GB"/>
        </w:rPr>
        <w:t xml:space="preserve"> </w:t>
      </w:r>
      <w:r w:rsidRPr="00786E31">
        <w:rPr>
          <w:sz w:val="22"/>
          <w:szCs w:val="22"/>
          <w:lang w:val="en-GB"/>
        </w:rPr>
        <w:t>police</w:t>
      </w:r>
      <w:r w:rsidRPr="00786E31">
        <w:rPr>
          <w:spacing w:val="-14"/>
          <w:sz w:val="22"/>
          <w:szCs w:val="22"/>
          <w:lang w:val="en-GB"/>
        </w:rPr>
        <w:t xml:space="preserve"> </w:t>
      </w:r>
      <w:r w:rsidRPr="00786E31">
        <w:rPr>
          <w:sz w:val="22"/>
          <w:szCs w:val="22"/>
          <w:lang w:val="en-GB"/>
        </w:rPr>
        <w:t>will</w:t>
      </w:r>
      <w:r w:rsidRPr="00786E31">
        <w:rPr>
          <w:spacing w:val="-14"/>
          <w:sz w:val="22"/>
          <w:szCs w:val="22"/>
          <w:lang w:val="en-GB"/>
        </w:rPr>
        <w:t xml:space="preserve"> </w:t>
      </w:r>
      <w:r w:rsidRPr="00786E31">
        <w:rPr>
          <w:sz w:val="22"/>
          <w:szCs w:val="22"/>
          <w:lang w:val="en-GB"/>
        </w:rPr>
        <w:t>be</w:t>
      </w:r>
      <w:r w:rsidRPr="00786E31">
        <w:rPr>
          <w:spacing w:val="-10"/>
          <w:sz w:val="22"/>
          <w:szCs w:val="22"/>
          <w:lang w:val="en-GB"/>
        </w:rPr>
        <w:t xml:space="preserve"> </w:t>
      </w:r>
      <w:r w:rsidRPr="00786E31">
        <w:rPr>
          <w:sz w:val="22"/>
          <w:szCs w:val="22"/>
          <w:lang w:val="en-GB"/>
        </w:rPr>
        <w:t>informed</w:t>
      </w:r>
      <w:r w:rsidRPr="00786E31">
        <w:rPr>
          <w:spacing w:val="-11"/>
          <w:sz w:val="22"/>
          <w:szCs w:val="22"/>
          <w:lang w:val="en-GB"/>
        </w:rPr>
        <w:t xml:space="preserve"> </w:t>
      </w:r>
      <w:r w:rsidRPr="00786E31">
        <w:rPr>
          <w:sz w:val="22"/>
          <w:szCs w:val="22"/>
          <w:lang w:val="en-GB"/>
        </w:rPr>
        <w:t>in</w:t>
      </w:r>
      <w:r w:rsidRPr="00786E31">
        <w:rPr>
          <w:spacing w:val="-11"/>
          <w:sz w:val="22"/>
          <w:szCs w:val="22"/>
          <w:lang w:val="en-GB"/>
        </w:rPr>
        <w:t xml:space="preserve"> </w:t>
      </w:r>
      <w:r w:rsidRPr="00786E31">
        <w:rPr>
          <w:sz w:val="22"/>
          <w:szCs w:val="22"/>
          <w:lang w:val="en-GB"/>
        </w:rPr>
        <w:t>cases</w:t>
      </w:r>
      <w:r w:rsidRPr="00786E31">
        <w:rPr>
          <w:spacing w:val="-13"/>
          <w:sz w:val="22"/>
          <w:szCs w:val="22"/>
          <w:lang w:val="en-GB"/>
        </w:rPr>
        <w:t xml:space="preserve"> </w:t>
      </w:r>
      <w:r w:rsidRPr="00786E31">
        <w:rPr>
          <w:sz w:val="22"/>
          <w:szCs w:val="22"/>
          <w:lang w:val="en-GB"/>
        </w:rPr>
        <w:t>of</w:t>
      </w:r>
      <w:r w:rsidRPr="00786E31">
        <w:rPr>
          <w:spacing w:val="-12"/>
          <w:sz w:val="22"/>
          <w:szCs w:val="22"/>
          <w:lang w:val="en-GB"/>
        </w:rPr>
        <w:t xml:space="preserve"> </w:t>
      </w:r>
      <w:r w:rsidRPr="00786E31">
        <w:rPr>
          <w:sz w:val="22"/>
          <w:szCs w:val="22"/>
          <w:lang w:val="en-GB"/>
        </w:rPr>
        <w:t>serious</w:t>
      </w:r>
      <w:r w:rsidRPr="00786E31">
        <w:rPr>
          <w:spacing w:val="1"/>
          <w:sz w:val="22"/>
          <w:szCs w:val="22"/>
          <w:lang w:val="en-GB"/>
        </w:rPr>
        <w:t xml:space="preserve"> </w:t>
      </w:r>
      <w:r w:rsidRPr="00786E31">
        <w:rPr>
          <w:sz w:val="22"/>
          <w:szCs w:val="22"/>
          <w:lang w:val="en-GB"/>
        </w:rPr>
        <w:t>concern.</w:t>
      </w:r>
    </w:p>
    <w:p w14:paraId="0D94C3C8" w14:textId="77777777" w:rsidR="002E3472" w:rsidRDefault="002E3472" w:rsidP="0052662D">
      <w:pPr>
        <w:pStyle w:val="ListParagraph"/>
        <w:rPr>
          <w:lang w:val="en-GB"/>
        </w:rPr>
      </w:pPr>
    </w:p>
    <w:p w14:paraId="7A4DB9CC" w14:textId="22765FDF" w:rsidR="003605E5" w:rsidRPr="002E3472" w:rsidRDefault="44DB0F4A">
      <w:pPr>
        <w:pStyle w:val="BodyText"/>
        <w:numPr>
          <w:ilvl w:val="1"/>
          <w:numId w:val="81"/>
        </w:numPr>
        <w:ind w:left="284" w:right="240" w:hanging="710"/>
        <w:rPr>
          <w:sz w:val="22"/>
          <w:szCs w:val="22"/>
          <w:lang w:val="en-GB"/>
        </w:rPr>
      </w:pPr>
      <w:r w:rsidRPr="002E3472">
        <w:rPr>
          <w:sz w:val="22"/>
          <w:szCs w:val="22"/>
          <w:lang w:val="en-GB"/>
        </w:rPr>
        <w:t xml:space="preserve">Staff are responsible for ensuring that their mobile phones and any electronic devices with imaging and sharing capabilities do not hold inappropriate or illegal content. At </w:t>
      </w:r>
      <w:r w:rsidR="00FC08AE">
        <w:rPr>
          <w:sz w:val="22"/>
          <w:szCs w:val="22"/>
          <w:lang w:val="en-GB"/>
        </w:rPr>
        <w:t>Pre-Prep</w:t>
      </w:r>
      <w:r w:rsidRPr="002E3472">
        <w:rPr>
          <w:sz w:val="22"/>
          <w:szCs w:val="22"/>
          <w:lang w:val="en-GB"/>
        </w:rPr>
        <w:t xml:space="preserve">, all staff mobiles and any electronic devices with imaging and sharing capabilities must be turned off and kept away from children. Phones can only be checked at breaktimes. All adults, including parents and visitors who attend the </w:t>
      </w:r>
      <w:r w:rsidR="00FC08AE">
        <w:rPr>
          <w:sz w:val="22"/>
          <w:szCs w:val="22"/>
          <w:lang w:val="en-GB"/>
        </w:rPr>
        <w:t xml:space="preserve">Pre-Prep </w:t>
      </w:r>
      <w:r w:rsidRPr="002E3472">
        <w:rPr>
          <w:sz w:val="22"/>
          <w:szCs w:val="22"/>
          <w:lang w:val="en-GB"/>
        </w:rPr>
        <w:t xml:space="preserve">site are made aware that mobile phones and any electronic devices with imaging and sharing capabilities are not used in the presence of children and no images should be recorded by parents in the EYFS. </w:t>
      </w:r>
      <w:r w:rsidRPr="002E3472">
        <w:rPr>
          <w:lang w:val="en-GB"/>
        </w:rPr>
        <w:t xml:space="preserve"> </w:t>
      </w:r>
    </w:p>
    <w:p w14:paraId="7D62D461" w14:textId="77777777" w:rsidR="003605E5" w:rsidRPr="00D01A97" w:rsidRDefault="003605E5" w:rsidP="08F7A986">
      <w:pPr>
        <w:pStyle w:val="BodyText"/>
        <w:spacing w:before="11"/>
        <w:rPr>
          <w:sz w:val="23"/>
          <w:szCs w:val="23"/>
          <w:lang w:val="en-GB"/>
        </w:rPr>
      </w:pPr>
    </w:p>
    <w:p w14:paraId="1451EB39" w14:textId="36ECAE89" w:rsidR="08F7A986" w:rsidRDefault="08F7A986" w:rsidP="08F7A986">
      <w:pPr>
        <w:pStyle w:val="BodyText"/>
        <w:spacing w:before="11"/>
        <w:rPr>
          <w:sz w:val="23"/>
          <w:szCs w:val="23"/>
          <w:lang w:val="en-GB"/>
        </w:rPr>
      </w:pPr>
    </w:p>
    <w:p w14:paraId="7C30B161" w14:textId="77777777" w:rsidR="003605E5" w:rsidRPr="00BC7389" w:rsidRDefault="37EC3E3B">
      <w:pPr>
        <w:pStyle w:val="Heading1"/>
        <w:numPr>
          <w:ilvl w:val="0"/>
          <w:numId w:val="81"/>
        </w:numPr>
        <w:tabs>
          <w:tab w:val="left" w:pos="1189"/>
        </w:tabs>
        <w:rPr>
          <w:sz w:val="28"/>
          <w:szCs w:val="28"/>
          <w:lang w:val="en-GB"/>
        </w:rPr>
      </w:pPr>
      <w:bookmarkStart w:id="19" w:name="_Toc232778273"/>
      <w:r w:rsidRPr="00BC7389">
        <w:rPr>
          <w:sz w:val="28"/>
          <w:szCs w:val="28"/>
          <w:lang w:val="en-GB"/>
        </w:rPr>
        <w:t>Secure</w:t>
      </w:r>
      <w:r w:rsidRPr="00BC7389">
        <w:rPr>
          <w:spacing w:val="-3"/>
          <w:sz w:val="28"/>
          <w:szCs w:val="28"/>
          <w:lang w:val="en-GB"/>
        </w:rPr>
        <w:t xml:space="preserve"> </w:t>
      </w:r>
      <w:r w:rsidRPr="00BC7389">
        <w:rPr>
          <w:sz w:val="28"/>
          <w:szCs w:val="28"/>
          <w:lang w:val="en-GB"/>
        </w:rPr>
        <w:t>premises</w:t>
      </w:r>
      <w:bookmarkEnd w:id="19"/>
    </w:p>
    <w:p w14:paraId="6EA289B4" w14:textId="77777777" w:rsidR="002E3472" w:rsidRDefault="002E3472" w:rsidP="0052662D">
      <w:pPr>
        <w:pStyle w:val="BodyText"/>
        <w:ind w:right="247"/>
        <w:rPr>
          <w:rFonts w:asciiTheme="minorHAnsi" w:hAnsiTheme="minorHAnsi" w:cstheme="minorHAnsi"/>
          <w:b/>
          <w:sz w:val="22"/>
          <w:szCs w:val="22"/>
          <w:lang w:val="en-GB"/>
        </w:rPr>
      </w:pPr>
    </w:p>
    <w:p w14:paraId="6413D0DA" w14:textId="1258E4B0" w:rsidR="00BB2E8F" w:rsidRDefault="00712B3E">
      <w:pPr>
        <w:pStyle w:val="BodyText"/>
        <w:numPr>
          <w:ilvl w:val="1"/>
          <w:numId w:val="81"/>
        </w:numPr>
        <w:ind w:left="426" w:right="247" w:hanging="526"/>
        <w:rPr>
          <w:rFonts w:asciiTheme="minorHAnsi" w:hAnsiTheme="minorHAnsi" w:cstheme="minorBidi"/>
          <w:sz w:val="22"/>
          <w:szCs w:val="22"/>
          <w:lang w:val="en-GB"/>
        </w:rPr>
      </w:pPr>
      <w:r w:rsidRPr="206BC944">
        <w:rPr>
          <w:rFonts w:asciiTheme="minorHAnsi" w:hAnsiTheme="minorHAnsi" w:cstheme="minorBidi"/>
          <w:sz w:val="22"/>
          <w:szCs w:val="22"/>
          <w:lang w:val="en-GB"/>
        </w:rPr>
        <w:t>School</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premises:</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School</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will</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take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all</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practicable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steps</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to</w:t>
      </w:r>
      <w:r w:rsidRPr="206BC944">
        <w:rPr>
          <w:rFonts w:asciiTheme="minorHAnsi" w:hAnsiTheme="minorHAnsi" w:cstheme="minorBidi"/>
          <w:spacing w:val="-8"/>
          <w:sz w:val="22"/>
          <w:szCs w:val="22"/>
          <w:lang w:val="en-GB"/>
        </w:rPr>
        <w:t xml:space="preserve"> </w:t>
      </w:r>
      <w:r w:rsidRPr="206BC944">
        <w:rPr>
          <w:rFonts w:asciiTheme="minorHAnsi" w:hAnsiTheme="minorHAnsi" w:cstheme="minorBidi"/>
          <w:sz w:val="22"/>
          <w:szCs w:val="22"/>
          <w:lang w:val="en-GB"/>
        </w:rPr>
        <w:t>ensure</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that</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School</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premises</w:t>
      </w:r>
      <w:r w:rsidRPr="206BC944">
        <w:rPr>
          <w:rFonts w:asciiTheme="minorHAnsi" w:hAnsiTheme="minorHAnsi" w:cstheme="minorBidi"/>
          <w:spacing w:val="-9"/>
          <w:sz w:val="22"/>
          <w:szCs w:val="22"/>
          <w:lang w:val="en-GB"/>
        </w:rPr>
        <w:t xml:space="preserve"> </w:t>
      </w:r>
      <w:r w:rsidRPr="206BC944">
        <w:rPr>
          <w:rFonts w:asciiTheme="minorHAnsi" w:hAnsiTheme="minorHAnsi" w:cstheme="minorBidi"/>
          <w:sz w:val="22"/>
          <w:szCs w:val="22"/>
          <w:lang w:val="en-GB"/>
        </w:rPr>
        <w:t>are</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secure</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as circumstances</w:t>
      </w:r>
      <w:r w:rsidRPr="206BC944">
        <w:rPr>
          <w:rFonts w:asciiTheme="minorHAnsi" w:hAnsiTheme="minorHAnsi" w:cstheme="minorBidi"/>
          <w:spacing w:val="-3"/>
          <w:sz w:val="22"/>
          <w:szCs w:val="22"/>
          <w:lang w:val="en-GB"/>
        </w:rPr>
        <w:t xml:space="preserve"> </w:t>
      </w:r>
      <w:r w:rsidRPr="206BC944">
        <w:rPr>
          <w:rFonts w:asciiTheme="minorHAnsi" w:hAnsiTheme="minorHAnsi" w:cstheme="minorBidi"/>
          <w:sz w:val="22"/>
          <w:szCs w:val="22"/>
          <w:lang w:val="en-GB"/>
        </w:rPr>
        <w:t>permit</w:t>
      </w:r>
      <w:r w:rsidR="00F54339" w:rsidRPr="206BC944">
        <w:rPr>
          <w:rFonts w:asciiTheme="minorHAnsi" w:hAnsiTheme="minorHAnsi" w:cstheme="minorBidi"/>
          <w:sz w:val="22"/>
          <w:szCs w:val="22"/>
          <w:lang w:val="en-GB"/>
        </w:rPr>
        <w:t>, with fence</w:t>
      </w:r>
      <w:r w:rsidR="000009D1" w:rsidRPr="206BC944">
        <w:rPr>
          <w:rFonts w:asciiTheme="minorHAnsi" w:hAnsiTheme="minorHAnsi" w:cstheme="minorBidi"/>
          <w:sz w:val="22"/>
          <w:szCs w:val="22"/>
          <w:lang w:val="en-GB"/>
        </w:rPr>
        <w:t>d</w:t>
      </w:r>
      <w:r w:rsidR="00F54339" w:rsidRPr="206BC944">
        <w:rPr>
          <w:rFonts w:asciiTheme="minorHAnsi" w:hAnsiTheme="minorHAnsi" w:cstheme="minorBidi"/>
          <w:sz w:val="22"/>
          <w:szCs w:val="22"/>
          <w:lang w:val="en-GB"/>
        </w:rPr>
        <w:t xml:space="preserve"> site</w:t>
      </w:r>
      <w:r w:rsidR="000009D1" w:rsidRPr="206BC944">
        <w:rPr>
          <w:rFonts w:asciiTheme="minorHAnsi" w:hAnsiTheme="minorHAnsi" w:cstheme="minorBidi"/>
          <w:sz w:val="22"/>
          <w:szCs w:val="22"/>
          <w:lang w:val="en-GB"/>
        </w:rPr>
        <w:t>s</w:t>
      </w:r>
      <w:r w:rsidR="00F54339" w:rsidRPr="206BC944">
        <w:rPr>
          <w:rFonts w:asciiTheme="minorHAnsi" w:hAnsiTheme="minorHAnsi" w:cstheme="minorBidi"/>
          <w:sz w:val="22"/>
          <w:szCs w:val="22"/>
          <w:lang w:val="en-GB"/>
        </w:rPr>
        <w:t xml:space="preserve"> and </w:t>
      </w:r>
      <w:r w:rsidR="000009D1" w:rsidRPr="206BC944">
        <w:rPr>
          <w:rFonts w:asciiTheme="minorHAnsi" w:hAnsiTheme="minorHAnsi" w:cstheme="minorBidi"/>
          <w:sz w:val="22"/>
          <w:szCs w:val="22"/>
          <w:lang w:val="en-GB"/>
        </w:rPr>
        <w:t>appropriate vetting in place.</w:t>
      </w:r>
    </w:p>
    <w:p w14:paraId="4008E7EA" w14:textId="77777777" w:rsidR="00BB2E8F" w:rsidRDefault="00BB2E8F" w:rsidP="0052662D">
      <w:pPr>
        <w:pStyle w:val="BodyText"/>
        <w:ind w:left="426" w:right="247"/>
        <w:rPr>
          <w:rFonts w:asciiTheme="minorHAnsi" w:hAnsiTheme="minorHAnsi" w:cstheme="minorHAnsi"/>
          <w:sz w:val="22"/>
          <w:szCs w:val="22"/>
          <w:lang w:val="en-GB"/>
        </w:rPr>
      </w:pPr>
    </w:p>
    <w:p w14:paraId="190197E1" w14:textId="77777777" w:rsidR="00BB2E8F" w:rsidRDefault="00712B3E">
      <w:pPr>
        <w:pStyle w:val="BodyText"/>
        <w:numPr>
          <w:ilvl w:val="1"/>
          <w:numId w:val="81"/>
        </w:numPr>
        <w:ind w:left="426" w:right="247" w:hanging="526"/>
        <w:rPr>
          <w:rFonts w:asciiTheme="minorHAnsi" w:hAnsiTheme="minorHAnsi" w:cstheme="minorBidi"/>
          <w:sz w:val="22"/>
          <w:szCs w:val="22"/>
          <w:lang w:val="en-GB"/>
        </w:rPr>
      </w:pPr>
      <w:r w:rsidRPr="206BC944">
        <w:rPr>
          <w:rFonts w:asciiTheme="minorHAnsi" w:hAnsiTheme="minorHAnsi" w:cstheme="minorBidi"/>
          <w:spacing w:val="-1"/>
          <w:sz w:val="22"/>
          <w:szCs w:val="22"/>
          <w:lang w:val="en-GB"/>
        </w:rPr>
        <w:t>Identification</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pacing w:val="-1"/>
          <w:sz w:val="22"/>
          <w:szCs w:val="22"/>
          <w:lang w:val="en-GB"/>
        </w:rPr>
        <w:t>badges:</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pacing w:val="-1"/>
          <w:sz w:val="22"/>
          <w:szCs w:val="22"/>
          <w:lang w:val="en-GB"/>
        </w:rPr>
        <w:t>All</w:t>
      </w:r>
      <w:r w:rsidRPr="206BC944">
        <w:rPr>
          <w:rFonts w:asciiTheme="minorHAnsi" w:hAnsiTheme="minorHAnsi" w:cstheme="minorBidi"/>
          <w:spacing w:val="-16"/>
          <w:sz w:val="22"/>
          <w:szCs w:val="22"/>
          <w:lang w:val="en-GB"/>
        </w:rPr>
        <w:t xml:space="preserve"> </w:t>
      </w:r>
      <w:r w:rsidRPr="206BC944">
        <w:rPr>
          <w:rFonts w:asciiTheme="minorHAnsi" w:hAnsiTheme="minorHAnsi" w:cstheme="minorBidi"/>
          <w:spacing w:val="-1"/>
          <w:sz w:val="22"/>
          <w:szCs w:val="22"/>
          <w:lang w:val="en-GB"/>
        </w:rPr>
        <w:t>Governors</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pacing w:val="-1"/>
          <w:sz w:val="22"/>
          <w:szCs w:val="22"/>
          <w:lang w:val="en-GB"/>
        </w:rPr>
        <w:t>and</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members</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of</w:t>
      </w:r>
      <w:r w:rsidRPr="206BC944">
        <w:rPr>
          <w:rFonts w:asciiTheme="minorHAnsi" w:hAnsiTheme="minorHAnsi" w:cstheme="minorBidi"/>
          <w:spacing w:val="-10"/>
          <w:sz w:val="22"/>
          <w:szCs w:val="22"/>
          <w:lang w:val="en-GB"/>
        </w:rPr>
        <w:t xml:space="preserve"> </w:t>
      </w:r>
      <w:r w:rsidRPr="206BC944">
        <w:rPr>
          <w:rFonts w:asciiTheme="minorHAnsi" w:hAnsiTheme="minorHAnsi" w:cstheme="minorBidi"/>
          <w:sz w:val="22"/>
          <w:szCs w:val="22"/>
          <w:lang w:val="en-GB"/>
        </w:rPr>
        <w:t>staff,</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including</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volunteers</w:t>
      </w:r>
      <w:r w:rsidRPr="206BC944">
        <w:rPr>
          <w:rFonts w:asciiTheme="minorHAnsi" w:hAnsiTheme="minorHAnsi" w:cstheme="minorBidi"/>
          <w:spacing w:val="-12"/>
          <w:sz w:val="22"/>
          <w:szCs w:val="22"/>
          <w:lang w:val="en-GB"/>
        </w:rPr>
        <w:t xml:space="preserve"> </w:t>
      </w:r>
      <w:r w:rsidRPr="206BC944">
        <w:rPr>
          <w:rFonts w:asciiTheme="minorHAnsi" w:hAnsiTheme="minorHAnsi" w:cstheme="minorBidi"/>
          <w:sz w:val="22"/>
          <w:szCs w:val="22"/>
          <w:lang w:val="en-GB"/>
        </w:rPr>
        <w:t>will</w:t>
      </w:r>
      <w:r w:rsidRPr="206BC944">
        <w:rPr>
          <w:rFonts w:asciiTheme="minorHAnsi" w:hAnsiTheme="minorHAnsi" w:cstheme="minorBidi"/>
          <w:spacing w:val="-11"/>
          <w:sz w:val="22"/>
          <w:szCs w:val="22"/>
          <w:lang w:val="en-GB"/>
        </w:rPr>
        <w:t xml:space="preserve"> </w:t>
      </w:r>
      <w:r w:rsidRPr="206BC944">
        <w:rPr>
          <w:rFonts w:asciiTheme="minorHAnsi" w:hAnsiTheme="minorHAnsi" w:cstheme="minorBidi"/>
          <w:sz w:val="22"/>
          <w:szCs w:val="22"/>
          <w:lang w:val="en-GB"/>
        </w:rPr>
        <w:t>receive</w:t>
      </w:r>
      <w:r w:rsidRPr="206BC944">
        <w:rPr>
          <w:rFonts w:asciiTheme="minorHAnsi" w:hAnsiTheme="minorHAnsi" w:cstheme="minorBidi"/>
          <w:spacing w:val="-14"/>
          <w:sz w:val="22"/>
          <w:szCs w:val="22"/>
          <w:lang w:val="en-GB"/>
        </w:rPr>
        <w:t xml:space="preserve"> </w:t>
      </w:r>
      <w:r w:rsidRPr="206BC944">
        <w:rPr>
          <w:rFonts w:asciiTheme="minorHAnsi" w:hAnsiTheme="minorHAnsi" w:cstheme="minorBidi"/>
          <w:sz w:val="22"/>
          <w:szCs w:val="22"/>
          <w:lang w:val="en-GB"/>
        </w:rPr>
        <w:t>an</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ID</w:t>
      </w:r>
      <w:r w:rsidRPr="206BC944">
        <w:rPr>
          <w:rFonts w:asciiTheme="minorHAnsi" w:hAnsiTheme="minorHAnsi" w:cstheme="minorBidi"/>
          <w:spacing w:val="-13"/>
          <w:sz w:val="22"/>
          <w:szCs w:val="22"/>
          <w:lang w:val="en-GB"/>
        </w:rPr>
        <w:t xml:space="preserve"> </w:t>
      </w:r>
      <w:r w:rsidRPr="206BC944">
        <w:rPr>
          <w:rFonts w:asciiTheme="minorHAnsi" w:hAnsiTheme="minorHAnsi" w:cstheme="minorBidi"/>
          <w:sz w:val="22"/>
          <w:szCs w:val="22"/>
          <w:lang w:val="en-GB"/>
        </w:rPr>
        <w:t>badge</w:t>
      </w:r>
      <w:r w:rsidRPr="206BC944">
        <w:rPr>
          <w:rFonts w:asciiTheme="minorHAnsi" w:hAnsiTheme="minorHAnsi" w:cstheme="minorBidi"/>
          <w:spacing w:val="-51"/>
          <w:sz w:val="22"/>
          <w:szCs w:val="22"/>
          <w:lang w:val="en-GB"/>
        </w:rPr>
        <w:t xml:space="preserve"> </w:t>
      </w:r>
      <w:r w:rsidRPr="206BC944">
        <w:rPr>
          <w:rFonts w:asciiTheme="minorHAnsi" w:hAnsiTheme="minorHAnsi" w:cstheme="minorBidi"/>
          <w:sz w:val="22"/>
          <w:szCs w:val="22"/>
          <w:lang w:val="en-GB"/>
        </w:rPr>
        <w:t>with</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title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‘Governor’,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‘staff’,</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‘(vetted)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volunteer’</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(as</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appropriate),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which</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must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be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clearly</w:t>
      </w:r>
      <w:r w:rsidRPr="206BC944">
        <w:rPr>
          <w:rFonts w:asciiTheme="minorHAnsi" w:hAnsiTheme="minorHAnsi" w:cstheme="minorBidi"/>
          <w:spacing w:val="-52"/>
          <w:sz w:val="22"/>
          <w:szCs w:val="22"/>
          <w:lang w:val="en-GB"/>
        </w:rPr>
        <w:t xml:space="preserve"> </w:t>
      </w:r>
      <w:r w:rsidRPr="206BC944">
        <w:rPr>
          <w:rFonts w:asciiTheme="minorHAnsi" w:hAnsiTheme="minorHAnsi" w:cstheme="minorBidi"/>
          <w:sz w:val="22"/>
          <w:szCs w:val="22"/>
          <w:lang w:val="en-GB"/>
        </w:rPr>
        <w:t>displayed</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and</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worn</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at all</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times</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whilst</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on</w:t>
      </w:r>
      <w:r w:rsidRPr="206BC944">
        <w:rPr>
          <w:rFonts w:asciiTheme="minorHAnsi" w:hAnsiTheme="minorHAnsi" w:cstheme="minorBidi"/>
          <w:spacing w:val="-2"/>
          <w:sz w:val="22"/>
          <w:szCs w:val="22"/>
          <w:lang w:val="en-GB"/>
        </w:rPr>
        <w:t xml:space="preserve"> </w:t>
      </w:r>
      <w:r w:rsidRPr="206BC944">
        <w:rPr>
          <w:rFonts w:asciiTheme="minorHAnsi" w:hAnsiTheme="minorHAnsi" w:cstheme="minorBidi"/>
          <w:sz w:val="22"/>
          <w:szCs w:val="22"/>
          <w:lang w:val="en-GB"/>
        </w:rPr>
        <w:t>the</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School</w:t>
      </w:r>
      <w:r w:rsidRPr="206BC944">
        <w:rPr>
          <w:rFonts w:asciiTheme="minorHAnsi" w:hAnsiTheme="minorHAnsi" w:cstheme="minorBidi"/>
          <w:spacing w:val="1"/>
          <w:sz w:val="22"/>
          <w:szCs w:val="22"/>
          <w:lang w:val="en-GB"/>
        </w:rPr>
        <w:t xml:space="preserve"> </w:t>
      </w:r>
      <w:r w:rsidRPr="206BC944">
        <w:rPr>
          <w:rFonts w:asciiTheme="minorHAnsi" w:hAnsiTheme="minorHAnsi" w:cstheme="minorBidi"/>
          <w:sz w:val="22"/>
          <w:szCs w:val="22"/>
          <w:lang w:val="en-GB"/>
        </w:rPr>
        <w:t>premises.</w:t>
      </w:r>
    </w:p>
    <w:p w14:paraId="6D2C4D41" w14:textId="77777777" w:rsidR="00BB2E8F" w:rsidRDefault="00BB2E8F" w:rsidP="0052662D">
      <w:pPr>
        <w:pStyle w:val="ListParagraph"/>
        <w:rPr>
          <w:rFonts w:asciiTheme="minorHAnsi" w:hAnsiTheme="minorHAnsi" w:cstheme="minorBidi"/>
          <w:lang w:val="en-GB"/>
        </w:rPr>
      </w:pPr>
    </w:p>
    <w:p w14:paraId="25C3288B" w14:textId="59B0A67C" w:rsidR="007B0E6E" w:rsidRPr="007B0E6E" w:rsidRDefault="2DFF5387">
      <w:pPr>
        <w:pStyle w:val="BodyText"/>
        <w:numPr>
          <w:ilvl w:val="1"/>
          <w:numId w:val="81"/>
        </w:numPr>
        <w:ind w:left="426" w:right="247" w:hanging="526"/>
        <w:rPr>
          <w:rFonts w:asciiTheme="minorHAnsi" w:hAnsiTheme="minorHAnsi" w:cstheme="minorBidi"/>
          <w:sz w:val="22"/>
          <w:szCs w:val="22"/>
          <w:lang w:val="en-GB"/>
        </w:rPr>
      </w:pPr>
      <w:r w:rsidRPr="5FDD0A9C">
        <w:rPr>
          <w:rFonts w:asciiTheme="minorHAnsi" w:eastAsiaTheme="minorEastAsia" w:hAnsiTheme="minorHAnsi" w:cstheme="minorBidi"/>
          <w:sz w:val="22"/>
          <w:szCs w:val="22"/>
          <w:lang w:val="en-GB"/>
        </w:rPr>
        <w:t>The School operates an electronic sign-in and out system for all visitors, requiring them to register their full name and the member of staff or pupil they are visiting; parents attending sports fixtures or school productions are exempt from this requirement.</w:t>
      </w:r>
      <w:r w:rsidR="7C0C71BB" w:rsidRPr="5FDD0A9C">
        <w:rPr>
          <w:rFonts w:asciiTheme="minorHAnsi" w:eastAsiaTheme="minorEastAsia" w:hAnsiTheme="minorHAnsi" w:cstheme="minorBidi"/>
          <w:sz w:val="22"/>
          <w:szCs w:val="22"/>
          <w:lang w:val="en-GB"/>
        </w:rPr>
        <w:t xml:space="preserve"> </w:t>
      </w:r>
      <w:r w:rsidR="7C0C71BB" w:rsidRPr="5FDD0A9C">
        <w:rPr>
          <w:rFonts w:asciiTheme="minorHAnsi" w:hAnsiTheme="minorHAnsi" w:cstheme="minorBidi"/>
          <w:sz w:val="22"/>
          <w:szCs w:val="22"/>
          <w:lang w:val="en-GB"/>
        </w:rPr>
        <w:t xml:space="preserve">The screen will display a Safeguarding Screen which asks guests to tick a button that </w:t>
      </w:r>
      <w:r w:rsidR="2557A3B4" w:rsidRPr="5FDD0A9C">
        <w:rPr>
          <w:rFonts w:asciiTheme="minorHAnsi" w:hAnsiTheme="minorHAnsi" w:cstheme="minorBidi"/>
          <w:sz w:val="22"/>
          <w:szCs w:val="22"/>
          <w:lang w:val="en-GB"/>
        </w:rPr>
        <w:t>they</w:t>
      </w:r>
      <w:r w:rsidR="7C0C71BB" w:rsidRPr="5FDD0A9C">
        <w:rPr>
          <w:rFonts w:asciiTheme="minorHAnsi" w:hAnsiTheme="minorHAnsi" w:cstheme="minorBidi"/>
          <w:sz w:val="22"/>
          <w:szCs w:val="22"/>
          <w:lang w:val="en-GB"/>
        </w:rPr>
        <w:t xml:space="preserve"> have understood the safeguarding terms, and where to find more information. Guests will receive a lanyard after signing in. If they are not DBS checked with the school, they will receive a red lanyard, showing staff and pupils alike, that these guests are not DBS checked and will always be escorted by a staff member. Contractors who are</w:t>
      </w:r>
      <w:r w:rsidR="00EC63B9" w:rsidRPr="5FDD0A9C">
        <w:rPr>
          <w:rFonts w:asciiTheme="minorHAnsi" w:hAnsiTheme="minorHAnsi" w:cstheme="minorBidi"/>
          <w:sz w:val="22"/>
          <w:szCs w:val="22"/>
          <w:lang w:val="en-GB"/>
        </w:rPr>
        <w:t xml:space="preserve"> vetted</w:t>
      </w:r>
      <w:r w:rsidR="7C0C71BB" w:rsidRPr="5FDD0A9C">
        <w:rPr>
          <w:rFonts w:asciiTheme="minorHAnsi" w:hAnsiTheme="minorHAnsi" w:cstheme="minorBidi"/>
          <w:sz w:val="22"/>
          <w:szCs w:val="22"/>
          <w:lang w:val="en-GB"/>
        </w:rPr>
        <w:t xml:space="preserve"> and </w:t>
      </w:r>
      <w:r w:rsidR="00C67093" w:rsidRPr="5FDD0A9C">
        <w:rPr>
          <w:rFonts w:asciiTheme="minorHAnsi" w:hAnsiTheme="minorHAnsi" w:cstheme="minorBidi"/>
          <w:sz w:val="22"/>
          <w:szCs w:val="22"/>
          <w:lang w:val="en-GB"/>
        </w:rPr>
        <w:t>added to</w:t>
      </w:r>
      <w:r w:rsidR="7C0C71BB" w:rsidRPr="5FDD0A9C">
        <w:rPr>
          <w:rFonts w:asciiTheme="minorHAnsi" w:hAnsiTheme="minorHAnsi" w:cstheme="minorBidi"/>
          <w:sz w:val="22"/>
          <w:szCs w:val="22"/>
          <w:lang w:val="en-GB"/>
        </w:rPr>
        <w:t xml:space="preserve"> the S</w:t>
      </w:r>
      <w:r w:rsidR="73BF3C16" w:rsidRPr="5FDD0A9C">
        <w:rPr>
          <w:rFonts w:asciiTheme="minorHAnsi" w:hAnsiTheme="minorHAnsi" w:cstheme="minorBidi"/>
          <w:sz w:val="22"/>
          <w:szCs w:val="22"/>
          <w:lang w:val="en-GB"/>
        </w:rPr>
        <w:t xml:space="preserve">ingle </w:t>
      </w:r>
      <w:r w:rsidR="7C0C71BB" w:rsidRPr="5FDD0A9C">
        <w:rPr>
          <w:rFonts w:asciiTheme="minorHAnsi" w:hAnsiTheme="minorHAnsi" w:cstheme="minorBidi"/>
          <w:sz w:val="22"/>
          <w:szCs w:val="22"/>
          <w:lang w:val="en-GB"/>
        </w:rPr>
        <w:t>C</w:t>
      </w:r>
      <w:r w:rsidR="77A81B3B" w:rsidRPr="5FDD0A9C">
        <w:rPr>
          <w:rFonts w:asciiTheme="minorHAnsi" w:hAnsiTheme="minorHAnsi" w:cstheme="minorBidi"/>
          <w:sz w:val="22"/>
          <w:szCs w:val="22"/>
          <w:lang w:val="en-GB"/>
        </w:rPr>
        <w:t xml:space="preserve">entral </w:t>
      </w:r>
      <w:r w:rsidR="7C0C71BB" w:rsidRPr="5FDD0A9C">
        <w:rPr>
          <w:rFonts w:asciiTheme="minorHAnsi" w:hAnsiTheme="minorHAnsi" w:cstheme="minorBidi"/>
          <w:sz w:val="22"/>
          <w:szCs w:val="22"/>
          <w:lang w:val="en-GB"/>
        </w:rPr>
        <w:t>R</w:t>
      </w:r>
      <w:r w:rsidR="30A8AB97" w:rsidRPr="5FDD0A9C">
        <w:rPr>
          <w:rFonts w:asciiTheme="minorHAnsi" w:hAnsiTheme="minorHAnsi" w:cstheme="minorBidi"/>
          <w:sz w:val="22"/>
          <w:szCs w:val="22"/>
          <w:lang w:val="en-GB"/>
        </w:rPr>
        <w:t>egister</w:t>
      </w:r>
      <w:r w:rsidR="7C0C71BB" w:rsidRPr="5FDD0A9C">
        <w:rPr>
          <w:rFonts w:asciiTheme="minorHAnsi" w:hAnsiTheme="minorHAnsi" w:cstheme="minorBidi"/>
          <w:sz w:val="22"/>
          <w:szCs w:val="22"/>
          <w:lang w:val="en-GB"/>
        </w:rPr>
        <w:t>, will receive a green lanyard, showing their contractor status</w:t>
      </w:r>
      <w:r w:rsidR="00EC63B9" w:rsidRPr="5FDD0A9C">
        <w:rPr>
          <w:rFonts w:asciiTheme="minorHAnsi" w:hAnsiTheme="minorHAnsi" w:cstheme="minorBidi"/>
          <w:sz w:val="22"/>
          <w:szCs w:val="22"/>
          <w:lang w:val="en-GB"/>
        </w:rPr>
        <w:t>. T</w:t>
      </w:r>
      <w:r w:rsidR="7C0C71BB" w:rsidRPr="5FDD0A9C">
        <w:rPr>
          <w:rFonts w:asciiTheme="minorHAnsi" w:hAnsiTheme="minorHAnsi" w:cstheme="minorBidi"/>
          <w:sz w:val="22"/>
          <w:szCs w:val="22"/>
          <w:lang w:val="en-GB"/>
        </w:rPr>
        <w:t xml:space="preserve">hese visitors do not need to be escorted. Reception and site staff are trained </w:t>
      </w:r>
      <w:r w:rsidR="00C64309" w:rsidRPr="5FDD0A9C">
        <w:rPr>
          <w:rFonts w:asciiTheme="minorHAnsi" w:hAnsiTheme="minorHAnsi" w:cstheme="minorBidi"/>
          <w:sz w:val="22"/>
          <w:szCs w:val="22"/>
          <w:lang w:val="en-GB"/>
        </w:rPr>
        <w:t xml:space="preserve">to politely challenge </w:t>
      </w:r>
      <w:r w:rsidR="002B0B42" w:rsidRPr="5FDD0A9C">
        <w:rPr>
          <w:rFonts w:asciiTheme="minorHAnsi" w:hAnsiTheme="minorHAnsi" w:cstheme="minorBidi"/>
          <w:sz w:val="22"/>
          <w:szCs w:val="22"/>
          <w:lang w:val="en-GB"/>
        </w:rPr>
        <w:t>people</w:t>
      </w:r>
      <w:r w:rsidR="00C211C6" w:rsidRPr="5FDD0A9C">
        <w:rPr>
          <w:rFonts w:asciiTheme="minorHAnsi" w:hAnsiTheme="minorHAnsi" w:cstheme="minorBidi"/>
          <w:sz w:val="22"/>
          <w:szCs w:val="22"/>
          <w:lang w:val="en-GB"/>
        </w:rPr>
        <w:t xml:space="preserve"> who are not wearing a lanyard </w:t>
      </w:r>
      <w:r w:rsidR="002B0B42" w:rsidRPr="5FDD0A9C">
        <w:rPr>
          <w:rFonts w:asciiTheme="minorHAnsi" w:hAnsiTheme="minorHAnsi" w:cstheme="minorBidi"/>
          <w:sz w:val="22"/>
          <w:szCs w:val="22"/>
          <w:lang w:val="en-GB"/>
        </w:rPr>
        <w:t>or</w:t>
      </w:r>
      <w:r w:rsidR="426BADDF" w:rsidRPr="5FDD0A9C">
        <w:rPr>
          <w:rFonts w:asciiTheme="minorHAnsi" w:hAnsiTheme="minorHAnsi" w:cstheme="minorBidi"/>
          <w:sz w:val="22"/>
          <w:szCs w:val="22"/>
          <w:lang w:val="en-GB"/>
        </w:rPr>
        <w:t xml:space="preserve"> </w:t>
      </w:r>
      <w:r w:rsidR="7C0C71BB" w:rsidRPr="5FDD0A9C">
        <w:rPr>
          <w:rFonts w:asciiTheme="minorHAnsi" w:hAnsiTheme="minorHAnsi" w:cstheme="minorBidi"/>
          <w:sz w:val="22"/>
          <w:szCs w:val="22"/>
          <w:lang w:val="en-GB"/>
        </w:rPr>
        <w:t xml:space="preserve">to check with HR if they are not certain the person is </w:t>
      </w:r>
      <w:r w:rsidR="00D75B86" w:rsidRPr="5FDD0A9C">
        <w:rPr>
          <w:rFonts w:asciiTheme="minorHAnsi" w:hAnsiTheme="minorHAnsi" w:cstheme="minorBidi"/>
          <w:sz w:val="22"/>
          <w:szCs w:val="22"/>
          <w:lang w:val="en-GB"/>
        </w:rPr>
        <w:t xml:space="preserve">vetted. </w:t>
      </w:r>
    </w:p>
    <w:p w14:paraId="39FD1033" w14:textId="77777777" w:rsidR="007B0E6E" w:rsidRDefault="007B0E6E" w:rsidP="0052662D">
      <w:pPr>
        <w:pStyle w:val="ListParagraph"/>
        <w:rPr>
          <w:rFonts w:asciiTheme="minorHAnsi" w:hAnsiTheme="minorHAnsi" w:cstheme="minorHAnsi"/>
          <w:lang w:val="en-GB"/>
        </w:rPr>
      </w:pPr>
    </w:p>
    <w:p w14:paraId="6A1B724E" w14:textId="219762F4" w:rsidR="007B0E6E" w:rsidRPr="007B0E6E" w:rsidRDefault="007B0E6E" w:rsidP="0052662D">
      <w:pPr>
        <w:pStyle w:val="BodyText"/>
        <w:ind w:left="426" w:right="247"/>
        <w:rPr>
          <w:rFonts w:asciiTheme="minorHAnsi" w:hAnsiTheme="minorHAnsi" w:cstheme="minorHAnsi"/>
          <w:sz w:val="22"/>
          <w:szCs w:val="22"/>
          <w:lang w:val="en-GB"/>
        </w:rPr>
      </w:pPr>
      <w:r w:rsidRPr="00DF0375">
        <w:rPr>
          <w:rFonts w:asciiTheme="minorHAnsi" w:hAnsiTheme="minorHAnsi" w:cstheme="minorHAnsi"/>
          <w:b/>
          <w:bCs/>
          <w:sz w:val="22"/>
          <w:szCs w:val="22"/>
          <w:lang w:val="en-GB"/>
        </w:rPr>
        <w:t>A. Use of School Premises for Non-School Activities</w:t>
      </w:r>
    </w:p>
    <w:p w14:paraId="4AF71E5C" w14:textId="77777777" w:rsidR="007B0E6E" w:rsidRDefault="007B0E6E" w:rsidP="0052662D">
      <w:pPr>
        <w:pStyle w:val="ListParagraph"/>
        <w:rPr>
          <w:rFonts w:asciiTheme="minorHAnsi" w:hAnsiTheme="minorHAnsi" w:cstheme="minorHAnsi"/>
        </w:rPr>
      </w:pPr>
    </w:p>
    <w:p w14:paraId="4F057335" w14:textId="77777777" w:rsidR="007B0E6E" w:rsidRPr="007B0E6E" w:rsidRDefault="28A9D7F5">
      <w:pPr>
        <w:pStyle w:val="BodyText"/>
        <w:numPr>
          <w:ilvl w:val="1"/>
          <w:numId w:val="81"/>
        </w:numPr>
        <w:ind w:left="426" w:right="247" w:hanging="526"/>
        <w:rPr>
          <w:rFonts w:asciiTheme="minorHAnsi" w:hAnsiTheme="minorHAnsi" w:cstheme="minorHAnsi"/>
          <w:sz w:val="22"/>
          <w:szCs w:val="22"/>
          <w:lang w:val="en-GB"/>
        </w:rPr>
      </w:pPr>
      <w:r w:rsidRPr="007B0E6E">
        <w:rPr>
          <w:rFonts w:asciiTheme="minorHAnsi" w:hAnsiTheme="minorHAnsi" w:cstheme="minorHAnsi"/>
          <w:sz w:val="22"/>
          <w:szCs w:val="22"/>
        </w:rPr>
        <w:t xml:space="preserve">Where the governing board hires or rents out school facilities or the school premises to organisations or individuals, </w:t>
      </w:r>
      <w:proofErr w:type="gramStart"/>
      <w:r w:rsidRPr="007B0E6E">
        <w:rPr>
          <w:rFonts w:asciiTheme="minorHAnsi" w:hAnsiTheme="minorHAnsi" w:cstheme="minorHAnsi"/>
          <w:sz w:val="22"/>
          <w:szCs w:val="22"/>
        </w:rPr>
        <w:t>e.g.</w:t>
      </w:r>
      <w:proofErr w:type="gramEnd"/>
      <w:r w:rsidRPr="007B0E6E">
        <w:rPr>
          <w:rFonts w:asciiTheme="minorHAnsi" w:hAnsiTheme="minorHAnsi" w:cstheme="minorHAnsi"/>
          <w:sz w:val="22"/>
          <w:szCs w:val="22"/>
        </w:rPr>
        <w:t xml:space="preserve"> for providers to run community or extracurricular activities, it will ensure that appropriate safeguarding arrangements are in place to keep pupils safe. The school will refer to the DfE’s </w:t>
      </w:r>
      <w:hyperlink r:id="rId60" w:history="1">
        <w:hyperlink r:id="rId61" w:history="1">
          <w:r w:rsidRPr="007B0E6E">
            <w:rPr>
              <w:rStyle w:val="Hyperlink"/>
              <w:rFonts w:asciiTheme="minorHAnsi" w:eastAsia="Arial" w:hAnsiTheme="minorHAnsi" w:cstheme="minorHAnsi"/>
              <w:sz w:val="22"/>
              <w:szCs w:val="22"/>
            </w:rPr>
            <w:t>guidance</w:t>
          </w:r>
        </w:hyperlink>
      </w:hyperlink>
      <w:r w:rsidR="57690B67" w:rsidRPr="007B0E6E">
        <w:rPr>
          <w:rFonts w:asciiTheme="minorHAnsi" w:hAnsiTheme="minorHAnsi" w:cstheme="minorHAnsi"/>
          <w:sz w:val="22"/>
          <w:szCs w:val="22"/>
        </w:rPr>
        <w:t xml:space="preserve"> </w:t>
      </w:r>
      <w:r w:rsidRPr="007B0E6E">
        <w:rPr>
          <w:rFonts w:asciiTheme="minorHAnsi" w:hAnsiTheme="minorHAnsi" w:cstheme="minorHAnsi"/>
          <w:sz w:val="22"/>
          <w:szCs w:val="22"/>
        </w:rPr>
        <w:t>on keeping children safe in out-of-school settings in these circumstances.</w:t>
      </w:r>
    </w:p>
    <w:p w14:paraId="6A7F434A" w14:textId="77777777" w:rsidR="007B0E6E" w:rsidRPr="007B0E6E" w:rsidRDefault="007B0E6E" w:rsidP="0052662D">
      <w:pPr>
        <w:pStyle w:val="BodyText"/>
        <w:ind w:left="426" w:right="247"/>
        <w:rPr>
          <w:rFonts w:asciiTheme="minorHAnsi" w:hAnsiTheme="minorHAnsi" w:cstheme="minorHAnsi"/>
          <w:sz w:val="22"/>
          <w:szCs w:val="22"/>
          <w:lang w:val="en-GB"/>
        </w:rPr>
      </w:pPr>
    </w:p>
    <w:p w14:paraId="5AA4044A" w14:textId="77777777" w:rsidR="00580C20" w:rsidRPr="00580C20" w:rsidRDefault="28A9D7F5">
      <w:pPr>
        <w:pStyle w:val="BodyText"/>
        <w:numPr>
          <w:ilvl w:val="1"/>
          <w:numId w:val="81"/>
        </w:numPr>
        <w:ind w:left="426" w:right="247" w:hanging="526"/>
        <w:rPr>
          <w:rFonts w:asciiTheme="minorHAnsi" w:hAnsiTheme="minorHAnsi" w:cstheme="minorHAnsi"/>
          <w:sz w:val="22"/>
          <w:szCs w:val="22"/>
          <w:lang w:val="en-GB"/>
        </w:rPr>
      </w:pPr>
      <w:r w:rsidRPr="007B0E6E">
        <w:rPr>
          <w:rFonts w:asciiTheme="minorHAnsi" w:hAnsiTheme="minorHAnsi" w:cstheme="minorHAnsi"/>
          <w:sz w:val="22"/>
          <w:szCs w:val="22"/>
        </w:rPr>
        <w:t xml:space="preserve">Where the governing board provides the activities under the direct supervision or management of school staff, child protection arrangements will apply. Where activities </w:t>
      </w:r>
      <w:proofErr w:type="gramStart"/>
      <w:r w:rsidRPr="007B0E6E">
        <w:rPr>
          <w:rFonts w:asciiTheme="minorHAnsi" w:hAnsiTheme="minorHAnsi" w:cstheme="minorHAnsi"/>
          <w:sz w:val="22"/>
          <w:szCs w:val="22"/>
        </w:rPr>
        <w:t>are provided</w:t>
      </w:r>
      <w:proofErr w:type="gramEnd"/>
      <w:r w:rsidRPr="007B0E6E">
        <w:rPr>
          <w:rFonts w:asciiTheme="minorHAnsi" w:hAnsiTheme="minorHAnsi" w:cstheme="minorHAnsi"/>
          <w:sz w:val="22"/>
          <w:szCs w:val="22"/>
        </w:rPr>
        <w:t xml:space="preserve"> separately by </w:t>
      </w:r>
      <w:r w:rsidRPr="007B0E6E">
        <w:rPr>
          <w:rFonts w:asciiTheme="minorHAnsi" w:hAnsiTheme="minorHAnsi" w:cstheme="minorHAnsi"/>
          <w:sz w:val="22"/>
          <w:szCs w:val="22"/>
        </w:rPr>
        <w:lastRenderedPageBreak/>
        <w:t xml:space="preserve">another body, this may not be the case; therefore, the governing board will seek assurance that the body concerned has appropriate safeguarding and child protection policies and procedures in place, including inspecting these as needed. The governing board will ensure safeguarding requirements </w:t>
      </w:r>
      <w:proofErr w:type="gramStart"/>
      <w:r w:rsidRPr="007B0E6E">
        <w:rPr>
          <w:rFonts w:asciiTheme="minorHAnsi" w:hAnsiTheme="minorHAnsi" w:cstheme="minorHAnsi"/>
          <w:sz w:val="22"/>
          <w:szCs w:val="22"/>
        </w:rPr>
        <w:t>are included</w:t>
      </w:r>
      <w:proofErr w:type="gramEnd"/>
      <w:r w:rsidRPr="007B0E6E">
        <w:rPr>
          <w:rFonts w:asciiTheme="minorHAnsi" w:hAnsiTheme="minorHAnsi" w:cstheme="minorHAnsi"/>
          <w:sz w:val="22"/>
          <w:szCs w:val="22"/>
        </w:rPr>
        <w:t xml:space="preserve"> in any transfer of control agreement, </w:t>
      </w:r>
      <w:proofErr w:type="gramStart"/>
      <w:r w:rsidRPr="007B0E6E">
        <w:rPr>
          <w:rFonts w:asciiTheme="minorHAnsi" w:hAnsiTheme="minorHAnsi" w:cstheme="minorHAnsi"/>
          <w:sz w:val="22"/>
          <w:szCs w:val="22"/>
        </w:rPr>
        <w:t>i.e.</w:t>
      </w:r>
      <w:proofErr w:type="gramEnd"/>
      <w:r w:rsidRPr="007B0E6E">
        <w:rPr>
          <w:rFonts w:asciiTheme="minorHAnsi" w:hAnsiTheme="minorHAnsi" w:cstheme="minorHAnsi"/>
          <w:sz w:val="22"/>
          <w:szCs w:val="22"/>
        </w:rPr>
        <w:t xml:space="preserve"> a lease or hire agreement, as a condition of use and occupation of the premises</w:t>
      </w:r>
      <w:r w:rsidR="475E7DA9" w:rsidRPr="007B0E6E">
        <w:rPr>
          <w:rFonts w:asciiTheme="minorHAnsi" w:hAnsiTheme="minorHAnsi" w:cstheme="minorHAnsi"/>
          <w:sz w:val="22"/>
          <w:szCs w:val="22"/>
        </w:rPr>
        <w:t>.</w:t>
      </w:r>
    </w:p>
    <w:p w14:paraId="614565B2" w14:textId="77777777" w:rsidR="00580C20" w:rsidRDefault="00580C20" w:rsidP="0052662D">
      <w:pPr>
        <w:pStyle w:val="ListParagraph"/>
        <w:rPr>
          <w:rFonts w:asciiTheme="minorHAnsi" w:hAnsiTheme="minorHAnsi" w:cstheme="minorHAnsi"/>
        </w:rPr>
      </w:pPr>
    </w:p>
    <w:p w14:paraId="0A19BB08" w14:textId="77777777" w:rsidR="00580C20" w:rsidRPr="00DF0375" w:rsidRDefault="00580C20" w:rsidP="0052662D">
      <w:pPr>
        <w:spacing w:line="259" w:lineRule="auto"/>
        <w:ind w:left="426"/>
        <w:rPr>
          <w:rFonts w:asciiTheme="minorHAnsi" w:eastAsia="Arial" w:hAnsiTheme="minorHAnsi" w:cstheme="minorHAnsi"/>
          <w:b/>
          <w:bCs/>
        </w:rPr>
      </w:pPr>
      <w:r w:rsidRPr="00DF0375">
        <w:rPr>
          <w:rFonts w:asciiTheme="minorHAnsi" w:hAnsiTheme="minorHAnsi" w:cstheme="minorHAnsi"/>
          <w:b/>
          <w:bCs/>
        </w:rPr>
        <w:t>B.</w:t>
      </w:r>
      <w:r>
        <w:rPr>
          <w:rFonts w:asciiTheme="minorHAnsi" w:hAnsiTheme="minorHAnsi" w:cstheme="minorHAnsi"/>
          <w:b/>
          <w:bCs/>
        </w:rPr>
        <w:t xml:space="preserve"> </w:t>
      </w:r>
      <w:r w:rsidRPr="00281D16">
        <w:rPr>
          <w:rFonts w:asciiTheme="minorHAnsi" w:hAnsiTheme="minorHAnsi" w:cstheme="minorHAnsi"/>
          <w:b/>
          <w:bCs/>
        </w:rPr>
        <w:t>Extracurricular activities and clubs</w:t>
      </w:r>
    </w:p>
    <w:p w14:paraId="567018BD" w14:textId="77777777" w:rsidR="00580C20" w:rsidRDefault="00580C20" w:rsidP="0052662D">
      <w:pPr>
        <w:pStyle w:val="ListParagraph"/>
        <w:rPr>
          <w:rFonts w:asciiTheme="minorHAnsi" w:hAnsiTheme="minorHAnsi" w:cstheme="minorHAnsi"/>
        </w:rPr>
      </w:pPr>
    </w:p>
    <w:p w14:paraId="37475CE2" w14:textId="77777777" w:rsidR="00580C20" w:rsidRPr="00580C20" w:rsidRDefault="28A9D7F5">
      <w:pPr>
        <w:pStyle w:val="BodyText"/>
        <w:numPr>
          <w:ilvl w:val="1"/>
          <w:numId w:val="81"/>
        </w:numPr>
        <w:ind w:left="426" w:right="247" w:hanging="526"/>
        <w:rPr>
          <w:rFonts w:asciiTheme="minorHAnsi" w:hAnsiTheme="minorHAnsi" w:cstheme="minorHAnsi"/>
          <w:sz w:val="22"/>
          <w:szCs w:val="22"/>
          <w:lang w:val="en-GB"/>
        </w:rPr>
      </w:pPr>
      <w:r w:rsidRPr="00580C20">
        <w:rPr>
          <w:rFonts w:asciiTheme="minorHAnsi" w:hAnsiTheme="minorHAnsi" w:cstheme="minorHAnsi"/>
          <w:sz w:val="22"/>
          <w:szCs w:val="22"/>
        </w:rPr>
        <w:t xml:space="preserve">External bodies that host extracurricular activities and clubs at the school, </w:t>
      </w:r>
      <w:proofErr w:type="gramStart"/>
      <w:r w:rsidRPr="00580C20">
        <w:rPr>
          <w:rFonts w:asciiTheme="minorHAnsi" w:hAnsiTheme="minorHAnsi" w:cstheme="minorHAnsi"/>
          <w:sz w:val="22"/>
          <w:szCs w:val="22"/>
        </w:rPr>
        <w:t>e.g.</w:t>
      </w:r>
      <w:proofErr w:type="gramEnd"/>
      <w:r w:rsidRPr="00580C20">
        <w:rPr>
          <w:rFonts w:asciiTheme="minorHAnsi" w:hAnsiTheme="minorHAnsi" w:cstheme="minorHAnsi"/>
          <w:sz w:val="22"/>
          <w:szCs w:val="22"/>
        </w:rPr>
        <w:t xml:space="preserve"> charities or companies, will work in collaboration with the school to effectively safeguard pupils and adhere to local safeguarding arrangements. </w:t>
      </w:r>
    </w:p>
    <w:p w14:paraId="42AFB2DE" w14:textId="77777777" w:rsidR="00580C20" w:rsidRPr="00580C20" w:rsidRDefault="00580C20" w:rsidP="0052662D">
      <w:pPr>
        <w:pStyle w:val="BodyText"/>
        <w:ind w:left="426" w:right="247"/>
        <w:rPr>
          <w:rFonts w:asciiTheme="minorHAnsi" w:hAnsiTheme="minorHAnsi" w:cstheme="minorHAnsi"/>
          <w:sz w:val="22"/>
          <w:szCs w:val="22"/>
          <w:lang w:val="en-GB"/>
        </w:rPr>
      </w:pPr>
    </w:p>
    <w:p w14:paraId="7A38CA23" w14:textId="15108EEA" w:rsidR="28A9D7F5" w:rsidRPr="00580C20" w:rsidRDefault="28A9D7F5">
      <w:pPr>
        <w:pStyle w:val="BodyText"/>
        <w:numPr>
          <w:ilvl w:val="1"/>
          <w:numId w:val="81"/>
        </w:numPr>
        <w:ind w:left="426" w:right="247" w:hanging="526"/>
        <w:rPr>
          <w:rFonts w:asciiTheme="minorHAnsi" w:hAnsiTheme="minorHAnsi" w:cstheme="minorHAnsi"/>
          <w:sz w:val="22"/>
          <w:szCs w:val="22"/>
          <w:lang w:val="en-GB"/>
        </w:rPr>
      </w:pPr>
      <w:r w:rsidRPr="2927525A">
        <w:rPr>
          <w:rFonts w:asciiTheme="minorHAnsi" w:hAnsiTheme="minorHAnsi" w:cstheme="minorBidi"/>
          <w:sz w:val="22"/>
          <w:szCs w:val="22"/>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7EDB610F" w14:textId="1DC35D3B" w:rsidR="2927525A" w:rsidRDefault="2927525A" w:rsidP="0052662D">
      <w:pPr>
        <w:pStyle w:val="BodyText"/>
        <w:ind w:left="426" w:right="247" w:hanging="526"/>
        <w:rPr>
          <w:rFonts w:asciiTheme="minorHAnsi" w:hAnsiTheme="minorHAnsi" w:cstheme="minorBidi"/>
          <w:sz w:val="22"/>
          <w:szCs w:val="22"/>
          <w:lang w:val="en-GB"/>
        </w:rPr>
      </w:pPr>
    </w:p>
    <w:p w14:paraId="77D7A4E0" w14:textId="77777777" w:rsidR="003605E5" w:rsidRPr="00DF0375" w:rsidRDefault="37EC3E3B">
      <w:pPr>
        <w:pStyle w:val="Heading1"/>
        <w:numPr>
          <w:ilvl w:val="0"/>
          <w:numId w:val="81"/>
        </w:numPr>
        <w:tabs>
          <w:tab w:val="left" w:pos="1189"/>
        </w:tabs>
        <w:rPr>
          <w:sz w:val="28"/>
          <w:szCs w:val="28"/>
          <w:lang w:val="en-GB"/>
        </w:rPr>
      </w:pPr>
      <w:bookmarkStart w:id="20" w:name="_Toc232778274"/>
      <w:r w:rsidRPr="00DF0375">
        <w:rPr>
          <w:sz w:val="28"/>
          <w:szCs w:val="28"/>
          <w:lang w:val="en-GB"/>
        </w:rPr>
        <w:t>Pastoral</w:t>
      </w:r>
      <w:r w:rsidRPr="00DF0375">
        <w:rPr>
          <w:spacing w:val="-3"/>
          <w:sz w:val="28"/>
          <w:szCs w:val="28"/>
          <w:lang w:val="en-GB"/>
        </w:rPr>
        <w:t xml:space="preserve"> </w:t>
      </w:r>
      <w:r w:rsidRPr="00DF0375">
        <w:rPr>
          <w:sz w:val="28"/>
          <w:szCs w:val="28"/>
          <w:lang w:val="en-GB"/>
        </w:rPr>
        <w:t>and</w:t>
      </w:r>
      <w:r w:rsidRPr="00DF0375">
        <w:rPr>
          <w:spacing w:val="-4"/>
          <w:sz w:val="28"/>
          <w:szCs w:val="28"/>
          <w:lang w:val="en-GB"/>
        </w:rPr>
        <w:t xml:space="preserve"> </w:t>
      </w:r>
      <w:r w:rsidRPr="00DF0375">
        <w:rPr>
          <w:sz w:val="28"/>
          <w:szCs w:val="28"/>
          <w:lang w:val="en-GB"/>
        </w:rPr>
        <w:t>Safeguarding</w:t>
      </w:r>
      <w:r w:rsidRPr="00DF0375">
        <w:rPr>
          <w:spacing w:val="-5"/>
          <w:sz w:val="28"/>
          <w:szCs w:val="28"/>
          <w:lang w:val="en-GB"/>
        </w:rPr>
        <w:t xml:space="preserve"> </w:t>
      </w:r>
      <w:r w:rsidRPr="00DF0375">
        <w:rPr>
          <w:sz w:val="28"/>
          <w:szCs w:val="28"/>
          <w:lang w:val="en-GB"/>
        </w:rPr>
        <w:t>Education</w:t>
      </w:r>
      <w:bookmarkEnd w:id="20"/>
    </w:p>
    <w:p w14:paraId="6BDFDFC2" w14:textId="77777777" w:rsidR="003605E5" w:rsidRPr="00D01A97" w:rsidRDefault="003605E5" w:rsidP="0052662D">
      <w:pPr>
        <w:pStyle w:val="BodyText"/>
        <w:rPr>
          <w:b/>
          <w:lang w:val="en-GB"/>
        </w:rPr>
      </w:pPr>
    </w:p>
    <w:p w14:paraId="57FC729A" w14:textId="77777777" w:rsidR="00580C20" w:rsidRDefault="64BF1F5D">
      <w:pPr>
        <w:pStyle w:val="BodyText"/>
        <w:numPr>
          <w:ilvl w:val="1"/>
          <w:numId w:val="81"/>
        </w:numPr>
        <w:ind w:left="426" w:right="239" w:hanging="426"/>
        <w:rPr>
          <w:sz w:val="22"/>
          <w:szCs w:val="22"/>
          <w:lang w:val="en-GB"/>
        </w:rPr>
      </w:pPr>
      <w:r w:rsidRPr="00DF0375">
        <w:rPr>
          <w:sz w:val="22"/>
          <w:szCs w:val="22"/>
          <w:lang w:val="en-GB"/>
        </w:rPr>
        <w:t>The</w:t>
      </w:r>
      <w:r w:rsidRPr="00DF0375">
        <w:rPr>
          <w:spacing w:val="-11"/>
          <w:sz w:val="22"/>
          <w:szCs w:val="22"/>
          <w:lang w:val="en-GB"/>
        </w:rPr>
        <w:t xml:space="preserve"> </w:t>
      </w:r>
      <w:bookmarkStart w:id="21" w:name="_Int_Yml3By5n"/>
      <w:r w:rsidRPr="00DF0375">
        <w:rPr>
          <w:sz w:val="22"/>
          <w:szCs w:val="22"/>
          <w:lang w:val="en-GB"/>
        </w:rPr>
        <w:t>School</w:t>
      </w:r>
      <w:bookmarkEnd w:id="21"/>
      <w:r w:rsidRPr="00DF0375">
        <w:rPr>
          <w:spacing w:val="-11"/>
          <w:sz w:val="22"/>
          <w:szCs w:val="22"/>
          <w:lang w:val="en-GB"/>
        </w:rPr>
        <w:t xml:space="preserve"> </w:t>
      </w:r>
      <w:r w:rsidRPr="00DF0375">
        <w:rPr>
          <w:sz w:val="22"/>
          <w:szCs w:val="22"/>
          <w:lang w:val="en-GB"/>
        </w:rPr>
        <w:t>promotes</w:t>
      </w:r>
      <w:r w:rsidRPr="00DF0375">
        <w:rPr>
          <w:spacing w:val="-12"/>
          <w:sz w:val="22"/>
          <w:szCs w:val="22"/>
          <w:lang w:val="en-GB"/>
        </w:rPr>
        <w:t xml:space="preserve"> </w:t>
      </w:r>
      <w:r w:rsidRPr="00DF0375">
        <w:rPr>
          <w:sz w:val="22"/>
          <w:szCs w:val="22"/>
          <w:lang w:val="en-GB"/>
        </w:rPr>
        <w:t>the</w:t>
      </w:r>
      <w:r w:rsidRPr="00DF0375">
        <w:rPr>
          <w:spacing w:val="-13"/>
          <w:sz w:val="22"/>
          <w:szCs w:val="22"/>
          <w:lang w:val="en-GB"/>
        </w:rPr>
        <w:t xml:space="preserve"> </w:t>
      </w:r>
      <w:r w:rsidRPr="00DF0375">
        <w:rPr>
          <w:sz w:val="22"/>
          <w:szCs w:val="22"/>
          <w:lang w:val="en-GB"/>
        </w:rPr>
        <w:t>welfare</w:t>
      </w:r>
      <w:r w:rsidRPr="00DF0375">
        <w:rPr>
          <w:spacing w:val="-12"/>
          <w:sz w:val="22"/>
          <w:szCs w:val="22"/>
          <w:lang w:val="en-GB"/>
        </w:rPr>
        <w:t xml:space="preserve"> </w:t>
      </w:r>
      <w:r w:rsidRPr="00DF0375">
        <w:rPr>
          <w:sz w:val="22"/>
          <w:szCs w:val="22"/>
          <w:lang w:val="en-GB"/>
        </w:rPr>
        <w:t>of</w:t>
      </w:r>
      <w:r w:rsidRPr="00DF0375">
        <w:rPr>
          <w:spacing w:val="-10"/>
          <w:sz w:val="22"/>
          <w:szCs w:val="22"/>
          <w:lang w:val="en-GB"/>
        </w:rPr>
        <w:t xml:space="preserve"> </w:t>
      </w:r>
      <w:r w:rsidRPr="00DF0375">
        <w:rPr>
          <w:sz w:val="22"/>
          <w:szCs w:val="22"/>
          <w:lang w:val="en-GB"/>
        </w:rPr>
        <w:t>children</w:t>
      </w:r>
      <w:r w:rsidRPr="00DF0375">
        <w:rPr>
          <w:spacing w:val="-12"/>
          <w:sz w:val="22"/>
          <w:szCs w:val="22"/>
          <w:lang w:val="en-GB"/>
        </w:rPr>
        <w:t xml:space="preserve"> </w:t>
      </w:r>
      <w:r w:rsidRPr="00DF0375">
        <w:rPr>
          <w:sz w:val="22"/>
          <w:szCs w:val="22"/>
          <w:lang w:val="en-GB"/>
        </w:rPr>
        <w:t>through</w:t>
      </w:r>
      <w:r w:rsidRPr="00DF0375">
        <w:rPr>
          <w:spacing w:val="-11"/>
          <w:sz w:val="22"/>
          <w:szCs w:val="22"/>
          <w:lang w:val="en-GB"/>
        </w:rPr>
        <w:t xml:space="preserve"> </w:t>
      </w:r>
      <w:r w:rsidRPr="00DF0375">
        <w:rPr>
          <w:sz w:val="22"/>
          <w:szCs w:val="22"/>
          <w:lang w:val="en-GB"/>
        </w:rPr>
        <w:t>the</w:t>
      </w:r>
      <w:r w:rsidRPr="00DF0375">
        <w:rPr>
          <w:spacing w:val="-10"/>
          <w:sz w:val="22"/>
          <w:szCs w:val="22"/>
          <w:lang w:val="en-GB"/>
        </w:rPr>
        <w:t xml:space="preserve"> </w:t>
      </w:r>
      <w:r w:rsidRPr="00DF0375">
        <w:rPr>
          <w:sz w:val="22"/>
          <w:szCs w:val="22"/>
          <w:lang w:val="en-GB"/>
        </w:rPr>
        <w:t>Assembly</w:t>
      </w:r>
      <w:r w:rsidRPr="00DF0375">
        <w:rPr>
          <w:spacing w:val="-13"/>
          <w:sz w:val="22"/>
          <w:szCs w:val="22"/>
          <w:lang w:val="en-GB"/>
        </w:rPr>
        <w:t xml:space="preserve"> </w:t>
      </w:r>
      <w:r w:rsidRPr="00DF0375">
        <w:rPr>
          <w:sz w:val="22"/>
          <w:szCs w:val="22"/>
          <w:lang w:val="en-GB"/>
        </w:rPr>
        <w:t>Programme,</w:t>
      </w:r>
      <w:r w:rsidR="3D055E38" w:rsidRPr="00DF0375">
        <w:rPr>
          <w:sz w:val="22"/>
          <w:szCs w:val="22"/>
          <w:lang w:val="en-GB"/>
        </w:rPr>
        <w:t xml:space="preserve"> </w:t>
      </w:r>
      <w:r w:rsidR="0692D17C" w:rsidRPr="00DF0375">
        <w:rPr>
          <w:sz w:val="22"/>
          <w:szCs w:val="22"/>
          <w:lang w:val="en-GB"/>
        </w:rPr>
        <w:t>Personal Development</w:t>
      </w:r>
      <w:r w:rsidRPr="00DF0375">
        <w:rPr>
          <w:spacing w:val="-13"/>
          <w:sz w:val="22"/>
          <w:szCs w:val="22"/>
          <w:lang w:val="en-GB"/>
        </w:rPr>
        <w:t xml:space="preserve"> </w:t>
      </w:r>
      <w:r w:rsidRPr="00DF0375">
        <w:rPr>
          <w:sz w:val="22"/>
          <w:szCs w:val="22"/>
          <w:lang w:val="en-GB"/>
        </w:rPr>
        <w:t>curriculum,</w:t>
      </w:r>
      <w:r w:rsidRPr="00DF0375">
        <w:rPr>
          <w:spacing w:val="-13"/>
          <w:sz w:val="22"/>
          <w:szCs w:val="22"/>
          <w:lang w:val="en-GB"/>
        </w:rPr>
        <w:t xml:space="preserve"> </w:t>
      </w:r>
      <w:r w:rsidRPr="00DF0375">
        <w:rPr>
          <w:sz w:val="22"/>
          <w:szCs w:val="22"/>
          <w:lang w:val="en-GB"/>
        </w:rPr>
        <w:t>the</w:t>
      </w:r>
      <w:r w:rsidRPr="00DF0375">
        <w:rPr>
          <w:spacing w:val="-52"/>
          <w:sz w:val="22"/>
          <w:szCs w:val="22"/>
          <w:lang w:val="en-GB"/>
        </w:rPr>
        <w:t xml:space="preserve"> </w:t>
      </w:r>
      <w:r w:rsidRPr="00DF0375">
        <w:rPr>
          <w:sz w:val="22"/>
          <w:szCs w:val="22"/>
          <w:lang w:val="en-GB"/>
        </w:rPr>
        <w:t>ICT</w:t>
      </w:r>
      <w:r w:rsidRPr="00DF0375">
        <w:rPr>
          <w:spacing w:val="-10"/>
          <w:sz w:val="22"/>
          <w:szCs w:val="22"/>
          <w:lang w:val="en-GB"/>
        </w:rPr>
        <w:t xml:space="preserve"> </w:t>
      </w:r>
      <w:r w:rsidRPr="00DF0375">
        <w:rPr>
          <w:sz w:val="22"/>
          <w:szCs w:val="22"/>
          <w:lang w:val="en-GB"/>
        </w:rPr>
        <w:t>curriculum</w:t>
      </w:r>
      <w:r w:rsidRPr="00DF0375">
        <w:rPr>
          <w:spacing w:val="-12"/>
          <w:sz w:val="22"/>
          <w:szCs w:val="22"/>
          <w:lang w:val="en-GB"/>
        </w:rPr>
        <w:t xml:space="preserve"> </w:t>
      </w:r>
      <w:r w:rsidRPr="00DF0375">
        <w:rPr>
          <w:sz w:val="22"/>
          <w:szCs w:val="22"/>
          <w:lang w:val="en-GB"/>
        </w:rPr>
        <w:t>and</w:t>
      </w:r>
      <w:r w:rsidRPr="00DF0375">
        <w:rPr>
          <w:spacing w:val="-11"/>
          <w:sz w:val="22"/>
          <w:szCs w:val="22"/>
          <w:lang w:val="en-GB"/>
        </w:rPr>
        <w:t xml:space="preserve"> </w:t>
      </w:r>
      <w:r w:rsidRPr="00DF0375">
        <w:rPr>
          <w:sz w:val="22"/>
          <w:szCs w:val="22"/>
          <w:lang w:val="en-GB"/>
        </w:rPr>
        <w:t>parents’</w:t>
      </w:r>
      <w:r w:rsidRPr="00DF0375">
        <w:rPr>
          <w:spacing w:val="-12"/>
          <w:sz w:val="22"/>
          <w:szCs w:val="22"/>
          <w:lang w:val="en-GB"/>
        </w:rPr>
        <w:t xml:space="preserve"> </w:t>
      </w:r>
      <w:r w:rsidRPr="00DF0375">
        <w:rPr>
          <w:sz w:val="22"/>
          <w:szCs w:val="22"/>
          <w:lang w:val="en-GB"/>
        </w:rPr>
        <w:t>forums.</w:t>
      </w:r>
      <w:r w:rsidRPr="00DF0375">
        <w:rPr>
          <w:spacing w:val="-14"/>
          <w:sz w:val="22"/>
          <w:szCs w:val="22"/>
          <w:lang w:val="en-GB"/>
        </w:rPr>
        <w:t xml:space="preserve"> </w:t>
      </w:r>
      <w:r w:rsidRPr="00DF0375">
        <w:rPr>
          <w:sz w:val="22"/>
          <w:szCs w:val="22"/>
          <w:lang w:val="en-GB"/>
        </w:rPr>
        <w:t>Pupils</w:t>
      </w:r>
      <w:r w:rsidRPr="00DF0375">
        <w:rPr>
          <w:spacing w:val="-10"/>
          <w:sz w:val="22"/>
          <w:szCs w:val="22"/>
          <w:lang w:val="en-GB"/>
        </w:rPr>
        <w:t xml:space="preserve"> </w:t>
      </w:r>
      <w:r w:rsidRPr="00DF0375">
        <w:rPr>
          <w:sz w:val="22"/>
          <w:szCs w:val="22"/>
          <w:lang w:val="en-GB"/>
        </w:rPr>
        <w:t>are</w:t>
      </w:r>
      <w:r w:rsidRPr="00DF0375">
        <w:rPr>
          <w:spacing w:val="-12"/>
          <w:sz w:val="22"/>
          <w:szCs w:val="22"/>
          <w:lang w:val="en-GB"/>
        </w:rPr>
        <w:t xml:space="preserve"> </w:t>
      </w:r>
      <w:r w:rsidRPr="00DF0375">
        <w:rPr>
          <w:sz w:val="22"/>
          <w:szCs w:val="22"/>
          <w:lang w:val="en-GB"/>
        </w:rPr>
        <w:t>taught</w:t>
      </w:r>
      <w:r w:rsidRPr="00DF0375">
        <w:rPr>
          <w:spacing w:val="-11"/>
          <w:sz w:val="22"/>
          <w:szCs w:val="22"/>
          <w:lang w:val="en-GB"/>
        </w:rPr>
        <w:t xml:space="preserve"> </w:t>
      </w:r>
      <w:r w:rsidRPr="00DF0375">
        <w:rPr>
          <w:sz w:val="22"/>
          <w:szCs w:val="22"/>
          <w:lang w:val="en-GB"/>
        </w:rPr>
        <w:t>how</w:t>
      </w:r>
      <w:r w:rsidRPr="00DF0375">
        <w:rPr>
          <w:spacing w:val="-12"/>
          <w:sz w:val="22"/>
          <w:szCs w:val="22"/>
          <w:lang w:val="en-GB"/>
        </w:rPr>
        <w:t xml:space="preserve"> </w:t>
      </w:r>
      <w:r w:rsidRPr="00DF0375">
        <w:rPr>
          <w:sz w:val="22"/>
          <w:szCs w:val="22"/>
          <w:lang w:val="en-GB"/>
        </w:rPr>
        <w:t>to</w:t>
      </w:r>
      <w:r w:rsidRPr="00DF0375">
        <w:rPr>
          <w:spacing w:val="-9"/>
          <w:sz w:val="22"/>
          <w:szCs w:val="22"/>
          <w:lang w:val="en-GB"/>
        </w:rPr>
        <w:t xml:space="preserve"> </w:t>
      </w:r>
      <w:r w:rsidRPr="00DF0375">
        <w:rPr>
          <w:sz w:val="22"/>
          <w:szCs w:val="22"/>
          <w:lang w:val="en-GB"/>
        </w:rPr>
        <w:t>keep</w:t>
      </w:r>
      <w:r w:rsidRPr="00DF0375">
        <w:rPr>
          <w:spacing w:val="-11"/>
          <w:sz w:val="22"/>
          <w:szCs w:val="22"/>
          <w:lang w:val="en-GB"/>
        </w:rPr>
        <w:t xml:space="preserve"> </w:t>
      </w:r>
      <w:r w:rsidRPr="00DF0375">
        <w:rPr>
          <w:sz w:val="22"/>
          <w:szCs w:val="22"/>
          <w:lang w:val="en-GB"/>
        </w:rPr>
        <w:t>themselves</w:t>
      </w:r>
      <w:r w:rsidRPr="00DF0375">
        <w:rPr>
          <w:spacing w:val="-11"/>
          <w:sz w:val="22"/>
          <w:szCs w:val="22"/>
          <w:lang w:val="en-GB"/>
        </w:rPr>
        <w:t xml:space="preserve"> </w:t>
      </w:r>
      <w:r w:rsidRPr="00DF0375">
        <w:rPr>
          <w:sz w:val="22"/>
          <w:szCs w:val="22"/>
          <w:lang w:val="en-GB"/>
        </w:rPr>
        <w:t>safe</w:t>
      </w:r>
      <w:r w:rsidRPr="00DF0375">
        <w:rPr>
          <w:spacing w:val="-12"/>
          <w:sz w:val="22"/>
          <w:szCs w:val="22"/>
          <w:lang w:val="en-GB"/>
        </w:rPr>
        <w:t xml:space="preserve"> </w:t>
      </w:r>
      <w:r w:rsidRPr="00DF0375">
        <w:rPr>
          <w:sz w:val="22"/>
          <w:szCs w:val="22"/>
          <w:lang w:val="en-GB"/>
        </w:rPr>
        <w:t>and</w:t>
      </w:r>
      <w:r w:rsidRPr="00DF0375">
        <w:rPr>
          <w:spacing w:val="-13"/>
          <w:sz w:val="22"/>
          <w:szCs w:val="22"/>
          <w:lang w:val="en-GB"/>
        </w:rPr>
        <w:t xml:space="preserve"> </w:t>
      </w:r>
      <w:r w:rsidRPr="00DF0375">
        <w:rPr>
          <w:sz w:val="22"/>
          <w:szCs w:val="22"/>
          <w:lang w:val="en-GB"/>
        </w:rPr>
        <w:t>build</w:t>
      </w:r>
      <w:r w:rsidRPr="00DF0375">
        <w:rPr>
          <w:spacing w:val="-11"/>
          <w:sz w:val="22"/>
          <w:szCs w:val="22"/>
          <w:lang w:val="en-GB"/>
        </w:rPr>
        <w:t xml:space="preserve"> </w:t>
      </w:r>
      <w:r w:rsidRPr="00DF0375">
        <w:rPr>
          <w:sz w:val="22"/>
          <w:szCs w:val="22"/>
          <w:lang w:val="en-GB"/>
        </w:rPr>
        <w:t>resilience</w:t>
      </w:r>
      <w:r w:rsidRPr="00DF0375">
        <w:rPr>
          <w:spacing w:val="1"/>
          <w:sz w:val="22"/>
          <w:szCs w:val="22"/>
          <w:lang w:val="en-GB"/>
        </w:rPr>
        <w:t xml:space="preserve"> </w:t>
      </w:r>
      <w:r w:rsidRPr="00DF0375">
        <w:rPr>
          <w:sz w:val="22"/>
          <w:szCs w:val="22"/>
          <w:lang w:val="en-GB"/>
        </w:rPr>
        <w:t>(including</w:t>
      </w:r>
      <w:r w:rsidRPr="00DF0375">
        <w:rPr>
          <w:spacing w:val="-10"/>
          <w:sz w:val="22"/>
          <w:szCs w:val="22"/>
          <w:lang w:val="en-GB"/>
        </w:rPr>
        <w:t xml:space="preserve"> </w:t>
      </w:r>
      <w:r w:rsidRPr="00DF0375">
        <w:rPr>
          <w:sz w:val="22"/>
          <w:szCs w:val="22"/>
          <w:lang w:val="en-GB"/>
        </w:rPr>
        <w:t>building</w:t>
      </w:r>
      <w:r w:rsidRPr="00DF0375">
        <w:rPr>
          <w:spacing w:val="-10"/>
          <w:sz w:val="22"/>
          <w:szCs w:val="22"/>
          <w:lang w:val="en-GB"/>
        </w:rPr>
        <w:t xml:space="preserve"> </w:t>
      </w:r>
      <w:r w:rsidRPr="00DF0375">
        <w:rPr>
          <w:sz w:val="22"/>
          <w:szCs w:val="22"/>
          <w:lang w:val="en-GB"/>
        </w:rPr>
        <w:t>resilience</w:t>
      </w:r>
      <w:r w:rsidRPr="00DF0375">
        <w:rPr>
          <w:spacing w:val="-9"/>
          <w:sz w:val="22"/>
          <w:szCs w:val="22"/>
          <w:lang w:val="en-GB"/>
        </w:rPr>
        <w:t xml:space="preserve"> </w:t>
      </w:r>
      <w:r w:rsidRPr="00DF0375">
        <w:rPr>
          <w:sz w:val="22"/>
          <w:szCs w:val="22"/>
          <w:lang w:val="en-GB"/>
        </w:rPr>
        <w:t>to</w:t>
      </w:r>
      <w:r w:rsidRPr="00DF0375">
        <w:rPr>
          <w:spacing w:val="-9"/>
          <w:sz w:val="22"/>
          <w:szCs w:val="22"/>
          <w:lang w:val="en-GB"/>
        </w:rPr>
        <w:t xml:space="preserve"> </w:t>
      </w:r>
      <w:r w:rsidRPr="00DF0375">
        <w:rPr>
          <w:sz w:val="22"/>
          <w:szCs w:val="22"/>
          <w:lang w:val="en-GB"/>
        </w:rPr>
        <w:t>radicalisation).</w:t>
      </w:r>
      <w:r w:rsidRPr="00DF0375">
        <w:rPr>
          <w:spacing w:val="-11"/>
          <w:sz w:val="22"/>
          <w:szCs w:val="22"/>
          <w:lang w:val="en-GB"/>
        </w:rPr>
        <w:t xml:space="preserve"> </w:t>
      </w:r>
      <w:r w:rsidRPr="00DF0375">
        <w:rPr>
          <w:sz w:val="22"/>
          <w:szCs w:val="22"/>
          <w:lang w:val="en-GB"/>
        </w:rPr>
        <w:t>Pupils</w:t>
      </w:r>
      <w:r w:rsidRPr="00DF0375">
        <w:rPr>
          <w:spacing w:val="-8"/>
          <w:sz w:val="22"/>
          <w:szCs w:val="22"/>
          <w:lang w:val="en-GB"/>
        </w:rPr>
        <w:t xml:space="preserve"> </w:t>
      </w:r>
      <w:r w:rsidRPr="00DF0375">
        <w:rPr>
          <w:sz w:val="22"/>
          <w:szCs w:val="22"/>
          <w:lang w:val="en-GB"/>
        </w:rPr>
        <w:t>are</w:t>
      </w:r>
      <w:r w:rsidRPr="00DF0375">
        <w:rPr>
          <w:spacing w:val="-7"/>
          <w:sz w:val="22"/>
          <w:szCs w:val="22"/>
          <w:lang w:val="en-GB"/>
        </w:rPr>
        <w:t xml:space="preserve"> </w:t>
      </w:r>
      <w:r w:rsidRPr="00DF0375">
        <w:rPr>
          <w:sz w:val="22"/>
          <w:szCs w:val="22"/>
          <w:lang w:val="en-GB"/>
        </w:rPr>
        <w:t>given</w:t>
      </w:r>
      <w:r w:rsidRPr="00DF0375">
        <w:rPr>
          <w:spacing w:val="-9"/>
          <w:sz w:val="22"/>
          <w:szCs w:val="22"/>
          <w:lang w:val="en-GB"/>
        </w:rPr>
        <w:t xml:space="preserve"> </w:t>
      </w:r>
      <w:r w:rsidRPr="00DF0375">
        <w:rPr>
          <w:sz w:val="22"/>
          <w:szCs w:val="22"/>
          <w:lang w:val="en-GB"/>
        </w:rPr>
        <w:t>the</w:t>
      </w:r>
      <w:r w:rsidRPr="00DF0375">
        <w:rPr>
          <w:spacing w:val="-9"/>
          <w:sz w:val="22"/>
          <w:szCs w:val="22"/>
          <w:lang w:val="en-GB"/>
        </w:rPr>
        <w:t xml:space="preserve"> </w:t>
      </w:r>
      <w:r w:rsidRPr="00DF0375">
        <w:rPr>
          <w:sz w:val="22"/>
          <w:szCs w:val="22"/>
          <w:lang w:val="en-GB"/>
        </w:rPr>
        <w:t>information</w:t>
      </w:r>
      <w:r w:rsidRPr="00DF0375">
        <w:rPr>
          <w:spacing w:val="-9"/>
          <w:sz w:val="22"/>
          <w:szCs w:val="22"/>
          <w:lang w:val="en-GB"/>
        </w:rPr>
        <w:t xml:space="preserve"> </w:t>
      </w:r>
      <w:r w:rsidRPr="00DF0375">
        <w:rPr>
          <w:sz w:val="22"/>
          <w:szCs w:val="22"/>
          <w:lang w:val="en-GB"/>
        </w:rPr>
        <w:t>to</w:t>
      </w:r>
      <w:r w:rsidRPr="00DF0375">
        <w:rPr>
          <w:spacing w:val="-7"/>
          <w:sz w:val="22"/>
          <w:szCs w:val="22"/>
          <w:lang w:val="en-GB"/>
        </w:rPr>
        <w:t xml:space="preserve"> </w:t>
      </w:r>
      <w:r w:rsidRPr="00DF0375">
        <w:rPr>
          <w:sz w:val="22"/>
          <w:szCs w:val="22"/>
          <w:lang w:val="en-GB"/>
        </w:rPr>
        <w:t>avoid</w:t>
      </w:r>
      <w:r w:rsidRPr="00DF0375">
        <w:rPr>
          <w:spacing w:val="-8"/>
          <w:sz w:val="22"/>
          <w:szCs w:val="22"/>
          <w:lang w:val="en-GB"/>
        </w:rPr>
        <w:t xml:space="preserve"> </w:t>
      </w:r>
      <w:r w:rsidRPr="00DF0375">
        <w:rPr>
          <w:sz w:val="22"/>
          <w:szCs w:val="22"/>
          <w:lang w:val="en-GB"/>
        </w:rPr>
        <w:t>situations</w:t>
      </w:r>
      <w:r w:rsidRPr="00DF0375">
        <w:rPr>
          <w:spacing w:val="-10"/>
          <w:sz w:val="22"/>
          <w:szCs w:val="22"/>
          <w:lang w:val="en-GB"/>
        </w:rPr>
        <w:t xml:space="preserve"> </w:t>
      </w:r>
      <w:r w:rsidRPr="00DF0375">
        <w:rPr>
          <w:sz w:val="22"/>
          <w:szCs w:val="22"/>
          <w:lang w:val="en-GB"/>
        </w:rPr>
        <w:t>and</w:t>
      </w:r>
      <w:r w:rsidRPr="00DF0375">
        <w:rPr>
          <w:spacing w:val="1"/>
          <w:sz w:val="22"/>
          <w:szCs w:val="22"/>
          <w:lang w:val="en-GB"/>
        </w:rPr>
        <w:t xml:space="preserve"> </w:t>
      </w:r>
      <w:r w:rsidRPr="00DF0375">
        <w:rPr>
          <w:sz w:val="22"/>
          <w:szCs w:val="22"/>
          <w:lang w:val="en-GB"/>
        </w:rPr>
        <w:t>persons, including over the internet and mobile technology, which/who could lead them into harm.</w:t>
      </w:r>
      <w:r w:rsidRPr="00DF0375">
        <w:rPr>
          <w:spacing w:val="1"/>
          <w:sz w:val="22"/>
          <w:szCs w:val="22"/>
          <w:lang w:val="en-GB"/>
        </w:rPr>
        <w:t xml:space="preserve"> </w:t>
      </w:r>
      <w:r w:rsidRPr="00DF0375">
        <w:rPr>
          <w:sz w:val="22"/>
          <w:szCs w:val="22"/>
          <w:lang w:val="en-GB"/>
        </w:rPr>
        <w:t>Further details of safeguarding education in the curriculum at Danes Hill School are recorded in</w:t>
      </w:r>
      <w:r w:rsidRPr="00DF0375">
        <w:rPr>
          <w:spacing w:val="1"/>
          <w:sz w:val="22"/>
          <w:szCs w:val="22"/>
          <w:lang w:val="en-GB"/>
        </w:rPr>
        <w:t xml:space="preserve"> </w:t>
      </w:r>
      <w:r w:rsidRPr="00DF0375">
        <w:rPr>
          <w:sz w:val="22"/>
          <w:szCs w:val="22"/>
          <w:lang w:val="en-GB"/>
        </w:rPr>
        <w:t>summary</w:t>
      </w:r>
      <w:r w:rsidRPr="00DF0375">
        <w:rPr>
          <w:spacing w:val="-1"/>
          <w:sz w:val="22"/>
          <w:szCs w:val="22"/>
          <w:lang w:val="en-GB"/>
        </w:rPr>
        <w:t xml:space="preserve"> </w:t>
      </w:r>
      <w:r w:rsidRPr="00DF0375">
        <w:rPr>
          <w:sz w:val="22"/>
          <w:szCs w:val="22"/>
          <w:lang w:val="en-GB"/>
        </w:rPr>
        <w:t>documents.</w:t>
      </w:r>
    </w:p>
    <w:p w14:paraId="3603EE09" w14:textId="77777777" w:rsidR="00580C20" w:rsidRDefault="00580C20" w:rsidP="0052662D">
      <w:pPr>
        <w:pStyle w:val="BodyText"/>
        <w:ind w:left="426" w:right="239"/>
        <w:rPr>
          <w:sz w:val="22"/>
          <w:szCs w:val="22"/>
          <w:lang w:val="en-GB"/>
        </w:rPr>
      </w:pPr>
    </w:p>
    <w:p w14:paraId="17DD3BFD" w14:textId="0993467F" w:rsidR="00580C20" w:rsidRDefault="64BF1F5D">
      <w:pPr>
        <w:pStyle w:val="BodyText"/>
        <w:numPr>
          <w:ilvl w:val="1"/>
          <w:numId w:val="81"/>
        </w:numPr>
        <w:ind w:left="426" w:right="239" w:hanging="426"/>
        <w:rPr>
          <w:sz w:val="22"/>
          <w:szCs w:val="22"/>
          <w:lang w:val="en-GB"/>
        </w:rPr>
      </w:pPr>
      <w:r w:rsidRPr="00580C20">
        <w:rPr>
          <w:sz w:val="22"/>
          <w:szCs w:val="22"/>
          <w:lang w:val="en-GB"/>
        </w:rPr>
        <w:t>At</w:t>
      </w:r>
      <w:r w:rsidRPr="00580C20">
        <w:rPr>
          <w:spacing w:val="1"/>
          <w:sz w:val="22"/>
          <w:szCs w:val="22"/>
          <w:lang w:val="en-GB"/>
        </w:rPr>
        <w:t xml:space="preserve"> </w:t>
      </w:r>
      <w:r w:rsidR="00FC08AE">
        <w:rPr>
          <w:sz w:val="22"/>
          <w:szCs w:val="22"/>
          <w:lang w:val="en-GB"/>
        </w:rPr>
        <w:t>Pre-Prep</w:t>
      </w:r>
      <w:r w:rsidRPr="00580C20">
        <w:rPr>
          <w:sz w:val="22"/>
          <w:szCs w:val="22"/>
          <w:lang w:val="en-GB"/>
        </w:rPr>
        <w:t>,</w:t>
      </w:r>
      <w:r w:rsidRPr="00580C20">
        <w:rPr>
          <w:spacing w:val="1"/>
          <w:sz w:val="22"/>
          <w:szCs w:val="22"/>
          <w:lang w:val="en-GB"/>
        </w:rPr>
        <w:t xml:space="preserve"> </w:t>
      </w:r>
      <w:r w:rsidRPr="00580C20">
        <w:rPr>
          <w:sz w:val="22"/>
          <w:szCs w:val="22"/>
          <w:lang w:val="en-GB"/>
        </w:rPr>
        <w:t>Safeguarding</w:t>
      </w:r>
      <w:r w:rsidRPr="00580C20">
        <w:rPr>
          <w:spacing w:val="1"/>
          <w:sz w:val="22"/>
          <w:szCs w:val="22"/>
          <w:lang w:val="en-GB"/>
        </w:rPr>
        <w:t xml:space="preserve"> </w:t>
      </w:r>
      <w:r w:rsidRPr="00580C20">
        <w:rPr>
          <w:sz w:val="22"/>
          <w:szCs w:val="22"/>
          <w:lang w:val="en-GB"/>
        </w:rPr>
        <w:t>is</w:t>
      </w:r>
      <w:r w:rsidRPr="00580C20">
        <w:rPr>
          <w:spacing w:val="1"/>
          <w:sz w:val="22"/>
          <w:szCs w:val="22"/>
          <w:lang w:val="en-GB"/>
        </w:rPr>
        <w:t xml:space="preserve"> </w:t>
      </w:r>
      <w:r w:rsidRPr="00580C20">
        <w:rPr>
          <w:sz w:val="22"/>
          <w:szCs w:val="22"/>
          <w:lang w:val="en-GB"/>
        </w:rPr>
        <w:t>taught</w:t>
      </w:r>
      <w:r w:rsidRPr="00580C20">
        <w:rPr>
          <w:spacing w:val="1"/>
          <w:sz w:val="22"/>
          <w:szCs w:val="22"/>
          <w:lang w:val="en-GB"/>
        </w:rPr>
        <w:t xml:space="preserve"> </w:t>
      </w:r>
      <w:r w:rsidRPr="00580C20">
        <w:rPr>
          <w:sz w:val="22"/>
          <w:szCs w:val="22"/>
          <w:lang w:val="en-GB"/>
        </w:rPr>
        <w:t>(in</w:t>
      </w:r>
      <w:r w:rsidRPr="00580C20">
        <w:rPr>
          <w:spacing w:val="1"/>
          <w:sz w:val="22"/>
          <w:szCs w:val="22"/>
          <w:lang w:val="en-GB"/>
        </w:rPr>
        <w:t xml:space="preserve"> </w:t>
      </w:r>
      <w:r w:rsidRPr="00580C20">
        <w:rPr>
          <w:sz w:val="22"/>
          <w:szCs w:val="22"/>
          <w:lang w:val="en-GB"/>
        </w:rPr>
        <w:t>a</w:t>
      </w:r>
      <w:r w:rsidRPr="00580C20">
        <w:rPr>
          <w:spacing w:val="1"/>
          <w:sz w:val="22"/>
          <w:szCs w:val="22"/>
          <w:lang w:val="en-GB"/>
        </w:rPr>
        <w:t xml:space="preserve"> </w:t>
      </w:r>
      <w:r w:rsidRPr="00580C20">
        <w:rPr>
          <w:sz w:val="22"/>
          <w:szCs w:val="22"/>
          <w:lang w:val="en-GB"/>
        </w:rPr>
        <w:t>planned</w:t>
      </w:r>
      <w:r w:rsidRPr="00580C20">
        <w:rPr>
          <w:spacing w:val="1"/>
          <w:sz w:val="22"/>
          <w:szCs w:val="22"/>
          <w:lang w:val="en-GB"/>
        </w:rPr>
        <w:t xml:space="preserve"> </w:t>
      </w:r>
      <w:r w:rsidRPr="00580C20">
        <w:rPr>
          <w:sz w:val="22"/>
          <w:szCs w:val="22"/>
          <w:lang w:val="en-GB"/>
        </w:rPr>
        <w:t>component</w:t>
      </w:r>
      <w:r w:rsidRPr="00580C20">
        <w:rPr>
          <w:spacing w:val="1"/>
          <w:sz w:val="22"/>
          <w:szCs w:val="22"/>
          <w:lang w:val="en-GB"/>
        </w:rPr>
        <w:t xml:space="preserve"> </w:t>
      </w:r>
      <w:r w:rsidRPr="00580C20">
        <w:rPr>
          <w:sz w:val="22"/>
          <w:szCs w:val="22"/>
          <w:lang w:val="en-GB"/>
        </w:rPr>
        <w:t>of</w:t>
      </w:r>
      <w:r w:rsidRPr="00580C20">
        <w:rPr>
          <w:spacing w:val="1"/>
          <w:sz w:val="22"/>
          <w:szCs w:val="22"/>
          <w:lang w:val="en-GB"/>
        </w:rPr>
        <w:t xml:space="preserve"> </w:t>
      </w:r>
      <w:r w:rsidRPr="00580C20">
        <w:rPr>
          <w:sz w:val="22"/>
          <w:szCs w:val="22"/>
          <w:lang w:val="en-GB"/>
        </w:rPr>
        <w:t>the</w:t>
      </w:r>
      <w:r w:rsidRPr="00580C20">
        <w:rPr>
          <w:spacing w:val="1"/>
          <w:sz w:val="22"/>
          <w:szCs w:val="22"/>
          <w:lang w:val="en-GB"/>
        </w:rPr>
        <w:t xml:space="preserve"> </w:t>
      </w:r>
      <w:r w:rsidRPr="00580C20">
        <w:rPr>
          <w:sz w:val="22"/>
          <w:szCs w:val="22"/>
          <w:lang w:val="en-GB"/>
        </w:rPr>
        <w:t>curriculum)</w:t>
      </w:r>
      <w:r w:rsidRPr="00580C20">
        <w:rPr>
          <w:spacing w:val="1"/>
          <w:sz w:val="22"/>
          <w:szCs w:val="22"/>
          <w:lang w:val="en-GB"/>
        </w:rPr>
        <w:t xml:space="preserve"> </w:t>
      </w:r>
      <w:r w:rsidRPr="00580C20">
        <w:rPr>
          <w:sz w:val="22"/>
          <w:szCs w:val="22"/>
          <w:lang w:val="en-GB"/>
        </w:rPr>
        <w:t>through</w:t>
      </w:r>
      <w:r w:rsidRPr="00580C20">
        <w:rPr>
          <w:spacing w:val="1"/>
          <w:sz w:val="22"/>
          <w:szCs w:val="22"/>
          <w:lang w:val="en-GB"/>
        </w:rPr>
        <w:t xml:space="preserve"> </w:t>
      </w:r>
      <w:r w:rsidRPr="00580C20">
        <w:rPr>
          <w:sz w:val="22"/>
          <w:szCs w:val="22"/>
          <w:lang w:val="en-GB"/>
        </w:rPr>
        <w:t>the</w:t>
      </w:r>
      <w:r w:rsidRPr="00580C20">
        <w:rPr>
          <w:spacing w:val="-52"/>
          <w:sz w:val="22"/>
          <w:szCs w:val="22"/>
          <w:lang w:val="en-GB"/>
        </w:rPr>
        <w:t xml:space="preserve"> </w:t>
      </w:r>
      <w:r w:rsidRPr="00580C20">
        <w:rPr>
          <w:sz w:val="22"/>
          <w:szCs w:val="22"/>
          <w:lang w:val="en-GB"/>
        </w:rPr>
        <w:t>curriculum</w:t>
      </w:r>
      <w:r w:rsidRPr="00580C20">
        <w:rPr>
          <w:spacing w:val="-3"/>
          <w:sz w:val="22"/>
          <w:szCs w:val="22"/>
          <w:lang w:val="en-GB"/>
        </w:rPr>
        <w:t xml:space="preserve"> </w:t>
      </w:r>
      <w:r w:rsidRPr="00580C20">
        <w:rPr>
          <w:sz w:val="22"/>
          <w:szCs w:val="22"/>
          <w:lang w:val="en-GB"/>
        </w:rPr>
        <w:t>and</w:t>
      </w:r>
      <w:r w:rsidRPr="00580C20">
        <w:rPr>
          <w:spacing w:val="1"/>
          <w:sz w:val="22"/>
          <w:szCs w:val="22"/>
          <w:lang w:val="en-GB"/>
        </w:rPr>
        <w:t xml:space="preserve"> </w:t>
      </w:r>
      <w:r w:rsidR="11263674" w:rsidRPr="00580C20">
        <w:rPr>
          <w:sz w:val="22"/>
          <w:szCs w:val="22"/>
          <w:lang w:val="en-GB"/>
        </w:rPr>
        <w:t>Personal Development</w:t>
      </w:r>
      <w:r w:rsidRPr="00580C20">
        <w:rPr>
          <w:spacing w:val="-1"/>
          <w:sz w:val="22"/>
          <w:szCs w:val="22"/>
          <w:lang w:val="en-GB"/>
        </w:rPr>
        <w:t xml:space="preserve"> </w:t>
      </w:r>
      <w:r w:rsidRPr="00580C20">
        <w:rPr>
          <w:sz w:val="22"/>
          <w:szCs w:val="22"/>
          <w:lang w:val="en-GB"/>
        </w:rPr>
        <w:t>and personal,</w:t>
      </w:r>
      <w:r w:rsidRPr="00580C20">
        <w:rPr>
          <w:spacing w:val="-2"/>
          <w:sz w:val="22"/>
          <w:szCs w:val="22"/>
          <w:lang w:val="en-GB"/>
        </w:rPr>
        <w:t xml:space="preserve"> </w:t>
      </w:r>
      <w:r w:rsidRPr="00580C20">
        <w:rPr>
          <w:sz w:val="22"/>
          <w:szCs w:val="22"/>
          <w:lang w:val="en-GB"/>
        </w:rPr>
        <w:t>social</w:t>
      </w:r>
      <w:r w:rsidRPr="00580C20">
        <w:rPr>
          <w:spacing w:val="-1"/>
          <w:sz w:val="22"/>
          <w:szCs w:val="22"/>
          <w:lang w:val="en-GB"/>
        </w:rPr>
        <w:t xml:space="preserve"> </w:t>
      </w:r>
      <w:r w:rsidRPr="00580C20">
        <w:rPr>
          <w:sz w:val="22"/>
          <w:szCs w:val="22"/>
          <w:lang w:val="en-GB"/>
        </w:rPr>
        <w:t>and</w:t>
      </w:r>
      <w:r w:rsidRPr="00580C20">
        <w:rPr>
          <w:spacing w:val="-2"/>
          <w:sz w:val="22"/>
          <w:szCs w:val="22"/>
          <w:lang w:val="en-GB"/>
        </w:rPr>
        <w:t xml:space="preserve"> </w:t>
      </w:r>
      <w:r w:rsidRPr="00580C20">
        <w:rPr>
          <w:sz w:val="22"/>
          <w:szCs w:val="22"/>
          <w:lang w:val="en-GB"/>
        </w:rPr>
        <w:t>emotional</w:t>
      </w:r>
      <w:r w:rsidRPr="00580C20">
        <w:rPr>
          <w:spacing w:val="-3"/>
          <w:sz w:val="22"/>
          <w:szCs w:val="22"/>
          <w:lang w:val="en-GB"/>
        </w:rPr>
        <w:t xml:space="preserve"> </w:t>
      </w:r>
      <w:r w:rsidRPr="00580C20">
        <w:rPr>
          <w:sz w:val="22"/>
          <w:szCs w:val="22"/>
          <w:lang w:val="en-GB"/>
        </w:rPr>
        <w:t>development</w:t>
      </w:r>
      <w:r w:rsidRPr="00580C20">
        <w:rPr>
          <w:spacing w:val="1"/>
          <w:sz w:val="22"/>
          <w:szCs w:val="22"/>
          <w:lang w:val="en-GB"/>
        </w:rPr>
        <w:t xml:space="preserve"> </w:t>
      </w:r>
      <w:r w:rsidRPr="00580C20">
        <w:rPr>
          <w:sz w:val="22"/>
          <w:szCs w:val="22"/>
          <w:lang w:val="en-GB"/>
        </w:rPr>
        <w:t>in the</w:t>
      </w:r>
      <w:r w:rsidRPr="00580C20">
        <w:rPr>
          <w:spacing w:val="-2"/>
          <w:sz w:val="22"/>
          <w:szCs w:val="22"/>
          <w:lang w:val="en-GB"/>
        </w:rPr>
        <w:t xml:space="preserve"> </w:t>
      </w:r>
      <w:r w:rsidRPr="00580C20">
        <w:rPr>
          <w:sz w:val="22"/>
          <w:szCs w:val="22"/>
          <w:lang w:val="en-GB"/>
        </w:rPr>
        <w:t>EYFS.</w:t>
      </w:r>
    </w:p>
    <w:p w14:paraId="1D530B44" w14:textId="77777777" w:rsidR="00580C20" w:rsidRDefault="00580C20" w:rsidP="0052662D">
      <w:pPr>
        <w:pStyle w:val="ListParagraph"/>
        <w:rPr>
          <w:lang w:val="en-GB"/>
        </w:rPr>
      </w:pPr>
    </w:p>
    <w:p w14:paraId="4D97E589" w14:textId="77777777" w:rsidR="00580C20" w:rsidRPr="00580C20" w:rsidRDefault="4BF6AFF4">
      <w:pPr>
        <w:pStyle w:val="BodyText"/>
        <w:numPr>
          <w:ilvl w:val="1"/>
          <w:numId w:val="81"/>
        </w:numPr>
        <w:ind w:left="426" w:right="239" w:hanging="426"/>
        <w:rPr>
          <w:sz w:val="22"/>
          <w:szCs w:val="22"/>
          <w:lang w:val="en-GB"/>
        </w:rPr>
      </w:pPr>
      <w:r w:rsidRPr="2927525A">
        <w:rPr>
          <w:sz w:val="22"/>
          <w:szCs w:val="22"/>
          <w:lang w:val="en-GB"/>
        </w:rPr>
        <w:t xml:space="preserve"> F</w:t>
      </w:r>
      <w:r w:rsidR="1EFB1114" w:rsidRPr="2927525A">
        <w:rPr>
          <w:rFonts w:asciiTheme="minorHAnsi" w:eastAsiaTheme="minorEastAsia" w:hAnsiTheme="minorHAnsi" w:cstheme="minorBidi"/>
          <w:sz w:val="22"/>
          <w:szCs w:val="22"/>
          <w:lang w:val="en-GB"/>
        </w:rPr>
        <w:t xml:space="preserve">rom </w:t>
      </w:r>
      <w:r w:rsidR="1EFB1114" w:rsidRPr="2927525A">
        <w:rPr>
          <w:rFonts w:asciiTheme="minorHAnsi" w:eastAsiaTheme="minorEastAsia" w:hAnsiTheme="minorHAnsi" w:cstheme="minorBidi"/>
          <w:b/>
          <w:bCs/>
          <w:sz w:val="22"/>
          <w:szCs w:val="22"/>
          <w:lang w:val="en-GB"/>
        </w:rPr>
        <w:t>September 2026</w:t>
      </w:r>
      <w:r w:rsidR="1EFB1114" w:rsidRPr="2927525A">
        <w:rPr>
          <w:rFonts w:asciiTheme="minorHAnsi" w:eastAsiaTheme="minorEastAsia" w:hAnsiTheme="minorHAnsi" w:cstheme="minorBidi"/>
          <w:sz w:val="22"/>
          <w:szCs w:val="22"/>
          <w:lang w:val="en-GB"/>
        </w:rPr>
        <w:t xml:space="preserve">, RSHE forms a statutory part of the </w:t>
      </w:r>
      <w:bookmarkStart w:id="22" w:name="_Int_sSu0uALW"/>
      <w:r w:rsidR="1EFB1114" w:rsidRPr="2927525A">
        <w:rPr>
          <w:rFonts w:asciiTheme="minorHAnsi" w:eastAsiaTheme="minorEastAsia" w:hAnsiTheme="minorHAnsi" w:cstheme="minorBidi"/>
          <w:sz w:val="22"/>
          <w:szCs w:val="22"/>
          <w:lang w:val="en-GB"/>
        </w:rPr>
        <w:t>School’s</w:t>
      </w:r>
      <w:bookmarkEnd w:id="22"/>
      <w:r w:rsidR="1EFB1114" w:rsidRPr="2927525A">
        <w:rPr>
          <w:rFonts w:asciiTheme="minorHAnsi" w:eastAsiaTheme="minorEastAsia" w:hAnsiTheme="minorHAnsi" w:cstheme="minorBidi"/>
          <w:sz w:val="22"/>
          <w:szCs w:val="22"/>
          <w:lang w:val="en-GB"/>
        </w:rPr>
        <w:t xml:space="preserve"> safeguarding responsibilities, supporting pupils to understand risks, build healthy relationships, and stay safe both offline and online.</w:t>
      </w:r>
      <w:r w:rsidR="5A9F6218" w:rsidRPr="2927525A">
        <w:rPr>
          <w:rFonts w:asciiTheme="minorHAnsi" w:eastAsiaTheme="minorEastAsia" w:hAnsiTheme="minorHAnsi" w:cstheme="minorBidi"/>
          <w:sz w:val="22"/>
          <w:szCs w:val="22"/>
          <w:lang w:val="en-GB"/>
        </w:rPr>
        <w:t xml:space="preserve"> </w:t>
      </w:r>
      <w:r w:rsidR="1EFB1114" w:rsidRPr="2927525A">
        <w:rPr>
          <w:rFonts w:asciiTheme="minorHAnsi" w:eastAsiaTheme="minorEastAsia" w:hAnsiTheme="minorHAnsi" w:cstheme="minorBidi"/>
          <w:sz w:val="22"/>
          <w:szCs w:val="22"/>
          <w:lang w:val="en-GB"/>
        </w:rPr>
        <w:t>Danes Hill School will:</w:t>
      </w:r>
    </w:p>
    <w:p w14:paraId="2D09B55B" w14:textId="56DE2F3A" w:rsidR="00580C20" w:rsidRDefault="00580C20">
      <w:pPr>
        <w:pStyle w:val="ListParagraph"/>
        <w:numPr>
          <w:ilvl w:val="0"/>
          <w:numId w:val="82"/>
        </w:numPr>
        <w:spacing w:line="276" w:lineRule="auto"/>
        <w:rPr>
          <w:rFonts w:asciiTheme="minorHAnsi" w:eastAsiaTheme="minorEastAsia" w:hAnsiTheme="minorHAnsi" w:cstheme="minorBidi"/>
        </w:rPr>
      </w:pPr>
      <w:r w:rsidRPr="2927525A">
        <w:rPr>
          <w:rFonts w:asciiTheme="minorHAnsi" w:eastAsiaTheme="minorEastAsia" w:hAnsiTheme="minorHAnsi" w:cstheme="minorBidi"/>
          <w:lang w:val="en-GB"/>
        </w:rPr>
        <w:t xml:space="preserve">Deliver RSHE in an </w:t>
      </w:r>
      <w:r w:rsidRPr="2927525A">
        <w:rPr>
          <w:rFonts w:asciiTheme="minorHAnsi" w:eastAsiaTheme="minorEastAsia" w:hAnsiTheme="minorHAnsi" w:cstheme="minorBidi"/>
          <w:b/>
          <w:bCs/>
          <w:lang w:val="en-GB"/>
        </w:rPr>
        <w:t>age-appropriate, inclusive</w:t>
      </w:r>
      <w:r w:rsidRPr="2927525A">
        <w:rPr>
          <w:rFonts w:asciiTheme="minorHAnsi" w:eastAsiaTheme="minorEastAsia" w:hAnsiTheme="minorHAnsi" w:cstheme="minorBidi"/>
          <w:lang w:val="en-GB"/>
        </w:rPr>
        <w:t xml:space="preserve"> and </w:t>
      </w:r>
      <w:r w:rsidRPr="2927525A">
        <w:rPr>
          <w:rFonts w:asciiTheme="minorHAnsi" w:eastAsiaTheme="minorEastAsia" w:hAnsiTheme="minorHAnsi" w:cstheme="minorBidi"/>
          <w:b/>
          <w:bCs/>
          <w:lang w:val="en-GB"/>
        </w:rPr>
        <w:t>safeguarding-aligned</w:t>
      </w:r>
      <w:r w:rsidRPr="2927525A">
        <w:rPr>
          <w:rFonts w:asciiTheme="minorHAnsi" w:eastAsiaTheme="minorEastAsia" w:hAnsiTheme="minorHAnsi" w:cstheme="minorBidi"/>
          <w:lang w:val="en-GB"/>
        </w:rPr>
        <w:t xml:space="preserve"> way, covering the statutory </w:t>
      </w:r>
      <w:bookmarkStart w:id="23" w:name="_Int_uYikJgJH"/>
      <w:r w:rsidRPr="2927525A">
        <w:rPr>
          <w:rFonts w:asciiTheme="minorHAnsi" w:eastAsiaTheme="minorEastAsia" w:hAnsiTheme="minorHAnsi" w:cstheme="minorBidi"/>
          <w:lang w:val="en-GB"/>
        </w:rPr>
        <w:t>content  as</w:t>
      </w:r>
      <w:bookmarkEnd w:id="23"/>
      <w:r w:rsidRPr="2927525A">
        <w:rPr>
          <w:rFonts w:asciiTheme="minorHAnsi" w:eastAsiaTheme="minorEastAsia" w:hAnsiTheme="minorHAnsi" w:cstheme="minorBidi"/>
          <w:lang w:val="en-GB"/>
        </w:rPr>
        <w:t xml:space="preserve"> outlined in the DfE revised RSHE guidance for teaching from September 2026. </w:t>
      </w:r>
    </w:p>
    <w:p w14:paraId="76F134A2" w14:textId="7FE1BB54" w:rsidR="00580C20" w:rsidRDefault="00580C20">
      <w:pPr>
        <w:pStyle w:val="ListParagraph"/>
        <w:numPr>
          <w:ilvl w:val="0"/>
          <w:numId w:val="82"/>
        </w:numPr>
        <w:spacing w:line="276" w:lineRule="auto"/>
        <w:rPr>
          <w:rFonts w:asciiTheme="minorHAnsi" w:eastAsiaTheme="minorEastAsia" w:hAnsiTheme="minorHAnsi" w:cstheme="minorBidi"/>
        </w:rPr>
      </w:pPr>
      <w:r w:rsidRPr="2927525A">
        <w:rPr>
          <w:rFonts w:asciiTheme="minorHAnsi" w:eastAsiaTheme="minorEastAsia" w:hAnsiTheme="minorHAnsi" w:cstheme="minorBidi"/>
          <w:lang w:val="en-GB"/>
        </w:rPr>
        <w:t xml:space="preserve"> Share all RSHE materials with parents and remove any contractual restrictions preventing parental access.</w:t>
      </w:r>
    </w:p>
    <w:p w14:paraId="1E7D152D" w14:textId="77777777" w:rsidR="00580C20" w:rsidRDefault="00580C20">
      <w:pPr>
        <w:pStyle w:val="ListParagraph"/>
        <w:numPr>
          <w:ilvl w:val="0"/>
          <w:numId w:val="82"/>
        </w:numPr>
        <w:spacing w:line="276" w:lineRule="auto"/>
        <w:rPr>
          <w:rFonts w:asciiTheme="minorHAnsi" w:eastAsiaTheme="minorEastAsia" w:hAnsiTheme="minorHAnsi" w:cstheme="minorBidi"/>
        </w:rPr>
      </w:pPr>
      <w:r w:rsidRPr="2927525A">
        <w:rPr>
          <w:rFonts w:asciiTheme="minorHAnsi" w:eastAsiaTheme="minorEastAsia" w:hAnsiTheme="minorHAnsi" w:cstheme="minorBidi"/>
          <w:lang w:val="en-GB"/>
        </w:rPr>
        <w:t>Ensure RSHE staff are trained in safeguarding and work closely with the DSL to identify concerns.</w:t>
      </w:r>
    </w:p>
    <w:p w14:paraId="574D96CE" w14:textId="77777777" w:rsidR="00580C20" w:rsidRDefault="00580C20" w:rsidP="0052662D">
      <w:pPr>
        <w:pStyle w:val="ListParagraph"/>
        <w:rPr>
          <w:rFonts w:asciiTheme="minorHAnsi" w:eastAsiaTheme="minorEastAsia" w:hAnsiTheme="minorHAnsi" w:cstheme="minorBidi"/>
        </w:rPr>
      </w:pPr>
    </w:p>
    <w:p w14:paraId="3B1CB8ED" w14:textId="0FA52562" w:rsidR="1EFB1114" w:rsidRPr="00580C20" w:rsidRDefault="1EFB1114">
      <w:pPr>
        <w:pStyle w:val="BodyText"/>
        <w:numPr>
          <w:ilvl w:val="1"/>
          <w:numId w:val="81"/>
        </w:numPr>
        <w:ind w:left="426" w:right="239" w:hanging="426"/>
        <w:rPr>
          <w:sz w:val="22"/>
          <w:szCs w:val="22"/>
          <w:lang w:val="en-GB"/>
        </w:rPr>
      </w:pPr>
      <w:r w:rsidRPr="65B3E39C">
        <w:rPr>
          <w:rFonts w:asciiTheme="minorHAnsi" w:eastAsiaTheme="minorEastAsia" w:hAnsiTheme="minorHAnsi" w:cstheme="minorBidi"/>
          <w:sz w:val="22"/>
          <w:szCs w:val="22"/>
        </w:rPr>
        <w:t xml:space="preserve">This section </w:t>
      </w:r>
      <w:proofErr w:type="gramStart"/>
      <w:r w:rsidRPr="65B3E39C">
        <w:rPr>
          <w:rFonts w:asciiTheme="minorHAnsi" w:eastAsiaTheme="minorEastAsia" w:hAnsiTheme="minorHAnsi" w:cstheme="minorBidi"/>
          <w:sz w:val="22"/>
          <w:szCs w:val="22"/>
        </w:rPr>
        <w:t>is reviewed</w:t>
      </w:r>
      <w:proofErr w:type="gramEnd"/>
      <w:r w:rsidRPr="65B3E39C">
        <w:rPr>
          <w:rFonts w:asciiTheme="minorHAnsi" w:eastAsiaTheme="minorEastAsia" w:hAnsiTheme="minorHAnsi" w:cstheme="minorBidi"/>
          <w:sz w:val="22"/>
          <w:szCs w:val="22"/>
        </w:rPr>
        <w:t xml:space="preserve"> annually to ensure alignment with national guidance and safeguarding practice.</w:t>
      </w:r>
    </w:p>
    <w:p w14:paraId="34085641" w14:textId="38116A91" w:rsidR="65B3E39C" w:rsidRDefault="65B3E39C" w:rsidP="65B3E39C">
      <w:pPr>
        <w:pStyle w:val="BodyText"/>
        <w:ind w:left="426" w:right="239" w:hanging="426"/>
        <w:rPr>
          <w:sz w:val="22"/>
          <w:szCs w:val="22"/>
          <w:lang w:val="en-GB"/>
        </w:rPr>
      </w:pPr>
    </w:p>
    <w:p w14:paraId="3E554603" w14:textId="7127D660" w:rsidR="65B3E39C" w:rsidRDefault="65B3E39C" w:rsidP="65B3E39C">
      <w:pPr>
        <w:pStyle w:val="BodyText"/>
        <w:ind w:left="426" w:right="239" w:hanging="426"/>
        <w:rPr>
          <w:sz w:val="22"/>
          <w:szCs w:val="22"/>
          <w:lang w:val="en-GB"/>
        </w:rPr>
      </w:pPr>
    </w:p>
    <w:p w14:paraId="2409B35A" w14:textId="10F26289" w:rsidR="1F6C60AA" w:rsidRPr="00281D16" w:rsidRDefault="1F6C60AA">
      <w:pPr>
        <w:pStyle w:val="BodyText"/>
        <w:numPr>
          <w:ilvl w:val="0"/>
          <w:numId w:val="1"/>
        </w:numPr>
        <w:ind w:right="239"/>
        <w:rPr>
          <w:b/>
          <w:bCs/>
          <w:sz w:val="28"/>
          <w:szCs w:val="28"/>
          <w:lang w:val="en-GB"/>
        </w:rPr>
      </w:pPr>
      <w:r w:rsidRPr="65B3E39C">
        <w:rPr>
          <w:b/>
          <w:bCs/>
          <w:sz w:val="28"/>
          <w:szCs w:val="28"/>
          <w:lang w:val="en-GB"/>
        </w:rPr>
        <w:t>Data Protection</w:t>
      </w:r>
    </w:p>
    <w:p w14:paraId="3C31511A" w14:textId="45B4F83C" w:rsidR="0943A07D" w:rsidRPr="002B7766" w:rsidRDefault="0943A07D" w:rsidP="0052662D">
      <w:pPr>
        <w:pStyle w:val="BodyText"/>
        <w:ind w:left="567" w:right="242"/>
        <w:rPr>
          <w:sz w:val="22"/>
          <w:szCs w:val="22"/>
          <w:lang w:val="en-GB"/>
        </w:rPr>
      </w:pPr>
    </w:p>
    <w:p w14:paraId="1B56C58E" w14:textId="26D6F7CD" w:rsidR="1F6C60AA" w:rsidRPr="000D5B9B" w:rsidRDefault="1F6C60AA">
      <w:pPr>
        <w:pStyle w:val="BodyText"/>
        <w:numPr>
          <w:ilvl w:val="1"/>
          <w:numId w:val="81"/>
        </w:numPr>
        <w:ind w:left="426" w:right="242" w:hanging="426"/>
        <w:rPr>
          <w:sz w:val="22"/>
          <w:szCs w:val="22"/>
        </w:rPr>
      </w:pPr>
      <w:r w:rsidRPr="000D5B9B">
        <w:rPr>
          <w:sz w:val="22"/>
          <w:szCs w:val="22"/>
          <w:lang w:val="en-GB"/>
        </w:rPr>
        <w:t xml:space="preserve">The proprietor and governing body are aware that among other obligations, the Data Protection Act 2018, and the UK General Data Protection Regulation (UK GDPR) place duties on organisations and individuals to process personal information fairly and lawfully and to keep the information they hold safe and secure. </w:t>
      </w:r>
      <w:r w:rsidR="7CA0C814" w:rsidRPr="000D5B9B">
        <w:rPr>
          <w:sz w:val="22"/>
          <w:szCs w:val="22"/>
          <w:lang w:val="en-GB"/>
        </w:rPr>
        <w:t xml:space="preserve">The </w:t>
      </w:r>
      <w:hyperlink r:id="rId62" w:history="1">
        <w:r w:rsidRPr="000D5B9B">
          <w:rPr>
            <w:rStyle w:val="Hyperlink"/>
            <w:sz w:val="22"/>
            <w:szCs w:val="22"/>
            <w:lang w:val="en-GB"/>
          </w:rPr>
          <w:t>DfE Data Protection guidance for schools</w:t>
        </w:r>
      </w:hyperlink>
      <w:r w:rsidR="65B30E92" w:rsidRPr="000D5B9B">
        <w:rPr>
          <w:sz w:val="22"/>
          <w:szCs w:val="22"/>
          <w:lang w:val="en-GB"/>
        </w:rPr>
        <w:t xml:space="preserve"> </w:t>
      </w:r>
      <w:r w:rsidR="7B4A246F" w:rsidRPr="000D5B9B">
        <w:rPr>
          <w:sz w:val="22"/>
          <w:szCs w:val="22"/>
          <w:lang w:val="en-GB"/>
        </w:rPr>
        <w:t>provide further guidance on the</w:t>
      </w:r>
      <w:r w:rsidR="65B30E92" w:rsidRPr="000D5B9B">
        <w:rPr>
          <w:sz w:val="22"/>
          <w:szCs w:val="22"/>
          <w:lang w:val="en-GB"/>
        </w:rPr>
        <w:t xml:space="preserve"> good </w:t>
      </w:r>
      <w:r w:rsidRPr="000D5B9B">
        <w:rPr>
          <w:sz w:val="22"/>
          <w:szCs w:val="22"/>
          <w:lang w:val="en-GB"/>
        </w:rPr>
        <w:t>practice for preventing personal data breaches.</w:t>
      </w:r>
    </w:p>
    <w:p w14:paraId="00F03A6D" w14:textId="77777777" w:rsidR="003605E5" w:rsidRPr="00D01A97" w:rsidRDefault="003605E5" w:rsidP="0052662D">
      <w:pPr>
        <w:pStyle w:val="BodyText"/>
        <w:rPr>
          <w:lang w:val="en-GB"/>
        </w:rPr>
      </w:pPr>
    </w:p>
    <w:p w14:paraId="4A2E6E3D" w14:textId="77777777" w:rsidR="003605E5" w:rsidRPr="00DF0375" w:rsidRDefault="37EC3E3B">
      <w:pPr>
        <w:pStyle w:val="Heading1"/>
        <w:numPr>
          <w:ilvl w:val="0"/>
          <w:numId w:val="81"/>
        </w:numPr>
        <w:tabs>
          <w:tab w:val="left" w:pos="1189"/>
        </w:tabs>
        <w:rPr>
          <w:sz w:val="28"/>
          <w:szCs w:val="28"/>
          <w:lang w:val="en-GB"/>
        </w:rPr>
      </w:pPr>
      <w:bookmarkStart w:id="24" w:name="_Toc232778275"/>
      <w:r w:rsidRPr="00DF0375">
        <w:rPr>
          <w:sz w:val="28"/>
          <w:szCs w:val="28"/>
          <w:lang w:val="en-GB"/>
        </w:rPr>
        <w:lastRenderedPageBreak/>
        <w:t>Monitoring</w:t>
      </w:r>
      <w:r w:rsidRPr="00DF0375">
        <w:rPr>
          <w:spacing w:val="-4"/>
          <w:sz w:val="28"/>
          <w:szCs w:val="28"/>
          <w:lang w:val="en-GB"/>
        </w:rPr>
        <w:t xml:space="preserve"> </w:t>
      </w:r>
      <w:r w:rsidRPr="00DF0375">
        <w:rPr>
          <w:sz w:val="28"/>
          <w:szCs w:val="28"/>
          <w:lang w:val="en-GB"/>
        </w:rPr>
        <w:t>and</w:t>
      </w:r>
      <w:r w:rsidRPr="00DF0375">
        <w:rPr>
          <w:spacing w:val="-2"/>
          <w:sz w:val="28"/>
          <w:szCs w:val="28"/>
          <w:lang w:val="en-GB"/>
        </w:rPr>
        <w:t xml:space="preserve"> </w:t>
      </w:r>
      <w:r w:rsidRPr="00DF0375">
        <w:rPr>
          <w:sz w:val="28"/>
          <w:szCs w:val="28"/>
          <w:lang w:val="en-GB"/>
        </w:rPr>
        <w:t>review</w:t>
      </w:r>
      <w:bookmarkEnd w:id="24"/>
    </w:p>
    <w:p w14:paraId="6930E822" w14:textId="77777777" w:rsidR="003605E5" w:rsidRPr="002B7766" w:rsidRDefault="003605E5" w:rsidP="0052662D">
      <w:pPr>
        <w:pStyle w:val="BodyText"/>
        <w:spacing w:before="12"/>
        <w:rPr>
          <w:b/>
          <w:sz w:val="22"/>
          <w:szCs w:val="22"/>
          <w:lang w:val="en-GB"/>
        </w:rPr>
      </w:pPr>
    </w:p>
    <w:p w14:paraId="7567FFB2" w14:textId="78BAE9D1" w:rsidR="00A93030" w:rsidRPr="002B7766" w:rsidRDefault="00712B3E">
      <w:pPr>
        <w:pStyle w:val="BodyText"/>
        <w:numPr>
          <w:ilvl w:val="1"/>
          <w:numId w:val="81"/>
        </w:numPr>
        <w:ind w:left="426" w:right="244" w:hanging="426"/>
        <w:rPr>
          <w:sz w:val="22"/>
          <w:szCs w:val="22"/>
          <w:lang w:val="en-GB"/>
        </w:rPr>
      </w:pPr>
      <w:r w:rsidRPr="002B7766">
        <w:rPr>
          <w:spacing w:val="-1"/>
          <w:sz w:val="22"/>
          <w:szCs w:val="22"/>
          <w:lang w:val="en-GB"/>
        </w:rPr>
        <w:t>Any</w:t>
      </w:r>
      <w:r w:rsidRPr="002B7766">
        <w:rPr>
          <w:spacing w:val="-12"/>
          <w:sz w:val="22"/>
          <w:szCs w:val="22"/>
          <w:lang w:val="en-GB"/>
        </w:rPr>
        <w:t xml:space="preserve"> </w:t>
      </w:r>
      <w:r w:rsidRPr="002B7766">
        <w:rPr>
          <w:spacing w:val="-1"/>
          <w:sz w:val="22"/>
          <w:szCs w:val="22"/>
          <w:lang w:val="en-GB"/>
        </w:rPr>
        <w:t>child</w:t>
      </w:r>
      <w:r w:rsidRPr="002B7766">
        <w:rPr>
          <w:spacing w:val="-13"/>
          <w:sz w:val="22"/>
          <w:szCs w:val="22"/>
          <w:lang w:val="en-GB"/>
        </w:rPr>
        <w:t xml:space="preserve"> </w:t>
      </w:r>
      <w:r w:rsidRPr="002B7766">
        <w:rPr>
          <w:spacing w:val="-1"/>
          <w:sz w:val="22"/>
          <w:szCs w:val="22"/>
          <w:lang w:val="en-GB"/>
        </w:rPr>
        <w:t>protection</w:t>
      </w:r>
      <w:r w:rsidRPr="002B7766">
        <w:rPr>
          <w:spacing w:val="-12"/>
          <w:sz w:val="22"/>
          <w:szCs w:val="22"/>
          <w:lang w:val="en-GB"/>
        </w:rPr>
        <w:t xml:space="preserve"> </w:t>
      </w:r>
      <w:r w:rsidRPr="002B7766">
        <w:rPr>
          <w:spacing w:val="-1"/>
          <w:sz w:val="22"/>
          <w:szCs w:val="22"/>
          <w:lang w:val="en-GB"/>
        </w:rPr>
        <w:t>incidents</w:t>
      </w:r>
      <w:r w:rsidRPr="002B7766">
        <w:rPr>
          <w:spacing w:val="-14"/>
          <w:sz w:val="22"/>
          <w:szCs w:val="22"/>
          <w:lang w:val="en-GB"/>
        </w:rPr>
        <w:t xml:space="preserve"> </w:t>
      </w:r>
      <w:r w:rsidRPr="002B7766">
        <w:rPr>
          <w:spacing w:val="-1"/>
          <w:sz w:val="22"/>
          <w:szCs w:val="22"/>
          <w:lang w:val="en-GB"/>
        </w:rPr>
        <w:t>at</w:t>
      </w:r>
      <w:r w:rsidRPr="002B7766">
        <w:rPr>
          <w:spacing w:val="-13"/>
          <w:sz w:val="22"/>
          <w:szCs w:val="22"/>
          <w:lang w:val="en-GB"/>
        </w:rPr>
        <w:t xml:space="preserve"> </w:t>
      </w:r>
      <w:r w:rsidRPr="002B7766">
        <w:rPr>
          <w:sz w:val="22"/>
          <w:szCs w:val="22"/>
          <w:lang w:val="en-GB"/>
        </w:rPr>
        <w:t>the</w:t>
      </w:r>
      <w:r w:rsidRPr="002B7766">
        <w:rPr>
          <w:spacing w:val="-11"/>
          <w:sz w:val="22"/>
          <w:szCs w:val="22"/>
          <w:lang w:val="en-GB"/>
        </w:rPr>
        <w:t xml:space="preserve"> </w:t>
      </w:r>
      <w:r w:rsidRPr="002B7766">
        <w:rPr>
          <w:sz w:val="22"/>
          <w:szCs w:val="22"/>
          <w:lang w:val="en-GB"/>
        </w:rPr>
        <w:t>school</w:t>
      </w:r>
      <w:r w:rsidRPr="002B7766">
        <w:rPr>
          <w:spacing w:val="-14"/>
          <w:sz w:val="22"/>
          <w:szCs w:val="22"/>
          <w:lang w:val="en-GB"/>
        </w:rPr>
        <w:t xml:space="preserve"> </w:t>
      </w:r>
      <w:r w:rsidRPr="002B7766">
        <w:rPr>
          <w:sz w:val="22"/>
          <w:szCs w:val="22"/>
          <w:lang w:val="en-GB"/>
        </w:rPr>
        <w:t>will</w:t>
      </w:r>
      <w:r w:rsidRPr="002B7766">
        <w:rPr>
          <w:spacing w:val="-14"/>
          <w:sz w:val="22"/>
          <w:szCs w:val="22"/>
          <w:lang w:val="en-GB"/>
        </w:rPr>
        <w:t xml:space="preserve"> </w:t>
      </w:r>
      <w:r w:rsidRPr="002B7766">
        <w:rPr>
          <w:sz w:val="22"/>
          <w:szCs w:val="22"/>
          <w:lang w:val="en-GB"/>
        </w:rPr>
        <w:t>be</w:t>
      </w:r>
      <w:r w:rsidRPr="002B7766">
        <w:rPr>
          <w:spacing w:val="-16"/>
          <w:sz w:val="22"/>
          <w:szCs w:val="22"/>
          <w:lang w:val="en-GB"/>
        </w:rPr>
        <w:t xml:space="preserve"> </w:t>
      </w:r>
      <w:r w:rsidRPr="002B7766">
        <w:rPr>
          <w:sz w:val="22"/>
          <w:szCs w:val="22"/>
          <w:lang w:val="en-GB"/>
        </w:rPr>
        <w:t>followed</w:t>
      </w:r>
      <w:r w:rsidRPr="002B7766">
        <w:rPr>
          <w:spacing w:val="-12"/>
          <w:sz w:val="22"/>
          <w:szCs w:val="22"/>
          <w:lang w:val="en-GB"/>
        </w:rPr>
        <w:t xml:space="preserve"> </w:t>
      </w:r>
      <w:r w:rsidRPr="002B7766">
        <w:rPr>
          <w:sz w:val="22"/>
          <w:szCs w:val="22"/>
          <w:lang w:val="en-GB"/>
        </w:rPr>
        <w:t>by</w:t>
      </w:r>
      <w:r w:rsidRPr="002B7766">
        <w:rPr>
          <w:spacing w:val="-12"/>
          <w:sz w:val="22"/>
          <w:szCs w:val="22"/>
          <w:lang w:val="en-GB"/>
        </w:rPr>
        <w:t xml:space="preserve"> </w:t>
      </w:r>
      <w:r w:rsidRPr="002B7766">
        <w:rPr>
          <w:sz w:val="22"/>
          <w:szCs w:val="22"/>
          <w:lang w:val="en-GB"/>
        </w:rPr>
        <w:t>a</w:t>
      </w:r>
      <w:r w:rsidRPr="002B7766">
        <w:rPr>
          <w:spacing w:val="-14"/>
          <w:sz w:val="22"/>
          <w:szCs w:val="22"/>
          <w:lang w:val="en-GB"/>
        </w:rPr>
        <w:t xml:space="preserve"> </w:t>
      </w:r>
      <w:r w:rsidRPr="002B7766">
        <w:rPr>
          <w:sz w:val="22"/>
          <w:szCs w:val="22"/>
          <w:lang w:val="en-GB"/>
        </w:rPr>
        <w:t>review</w:t>
      </w:r>
      <w:r w:rsidRPr="002B7766">
        <w:rPr>
          <w:spacing w:val="-11"/>
          <w:sz w:val="22"/>
          <w:szCs w:val="22"/>
          <w:lang w:val="en-GB"/>
        </w:rPr>
        <w:t xml:space="preserve"> </w:t>
      </w:r>
      <w:r w:rsidRPr="002B7766">
        <w:rPr>
          <w:sz w:val="22"/>
          <w:szCs w:val="22"/>
          <w:lang w:val="en-GB"/>
        </w:rPr>
        <w:t>of</w:t>
      </w:r>
      <w:r w:rsidRPr="002B7766">
        <w:rPr>
          <w:spacing w:val="-11"/>
          <w:sz w:val="22"/>
          <w:szCs w:val="22"/>
          <w:lang w:val="en-GB"/>
        </w:rPr>
        <w:t xml:space="preserve"> </w:t>
      </w:r>
      <w:r w:rsidRPr="002B7766">
        <w:rPr>
          <w:sz w:val="22"/>
          <w:szCs w:val="22"/>
          <w:lang w:val="en-GB"/>
        </w:rPr>
        <w:t>the</w:t>
      </w:r>
      <w:r w:rsidRPr="002B7766">
        <w:rPr>
          <w:spacing w:val="-11"/>
          <w:sz w:val="22"/>
          <w:szCs w:val="22"/>
          <w:lang w:val="en-GB"/>
        </w:rPr>
        <w:t xml:space="preserve"> </w:t>
      </w:r>
      <w:r w:rsidRPr="002B7766">
        <w:rPr>
          <w:sz w:val="22"/>
          <w:szCs w:val="22"/>
          <w:lang w:val="en-GB"/>
        </w:rPr>
        <w:t>safeguarding</w:t>
      </w:r>
      <w:r w:rsidRPr="002B7766">
        <w:rPr>
          <w:spacing w:val="-14"/>
          <w:sz w:val="22"/>
          <w:szCs w:val="22"/>
          <w:lang w:val="en-GB"/>
        </w:rPr>
        <w:t xml:space="preserve"> </w:t>
      </w:r>
      <w:r w:rsidRPr="002B7766">
        <w:rPr>
          <w:sz w:val="22"/>
          <w:szCs w:val="22"/>
          <w:lang w:val="en-GB"/>
        </w:rPr>
        <w:t>procedures</w:t>
      </w:r>
      <w:r w:rsidRPr="002B7766">
        <w:rPr>
          <w:spacing w:val="-52"/>
          <w:sz w:val="22"/>
          <w:szCs w:val="22"/>
          <w:lang w:val="en-GB"/>
        </w:rPr>
        <w:t xml:space="preserve"> </w:t>
      </w:r>
      <w:r w:rsidRPr="002B7766">
        <w:rPr>
          <w:spacing w:val="-1"/>
          <w:sz w:val="22"/>
          <w:szCs w:val="22"/>
          <w:lang w:val="en-GB"/>
        </w:rPr>
        <w:t>within</w:t>
      </w:r>
      <w:r w:rsidRPr="002B7766">
        <w:rPr>
          <w:spacing w:val="-11"/>
          <w:sz w:val="22"/>
          <w:szCs w:val="22"/>
          <w:lang w:val="en-GB"/>
        </w:rPr>
        <w:t xml:space="preserve"> </w:t>
      </w:r>
      <w:r w:rsidR="001B435A" w:rsidRPr="002B7766">
        <w:rPr>
          <w:spacing w:val="-1"/>
          <w:sz w:val="22"/>
          <w:szCs w:val="22"/>
          <w:lang w:val="en-GB"/>
        </w:rPr>
        <w:t>by the</w:t>
      </w:r>
      <w:r w:rsidRPr="002B7766">
        <w:rPr>
          <w:spacing w:val="-10"/>
          <w:sz w:val="22"/>
          <w:szCs w:val="22"/>
          <w:lang w:val="en-GB"/>
        </w:rPr>
        <w:t xml:space="preserve"> </w:t>
      </w:r>
      <w:r w:rsidR="001122C9" w:rsidRPr="002B7766">
        <w:rPr>
          <w:spacing w:val="-10"/>
          <w:sz w:val="22"/>
          <w:szCs w:val="22"/>
          <w:lang w:val="en-GB"/>
        </w:rPr>
        <w:t>DSL and DDSL</w:t>
      </w:r>
      <w:r w:rsidR="00501605" w:rsidRPr="002B7766">
        <w:rPr>
          <w:spacing w:val="-10"/>
          <w:sz w:val="22"/>
          <w:szCs w:val="22"/>
          <w:lang w:val="en-GB"/>
        </w:rPr>
        <w:t xml:space="preserve">s directly involved with the incident within the </w:t>
      </w:r>
      <w:bookmarkStart w:id="25" w:name="_Int_fOBv13xk"/>
      <w:r w:rsidR="00501605" w:rsidRPr="002B7766">
        <w:rPr>
          <w:spacing w:val="-10"/>
          <w:sz w:val="22"/>
          <w:szCs w:val="22"/>
          <w:lang w:val="en-GB"/>
        </w:rPr>
        <w:t>School</w:t>
      </w:r>
      <w:bookmarkEnd w:id="25"/>
      <w:r w:rsidR="001B435A" w:rsidRPr="002B7766">
        <w:rPr>
          <w:spacing w:val="-10"/>
          <w:sz w:val="22"/>
          <w:szCs w:val="22"/>
          <w:lang w:val="en-GB"/>
        </w:rPr>
        <w:t xml:space="preserve">. </w:t>
      </w:r>
      <w:r w:rsidRPr="002B7766">
        <w:rPr>
          <w:sz w:val="22"/>
          <w:szCs w:val="22"/>
          <w:lang w:val="en-GB"/>
        </w:rPr>
        <w:t>Where</w:t>
      </w:r>
      <w:r w:rsidRPr="002B7766">
        <w:rPr>
          <w:spacing w:val="-12"/>
          <w:sz w:val="22"/>
          <w:szCs w:val="22"/>
          <w:lang w:val="en-GB"/>
        </w:rPr>
        <w:t xml:space="preserve"> </w:t>
      </w:r>
      <w:r w:rsidRPr="002B7766">
        <w:rPr>
          <w:sz w:val="22"/>
          <w:szCs w:val="22"/>
          <w:lang w:val="en-GB"/>
        </w:rPr>
        <w:t>an</w:t>
      </w:r>
      <w:r w:rsidRPr="002B7766">
        <w:rPr>
          <w:spacing w:val="-8"/>
          <w:sz w:val="22"/>
          <w:szCs w:val="22"/>
          <w:lang w:val="en-GB"/>
        </w:rPr>
        <w:t xml:space="preserve"> </w:t>
      </w:r>
      <w:r w:rsidRPr="002B7766">
        <w:rPr>
          <w:sz w:val="22"/>
          <w:szCs w:val="22"/>
          <w:lang w:val="en-GB"/>
        </w:rPr>
        <w:t>incident</w:t>
      </w:r>
      <w:r w:rsidRPr="002B7766">
        <w:rPr>
          <w:spacing w:val="-13"/>
          <w:sz w:val="22"/>
          <w:szCs w:val="22"/>
          <w:lang w:val="en-GB"/>
        </w:rPr>
        <w:t xml:space="preserve"> </w:t>
      </w:r>
      <w:r w:rsidRPr="002B7766">
        <w:rPr>
          <w:sz w:val="22"/>
          <w:szCs w:val="22"/>
          <w:lang w:val="en-GB"/>
        </w:rPr>
        <w:t>involves</w:t>
      </w:r>
      <w:r w:rsidRPr="002B7766">
        <w:rPr>
          <w:spacing w:val="-9"/>
          <w:sz w:val="22"/>
          <w:szCs w:val="22"/>
          <w:lang w:val="en-GB"/>
        </w:rPr>
        <w:t xml:space="preserve"> </w:t>
      </w:r>
      <w:r w:rsidRPr="002B7766">
        <w:rPr>
          <w:sz w:val="22"/>
          <w:szCs w:val="22"/>
          <w:lang w:val="en-GB"/>
        </w:rPr>
        <w:t>a</w:t>
      </w:r>
      <w:r w:rsidRPr="002B7766">
        <w:rPr>
          <w:spacing w:val="-12"/>
          <w:sz w:val="22"/>
          <w:szCs w:val="22"/>
          <w:lang w:val="en-GB"/>
        </w:rPr>
        <w:t xml:space="preserve"> </w:t>
      </w:r>
      <w:r w:rsidRPr="002B7766">
        <w:rPr>
          <w:sz w:val="22"/>
          <w:szCs w:val="22"/>
          <w:lang w:val="en-GB"/>
        </w:rPr>
        <w:t>member</w:t>
      </w:r>
      <w:r w:rsidRPr="002B7766">
        <w:rPr>
          <w:spacing w:val="-11"/>
          <w:sz w:val="22"/>
          <w:szCs w:val="22"/>
          <w:lang w:val="en-GB"/>
        </w:rPr>
        <w:t xml:space="preserve"> </w:t>
      </w:r>
      <w:r w:rsidRPr="002B7766">
        <w:rPr>
          <w:sz w:val="22"/>
          <w:szCs w:val="22"/>
          <w:lang w:val="en-GB"/>
        </w:rPr>
        <w:t>of</w:t>
      </w:r>
      <w:r w:rsidRPr="002B7766">
        <w:rPr>
          <w:spacing w:val="-8"/>
          <w:sz w:val="22"/>
          <w:szCs w:val="22"/>
          <w:lang w:val="en-GB"/>
        </w:rPr>
        <w:t xml:space="preserve"> </w:t>
      </w:r>
      <w:r w:rsidRPr="002B7766">
        <w:rPr>
          <w:sz w:val="22"/>
          <w:szCs w:val="22"/>
          <w:lang w:val="en-GB"/>
        </w:rPr>
        <w:t>staff</w:t>
      </w:r>
      <w:r w:rsidR="000E3177" w:rsidRPr="002B7766">
        <w:rPr>
          <w:sz w:val="22"/>
          <w:szCs w:val="22"/>
          <w:lang w:val="en-GB"/>
        </w:rPr>
        <w:t xml:space="preserve"> and meets the threshold for LADO involvement, the </w:t>
      </w:r>
      <w:r w:rsidRPr="002B7766">
        <w:rPr>
          <w:sz w:val="22"/>
          <w:szCs w:val="22"/>
          <w:lang w:val="en-GB"/>
        </w:rPr>
        <w:t>LADO</w:t>
      </w:r>
      <w:r w:rsidR="000E3177" w:rsidRPr="002B7766">
        <w:rPr>
          <w:sz w:val="22"/>
          <w:szCs w:val="22"/>
          <w:lang w:val="en-GB"/>
        </w:rPr>
        <w:t xml:space="preserve"> will be asked to</w:t>
      </w:r>
      <w:r w:rsidRPr="002B7766">
        <w:rPr>
          <w:sz w:val="22"/>
          <w:szCs w:val="22"/>
          <w:lang w:val="en-GB"/>
        </w:rPr>
        <w:t xml:space="preserve"> assist in this review to determine whether any improvements can be made to the</w:t>
      </w:r>
      <w:r w:rsidRPr="002B7766">
        <w:rPr>
          <w:spacing w:val="1"/>
          <w:sz w:val="22"/>
          <w:szCs w:val="22"/>
          <w:lang w:val="en-GB"/>
        </w:rPr>
        <w:t xml:space="preserve"> </w:t>
      </w:r>
      <w:r w:rsidRPr="002B7766">
        <w:rPr>
          <w:sz w:val="22"/>
          <w:szCs w:val="22"/>
          <w:lang w:val="en-GB"/>
        </w:rPr>
        <w:t>Sch</w:t>
      </w:r>
      <w:r w:rsidR="00A253F1" w:rsidRPr="002B7766">
        <w:rPr>
          <w:sz w:val="22"/>
          <w:szCs w:val="22"/>
          <w:lang w:val="en-GB"/>
        </w:rPr>
        <w:t>ool’s</w:t>
      </w:r>
      <w:r w:rsidRPr="002B7766">
        <w:rPr>
          <w:spacing w:val="-1"/>
          <w:sz w:val="22"/>
          <w:szCs w:val="22"/>
          <w:lang w:val="en-GB"/>
        </w:rPr>
        <w:t xml:space="preserve"> </w:t>
      </w:r>
      <w:r w:rsidRPr="002B7766">
        <w:rPr>
          <w:sz w:val="22"/>
          <w:szCs w:val="22"/>
          <w:lang w:val="en-GB"/>
        </w:rPr>
        <w:t>procedures.</w:t>
      </w:r>
    </w:p>
    <w:p w14:paraId="103849C9" w14:textId="77777777" w:rsidR="00A93030" w:rsidRPr="002B7766" w:rsidRDefault="00A93030" w:rsidP="0052662D">
      <w:pPr>
        <w:pStyle w:val="BodyText"/>
        <w:ind w:left="426" w:right="244" w:hanging="426"/>
        <w:rPr>
          <w:sz w:val="22"/>
          <w:szCs w:val="22"/>
          <w:lang w:val="en-GB"/>
        </w:rPr>
      </w:pPr>
    </w:p>
    <w:p w14:paraId="1E3DE098" w14:textId="15E0C52A" w:rsidR="00A93030" w:rsidRPr="002B7766" w:rsidRDefault="00712B3E">
      <w:pPr>
        <w:pStyle w:val="BodyText"/>
        <w:numPr>
          <w:ilvl w:val="1"/>
          <w:numId w:val="81"/>
        </w:numPr>
        <w:ind w:left="426" w:right="244" w:hanging="426"/>
        <w:rPr>
          <w:sz w:val="22"/>
          <w:szCs w:val="22"/>
          <w:lang w:val="en-GB"/>
        </w:rPr>
      </w:pPr>
      <w:r w:rsidRPr="002B7766">
        <w:rPr>
          <w:sz w:val="22"/>
          <w:szCs w:val="22"/>
          <w:lang w:val="en-GB"/>
        </w:rPr>
        <w:t>In</w:t>
      </w:r>
      <w:r w:rsidRPr="002B7766">
        <w:rPr>
          <w:spacing w:val="1"/>
          <w:sz w:val="22"/>
          <w:szCs w:val="22"/>
          <w:lang w:val="en-GB"/>
        </w:rPr>
        <w:t xml:space="preserve"> </w:t>
      </w:r>
      <w:r w:rsidRPr="002B7766">
        <w:rPr>
          <w:sz w:val="22"/>
          <w:szCs w:val="22"/>
          <w:lang w:val="en-GB"/>
        </w:rPr>
        <w:t>addition,</w:t>
      </w:r>
      <w:r w:rsidRPr="002B7766">
        <w:rPr>
          <w:spacing w:val="1"/>
          <w:sz w:val="22"/>
          <w:szCs w:val="22"/>
          <w:lang w:val="en-GB"/>
        </w:rPr>
        <w:t xml:space="preserve"> </w:t>
      </w:r>
      <w:r w:rsidRPr="002B7766">
        <w:rPr>
          <w:sz w:val="22"/>
          <w:szCs w:val="22"/>
          <w:lang w:val="en-GB"/>
        </w:rPr>
        <w:t>the</w:t>
      </w:r>
      <w:r w:rsidRPr="002B7766">
        <w:rPr>
          <w:spacing w:val="1"/>
          <w:sz w:val="22"/>
          <w:szCs w:val="22"/>
          <w:lang w:val="en-GB"/>
        </w:rPr>
        <w:t xml:space="preserve"> </w:t>
      </w:r>
      <w:r w:rsidRPr="002B7766">
        <w:rPr>
          <w:sz w:val="22"/>
          <w:szCs w:val="22"/>
          <w:lang w:val="en-GB"/>
        </w:rPr>
        <w:t>DSL</w:t>
      </w:r>
      <w:r w:rsidRPr="002B7766">
        <w:rPr>
          <w:spacing w:val="1"/>
          <w:sz w:val="22"/>
          <w:szCs w:val="22"/>
          <w:lang w:val="en-GB"/>
        </w:rPr>
        <w:t xml:space="preserve"> </w:t>
      </w:r>
      <w:r w:rsidRPr="002B7766">
        <w:rPr>
          <w:sz w:val="22"/>
          <w:szCs w:val="22"/>
          <w:lang w:val="en-GB"/>
        </w:rPr>
        <w:t>will</w:t>
      </w:r>
      <w:r w:rsidRPr="002B7766">
        <w:rPr>
          <w:spacing w:val="1"/>
          <w:sz w:val="22"/>
          <w:szCs w:val="22"/>
          <w:lang w:val="en-GB"/>
        </w:rPr>
        <w:t xml:space="preserve"> </w:t>
      </w:r>
      <w:r w:rsidRPr="002B7766">
        <w:rPr>
          <w:sz w:val="22"/>
          <w:szCs w:val="22"/>
          <w:lang w:val="en-GB"/>
        </w:rPr>
        <w:t>ensure</w:t>
      </w:r>
      <w:r w:rsidRPr="002B7766">
        <w:rPr>
          <w:spacing w:val="1"/>
          <w:sz w:val="22"/>
          <w:szCs w:val="22"/>
          <w:lang w:val="en-GB"/>
        </w:rPr>
        <w:t xml:space="preserve"> </w:t>
      </w:r>
      <w:r w:rsidRPr="002B7766">
        <w:rPr>
          <w:sz w:val="22"/>
          <w:szCs w:val="22"/>
          <w:lang w:val="en-GB"/>
        </w:rPr>
        <w:t>that</w:t>
      </w:r>
      <w:r w:rsidRPr="002B7766">
        <w:rPr>
          <w:spacing w:val="1"/>
          <w:sz w:val="22"/>
          <w:szCs w:val="22"/>
          <w:lang w:val="en-GB"/>
        </w:rPr>
        <w:t xml:space="preserve"> </w:t>
      </w:r>
      <w:r w:rsidRPr="002B7766">
        <w:rPr>
          <w:sz w:val="22"/>
          <w:szCs w:val="22"/>
          <w:lang w:val="en-GB"/>
        </w:rPr>
        <w:t>this</w:t>
      </w:r>
      <w:r w:rsidRPr="002B7766">
        <w:rPr>
          <w:spacing w:val="1"/>
          <w:sz w:val="22"/>
          <w:szCs w:val="22"/>
          <w:lang w:val="en-GB"/>
        </w:rPr>
        <w:t xml:space="preserve"> </w:t>
      </w:r>
      <w:r w:rsidRPr="002B7766">
        <w:rPr>
          <w:sz w:val="22"/>
          <w:szCs w:val="22"/>
          <w:lang w:val="en-GB"/>
        </w:rPr>
        <w:t>policy</w:t>
      </w:r>
      <w:r w:rsidRPr="002B7766">
        <w:rPr>
          <w:spacing w:val="1"/>
          <w:sz w:val="22"/>
          <w:szCs w:val="22"/>
          <w:lang w:val="en-GB"/>
        </w:rPr>
        <w:t xml:space="preserve"> </w:t>
      </w:r>
      <w:r w:rsidRPr="002B7766">
        <w:rPr>
          <w:sz w:val="22"/>
          <w:szCs w:val="22"/>
          <w:lang w:val="en-GB"/>
        </w:rPr>
        <w:t>is</w:t>
      </w:r>
      <w:r w:rsidRPr="002B7766">
        <w:rPr>
          <w:spacing w:val="1"/>
          <w:sz w:val="22"/>
          <w:szCs w:val="22"/>
          <w:lang w:val="en-GB"/>
        </w:rPr>
        <w:t xml:space="preserve"> </w:t>
      </w:r>
      <w:r w:rsidRPr="002B7766">
        <w:rPr>
          <w:sz w:val="22"/>
          <w:szCs w:val="22"/>
          <w:lang w:val="en-GB"/>
        </w:rPr>
        <w:t>reviewed</w:t>
      </w:r>
      <w:r w:rsidRPr="002B7766">
        <w:rPr>
          <w:spacing w:val="1"/>
          <w:sz w:val="22"/>
          <w:szCs w:val="22"/>
          <w:lang w:val="en-GB"/>
        </w:rPr>
        <w:t xml:space="preserve"> </w:t>
      </w:r>
      <w:r w:rsidR="101A2EAD" w:rsidRPr="002B7766">
        <w:rPr>
          <w:sz w:val="22"/>
          <w:szCs w:val="22"/>
          <w:lang w:val="en-GB"/>
        </w:rPr>
        <w:t>annually,</w:t>
      </w:r>
      <w:r w:rsidRPr="002B7766">
        <w:rPr>
          <w:spacing w:val="1"/>
          <w:sz w:val="22"/>
          <w:szCs w:val="22"/>
          <w:lang w:val="en-GB"/>
        </w:rPr>
        <w:t xml:space="preserve"> </w:t>
      </w:r>
      <w:r w:rsidRPr="002B7766">
        <w:rPr>
          <w:sz w:val="22"/>
          <w:szCs w:val="22"/>
          <w:lang w:val="en-GB"/>
        </w:rPr>
        <w:t>and</w:t>
      </w:r>
      <w:r w:rsidRPr="002B7766">
        <w:rPr>
          <w:spacing w:val="1"/>
          <w:sz w:val="22"/>
          <w:szCs w:val="22"/>
          <w:lang w:val="en-GB"/>
        </w:rPr>
        <w:t xml:space="preserve"> </w:t>
      </w:r>
      <w:r w:rsidRPr="002B7766">
        <w:rPr>
          <w:sz w:val="22"/>
          <w:szCs w:val="22"/>
          <w:lang w:val="en-GB"/>
        </w:rPr>
        <w:t>its</w:t>
      </w:r>
      <w:r w:rsidRPr="002B7766">
        <w:rPr>
          <w:spacing w:val="1"/>
          <w:sz w:val="22"/>
          <w:szCs w:val="22"/>
          <w:lang w:val="en-GB"/>
        </w:rPr>
        <w:t xml:space="preserve"> </w:t>
      </w:r>
      <w:r w:rsidRPr="002B7766">
        <w:rPr>
          <w:sz w:val="22"/>
          <w:szCs w:val="22"/>
          <w:lang w:val="en-GB"/>
        </w:rPr>
        <w:t>procedures</w:t>
      </w:r>
      <w:r w:rsidRPr="002B7766">
        <w:rPr>
          <w:spacing w:val="1"/>
          <w:sz w:val="22"/>
          <w:szCs w:val="22"/>
          <w:lang w:val="en-GB"/>
        </w:rPr>
        <w:t xml:space="preserve"> </w:t>
      </w:r>
      <w:r w:rsidRPr="002B7766">
        <w:rPr>
          <w:sz w:val="22"/>
          <w:szCs w:val="22"/>
          <w:lang w:val="en-GB"/>
        </w:rPr>
        <w:t>and</w:t>
      </w:r>
      <w:r w:rsidRPr="002B7766">
        <w:rPr>
          <w:spacing w:val="1"/>
          <w:sz w:val="22"/>
          <w:szCs w:val="22"/>
          <w:lang w:val="en-GB"/>
        </w:rPr>
        <w:t xml:space="preserve"> </w:t>
      </w:r>
      <w:r w:rsidRPr="002B7766">
        <w:rPr>
          <w:sz w:val="22"/>
          <w:szCs w:val="22"/>
          <w:lang w:val="en-GB"/>
        </w:rPr>
        <w:t>implementation are updated and reviewed regularly, working with the Governors as necessary. Any</w:t>
      </w:r>
      <w:r w:rsidRPr="002B7766">
        <w:rPr>
          <w:spacing w:val="1"/>
          <w:sz w:val="22"/>
          <w:szCs w:val="22"/>
          <w:lang w:val="en-GB"/>
        </w:rPr>
        <w:t xml:space="preserve"> </w:t>
      </w:r>
      <w:r w:rsidRPr="002B7766">
        <w:rPr>
          <w:sz w:val="22"/>
          <w:szCs w:val="22"/>
          <w:lang w:val="en-GB"/>
        </w:rPr>
        <w:t>deficiencies or weaknesses in regard to child protection arrangements at any time will be remedied</w:t>
      </w:r>
      <w:r w:rsidRPr="002B7766">
        <w:rPr>
          <w:spacing w:val="1"/>
          <w:sz w:val="22"/>
          <w:szCs w:val="22"/>
          <w:lang w:val="en-GB"/>
        </w:rPr>
        <w:t xml:space="preserve"> </w:t>
      </w:r>
      <w:r w:rsidRPr="002B7766">
        <w:rPr>
          <w:sz w:val="22"/>
          <w:szCs w:val="22"/>
          <w:lang w:val="en-GB"/>
        </w:rPr>
        <w:t>without</w:t>
      </w:r>
      <w:r w:rsidRPr="002B7766">
        <w:rPr>
          <w:spacing w:val="-2"/>
          <w:sz w:val="22"/>
          <w:szCs w:val="22"/>
          <w:lang w:val="en-GB"/>
        </w:rPr>
        <w:t xml:space="preserve"> </w:t>
      </w:r>
      <w:r w:rsidRPr="002B7766">
        <w:rPr>
          <w:sz w:val="22"/>
          <w:szCs w:val="22"/>
          <w:lang w:val="en-GB"/>
        </w:rPr>
        <w:t>delay and</w:t>
      </w:r>
      <w:r w:rsidRPr="002B7766">
        <w:rPr>
          <w:spacing w:val="-1"/>
          <w:sz w:val="22"/>
          <w:szCs w:val="22"/>
          <w:lang w:val="en-GB"/>
        </w:rPr>
        <w:t xml:space="preserve"> </w:t>
      </w:r>
      <w:r w:rsidRPr="002B7766">
        <w:rPr>
          <w:sz w:val="22"/>
          <w:szCs w:val="22"/>
          <w:lang w:val="en-GB"/>
        </w:rPr>
        <w:t>a report</w:t>
      </w:r>
      <w:r w:rsidRPr="002B7766">
        <w:rPr>
          <w:spacing w:val="2"/>
          <w:sz w:val="22"/>
          <w:szCs w:val="22"/>
          <w:lang w:val="en-GB"/>
        </w:rPr>
        <w:t xml:space="preserve"> </w:t>
      </w:r>
      <w:r w:rsidRPr="002B7766">
        <w:rPr>
          <w:sz w:val="22"/>
          <w:szCs w:val="22"/>
          <w:lang w:val="en-GB"/>
        </w:rPr>
        <w:t>made</w:t>
      </w:r>
      <w:r w:rsidRPr="002B7766">
        <w:rPr>
          <w:spacing w:val="-1"/>
          <w:sz w:val="22"/>
          <w:szCs w:val="22"/>
          <w:lang w:val="en-GB"/>
        </w:rPr>
        <w:t xml:space="preserve"> </w:t>
      </w:r>
      <w:r w:rsidRPr="002B7766">
        <w:rPr>
          <w:sz w:val="22"/>
          <w:szCs w:val="22"/>
          <w:lang w:val="en-GB"/>
        </w:rPr>
        <w:t>to</w:t>
      </w:r>
      <w:r w:rsidRPr="002B7766">
        <w:rPr>
          <w:spacing w:val="-2"/>
          <w:sz w:val="22"/>
          <w:szCs w:val="22"/>
          <w:lang w:val="en-GB"/>
        </w:rPr>
        <w:t xml:space="preserve"> </w:t>
      </w:r>
      <w:r w:rsidRPr="002B7766">
        <w:rPr>
          <w:sz w:val="22"/>
          <w:szCs w:val="22"/>
          <w:lang w:val="en-GB"/>
        </w:rPr>
        <w:t>the</w:t>
      </w:r>
      <w:r w:rsidRPr="002B7766">
        <w:rPr>
          <w:spacing w:val="1"/>
          <w:sz w:val="22"/>
          <w:szCs w:val="22"/>
          <w:lang w:val="en-GB"/>
        </w:rPr>
        <w:t xml:space="preserve"> </w:t>
      </w:r>
      <w:r w:rsidRPr="002B7766">
        <w:rPr>
          <w:sz w:val="22"/>
          <w:szCs w:val="22"/>
          <w:lang w:val="en-GB"/>
        </w:rPr>
        <w:t>Governing Body.</w:t>
      </w:r>
    </w:p>
    <w:p w14:paraId="1882888F" w14:textId="77777777" w:rsidR="00A93030" w:rsidRPr="002B7766" w:rsidRDefault="00A93030" w:rsidP="0052662D">
      <w:pPr>
        <w:pStyle w:val="BodyText"/>
        <w:ind w:left="426" w:right="244" w:hanging="426"/>
        <w:rPr>
          <w:sz w:val="22"/>
          <w:szCs w:val="22"/>
          <w:lang w:val="en-GB"/>
        </w:rPr>
      </w:pPr>
    </w:p>
    <w:p w14:paraId="537E6F51" w14:textId="3DB8E795" w:rsidR="00A93030" w:rsidRPr="002B7766" w:rsidRDefault="00712B3E">
      <w:pPr>
        <w:pStyle w:val="BodyText"/>
        <w:numPr>
          <w:ilvl w:val="1"/>
          <w:numId w:val="81"/>
        </w:numPr>
        <w:ind w:left="426" w:right="244" w:hanging="426"/>
        <w:rPr>
          <w:sz w:val="22"/>
          <w:szCs w:val="22"/>
          <w:lang w:val="en-GB"/>
        </w:rPr>
      </w:pPr>
      <w:r w:rsidRPr="002B7766">
        <w:rPr>
          <w:sz w:val="22"/>
          <w:szCs w:val="22"/>
          <w:lang w:val="en-GB"/>
        </w:rPr>
        <w:t>The Governors will undertake an annual review of this policy and its procedures including good</w:t>
      </w:r>
      <w:r w:rsidRPr="002B7766">
        <w:rPr>
          <w:spacing w:val="1"/>
          <w:sz w:val="22"/>
          <w:szCs w:val="22"/>
          <w:lang w:val="en-GB"/>
        </w:rPr>
        <w:t xml:space="preserve"> </w:t>
      </w:r>
      <w:r w:rsidRPr="002B7766">
        <w:rPr>
          <w:sz w:val="22"/>
          <w:szCs w:val="22"/>
          <w:lang w:val="en-GB"/>
        </w:rPr>
        <w:t>cooperation</w:t>
      </w:r>
      <w:r w:rsidRPr="002B7766">
        <w:rPr>
          <w:spacing w:val="48"/>
          <w:sz w:val="22"/>
          <w:szCs w:val="22"/>
          <w:lang w:val="en-GB"/>
        </w:rPr>
        <w:t xml:space="preserve"> </w:t>
      </w:r>
      <w:r w:rsidRPr="002B7766">
        <w:rPr>
          <w:sz w:val="22"/>
          <w:szCs w:val="22"/>
          <w:lang w:val="en-GB"/>
        </w:rPr>
        <w:t>with</w:t>
      </w:r>
      <w:r w:rsidRPr="002B7766">
        <w:rPr>
          <w:spacing w:val="48"/>
          <w:sz w:val="22"/>
          <w:szCs w:val="22"/>
          <w:lang w:val="en-GB"/>
        </w:rPr>
        <w:t xml:space="preserve"> </w:t>
      </w:r>
      <w:r w:rsidRPr="002B7766">
        <w:rPr>
          <w:sz w:val="22"/>
          <w:szCs w:val="22"/>
          <w:lang w:val="en-GB"/>
        </w:rPr>
        <w:t>local</w:t>
      </w:r>
      <w:r w:rsidRPr="002B7766">
        <w:rPr>
          <w:spacing w:val="45"/>
          <w:sz w:val="22"/>
          <w:szCs w:val="22"/>
          <w:lang w:val="en-GB"/>
        </w:rPr>
        <w:t xml:space="preserve"> </w:t>
      </w:r>
      <w:r w:rsidRPr="002B7766">
        <w:rPr>
          <w:sz w:val="22"/>
          <w:szCs w:val="22"/>
          <w:lang w:val="en-GB"/>
        </w:rPr>
        <w:t>agencies</w:t>
      </w:r>
      <w:r w:rsidRPr="002B7766">
        <w:rPr>
          <w:spacing w:val="49"/>
          <w:sz w:val="22"/>
          <w:szCs w:val="22"/>
          <w:lang w:val="en-GB"/>
        </w:rPr>
        <w:t xml:space="preserve"> </w:t>
      </w:r>
      <w:r w:rsidRPr="002B7766">
        <w:rPr>
          <w:sz w:val="22"/>
          <w:szCs w:val="22"/>
          <w:lang w:val="en-GB"/>
        </w:rPr>
        <w:t>and</w:t>
      </w:r>
      <w:r w:rsidRPr="002B7766">
        <w:rPr>
          <w:spacing w:val="48"/>
          <w:sz w:val="22"/>
          <w:szCs w:val="22"/>
          <w:lang w:val="en-GB"/>
        </w:rPr>
        <w:t xml:space="preserve"> </w:t>
      </w:r>
      <w:r w:rsidRPr="002B7766">
        <w:rPr>
          <w:sz w:val="22"/>
          <w:szCs w:val="22"/>
          <w:lang w:val="en-GB"/>
        </w:rPr>
        <w:t>of</w:t>
      </w:r>
      <w:r w:rsidRPr="002B7766">
        <w:rPr>
          <w:spacing w:val="48"/>
          <w:sz w:val="22"/>
          <w:szCs w:val="22"/>
          <w:lang w:val="en-GB"/>
        </w:rPr>
        <w:t xml:space="preserve"> </w:t>
      </w:r>
      <w:r w:rsidRPr="002B7766">
        <w:rPr>
          <w:sz w:val="22"/>
          <w:szCs w:val="22"/>
          <w:lang w:val="en-GB"/>
        </w:rPr>
        <w:t>the</w:t>
      </w:r>
      <w:r w:rsidRPr="002B7766">
        <w:rPr>
          <w:spacing w:val="48"/>
          <w:sz w:val="22"/>
          <w:szCs w:val="22"/>
          <w:lang w:val="en-GB"/>
        </w:rPr>
        <w:t xml:space="preserve"> </w:t>
      </w:r>
      <w:r w:rsidRPr="002B7766">
        <w:rPr>
          <w:sz w:val="22"/>
          <w:szCs w:val="22"/>
          <w:lang w:val="en-GB"/>
        </w:rPr>
        <w:t>efficiency</w:t>
      </w:r>
      <w:r w:rsidRPr="002B7766">
        <w:rPr>
          <w:spacing w:val="49"/>
          <w:sz w:val="22"/>
          <w:szCs w:val="22"/>
          <w:lang w:val="en-GB"/>
        </w:rPr>
        <w:t xml:space="preserve"> </w:t>
      </w:r>
      <w:r w:rsidRPr="002B7766">
        <w:rPr>
          <w:sz w:val="22"/>
          <w:szCs w:val="22"/>
          <w:lang w:val="en-GB"/>
        </w:rPr>
        <w:t>with</w:t>
      </w:r>
      <w:r w:rsidRPr="002B7766">
        <w:rPr>
          <w:spacing w:val="47"/>
          <w:sz w:val="22"/>
          <w:szCs w:val="22"/>
          <w:lang w:val="en-GB"/>
        </w:rPr>
        <w:t xml:space="preserve"> </w:t>
      </w:r>
      <w:r w:rsidRPr="002B7766">
        <w:rPr>
          <w:sz w:val="22"/>
          <w:szCs w:val="22"/>
          <w:lang w:val="en-GB"/>
        </w:rPr>
        <w:t>which</w:t>
      </w:r>
      <w:r w:rsidRPr="002B7766">
        <w:rPr>
          <w:spacing w:val="48"/>
          <w:sz w:val="22"/>
          <w:szCs w:val="22"/>
          <w:lang w:val="en-GB"/>
        </w:rPr>
        <w:t xml:space="preserve"> </w:t>
      </w:r>
      <w:r w:rsidRPr="002B7766">
        <w:rPr>
          <w:sz w:val="22"/>
          <w:szCs w:val="22"/>
          <w:lang w:val="en-GB"/>
        </w:rPr>
        <w:t>the</w:t>
      </w:r>
      <w:r w:rsidRPr="002B7766">
        <w:rPr>
          <w:spacing w:val="45"/>
          <w:sz w:val="22"/>
          <w:szCs w:val="22"/>
          <w:lang w:val="en-GB"/>
        </w:rPr>
        <w:t xml:space="preserve"> </w:t>
      </w:r>
      <w:r w:rsidRPr="002B7766">
        <w:rPr>
          <w:sz w:val="22"/>
          <w:szCs w:val="22"/>
          <w:lang w:val="en-GB"/>
        </w:rPr>
        <w:t>relevant</w:t>
      </w:r>
      <w:r w:rsidRPr="002B7766">
        <w:rPr>
          <w:spacing w:val="47"/>
          <w:sz w:val="22"/>
          <w:szCs w:val="22"/>
          <w:lang w:val="en-GB"/>
        </w:rPr>
        <w:t xml:space="preserve"> </w:t>
      </w:r>
      <w:r w:rsidRPr="002B7766">
        <w:rPr>
          <w:sz w:val="22"/>
          <w:szCs w:val="22"/>
          <w:lang w:val="en-GB"/>
        </w:rPr>
        <w:t>duties</w:t>
      </w:r>
      <w:r w:rsidRPr="002B7766">
        <w:rPr>
          <w:spacing w:val="47"/>
          <w:sz w:val="22"/>
          <w:szCs w:val="22"/>
          <w:lang w:val="en-GB"/>
        </w:rPr>
        <w:t xml:space="preserve"> </w:t>
      </w:r>
      <w:r w:rsidRPr="002B7766">
        <w:rPr>
          <w:sz w:val="22"/>
          <w:szCs w:val="22"/>
          <w:lang w:val="en-GB"/>
        </w:rPr>
        <w:t>have</w:t>
      </w:r>
      <w:r w:rsidRPr="002B7766">
        <w:rPr>
          <w:spacing w:val="47"/>
          <w:sz w:val="22"/>
          <w:szCs w:val="22"/>
          <w:lang w:val="en-GB"/>
        </w:rPr>
        <w:t xml:space="preserve"> </w:t>
      </w:r>
      <w:r w:rsidRPr="002B7766">
        <w:rPr>
          <w:sz w:val="22"/>
          <w:szCs w:val="22"/>
          <w:lang w:val="en-GB"/>
        </w:rPr>
        <w:t>been</w:t>
      </w:r>
      <w:r w:rsidR="009C6F63" w:rsidRPr="002B7766">
        <w:rPr>
          <w:sz w:val="22"/>
          <w:szCs w:val="22"/>
          <w:lang w:val="en-GB"/>
        </w:rPr>
        <w:t xml:space="preserve"> </w:t>
      </w:r>
      <w:r w:rsidRPr="002B7766">
        <w:rPr>
          <w:sz w:val="22"/>
          <w:szCs w:val="22"/>
          <w:lang w:val="en-GB"/>
        </w:rPr>
        <w:t>discharged.</w:t>
      </w:r>
      <w:r w:rsidRPr="002B7766">
        <w:rPr>
          <w:spacing w:val="23"/>
          <w:sz w:val="22"/>
          <w:szCs w:val="22"/>
          <w:lang w:val="en-GB"/>
        </w:rPr>
        <w:t xml:space="preserve"> </w:t>
      </w:r>
      <w:r w:rsidRPr="002B7766">
        <w:rPr>
          <w:sz w:val="22"/>
          <w:szCs w:val="22"/>
          <w:lang w:val="en-GB"/>
        </w:rPr>
        <w:t>The</w:t>
      </w:r>
      <w:r w:rsidRPr="002B7766">
        <w:rPr>
          <w:spacing w:val="24"/>
          <w:sz w:val="22"/>
          <w:szCs w:val="22"/>
          <w:lang w:val="en-GB"/>
        </w:rPr>
        <w:t xml:space="preserve"> </w:t>
      </w:r>
      <w:r w:rsidRPr="002B7766">
        <w:rPr>
          <w:sz w:val="22"/>
          <w:szCs w:val="22"/>
          <w:lang w:val="en-GB"/>
        </w:rPr>
        <w:t>annual</w:t>
      </w:r>
      <w:r w:rsidRPr="002B7766">
        <w:rPr>
          <w:spacing w:val="21"/>
          <w:sz w:val="22"/>
          <w:szCs w:val="22"/>
          <w:lang w:val="en-GB"/>
        </w:rPr>
        <w:t xml:space="preserve"> </w:t>
      </w:r>
      <w:r w:rsidRPr="002B7766">
        <w:rPr>
          <w:sz w:val="22"/>
          <w:szCs w:val="22"/>
          <w:lang w:val="en-GB"/>
        </w:rPr>
        <w:t>review</w:t>
      </w:r>
      <w:r w:rsidRPr="002B7766">
        <w:rPr>
          <w:spacing w:val="27"/>
          <w:sz w:val="22"/>
          <w:szCs w:val="22"/>
          <w:lang w:val="en-GB"/>
        </w:rPr>
        <w:t xml:space="preserve"> </w:t>
      </w:r>
      <w:r w:rsidRPr="002B7766">
        <w:rPr>
          <w:sz w:val="22"/>
          <w:szCs w:val="22"/>
          <w:lang w:val="en-GB"/>
        </w:rPr>
        <w:t>and</w:t>
      </w:r>
      <w:r w:rsidRPr="002B7766">
        <w:rPr>
          <w:spacing w:val="24"/>
          <w:sz w:val="22"/>
          <w:szCs w:val="22"/>
          <w:lang w:val="en-GB"/>
        </w:rPr>
        <w:t xml:space="preserve"> </w:t>
      </w:r>
      <w:r w:rsidRPr="002B7766">
        <w:rPr>
          <w:sz w:val="22"/>
          <w:szCs w:val="22"/>
          <w:lang w:val="en-GB"/>
        </w:rPr>
        <w:t>any</w:t>
      </w:r>
      <w:r w:rsidRPr="002B7766">
        <w:rPr>
          <w:spacing w:val="25"/>
          <w:sz w:val="22"/>
          <w:szCs w:val="22"/>
          <w:lang w:val="en-GB"/>
        </w:rPr>
        <w:t xml:space="preserve"> </w:t>
      </w:r>
      <w:r w:rsidRPr="002B7766">
        <w:rPr>
          <w:sz w:val="22"/>
          <w:szCs w:val="22"/>
          <w:lang w:val="en-GB"/>
        </w:rPr>
        <w:t>changes</w:t>
      </w:r>
      <w:r w:rsidRPr="002B7766">
        <w:rPr>
          <w:spacing w:val="23"/>
          <w:sz w:val="22"/>
          <w:szCs w:val="22"/>
          <w:lang w:val="en-GB"/>
        </w:rPr>
        <w:t xml:space="preserve"> </w:t>
      </w:r>
      <w:r w:rsidRPr="002B7766">
        <w:rPr>
          <w:sz w:val="22"/>
          <w:szCs w:val="22"/>
          <w:lang w:val="en-GB"/>
        </w:rPr>
        <w:t>to</w:t>
      </w:r>
      <w:r w:rsidRPr="002B7766">
        <w:rPr>
          <w:spacing w:val="24"/>
          <w:sz w:val="22"/>
          <w:szCs w:val="22"/>
          <w:lang w:val="en-GB"/>
        </w:rPr>
        <w:t xml:space="preserve"> </w:t>
      </w:r>
      <w:r w:rsidRPr="002B7766">
        <w:rPr>
          <w:sz w:val="22"/>
          <w:szCs w:val="22"/>
          <w:lang w:val="en-GB"/>
        </w:rPr>
        <w:t>the</w:t>
      </w:r>
      <w:r w:rsidRPr="002B7766">
        <w:rPr>
          <w:spacing w:val="24"/>
          <w:sz w:val="22"/>
          <w:szCs w:val="22"/>
          <w:lang w:val="en-GB"/>
        </w:rPr>
        <w:t xml:space="preserve"> </w:t>
      </w:r>
      <w:r w:rsidRPr="002B7766">
        <w:rPr>
          <w:sz w:val="22"/>
          <w:szCs w:val="22"/>
          <w:lang w:val="en-GB"/>
        </w:rPr>
        <w:t>policy</w:t>
      </w:r>
      <w:r w:rsidRPr="002B7766">
        <w:rPr>
          <w:spacing w:val="26"/>
          <w:sz w:val="22"/>
          <w:szCs w:val="22"/>
          <w:lang w:val="en-GB"/>
        </w:rPr>
        <w:t xml:space="preserve"> </w:t>
      </w:r>
      <w:r w:rsidRPr="002B7766">
        <w:rPr>
          <w:sz w:val="22"/>
          <w:szCs w:val="22"/>
          <w:lang w:val="en-GB"/>
        </w:rPr>
        <w:t>will</w:t>
      </w:r>
      <w:r w:rsidRPr="002B7766">
        <w:rPr>
          <w:spacing w:val="23"/>
          <w:sz w:val="22"/>
          <w:szCs w:val="22"/>
          <w:lang w:val="en-GB"/>
        </w:rPr>
        <w:t xml:space="preserve"> </w:t>
      </w:r>
      <w:r w:rsidRPr="002B7766">
        <w:rPr>
          <w:sz w:val="22"/>
          <w:szCs w:val="22"/>
          <w:lang w:val="en-GB"/>
        </w:rPr>
        <w:t>be</w:t>
      </w:r>
      <w:r w:rsidRPr="002B7766">
        <w:rPr>
          <w:spacing w:val="26"/>
          <w:sz w:val="22"/>
          <w:szCs w:val="22"/>
          <w:lang w:val="en-GB"/>
        </w:rPr>
        <w:t xml:space="preserve"> </w:t>
      </w:r>
      <w:r w:rsidRPr="002B7766">
        <w:rPr>
          <w:sz w:val="22"/>
          <w:szCs w:val="22"/>
          <w:lang w:val="en-GB"/>
        </w:rPr>
        <w:t>signed</w:t>
      </w:r>
      <w:r w:rsidRPr="002B7766">
        <w:rPr>
          <w:spacing w:val="25"/>
          <w:sz w:val="22"/>
          <w:szCs w:val="22"/>
          <w:lang w:val="en-GB"/>
        </w:rPr>
        <w:t xml:space="preserve"> </w:t>
      </w:r>
      <w:r w:rsidRPr="002B7766">
        <w:rPr>
          <w:sz w:val="22"/>
          <w:szCs w:val="22"/>
          <w:lang w:val="en-GB"/>
        </w:rPr>
        <w:t>off</w:t>
      </w:r>
      <w:r w:rsidRPr="002B7766">
        <w:rPr>
          <w:spacing w:val="27"/>
          <w:sz w:val="22"/>
          <w:szCs w:val="22"/>
          <w:lang w:val="en-GB"/>
        </w:rPr>
        <w:t xml:space="preserve"> </w:t>
      </w:r>
      <w:r w:rsidRPr="002B7766">
        <w:rPr>
          <w:sz w:val="22"/>
          <w:szCs w:val="22"/>
          <w:lang w:val="en-GB"/>
        </w:rPr>
        <w:t>by</w:t>
      </w:r>
      <w:r w:rsidRPr="002B7766">
        <w:rPr>
          <w:spacing w:val="23"/>
          <w:sz w:val="22"/>
          <w:szCs w:val="22"/>
          <w:lang w:val="en-GB"/>
        </w:rPr>
        <w:t xml:space="preserve"> </w:t>
      </w:r>
      <w:r w:rsidRPr="002B7766">
        <w:rPr>
          <w:sz w:val="22"/>
          <w:szCs w:val="22"/>
          <w:lang w:val="en-GB"/>
        </w:rPr>
        <w:t>the</w:t>
      </w:r>
      <w:r w:rsidRPr="002B7766">
        <w:rPr>
          <w:spacing w:val="26"/>
          <w:sz w:val="22"/>
          <w:szCs w:val="22"/>
          <w:lang w:val="en-GB"/>
        </w:rPr>
        <w:t xml:space="preserve"> </w:t>
      </w:r>
      <w:r w:rsidRPr="002B7766">
        <w:rPr>
          <w:sz w:val="22"/>
          <w:szCs w:val="22"/>
          <w:lang w:val="en-GB"/>
        </w:rPr>
        <w:t>GB</w:t>
      </w:r>
      <w:r w:rsidRPr="002B7766">
        <w:rPr>
          <w:spacing w:val="25"/>
          <w:sz w:val="22"/>
          <w:szCs w:val="22"/>
          <w:lang w:val="en-GB"/>
        </w:rPr>
        <w:t xml:space="preserve"> </w:t>
      </w:r>
      <w:r w:rsidRPr="002B7766">
        <w:rPr>
          <w:sz w:val="22"/>
          <w:szCs w:val="22"/>
          <w:lang w:val="en-GB"/>
        </w:rPr>
        <w:t>at</w:t>
      </w:r>
      <w:r w:rsidRPr="002B7766">
        <w:rPr>
          <w:spacing w:val="27"/>
          <w:sz w:val="22"/>
          <w:szCs w:val="22"/>
          <w:lang w:val="en-GB"/>
        </w:rPr>
        <w:t xml:space="preserve"> </w:t>
      </w:r>
      <w:r w:rsidRPr="002B7766">
        <w:rPr>
          <w:sz w:val="22"/>
          <w:szCs w:val="22"/>
          <w:lang w:val="en-GB"/>
        </w:rPr>
        <w:t>a</w:t>
      </w:r>
      <w:r w:rsidRPr="002B7766">
        <w:rPr>
          <w:spacing w:val="23"/>
          <w:sz w:val="22"/>
          <w:szCs w:val="22"/>
          <w:lang w:val="en-GB"/>
        </w:rPr>
        <w:t xml:space="preserve"> </w:t>
      </w:r>
      <w:r w:rsidR="1B33228B" w:rsidRPr="002B7766">
        <w:rPr>
          <w:sz w:val="22"/>
          <w:szCs w:val="22"/>
          <w:lang w:val="en-GB"/>
        </w:rPr>
        <w:t>full meeting</w:t>
      </w:r>
      <w:r w:rsidRPr="002B7766">
        <w:rPr>
          <w:sz w:val="22"/>
          <w:szCs w:val="22"/>
          <w:lang w:val="en-GB"/>
        </w:rPr>
        <w:t>,</w:t>
      </w:r>
      <w:r w:rsidRPr="002B7766">
        <w:rPr>
          <w:spacing w:val="-1"/>
          <w:sz w:val="22"/>
          <w:szCs w:val="22"/>
          <w:lang w:val="en-GB"/>
        </w:rPr>
        <w:t xml:space="preserve"> </w:t>
      </w:r>
      <w:r w:rsidRPr="002B7766">
        <w:rPr>
          <w:sz w:val="22"/>
          <w:szCs w:val="22"/>
          <w:lang w:val="en-GB"/>
        </w:rPr>
        <w:t>where</w:t>
      </w:r>
      <w:r w:rsidRPr="002B7766">
        <w:rPr>
          <w:spacing w:val="1"/>
          <w:sz w:val="22"/>
          <w:szCs w:val="22"/>
          <w:lang w:val="en-GB"/>
        </w:rPr>
        <w:t xml:space="preserve"> </w:t>
      </w:r>
      <w:r w:rsidRPr="002B7766">
        <w:rPr>
          <w:sz w:val="22"/>
          <w:szCs w:val="22"/>
          <w:lang w:val="en-GB"/>
        </w:rPr>
        <w:t>the</w:t>
      </w:r>
      <w:r w:rsidRPr="002B7766">
        <w:rPr>
          <w:spacing w:val="-2"/>
          <w:sz w:val="22"/>
          <w:szCs w:val="22"/>
          <w:lang w:val="en-GB"/>
        </w:rPr>
        <w:t xml:space="preserve"> </w:t>
      </w:r>
      <w:r w:rsidRPr="002B7766">
        <w:rPr>
          <w:sz w:val="22"/>
          <w:szCs w:val="22"/>
          <w:lang w:val="en-GB"/>
        </w:rPr>
        <w:t>review</w:t>
      </w:r>
      <w:r w:rsidRPr="002B7766">
        <w:rPr>
          <w:spacing w:val="-1"/>
          <w:sz w:val="22"/>
          <w:szCs w:val="22"/>
          <w:lang w:val="en-GB"/>
        </w:rPr>
        <w:t xml:space="preserve"> </w:t>
      </w:r>
      <w:r w:rsidRPr="002B7766">
        <w:rPr>
          <w:sz w:val="22"/>
          <w:szCs w:val="22"/>
          <w:lang w:val="en-GB"/>
        </w:rPr>
        <w:t>will</w:t>
      </w:r>
      <w:r w:rsidRPr="002B7766">
        <w:rPr>
          <w:spacing w:val="-2"/>
          <w:sz w:val="22"/>
          <w:szCs w:val="22"/>
          <w:lang w:val="en-GB"/>
        </w:rPr>
        <w:t xml:space="preserve"> </w:t>
      </w:r>
      <w:r w:rsidRPr="002B7766">
        <w:rPr>
          <w:sz w:val="22"/>
          <w:szCs w:val="22"/>
          <w:lang w:val="en-GB"/>
        </w:rPr>
        <w:t>be</w:t>
      </w:r>
      <w:r w:rsidRPr="002B7766">
        <w:rPr>
          <w:spacing w:val="-1"/>
          <w:sz w:val="22"/>
          <w:szCs w:val="22"/>
          <w:lang w:val="en-GB"/>
        </w:rPr>
        <w:t xml:space="preserve"> </w:t>
      </w:r>
      <w:r w:rsidRPr="002B7766">
        <w:rPr>
          <w:sz w:val="22"/>
          <w:szCs w:val="22"/>
          <w:lang w:val="en-GB"/>
        </w:rPr>
        <w:t>discussed</w:t>
      </w:r>
      <w:r w:rsidRPr="002B7766">
        <w:rPr>
          <w:spacing w:val="-2"/>
          <w:sz w:val="22"/>
          <w:szCs w:val="22"/>
          <w:lang w:val="en-GB"/>
        </w:rPr>
        <w:t xml:space="preserve"> </w:t>
      </w:r>
      <w:r w:rsidRPr="002B7766">
        <w:rPr>
          <w:sz w:val="22"/>
          <w:szCs w:val="22"/>
          <w:lang w:val="en-GB"/>
        </w:rPr>
        <w:t>and</w:t>
      </w:r>
      <w:r w:rsidRPr="002B7766">
        <w:rPr>
          <w:spacing w:val="-1"/>
          <w:sz w:val="22"/>
          <w:szCs w:val="22"/>
          <w:lang w:val="en-GB"/>
        </w:rPr>
        <w:t xml:space="preserve"> </w:t>
      </w:r>
      <w:r w:rsidRPr="002B7766">
        <w:rPr>
          <w:sz w:val="22"/>
          <w:szCs w:val="22"/>
          <w:lang w:val="en-GB"/>
        </w:rPr>
        <w:t>discussion</w:t>
      </w:r>
      <w:r w:rsidRPr="002B7766">
        <w:rPr>
          <w:spacing w:val="-1"/>
          <w:sz w:val="22"/>
          <w:szCs w:val="22"/>
          <w:lang w:val="en-GB"/>
        </w:rPr>
        <w:t xml:space="preserve"> </w:t>
      </w:r>
      <w:r w:rsidRPr="002B7766">
        <w:rPr>
          <w:sz w:val="22"/>
          <w:szCs w:val="22"/>
          <w:lang w:val="en-GB"/>
        </w:rPr>
        <w:t>minuted.</w:t>
      </w:r>
    </w:p>
    <w:p w14:paraId="348163BF" w14:textId="77777777" w:rsidR="00A93030" w:rsidRPr="002B7766" w:rsidRDefault="00A93030" w:rsidP="0052662D">
      <w:pPr>
        <w:pStyle w:val="ListParagraph"/>
        <w:ind w:left="426" w:hanging="426"/>
        <w:rPr>
          <w:lang w:val="en-GB"/>
        </w:rPr>
      </w:pPr>
    </w:p>
    <w:p w14:paraId="28E4A820" w14:textId="4643A2BF" w:rsidR="00F104DE" w:rsidRPr="002B7766" w:rsidRDefault="00712B3E">
      <w:pPr>
        <w:pStyle w:val="BodyText"/>
        <w:numPr>
          <w:ilvl w:val="0"/>
          <w:numId w:val="81"/>
        </w:numPr>
        <w:ind w:left="426" w:right="244" w:hanging="426"/>
        <w:rPr>
          <w:sz w:val="22"/>
          <w:szCs w:val="22"/>
          <w:lang w:val="en-GB"/>
        </w:rPr>
      </w:pPr>
      <w:r w:rsidRPr="002B7766">
        <w:rPr>
          <w:sz w:val="22"/>
          <w:szCs w:val="22"/>
          <w:lang w:val="en-GB"/>
        </w:rPr>
        <w:t>All</w:t>
      </w:r>
      <w:r w:rsidRPr="002B7766">
        <w:rPr>
          <w:spacing w:val="29"/>
          <w:sz w:val="22"/>
          <w:szCs w:val="22"/>
          <w:lang w:val="en-GB"/>
        </w:rPr>
        <w:t xml:space="preserve"> </w:t>
      </w:r>
      <w:r w:rsidRPr="002B7766">
        <w:rPr>
          <w:sz w:val="22"/>
          <w:szCs w:val="22"/>
          <w:lang w:val="en-GB"/>
        </w:rPr>
        <w:t>staff</w:t>
      </w:r>
      <w:r w:rsidRPr="002B7766">
        <w:rPr>
          <w:spacing w:val="26"/>
          <w:sz w:val="22"/>
          <w:szCs w:val="22"/>
          <w:lang w:val="en-GB"/>
        </w:rPr>
        <w:t xml:space="preserve"> </w:t>
      </w:r>
      <w:r w:rsidRPr="002B7766">
        <w:rPr>
          <w:sz w:val="22"/>
          <w:szCs w:val="22"/>
          <w:lang w:val="en-GB"/>
        </w:rPr>
        <w:t>will</w:t>
      </w:r>
      <w:r w:rsidRPr="002B7766">
        <w:rPr>
          <w:spacing w:val="27"/>
          <w:sz w:val="22"/>
          <w:szCs w:val="22"/>
          <w:lang w:val="en-GB"/>
        </w:rPr>
        <w:t xml:space="preserve"> </w:t>
      </w:r>
      <w:r w:rsidRPr="002B7766">
        <w:rPr>
          <w:sz w:val="22"/>
          <w:szCs w:val="22"/>
          <w:lang w:val="en-GB"/>
        </w:rPr>
        <w:t>be</w:t>
      </w:r>
      <w:r w:rsidRPr="002B7766">
        <w:rPr>
          <w:spacing w:val="26"/>
          <w:sz w:val="22"/>
          <w:szCs w:val="22"/>
          <w:lang w:val="en-GB"/>
        </w:rPr>
        <w:t xml:space="preserve"> </w:t>
      </w:r>
      <w:r w:rsidRPr="002B7766">
        <w:rPr>
          <w:sz w:val="22"/>
          <w:szCs w:val="22"/>
          <w:lang w:val="en-GB"/>
        </w:rPr>
        <w:t>regularly</w:t>
      </w:r>
      <w:r w:rsidRPr="002B7766">
        <w:rPr>
          <w:spacing w:val="29"/>
          <w:sz w:val="22"/>
          <w:szCs w:val="22"/>
          <w:lang w:val="en-GB"/>
        </w:rPr>
        <w:t xml:space="preserve"> </w:t>
      </w:r>
      <w:r w:rsidRPr="002B7766">
        <w:rPr>
          <w:sz w:val="22"/>
          <w:szCs w:val="22"/>
          <w:lang w:val="en-GB"/>
        </w:rPr>
        <w:t>reviewed</w:t>
      </w:r>
      <w:r w:rsidRPr="002B7766">
        <w:rPr>
          <w:spacing w:val="29"/>
          <w:sz w:val="22"/>
          <w:szCs w:val="22"/>
          <w:lang w:val="en-GB"/>
        </w:rPr>
        <w:t xml:space="preserve"> </w:t>
      </w:r>
      <w:r w:rsidRPr="002B7766">
        <w:rPr>
          <w:sz w:val="22"/>
          <w:szCs w:val="22"/>
          <w:lang w:val="en-GB"/>
        </w:rPr>
        <w:t>on</w:t>
      </w:r>
      <w:r w:rsidRPr="002B7766">
        <w:rPr>
          <w:spacing w:val="27"/>
          <w:sz w:val="22"/>
          <w:szCs w:val="22"/>
          <w:lang w:val="en-GB"/>
        </w:rPr>
        <w:t xml:space="preserve"> </w:t>
      </w:r>
      <w:r w:rsidRPr="002B7766">
        <w:rPr>
          <w:sz w:val="22"/>
          <w:szCs w:val="22"/>
          <w:lang w:val="en-GB"/>
        </w:rPr>
        <w:t>their</w:t>
      </w:r>
      <w:r w:rsidRPr="002B7766">
        <w:rPr>
          <w:spacing w:val="28"/>
          <w:sz w:val="22"/>
          <w:szCs w:val="22"/>
          <w:lang w:val="en-GB"/>
        </w:rPr>
        <w:t xml:space="preserve"> </w:t>
      </w:r>
      <w:r w:rsidRPr="002B7766">
        <w:rPr>
          <w:sz w:val="22"/>
          <w:szCs w:val="22"/>
          <w:lang w:val="en-GB"/>
        </w:rPr>
        <w:t>own</w:t>
      </w:r>
      <w:r w:rsidRPr="002B7766">
        <w:rPr>
          <w:spacing w:val="30"/>
          <w:sz w:val="22"/>
          <w:szCs w:val="22"/>
          <w:lang w:val="en-GB"/>
        </w:rPr>
        <w:t xml:space="preserve"> </w:t>
      </w:r>
      <w:r w:rsidRPr="002B7766">
        <w:rPr>
          <w:sz w:val="22"/>
          <w:szCs w:val="22"/>
          <w:lang w:val="en-GB"/>
        </w:rPr>
        <w:t>safeguarding</w:t>
      </w:r>
      <w:r w:rsidRPr="002B7766">
        <w:rPr>
          <w:spacing w:val="26"/>
          <w:sz w:val="22"/>
          <w:szCs w:val="22"/>
          <w:lang w:val="en-GB"/>
        </w:rPr>
        <w:t xml:space="preserve"> </w:t>
      </w:r>
      <w:r w:rsidRPr="002B7766">
        <w:rPr>
          <w:sz w:val="22"/>
          <w:szCs w:val="22"/>
          <w:lang w:val="en-GB"/>
        </w:rPr>
        <w:t>practices</w:t>
      </w:r>
      <w:r w:rsidRPr="002B7766">
        <w:rPr>
          <w:spacing w:val="27"/>
          <w:sz w:val="22"/>
          <w:szCs w:val="22"/>
          <w:lang w:val="en-GB"/>
        </w:rPr>
        <w:t xml:space="preserve"> </w:t>
      </w:r>
      <w:r w:rsidRPr="002B7766">
        <w:rPr>
          <w:sz w:val="22"/>
          <w:szCs w:val="22"/>
          <w:lang w:val="en-GB"/>
        </w:rPr>
        <w:t>and</w:t>
      </w:r>
      <w:r w:rsidRPr="002B7766">
        <w:rPr>
          <w:spacing w:val="28"/>
          <w:sz w:val="22"/>
          <w:szCs w:val="22"/>
          <w:lang w:val="en-GB"/>
        </w:rPr>
        <w:t xml:space="preserve"> </w:t>
      </w:r>
      <w:r w:rsidRPr="002B7766">
        <w:rPr>
          <w:sz w:val="22"/>
          <w:szCs w:val="22"/>
          <w:lang w:val="en-GB"/>
        </w:rPr>
        <w:t>given</w:t>
      </w:r>
      <w:r w:rsidRPr="002B7766">
        <w:rPr>
          <w:spacing w:val="29"/>
          <w:sz w:val="22"/>
          <w:szCs w:val="22"/>
          <w:lang w:val="en-GB"/>
        </w:rPr>
        <w:t xml:space="preserve"> </w:t>
      </w:r>
      <w:r w:rsidRPr="002B7766">
        <w:rPr>
          <w:sz w:val="22"/>
          <w:szCs w:val="22"/>
          <w:lang w:val="en-GB"/>
        </w:rPr>
        <w:t>opportunities</w:t>
      </w:r>
      <w:r w:rsidRPr="002B7766">
        <w:rPr>
          <w:spacing w:val="28"/>
          <w:sz w:val="22"/>
          <w:szCs w:val="22"/>
          <w:lang w:val="en-GB"/>
        </w:rPr>
        <w:t xml:space="preserve"> </w:t>
      </w:r>
      <w:r w:rsidR="42A92F76" w:rsidRPr="002B7766">
        <w:rPr>
          <w:sz w:val="22"/>
          <w:szCs w:val="22"/>
          <w:lang w:val="en-GB"/>
        </w:rPr>
        <w:t>to discuss</w:t>
      </w:r>
      <w:r w:rsidRPr="002B7766">
        <w:rPr>
          <w:spacing w:val="-2"/>
          <w:sz w:val="22"/>
          <w:szCs w:val="22"/>
          <w:lang w:val="en-GB"/>
        </w:rPr>
        <w:t xml:space="preserve"> </w:t>
      </w:r>
      <w:r w:rsidRPr="002B7766">
        <w:rPr>
          <w:sz w:val="22"/>
          <w:szCs w:val="22"/>
          <w:lang w:val="en-GB"/>
        </w:rPr>
        <w:t>concerns they</w:t>
      </w:r>
      <w:r w:rsidRPr="002B7766">
        <w:rPr>
          <w:spacing w:val="-1"/>
          <w:sz w:val="22"/>
          <w:szCs w:val="22"/>
          <w:lang w:val="en-GB"/>
        </w:rPr>
        <w:t xml:space="preserve"> </w:t>
      </w:r>
      <w:r w:rsidRPr="002B7766">
        <w:rPr>
          <w:sz w:val="22"/>
          <w:szCs w:val="22"/>
          <w:lang w:val="en-GB"/>
        </w:rPr>
        <w:t>may</w:t>
      </w:r>
      <w:r w:rsidRPr="002B7766">
        <w:rPr>
          <w:spacing w:val="-1"/>
          <w:sz w:val="22"/>
          <w:szCs w:val="22"/>
          <w:lang w:val="en-GB"/>
        </w:rPr>
        <w:t xml:space="preserve"> </w:t>
      </w:r>
      <w:r w:rsidRPr="002B7766">
        <w:rPr>
          <w:sz w:val="22"/>
          <w:szCs w:val="22"/>
          <w:lang w:val="en-GB"/>
        </w:rPr>
        <w:t>have</w:t>
      </w:r>
      <w:r w:rsidRPr="002B7766">
        <w:rPr>
          <w:spacing w:val="-1"/>
          <w:sz w:val="22"/>
          <w:szCs w:val="22"/>
          <w:lang w:val="en-GB"/>
        </w:rPr>
        <w:t xml:space="preserve"> </w:t>
      </w:r>
      <w:r w:rsidRPr="002B7766">
        <w:rPr>
          <w:sz w:val="22"/>
          <w:szCs w:val="22"/>
          <w:lang w:val="en-GB"/>
        </w:rPr>
        <w:t>about</w:t>
      </w:r>
      <w:r w:rsidRPr="002B7766">
        <w:rPr>
          <w:spacing w:val="-1"/>
          <w:sz w:val="22"/>
          <w:szCs w:val="22"/>
          <w:lang w:val="en-GB"/>
        </w:rPr>
        <w:t xml:space="preserve"> </w:t>
      </w:r>
      <w:r w:rsidRPr="002B7766">
        <w:rPr>
          <w:sz w:val="22"/>
          <w:szCs w:val="22"/>
          <w:lang w:val="en-GB"/>
        </w:rPr>
        <w:t>welfare</w:t>
      </w:r>
      <w:r w:rsidRPr="002B7766">
        <w:rPr>
          <w:spacing w:val="-2"/>
          <w:sz w:val="22"/>
          <w:szCs w:val="22"/>
          <w:lang w:val="en-GB"/>
        </w:rPr>
        <w:t xml:space="preserve"> </w:t>
      </w:r>
      <w:r w:rsidRPr="002B7766">
        <w:rPr>
          <w:sz w:val="22"/>
          <w:szCs w:val="22"/>
          <w:lang w:val="en-GB"/>
        </w:rPr>
        <w:t>and</w:t>
      </w:r>
      <w:r w:rsidRPr="002B7766">
        <w:rPr>
          <w:spacing w:val="1"/>
          <w:sz w:val="22"/>
          <w:szCs w:val="22"/>
          <w:lang w:val="en-GB"/>
        </w:rPr>
        <w:t xml:space="preserve"> </w:t>
      </w:r>
      <w:r w:rsidRPr="002B7766">
        <w:rPr>
          <w:sz w:val="22"/>
          <w:szCs w:val="22"/>
          <w:lang w:val="en-GB"/>
        </w:rPr>
        <w:t>safeguarding matters.</w:t>
      </w:r>
    </w:p>
    <w:p w14:paraId="697DECD6" w14:textId="77777777" w:rsidR="00F104DE" w:rsidRPr="002B7766" w:rsidRDefault="00F104DE" w:rsidP="0052662D">
      <w:pPr>
        <w:pStyle w:val="BodyText"/>
        <w:ind w:left="426" w:right="244" w:hanging="426"/>
        <w:rPr>
          <w:sz w:val="22"/>
          <w:szCs w:val="22"/>
          <w:lang w:val="en-GB"/>
        </w:rPr>
      </w:pPr>
    </w:p>
    <w:p w14:paraId="7518C118" w14:textId="0285592E" w:rsidR="00A93030" w:rsidRPr="002B7766" w:rsidRDefault="00F104DE">
      <w:pPr>
        <w:pStyle w:val="BodyText"/>
        <w:numPr>
          <w:ilvl w:val="1"/>
          <w:numId w:val="81"/>
        </w:numPr>
        <w:ind w:left="426" w:right="244" w:hanging="426"/>
        <w:rPr>
          <w:sz w:val="22"/>
          <w:szCs w:val="22"/>
          <w:lang w:val="en-GB"/>
        </w:rPr>
      </w:pPr>
      <w:r w:rsidRPr="002B7766">
        <w:rPr>
          <w:sz w:val="22"/>
          <w:szCs w:val="22"/>
          <w:lang w:val="en-GB"/>
        </w:rPr>
        <w:t>A Whistleblowing Policy is in place and read by staff on an annual basis</w:t>
      </w:r>
      <w:r w:rsidR="00971257" w:rsidRPr="002B7766">
        <w:rPr>
          <w:sz w:val="22"/>
          <w:szCs w:val="22"/>
          <w:lang w:val="en-GB"/>
        </w:rPr>
        <w:t>, enabling them to report any concerns with the safeguarding or other procedures.</w:t>
      </w:r>
    </w:p>
    <w:p w14:paraId="16EB08C2" w14:textId="6A73859F" w:rsidR="2E12AF14" w:rsidRDefault="2E12AF14" w:rsidP="0052662D">
      <w:pPr>
        <w:pStyle w:val="ListParagraph"/>
        <w:ind w:left="426" w:firstLine="0"/>
      </w:pPr>
    </w:p>
    <w:p w14:paraId="4324DF55" w14:textId="77336881" w:rsidR="374EE873" w:rsidRDefault="374EE873" w:rsidP="0052662D">
      <w:pPr>
        <w:ind w:left="426" w:hanging="426"/>
      </w:pPr>
    </w:p>
    <w:p w14:paraId="0FF27E7D" w14:textId="34A1FE37" w:rsidR="149E1ED6" w:rsidRDefault="149E1ED6" w:rsidP="149E1ED6">
      <w:pPr>
        <w:ind w:left="426" w:hanging="426"/>
      </w:pPr>
    </w:p>
    <w:p w14:paraId="43743428" w14:textId="62E82DF2" w:rsidR="149E1ED6" w:rsidRDefault="149E1ED6" w:rsidP="149E1ED6">
      <w:pPr>
        <w:ind w:left="426" w:hanging="426"/>
      </w:pPr>
    </w:p>
    <w:p w14:paraId="44453DD9" w14:textId="77777777" w:rsidR="0014401C" w:rsidRDefault="0014401C" w:rsidP="149E1ED6">
      <w:pPr>
        <w:ind w:left="426" w:hanging="426"/>
      </w:pPr>
    </w:p>
    <w:p w14:paraId="71A56709" w14:textId="77777777" w:rsidR="0014401C" w:rsidRDefault="0014401C" w:rsidP="149E1ED6">
      <w:pPr>
        <w:ind w:left="426" w:hanging="426"/>
      </w:pPr>
    </w:p>
    <w:p w14:paraId="694A25FC" w14:textId="77777777" w:rsidR="0014401C" w:rsidRDefault="0014401C" w:rsidP="149E1ED6">
      <w:pPr>
        <w:ind w:left="426" w:hanging="426"/>
      </w:pPr>
    </w:p>
    <w:p w14:paraId="0E1847F0" w14:textId="77777777" w:rsidR="0014401C" w:rsidRDefault="0014401C" w:rsidP="149E1ED6">
      <w:pPr>
        <w:ind w:left="426" w:hanging="426"/>
      </w:pPr>
    </w:p>
    <w:p w14:paraId="6279309C" w14:textId="77777777" w:rsidR="0014401C" w:rsidRDefault="0014401C" w:rsidP="149E1ED6">
      <w:pPr>
        <w:ind w:left="426" w:hanging="426"/>
      </w:pPr>
    </w:p>
    <w:p w14:paraId="0A353154" w14:textId="77777777" w:rsidR="0014401C" w:rsidRDefault="0014401C" w:rsidP="149E1ED6">
      <w:pPr>
        <w:ind w:left="426" w:hanging="426"/>
      </w:pPr>
    </w:p>
    <w:p w14:paraId="6909339B" w14:textId="77777777" w:rsidR="0014401C" w:rsidRDefault="0014401C" w:rsidP="149E1ED6">
      <w:pPr>
        <w:ind w:left="426" w:hanging="426"/>
      </w:pPr>
    </w:p>
    <w:p w14:paraId="6FC846E2" w14:textId="77777777" w:rsidR="0014401C" w:rsidRDefault="0014401C" w:rsidP="149E1ED6">
      <w:pPr>
        <w:ind w:left="426" w:hanging="426"/>
      </w:pPr>
    </w:p>
    <w:p w14:paraId="447F57D0" w14:textId="77777777" w:rsidR="0014401C" w:rsidRDefault="0014401C" w:rsidP="149E1ED6">
      <w:pPr>
        <w:ind w:left="426" w:hanging="426"/>
      </w:pPr>
    </w:p>
    <w:p w14:paraId="70598D40" w14:textId="77777777" w:rsidR="0014401C" w:rsidRDefault="0014401C" w:rsidP="149E1ED6">
      <w:pPr>
        <w:ind w:left="426" w:hanging="426"/>
      </w:pPr>
    </w:p>
    <w:p w14:paraId="3C16D968" w14:textId="77777777" w:rsidR="0014401C" w:rsidRDefault="0014401C" w:rsidP="149E1ED6">
      <w:pPr>
        <w:ind w:left="426" w:hanging="426"/>
      </w:pPr>
    </w:p>
    <w:p w14:paraId="05AF08B4" w14:textId="77777777" w:rsidR="0014401C" w:rsidRDefault="0014401C" w:rsidP="149E1ED6">
      <w:pPr>
        <w:ind w:left="426" w:hanging="426"/>
      </w:pPr>
    </w:p>
    <w:p w14:paraId="5A2A75D2" w14:textId="77777777" w:rsidR="0014401C" w:rsidRDefault="0014401C" w:rsidP="149E1ED6">
      <w:pPr>
        <w:ind w:left="426" w:hanging="426"/>
      </w:pPr>
    </w:p>
    <w:p w14:paraId="66000BF9" w14:textId="77777777" w:rsidR="0014401C" w:rsidRDefault="0014401C" w:rsidP="149E1ED6">
      <w:pPr>
        <w:ind w:left="426" w:hanging="426"/>
      </w:pPr>
    </w:p>
    <w:p w14:paraId="43C180C1" w14:textId="77777777" w:rsidR="0014401C" w:rsidRDefault="0014401C" w:rsidP="149E1ED6">
      <w:pPr>
        <w:ind w:left="426" w:hanging="426"/>
      </w:pPr>
    </w:p>
    <w:p w14:paraId="52AC4BB6" w14:textId="77777777" w:rsidR="0014401C" w:rsidRDefault="0014401C" w:rsidP="149E1ED6">
      <w:pPr>
        <w:ind w:left="426" w:hanging="426"/>
      </w:pPr>
    </w:p>
    <w:p w14:paraId="52A8E0DF" w14:textId="77777777" w:rsidR="0014401C" w:rsidRDefault="0014401C" w:rsidP="149E1ED6">
      <w:pPr>
        <w:ind w:left="426" w:hanging="426"/>
      </w:pPr>
    </w:p>
    <w:p w14:paraId="3ED2D269" w14:textId="77777777" w:rsidR="0014401C" w:rsidRDefault="0014401C" w:rsidP="149E1ED6">
      <w:pPr>
        <w:ind w:left="426" w:hanging="426"/>
      </w:pPr>
    </w:p>
    <w:p w14:paraId="2FD6D8EB" w14:textId="108D7A29" w:rsidR="08F7A986" w:rsidRDefault="08F7A986" w:rsidP="08F7A986">
      <w:pPr>
        <w:ind w:left="426" w:hanging="426"/>
      </w:pPr>
    </w:p>
    <w:p w14:paraId="6025BC66" w14:textId="048D268A" w:rsidR="08F7A986" w:rsidRDefault="08F7A986" w:rsidP="08F7A986">
      <w:pPr>
        <w:ind w:left="426" w:hanging="426"/>
      </w:pPr>
    </w:p>
    <w:p w14:paraId="6FBA2974" w14:textId="7911F5B5" w:rsidR="08F7A986" w:rsidRDefault="08F7A986" w:rsidP="08F7A986">
      <w:pPr>
        <w:ind w:left="426" w:hanging="426"/>
      </w:pPr>
    </w:p>
    <w:p w14:paraId="12B8646F" w14:textId="7DB96AAF" w:rsidR="08F7A986" w:rsidRDefault="08F7A986" w:rsidP="08F7A986">
      <w:pPr>
        <w:ind w:left="426" w:hanging="426"/>
      </w:pPr>
    </w:p>
    <w:p w14:paraId="5358E81A" w14:textId="3F5DB35B" w:rsidR="08F7A986" w:rsidRDefault="08F7A986" w:rsidP="08F7A986">
      <w:pPr>
        <w:ind w:left="426" w:hanging="426"/>
      </w:pPr>
    </w:p>
    <w:p w14:paraId="605FF59B" w14:textId="3988DC97" w:rsidR="08F7A986" w:rsidRDefault="08F7A986" w:rsidP="08F7A986">
      <w:pPr>
        <w:ind w:left="426" w:hanging="426"/>
      </w:pPr>
    </w:p>
    <w:p w14:paraId="3BEB78E7" w14:textId="0EC90666" w:rsidR="08F7A986" w:rsidRDefault="08F7A986" w:rsidP="08F7A986">
      <w:pPr>
        <w:ind w:left="426" w:hanging="426"/>
      </w:pPr>
    </w:p>
    <w:p w14:paraId="64ABC63E" w14:textId="5D81B3CB" w:rsidR="08F7A986" w:rsidRDefault="08F7A986" w:rsidP="08F7A986">
      <w:pPr>
        <w:ind w:left="426" w:hanging="426"/>
      </w:pPr>
    </w:p>
    <w:p w14:paraId="1AEA59DD" w14:textId="654B1FE2" w:rsidR="08F7A986" w:rsidRDefault="08F7A986" w:rsidP="08F7A986">
      <w:pPr>
        <w:ind w:left="426" w:hanging="426"/>
      </w:pPr>
    </w:p>
    <w:p w14:paraId="750BE037" w14:textId="63B124A9" w:rsidR="08F7A986" w:rsidRDefault="08F7A986" w:rsidP="08F7A986">
      <w:pPr>
        <w:ind w:left="426" w:hanging="426"/>
      </w:pPr>
    </w:p>
    <w:p w14:paraId="611E0085" w14:textId="51158E0B" w:rsidR="08F7A986" w:rsidRDefault="08F7A986" w:rsidP="08F7A986"/>
    <w:p w14:paraId="06B469D8" w14:textId="77777777" w:rsidR="0014401C" w:rsidRDefault="0014401C" w:rsidP="149E1ED6">
      <w:pPr>
        <w:ind w:left="426" w:hanging="426"/>
      </w:pPr>
    </w:p>
    <w:p w14:paraId="04C651E1" w14:textId="77777777" w:rsidR="0014401C" w:rsidRDefault="0014401C" w:rsidP="149E1ED6">
      <w:pPr>
        <w:ind w:left="426" w:hanging="426"/>
      </w:pPr>
    </w:p>
    <w:p w14:paraId="1816E780" w14:textId="4723B4F9" w:rsidR="149E1ED6" w:rsidRDefault="41C91958" w:rsidP="65B3E39C">
      <w:pPr>
        <w:pStyle w:val="Heading1"/>
        <w:ind w:left="426" w:hanging="426"/>
        <w:rPr>
          <w:rFonts w:ascii="Arial"/>
          <w:sz w:val="28"/>
          <w:szCs w:val="28"/>
        </w:rPr>
      </w:pPr>
      <w:bookmarkStart w:id="26" w:name="_Toc232778276"/>
      <w:r w:rsidRPr="7051157C">
        <w:rPr>
          <w:sz w:val="28"/>
          <w:szCs w:val="28"/>
        </w:rPr>
        <w:t xml:space="preserve">Appendix 1 </w:t>
      </w:r>
      <w:r w:rsidR="7F95C5A0" w:rsidRPr="7051157C">
        <w:rPr>
          <w:sz w:val="28"/>
          <w:szCs w:val="28"/>
        </w:rPr>
        <w:t>-</w:t>
      </w:r>
      <w:r w:rsidR="7F95C5A0" w:rsidRPr="7051157C">
        <w:rPr>
          <w:rFonts w:asciiTheme="minorHAnsi" w:eastAsiaTheme="minorEastAsia" w:hAnsiTheme="minorHAnsi" w:cstheme="minorBidi"/>
          <w:sz w:val="28"/>
          <w:szCs w:val="28"/>
        </w:rPr>
        <w:t xml:space="preserve"> Child Protection Procedures Flowchart</w:t>
      </w:r>
      <w:bookmarkEnd w:id="26"/>
    </w:p>
    <w:p w14:paraId="5A7744D9" w14:textId="2709F5AD" w:rsidR="003605E5" w:rsidRPr="00DC5F6A" w:rsidRDefault="00712B3E" w:rsidP="149E1ED6">
      <w:pPr>
        <w:jc w:val="center"/>
        <w:rPr>
          <w:rFonts w:asciiTheme="minorHAnsi" w:eastAsiaTheme="minorEastAsia" w:hAnsiTheme="minorHAnsi" w:cstheme="minorBidi"/>
          <w:b/>
          <w:bCs/>
          <w:sz w:val="28"/>
          <w:szCs w:val="28"/>
        </w:rPr>
      </w:pPr>
      <w:r w:rsidRPr="002D3BB9">
        <w:rPr>
          <w:noProof/>
        </w:rPr>
        <w:lastRenderedPageBreak/>
        <w:drawing>
          <wp:anchor distT="0" distB="0" distL="0" distR="0" simplePos="0" relativeHeight="251658240" behindDoc="0" locked="0" layoutInCell="1" allowOverlap="1" wp14:anchorId="7461A636" wp14:editId="68BBA6D7">
            <wp:simplePos x="0" y="0"/>
            <wp:positionH relativeFrom="page">
              <wp:posOffset>990904</wp:posOffset>
            </wp:positionH>
            <wp:positionV relativeFrom="paragraph">
              <wp:posOffset>283614</wp:posOffset>
            </wp:positionV>
            <wp:extent cx="5556762" cy="7474852"/>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63" cstate="print"/>
                    <a:stretch>
                      <a:fillRect/>
                    </a:stretch>
                  </pic:blipFill>
                  <pic:spPr>
                    <a:xfrm>
                      <a:off x="0" y="0"/>
                      <a:ext cx="5556762" cy="7474852"/>
                    </a:xfrm>
                    <a:prstGeom prst="rect">
                      <a:avLst/>
                    </a:prstGeom>
                  </pic:spPr>
                </pic:pic>
              </a:graphicData>
            </a:graphic>
          </wp:anchor>
        </w:drawing>
      </w:r>
    </w:p>
    <w:p w14:paraId="271AE1F2" w14:textId="77777777" w:rsidR="003605E5" w:rsidRPr="00DC5F6A" w:rsidRDefault="003605E5">
      <w:pPr>
        <w:jc w:val="center"/>
        <w:rPr>
          <w:rFonts w:ascii="Arial"/>
          <w:sz w:val="28"/>
        </w:rPr>
        <w:sectPr w:rsidR="003605E5" w:rsidRPr="00DC5F6A" w:rsidSect="00A312E6">
          <w:headerReference w:type="default" r:id="rId64"/>
          <w:pgSz w:w="11910" w:h="16840"/>
          <w:pgMar w:top="1440" w:right="1080" w:bottom="1440" w:left="1080" w:header="0" w:footer="745" w:gutter="0"/>
          <w:cols w:space="720"/>
        </w:sectPr>
      </w:pPr>
    </w:p>
    <w:p w14:paraId="0C8B3B59" w14:textId="77777777" w:rsidR="003605E5" w:rsidRPr="00BB09C8" w:rsidRDefault="00712B3E" w:rsidP="00BB09C8">
      <w:pPr>
        <w:jc w:val="center"/>
        <w:rPr>
          <w:rFonts w:asciiTheme="minorHAnsi" w:hAnsiTheme="minorHAnsi" w:cstheme="minorHAnsi"/>
          <w:b/>
          <w:sz w:val="28"/>
          <w:szCs w:val="28"/>
        </w:rPr>
      </w:pPr>
      <w:r w:rsidRPr="00BB09C8">
        <w:rPr>
          <w:rFonts w:asciiTheme="minorHAnsi" w:hAnsiTheme="minorHAnsi" w:cstheme="minorHAnsi"/>
          <w:b/>
          <w:sz w:val="28"/>
          <w:szCs w:val="28"/>
        </w:rPr>
        <w:lastRenderedPageBreak/>
        <w:t>Child Protection Procedures</w:t>
      </w:r>
    </w:p>
    <w:p w14:paraId="4AE5B7AF" w14:textId="77777777" w:rsidR="003605E5" w:rsidRPr="00BB09C8" w:rsidRDefault="003605E5" w:rsidP="045FFC77">
      <w:pPr>
        <w:rPr>
          <w:rFonts w:asciiTheme="minorHAnsi" w:hAnsiTheme="minorHAnsi" w:cstheme="minorHAnsi"/>
        </w:rPr>
      </w:pPr>
    </w:p>
    <w:p w14:paraId="30144994" w14:textId="27ABB9B1" w:rsidR="003605E5" w:rsidRPr="00BB09C8" w:rsidRDefault="00712B3E" w:rsidP="206BC944">
      <w:pPr>
        <w:rPr>
          <w:rFonts w:asciiTheme="minorHAnsi" w:hAnsiTheme="minorHAnsi" w:cstheme="minorBidi"/>
        </w:rPr>
      </w:pPr>
      <w:r w:rsidRPr="206BC944">
        <w:rPr>
          <w:rFonts w:asciiTheme="minorHAnsi" w:hAnsiTheme="minorHAnsi" w:cstheme="minorBidi"/>
        </w:rPr>
        <w:t xml:space="preserve">It is important that a child at risk or in need receives the right help at the right time to address risks and prevent issues escalating. It is therefore important that all staff understand their responsibility </w:t>
      </w:r>
      <w:proofErr w:type="gramStart"/>
      <w:r w:rsidRPr="206BC944">
        <w:rPr>
          <w:rFonts w:asciiTheme="minorHAnsi" w:hAnsiTheme="minorHAnsi" w:cstheme="minorBidi"/>
        </w:rPr>
        <w:t>to:</w:t>
      </w:r>
      <w:proofErr w:type="gramEnd"/>
      <w:r w:rsidRPr="206BC944">
        <w:rPr>
          <w:rFonts w:asciiTheme="minorHAnsi" w:hAnsiTheme="minorHAnsi" w:cstheme="minorBidi"/>
        </w:rPr>
        <w:t xml:space="preserve"> identify, act on and refer the early signs of abuse and neglect; keep clear written records; listen to </w:t>
      </w:r>
      <w:r w:rsidR="2EDB88EC" w:rsidRPr="206BC944">
        <w:rPr>
          <w:rFonts w:asciiTheme="minorHAnsi" w:hAnsiTheme="minorHAnsi" w:cstheme="minorBidi"/>
        </w:rPr>
        <w:t>the views</w:t>
      </w:r>
      <w:r w:rsidRPr="206BC944">
        <w:rPr>
          <w:rFonts w:asciiTheme="minorHAnsi" w:hAnsiTheme="minorHAnsi" w:cstheme="minorBidi"/>
        </w:rPr>
        <w:t xml:space="preserve"> of the child; reassess concerns when situations do not improve; share information quickly and challenge inaction. All staff at the </w:t>
      </w:r>
      <w:bookmarkStart w:id="27" w:name="_Int_SUUqPtRb"/>
      <w:r w:rsidRPr="206BC944">
        <w:rPr>
          <w:rFonts w:asciiTheme="minorHAnsi" w:hAnsiTheme="minorHAnsi" w:cstheme="minorBidi"/>
        </w:rPr>
        <w:t>School</w:t>
      </w:r>
      <w:bookmarkEnd w:id="27"/>
      <w:r w:rsidRPr="206BC944">
        <w:rPr>
          <w:rFonts w:asciiTheme="minorHAnsi" w:hAnsiTheme="minorHAnsi" w:cstheme="minorBidi"/>
        </w:rPr>
        <w:t xml:space="preserve"> are expected</w:t>
      </w:r>
      <w:r w:rsidR="7AED0BB3" w:rsidRPr="206BC944">
        <w:rPr>
          <w:rFonts w:asciiTheme="minorHAnsi" w:hAnsiTheme="minorHAnsi" w:cstheme="minorBidi"/>
        </w:rPr>
        <w:t xml:space="preserve"> </w:t>
      </w:r>
      <w:r w:rsidRPr="206BC944">
        <w:rPr>
          <w:rFonts w:asciiTheme="minorHAnsi" w:hAnsiTheme="minorHAnsi" w:cstheme="minorBidi"/>
        </w:rPr>
        <w:t>to</w:t>
      </w:r>
      <w:r w:rsidRPr="206BC944">
        <w:rPr>
          <w:rFonts w:asciiTheme="minorHAnsi" w:hAnsiTheme="minorHAnsi" w:cstheme="minorBidi"/>
          <w:spacing w:val="-4"/>
        </w:rPr>
        <w:t xml:space="preserve"> </w:t>
      </w:r>
      <w:r w:rsidRPr="206BC944">
        <w:rPr>
          <w:rFonts w:asciiTheme="minorHAnsi" w:hAnsiTheme="minorHAnsi" w:cstheme="minorBidi"/>
        </w:rPr>
        <w:t>comply</w:t>
      </w:r>
      <w:r w:rsidRPr="206BC944">
        <w:rPr>
          <w:rFonts w:asciiTheme="minorHAnsi" w:hAnsiTheme="minorHAnsi" w:cstheme="minorBidi"/>
          <w:spacing w:val="-5"/>
        </w:rPr>
        <w:t xml:space="preserve"> </w:t>
      </w:r>
      <w:r w:rsidRPr="206BC944">
        <w:rPr>
          <w:rFonts w:asciiTheme="minorHAnsi" w:hAnsiTheme="minorHAnsi" w:cstheme="minorBidi"/>
        </w:rPr>
        <w:t>with</w:t>
      </w:r>
      <w:r w:rsidRPr="206BC944">
        <w:rPr>
          <w:rFonts w:asciiTheme="minorHAnsi" w:hAnsiTheme="minorHAnsi" w:cstheme="minorBidi"/>
          <w:spacing w:val="-4"/>
        </w:rPr>
        <w:t xml:space="preserve"> </w:t>
      </w:r>
      <w:r w:rsidRPr="206BC944">
        <w:rPr>
          <w:rFonts w:asciiTheme="minorHAnsi" w:hAnsiTheme="minorHAnsi" w:cstheme="minorBidi"/>
        </w:rPr>
        <w:t>statutory</w:t>
      </w:r>
      <w:r w:rsidRPr="206BC944">
        <w:rPr>
          <w:rFonts w:asciiTheme="minorHAnsi" w:hAnsiTheme="minorHAnsi" w:cstheme="minorBidi"/>
          <w:spacing w:val="-4"/>
        </w:rPr>
        <w:t xml:space="preserve"> </w:t>
      </w:r>
      <w:r w:rsidRPr="206BC944">
        <w:rPr>
          <w:rFonts w:asciiTheme="minorHAnsi" w:hAnsiTheme="minorHAnsi" w:cstheme="minorBidi"/>
        </w:rPr>
        <w:t>guidance</w:t>
      </w:r>
      <w:r w:rsidRPr="206BC944">
        <w:rPr>
          <w:rFonts w:asciiTheme="minorHAnsi" w:hAnsiTheme="minorHAnsi" w:cstheme="minorBidi"/>
          <w:spacing w:val="-4"/>
        </w:rPr>
        <w:t xml:space="preserve"> </w:t>
      </w:r>
      <w:r w:rsidRPr="206BC944">
        <w:rPr>
          <w:rFonts w:asciiTheme="minorHAnsi" w:hAnsiTheme="minorHAnsi" w:cstheme="minorBidi"/>
        </w:rPr>
        <w:t>Working</w:t>
      </w:r>
      <w:r w:rsidRPr="206BC944">
        <w:rPr>
          <w:rFonts w:asciiTheme="minorHAnsi" w:hAnsiTheme="minorHAnsi" w:cstheme="minorBidi"/>
          <w:spacing w:val="-4"/>
        </w:rPr>
        <w:t xml:space="preserve"> </w:t>
      </w:r>
      <w:r w:rsidRPr="206BC944">
        <w:rPr>
          <w:rFonts w:asciiTheme="minorHAnsi" w:hAnsiTheme="minorHAnsi" w:cstheme="minorBidi"/>
        </w:rPr>
        <w:t>Together</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3"/>
        </w:rPr>
        <w:t xml:space="preserve"> </w:t>
      </w:r>
      <w:r w:rsidRPr="206BC944">
        <w:rPr>
          <w:rFonts w:asciiTheme="minorHAnsi" w:hAnsiTheme="minorHAnsi" w:cstheme="minorBidi"/>
        </w:rPr>
        <w:t>Safeguard</w:t>
      </w:r>
      <w:r w:rsidRPr="206BC944">
        <w:rPr>
          <w:rFonts w:asciiTheme="minorHAnsi" w:hAnsiTheme="minorHAnsi" w:cstheme="minorBidi"/>
          <w:spacing w:val="-4"/>
        </w:rPr>
        <w:t xml:space="preserve"> </w:t>
      </w:r>
      <w:r w:rsidRPr="206BC944">
        <w:rPr>
          <w:rFonts w:asciiTheme="minorHAnsi" w:hAnsiTheme="minorHAnsi" w:cstheme="minorBidi"/>
        </w:rPr>
        <w:t>Children</w:t>
      </w:r>
      <w:r w:rsidRPr="206BC944">
        <w:rPr>
          <w:rFonts w:asciiTheme="minorHAnsi" w:hAnsiTheme="minorHAnsi" w:cstheme="minorBidi"/>
          <w:spacing w:val="-3"/>
        </w:rPr>
        <w:t xml:space="preserve"> </w:t>
      </w:r>
      <w:r w:rsidRPr="206BC944">
        <w:rPr>
          <w:rFonts w:asciiTheme="minorHAnsi" w:hAnsiTheme="minorHAnsi" w:cstheme="minorBidi"/>
        </w:rPr>
        <w:t>(</w:t>
      </w:r>
      <w:r w:rsidRPr="206BC944">
        <w:rPr>
          <w:rFonts w:asciiTheme="minorHAnsi" w:hAnsiTheme="minorHAnsi" w:cstheme="minorBidi"/>
          <w:spacing w:val="-6"/>
        </w:rPr>
        <w:t xml:space="preserve"> </w:t>
      </w:r>
      <w:r w:rsidR="6F1591C8" w:rsidRPr="206BC944">
        <w:rPr>
          <w:rFonts w:asciiTheme="minorHAnsi" w:hAnsiTheme="minorHAnsi" w:cstheme="minorBidi"/>
          <w:spacing w:val="-6"/>
        </w:rPr>
        <w:t>2023</w:t>
      </w:r>
      <w:r w:rsidRPr="206BC944">
        <w:rPr>
          <w:rFonts w:asciiTheme="minorHAnsi" w:hAnsiTheme="minorHAnsi" w:cstheme="minorBidi"/>
        </w:rPr>
        <w:t>)</w:t>
      </w:r>
      <w:r w:rsidRPr="206BC944">
        <w:rPr>
          <w:rFonts w:asciiTheme="minorHAnsi" w:hAnsiTheme="minorHAnsi" w:cstheme="minorBidi"/>
          <w:spacing w:val="-5"/>
        </w:rPr>
        <w:t xml:space="preserve"> </w:t>
      </w:r>
      <w:r w:rsidRPr="206BC944">
        <w:rPr>
          <w:rFonts w:asciiTheme="minorHAnsi" w:hAnsiTheme="minorHAnsi" w:cstheme="minorBidi"/>
        </w:rPr>
        <w:t>unless</w:t>
      </w:r>
      <w:r w:rsidRPr="206BC944">
        <w:rPr>
          <w:rFonts w:asciiTheme="minorHAnsi" w:hAnsiTheme="minorHAnsi" w:cstheme="minorBidi"/>
          <w:spacing w:val="-4"/>
        </w:rPr>
        <w:t xml:space="preserve"> </w:t>
      </w:r>
      <w:r w:rsidRPr="206BC944">
        <w:rPr>
          <w:rFonts w:asciiTheme="minorHAnsi" w:hAnsiTheme="minorHAnsi" w:cstheme="minorBidi"/>
        </w:rPr>
        <w:t>exceptional</w:t>
      </w:r>
      <w:r w:rsidR="0085755C"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circumstances</w:t>
      </w:r>
      <w:r w:rsidRPr="206BC944">
        <w:rPr>
          <w:rFonts w:asciiTheme="minorHAnsi" w:hAnsiTheme="minorHAnsi" w:cstheme="minorBidi"/>
          <w:spacing w:val="-7"/>
        </w:rPr>
        <w:t xml:space="preserve"> </w:t>
      </w:r>
      <w:r w:rsidRPr="206BC944">
        <w:rPr>
          <w:rFonts w:asciiTheme="minorHAnsi" w:hAnsiTheme="minorHAnsi" w:cstheme="minorBidi"/>
        </w:rPr>
        <w:t>arise.</w:t>
      </w:r>
      <w:r w:rsidRPr="206BC944">
        <w:rPr>
          <w:rFonts w:asciiTheme="minorHAnsi" w:hAnsiTheme="minorHAnsi" w:cstheme="minorBidi"/>
          <w:spacing w:val="-5"/>
        </w:rPr>
        <w:t xml:space="preserve"> </w:t>
      </w:r>
      <w:r w:rsidRPr="206BC944">
        <w:rPr>
          <w:rFonts w:asciiTheme="minorHAnsi" w:hAnsiTheme="minorHAnsi" w:cstheme="minorBidi"/>
        </w:rPr>
        <w:t>In</w:t>
      </w:r>
      <w:r w:rsidRPr="206BC944">
        <w:rPr>
          <w:rFonts w:asciiTheme="minorHAnsi" w:hAnsiTheme="minorHAnsi" w:cstheme="minorBidi"/>
          <w:spacing w:val="-6"/>
        </w:rPr>
        <w:t xml:space="preserve"> </w:t>
      </w:r>
      <w:r w:rsidRPr="206BC944">
        <w:rPr>
          <w:rFonts w:asciiTheme="minorHAnsi" w:hAnsiTheme="minorHAnsi" w:cstheme="minorBidi"/>
        </w:rPr>
        <w:t>particular,</w:t>
      </w:r>
      <w:r w:rsidRPr="206BC944">
        <w:rPr>
          <w:rFonts w:asciiTheme="minorHAnsi" w:hAnsiTheme="minorHAnsi" w:cstheme="minorBidi"/>
          <w:spacing w:val="-7"/>
        </w:rPr>
        <w:t xml:space="preserve"> </w:t>
      </w:r>
      <w:r w:rsidRPr="206BC944">
        <w:rPr>
          <w:rFonts w:asciiTheme="minorHAnsi" w:hAnsiTheme="minorHAnsi" w:cstheme="minorBidi"/>
        </w:rPr>
        <w:t>staff</w:t>
      </w:r>
      <w:r w:rsidRPr="206BC944">
        <w:rPr>
          <w:rFonts w:asciiTheme="minorHAnsi" w:hAnsiTheme="minorHAnsi" w:cstheme="minorBidi"/>
          <w:spacing w:val="-6"/>
        </w:rPr>
        <w:t xml:space="preserve"> </w:t>
      </w:r>
      <w:r w:rsidRPr="206BC944">
        <w:rPr>
          <w:rFonts w:asciiTheme="minorHAnsi" w:hAnsiTheme="minorHAnsi" w:cstheme="minorBidi"/>
        </w:rPr>
        <w:t>are</w:t>
      </w:r>
      <w:r w:rsidRPr="206BC944">
        <w:rPr>
          <w:rFonts w:asciiTheme="minorHAnsi" w:hAnsiTheme="minorHAnsi" w:cstheme="minorBidi"/>
          <w:spacing w:val="-4"/>
        </w:rPr>
        <w:t xml:space="preserve"> </w:t>
      </w:r>
      <w:r w:rsidRPr="206BC944">
        <w:rPr>
          <w:rFonts w:asciiTheme="minorHAnsi" w:hAnsiTheme="minorHAnsi" w:cstheme="minorBidi"/>
        </w:rPr>
        <w:t>expected</w:t>
      </w:r>
      <w:r w:rsidRPr="206BC944">
        <w:rPr>
          <w:rFonts w:asciiTheme="minorHAnsi" w:hAnsiTheme="minorHAnsi" w:cstheme="minorBidi"/>
          <w:spacing w:val="-6"/>
        </w:rPr>
        <w:t xml:space="preserve"> </w:t>
      </w:r>
      <w:r w:rsidRPr="206BC944">
        <w:rPr>
          <w:rFonts w:asciiTheme="minorHAnsi" w:hAnsiTheme="minorHAnsi" w:cstheme="minorBidi"/>
        </w:rPr>
        <w:t>to</w:t>
      </w:r>
      <w:r w:rsidRPr="206BC944">
        <w:rPr>
          <w:rFonts w:asciiTheme="minorHAnsi" w:hAnsiTheme="minorHAnsi" w:cstheme="minorBidi"/>
          <w:spacing w:val="-7"/>
        </w:rPr>
        <w:t xml:space="preserve"> </w:t>
      </w:r>
      <w:r w:rsidRPr="206BC944">
        <w:rPr>
          <w:rFonts w:asciiTheme="minorHAnsi" w:hAnsiTheme="minorHAnsi" w:cstheme="minorBidi"/>
        </w:rPr>
        <w:t>appreciate</w:t>
      </w:r>
      <w:r w:rsidRPr="206BC944">
        <w:rPr>
          <w:rFonts w:asciiTheme="minorHAnsi" w:hAnsiTheme="minorHAnsi" w:cstheme="minorBidi"/>
          <w:spacing w:val="-7"/>
        </w:rPr>
        <w:t xml:space="preserve"> </w:t>
      </w:r>
      <w:r w:rsidRPr="206BC944">
        <w:rPr>
          <w:rFonts w:asciiTheme="minorHAnsi" w:hAnsiTheme="minorHAnsi" w:cstheme="minorBidi"/>
        </w:rPr>
        <w:t>that</w:t>
      </w:r>
      <w:r w:rsidRPr="206BC944">
        <w:rPr>
          <w:rFonts w:asciiTheme="minorHAnsi" w:hAnsiTheme="minorHAnsi" w:cstheme="minorBidi"/>
          <w:spacing w:val="-6"/>
        </w:rPr>
        <w:t xml:space="preserve"> </w:t>
      </w:r>
      <w:r w:rsidRPr="206BC944">
        <w:rPr>
          <w:rFonts w:asciiTheme="minorHAnsi" w:hAnsiTheme="minorHAnsi" w:cstheme="minorBidi"/>
        </w:rPr>
        <w:t>effective</w:t>
      </w:r>
      <w:r w:rsidRPr="206BC944">
        <w:rPr>
          <w:rFonts w:asciiTheme="minorHAnsi" w:hAnsiTheme="minorHAnsi" w:cstheme="minorBidi"/>
          <w:spacing w:val="-5"/>
        </w:rPr>
        <w:t xml:space="preserve"> </w:t>
      </w:r>
      <w:r w:rsidRPr="206BC944">
        <w:rPr>
          <w:rFonts w:asciiTheme="minorHAnsi" w:hAnsiTheme="minorHAnsi" w:cstheme="minorBidi"/>
        </w:rPr>
        <w:t>safeguarding</w:t>
      </w:r>
      <w:r w:rsidRPr="206BC944">
        <w:rPr>
          <w:rFonts w:asciiTheme="minorHAnsi" w:hAnsiTheme="minorHAnsi" w:cstheme="minorBidi"/>
          <w:spacing w:val="-5"/>
        </w:rPr>
        <w:t xml:space="preserve"> </w:t>
      </w:r>
      <w:r w:rsidRPr="206BC944">
        <w:rPr>
          <w:rFonts w:asciiTheme="minorHAnsi" w:hAnsiTheme="minorHAnsi" w:cstheme="minorBidi"/>
        </w:rPr>
        <w:t>systems</w:t>
      </w:r>
      <w:r w:rsidRPr="206BC944">
        <w:rPr>
          <w:rFonts w:asciiTheme="minorHAnsi" w:hAnsiTheme="minorHAnsi" w:cstheme="minorBidi"/>
          <w:spacing w:val="-52"/>
        </w:rPr>
        <w:t xml:space="preserve"> </w:t>
      </w:r>
      <w:r w:rsidRPr="206BC944">
        <w:rPr>
          <w:rFonts w:asciiTheme="minorHAnsi" w:hAnsiTheme="minorHAnsi" w:cstheme="minorBidi"/>
        </w:rPr>
        <w:t>are those</w:t>
      </w:r>
      <w:r w:rsidRPr="206BC944">
        <w:rPr>
          <w:rFonts w:asciiTheme="minorHAnsi" w:hAnsiTheme="minorHAnsi" w:cstheme="minorBidi"/>
          <w:spacing w:val="-1"/>
        </w:rPr>
        <w:t xml:space="preserve"> </w:t>
      </w:r>
      <w:r w:rsidRPr="206BC944">
        <w:rPr>
          <w:rFonts w:asciiTheme="minorHAnsi" w:hAnsiTheme="minorHAnsi" w:cstheme="minorBidi"/>
        </w:rPr>
        <w:t>where:</w:t>
      </w:r>
    </w:p>
    <w:p w14:paraId="3955E093" w14:textId="77777777" w:rsidR="003605E5" w:rsidRPr="00BB09C8" w:rsidRDefault="003605E5" w:rsidP="045FFC77">
      <w:pPr>
        <w:rPr>
          <w:rFonts w:asciiTheme="minorHAnsi" w:hAnsiTheme="minorHAnsi" w:cstheme="minorHAnsi"/>
        </w:rPr>
      </w:pPr>
    </w:p>
    <w:p w14:paraId="1473BEDE" w14:textId="77777777"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pupil’s</w:t>
      </w:r>
      <w:r w:rsidRPr="206BC944">
        <w:rPr>
          <w:rFonts w:asciiTheme="minorHAnsi" w:hAnsiTheme="minorHAnsi" w:cstheme="minorBidi"/>
          <w:spacing w:val="-4"/>
        </w:rPr>
        <w:t xml:space="preserve"> </w:t>
      </w:r>
      <w:r w:rsidRPr="206BC944">
        <w:rPr>
          <w:rFonts w:asciiTheme="minorHAnsi" w:hAnsiTheme="minorHAnsi" w:cstheme="minorBidi"/>
        </w:rPr>
        <w:t>needs</w:t>
      </w:r>
      <w:r w:rsidRPr="206BC944">
        <w:rPr>
          <w:rFonts w:asciiTheme="minorHAnsi" w:hAnsiTheme="minorHAnsi" w:cstheme="minorBidi"/>
          <w:spacing w:val="-2"/>
        </w:rPr>
        <w:t xml:space="preserve"> </w:t>
      </w:r>
      <w:r w:rsidRPr="206BC944">
        <w:rPr>
          <w:rFonts w:asciiTheme="minorHAnsi" w:hAnsiTheme="minorHAnsi" w:cstheme="minorBidi"/>
        </w:rPr>
        <w:t>are</w:t>
      </w:r>
      <w:r w:rsidRPr="206BC944">
        <w:rPr>
          <w:rFonts w:asciiTheme="minorHAnsi" w:hAnsiTheme="minorHAnsi" w:cstheme="minorBidi"/>
          <w:spacing w:val="-2"/>
        </w:rPr>
        <w:t xml:space="preserve"> </w:t>
      </w:r>
      <w:r w:rsidRPr="206BC944">
        <w:rPr>
          <w:rFonts w:asciiTheme="minorHAnsi" w:hAnsiTheme="minorHAnsi" w:cstheme="minorBidi"/>
        </w:rPr>
        <w:t>paramount,</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needs</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wishes</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each</w:t>
      </w:r>
      <w:r w:rsidRPr="206BC944">
        <w:rPr>
          <w:rFonts w:asciiTheme="minorHAnsi" w:hAnsiTheme="minorHAnsi" w:cstheme="minorBidi"/>
          <w:spacing w:val="-3"/>
        </w:rPr>
        <w:t xml:space="preserve"> </w:t>
      </w:r>
      <w:r w:rsidRPr="206BC944">
        <w:rPr>
          <w:rFonts w:asciiTheme="minorHAnsi" w:hAnsiTheme="minorHAnsi" w:cstheme="minorBidi"/>
        </w:rPr>
        <w:t>child</w:t>
      </w:r>
      <w:r w:rsidRPr="206BC944">
        <w:rPr>
          <w:rFonts w:asciiTheme="minorHAnsi" w:hAnsiTheme="minorHAnsi" w:cstheme="minorBidi"/>
          <w:spacing w:val="-3"/>
        </w:rPr>
        <w:t xml:space="preserve"> </w:t>
      </w:r>
      <w:r w:rsidRPr="206BC944">
        <w:rPr>
          <w:rFonts w:asciiTheme="minorHAnsi" w:hAnsiTheme="minorHAnsi" w:cstheme="minorBidi"/>
        </w:rPr>
        <w:t>should</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2"/>
        </w:rPr>
        <w:t xml:space="preserve"> </w:t>
      </w:r>
      <w:r w:rsidRPr="206BC944">
        <w:rPr>
          <w:rFonts w:asciiTheme="minorHAnsi" w:hAnsiTheme="minorHAnsi" w:cstheme="minorBidi"/>
        </w:rPr>
        <w:t>put</w:t>
      </w:r>
      <w:r w:rsidRPr="206BC944">
        <w:rPr>
          <w:rFonts w:asciiTheme="minorHAnsi" w:hAnsiTheme="minorHAnsi" w:cstheme="minorBidi"/>
          <w:spacing w:val="-1"/>
        </w:rPr>
        <w:t xml:space="preserve"> </w:t>
      </w:r>
      <w:r w:rsidRPr="206BC944">
        <w:rPr>
          <w:rFonts w:asciiTheme="minorHAnsi" w:hAnsiTheme="minorHAnsi" w:cstheme="minorBidi"/>
        </w:rPr>
        <w:t>first,</w:t>
      </w:r>
      <w:r w:rsidRPr="206BC944">
        <w:rPr>
          <w:rFonts w:asciiTheme="minorHAnsi" w:hAnsiTheme="minorHAnsi" w:cstheme="minorBidi"/>
          <w:spacing w:val="-2"/>
        </w:rPr>
        <w:t xml:space="preserve"> </w:t>
      </w:r>
      <w:r w:rsidRPr="206BC944">
        <w:rPr>
          <w:rFonts w:asciiTheme="minorHAnsi" w:hAnsiTheme="minorHAnsi" w:cstheme="minorBidi"/>
        </w:rPr>
        <w:t>so</w:t>
      </w:r>
    </w:p>
    <w:p w14:paraId="79D0613F" w14:textId="34B39BFE" w:rsidR="003605E5" w:rsidRPr="00BB09C8" w:rsidRDefault="00712B3E" w:rsidP="206BC944">
      <w:pPr>
        <w:rPr>
          <w:rFonts w:asciiTheme="minorHAnsi" w:hAnsiTheme="minorHAnsi" w:cstheme="minorBidi"/>
        </w:rPr>
      </w:pPr>
      <w:r w:rsidRPr="206BC944">
        <w:rPr>
          <w:rFonts w:asciiTheme="minorHAnsi" w:hAnsiTheme="minorHAnsi" w:cstheme="minorBidi"/>
        </w:rPr>
        <w:t>that</w:t>
      </w:r>
      <w:r w:rsidRPr="206BC944">
        <w:rPr>
          <w:rFonts w:asciiTheme="minorHAnsi" w:hAnsiTheme="minorHAnsi" w:cstheme="minorBidi"/>
          <w:spacing w:val="-1"/>
        </w:rPr>
        <w:t xml:space="preserve"> </w:t>
      </w:r>
      <w:r w:rsidRPr="206BC944">
        <w:rPr>
          <w:rFonts w:asciiTheme="minorHAnsi" w:hAnsiTheme="minorHAnsi" w:cstheme="minorBidi"/>
        </w:rPr>
        <w:t>every</w:t>
      </w:r>
      <w:r w:rsidRPr="206BC944">
        <w:rPr>
          <w:rFonts w:asciiTheme="minorHAnsi" w:hAnsiTheme="minorHAnsi" w:cstheme="minorBidi"/>
          <w:spacing w:val="-4"/>
        </w:rPr>
        <w:t xml:space="preserve"> </w:t>
      </w:r>
      <w:r w:rsidRPr="206BC944">
        <w:rPr>
          <w:rFonts w:asciiTheme="minorHAnsi" w:hAnsiTheme="minorHAnsi" w:cstheme="minorBidi"/>
        </w:rPr>
        <w:t>child</w:t>
      </w:r>
      <w:r w:rsidRPr="206BC944">
        <w:rPr>
          <w:rFonts w:asciiTheme="minorHAnsi" w:hAnsiTheme="minorHAnsi" w:cstheme="minorBidi"/>
          <w:spacing w:val="-2"/>
        </w:rPr>
        <w:t xml:space="preserve"> </w:t>
      </w:r>
      <w:r w:rsidRPr="206BC944">
        <w:rPr>
          <w:rFonts w:asciiTheme="minorHAnsi" w:hAnsiTheme="minorHAnsi" w:cstheme="minorBidi"/>
        </w:rPr>
        <w:t>receives</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support</w:t>
      </w:r>
      <w:r w:rsidRPr="206BC944">
        <w:rPr>
          <w:rFonts w:asciiTheme="minorHAnsi" w:hAnsiTheme="minorHAnsi" w:cstheme="minorBidi"/>
          <w:spacing w:val="-2"/>
        </w:rPr>
        <w:t xml:space="preserve"> </w:t>
      </w:r>
      <w:r w:rsidRPr="206BC944">
        <w:rPr>
          <w:rFonts w:asciiTheme="minorHAnsi" w:hAnsiTheme="minorHAnsi" w:cstheme="minorBidi"/>
        </w:rPr>
        <w:t>they</w:t>
      </w:r>
      <w:r w:rsidRPr="206BC944">
        <w:rPr>
          <w:rFonts w:asciiTheme="minorHAnsi" w:hAnsiTheme="minorHAnsi" w:cstheme="minorBidi"/>
          <w:spacing w:val="-3"/>
        </w:rPr>
        <w:t xml:space="preserve"> </w:t>
      </w:r>
      <w:r w:rsidRPr="206BC944">
        <w:rPr>
          <w:rFonts w:asciiTheme="minorHAnsi" w:hAnsiTheme="minorHAnsi" w:cstheme="minorBidi"/>
        </w:rPr>
        <w:t>need</w:t>
      </w:r>
      <w:r w:rsidRPr="206BC944">
        <w:rPr>
          <w:rFonts w:asciiTheme="minorHAnsi" w:hAnsiTheme="minorHAnsi" w:cstheme="minorBidi"/>
          <w:spacing w:val="-2"/>
        </w:rPr>
        <w:t xml:space="preserve"> </w:t>
      </w:r>
      <w:r w:rsidRPr="206BC944">
        <w:rPr>
          <w:rFonts w:asciiTheme="minorHAnsi" w:hAnsiTheme="minorHAnsi" w:cstheme="minorBidi"/>
        </w:rPr>
        <w:t>before</w:t>
      </w:r>
      <w:r w:rsidRPr="206BC944">
        <w:rPr>
          <w:rFonts w:asciiTheme="minorHAnsi" w:hAnsiTheme="minorHAnsi" w:cstheme="minorBidi"/>
          <w:spacing w:val="-4"/>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problem</w:t>
      </w:r>
      <w:r w:rsidRPr="206BC944">
        <w:rPr>
          <w:rFonts w:asciiTheme="minorHAnsi" w:hAnsiTheme="minorHAnsi" w:cstheme="minorBidi"/>
          <w:spacing w:val="-2"/>
        </w:rPr>
        <w:t xml:space="preserve"> </w:t>
      </w:r>
      <w:r w:rsidR="009C6F63" w:rsidRPr="206BC944">
        <w:rPr>
          <w:rFonts w:asciiTheme="minorHAnsi" w:hAnsiTheme="minorHAnsi" w:cstheme="minorBidi"/>
        </w:rPr>
        <w:t>escalates.</w:t>
      </w:r>
    </w:p>
    <w:p w14:paraId="2B5B6BA5" w14:textId="27A3A308"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rPr>
        <w:t>All</w:t>
      </w:r>
      <w:r w:rsidRPr="206BC944">
        <w:rPr>
          <w:rFonts w:asciiTheme="minorHAnsi" w:hAnsiTheme="minorHAnsi" w:cstheme="minorBidi"/>
          <w:spacing w:val="-2"/>
        </w:rPr>
        <w:t xml:space="preserve"> </w:t>
      </w:r>
      <w:r w:rsidRPr="206BC944">
        <w:rPr>
          <w:rFonts w:asciiTheme="minorHAnsi" w:hAnsiTheme="minorHAnsi" w:cstheme="minorBidi"/>
        </w:rPr>
        <w:t>staff</w:t>
      </w:r>
      <w:r w:rsidRPr="206BC944">
        <w:rPr>
          <w:rFonts w:asciiTheme="minorHAnsi" w:hAnsiTheme="minorHAnsi" w:cstheme="minorBidi"/>
          <w:spacing w:val="-3"/>
        </w:rPr>
        <w:t xml:space="preserve"> </w:t>
      </w:r>
      <w:r w:rsidRPr="206BC944">
        <w:rPr>
          <w:rFonts w:asciiTheme="minorHAnsi" w:hAnsiTheme="minorHAnsi" w:cstheme="minorBidi"/>
        </w:rPr>
        <w:t>who</w:t>
      </w:r>
      <w:r w:rsidRPr="206BC944">
        <w:rPr>
          <w:rFonts w:asciiTheme="minorHAnsi" w:hAnsiTheme="minorHAnsi" w:cstheme="minorBidi"/>
          <w:spacing w:val="-1"/>
        </w:rPr>
        <w:t xml:space="preserve"> </w:t>
      </w:r>
      <w:r w:rsidRPr="206BC944">
        <w:rPr>
          <w:rFonts w:asciiTheme="minorHAnsi" w:hAnsiTheme="minorHAnsi" w:cstheme="minorBidi"/>
        </w:rPr>
        <w:t>come</w:t>
      </w:r>
      <w:r w:rsidRPr="206BC944">
        <w:rPr>
          <w:rFonts w:asciiTheme="minorHAnsi" w:hAnsiTheme="minorHAnsi" w:cstheme="minorBidi"/>
          <w:spacing w:val="-4"/>
        </w:rPr>
        <w:t xml:space="preserve"> </w:t>
      </w:r>
      <w:r w:rsidRPr="206BC944">
        <w:rPr>
          <w:rFonts w:asciiTheme="minorHAnsi" w:hAnsiTheme="minorHAnsi" w:cstheme="minorBidi"/>
        </w:rPr>
        <w:t>into</w:t>
      </w:r>
      <w:r w:rsidRPr="206BC944">
        <w:rPr>
          <w:rFonts w:asciiTheme="minorHAnsi" w:hAnsiTheme="minorHAnsi" w:cstheme="minorBidi"/>
          <w:spacing w:val="-1"/>
        </w:rPr>
        <w:t xml:space="preserve"> </w:t>
      </w:r>
      <w:r w:rsidRPr="206BC944">
        <w:rPr>
          <w:rFonts w:asciiTheme="minorHAnsi" w:hAnsiTheme="minorHAnsi" w:cstheme="minorBidi"/>
        </w:rPr>
        <w:t>contact</w:t>
      </w:r>
      <w:r w:rsidRPr="206BC944">
        <w:rPr>
          <w:rFonts w:asciiTheme="minorHAnsi" w:hAnsiTheme="minorHAnsi" w:cstheme="minorBidi"/>
          <w:spacing w:val="-1"/>
        </w:rPr>
        <w:t xml:space="preserve"> </w:t>
      </w:r>
      <w:r w:rsidRPr="206BC944">
        <w:rPr>
          <w:rFonts w:asciiTheme="minorHAnsi" w:hAnsiTheme="minorHAnsi" w:cstheme="minorBidi"/>
        </w:rPr>
        <w:t>with</w:t>
      </w:r>
      <w:r w:rsidRPr="206BC944">
        <w:rPr>
          <w:rFonts w:asciiTheme="minorHAnsi" w:hAnsiTheme="minorHAnsi" w:cstheme="minorBidi"/>
          <w:spacing w:val="-3"/>
        </w:rPr>
        <w:t xml:space="preserve"> </w:t>
      </w:r>
      <w:r w:rsidRPr="206BC944">
        <w:rPr>
          <w:rFonts w:asciiTheme="minorHAnsi" w:hAnsiTheme="minorHAnsi" w:cstheme="minorBidi"/>
        </w:rPr>
        <w:t>pupils</w:t>
      </w:r>
      <w:r w:rsidRPr="206BC944">
        <w:rPr>
          <w:rFonts w:asciiTheme="minorHAnsi" w:hAnsiTheme="minorHAnsi" w:cstheme="minorBidi"/>
          <w:spacing w:val="-4"/>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families</w:t>
      </w:r>
      <w:r w:rsidRPr="206BC944">
        <w:rPr>
          <w:rFonts w:asciiTheme="minorHAnsi" w:hAnsiTheme="minorHAnsi" w:cstheme="minorBidi"/>
          <w:spacing w:val="-1"/>
        </w:rPr>
        <w:t xml:space="preserve"> </w:t>
      </w:r>
      <w:r w:rsidRPr="206BC944">
        <w:rPr>
          <w:rFonts w:asciiTheme="minorHAnsi" w:hAnsiTheme="minorHAnsi" w:cstheme="minorBidi"/>
        </w:rPr>
        <w:t>are</w:t>
      </w:r>
      <w:r w:rsidRPr="206BC944">
        <w:rPr>
          <w:rFonts w:asciiTheme="minorHAnsi" w:hAnsiTheme="minorHAnsi" w:cstheme="minorBidi"/>
          <w:spacing w:val="-3"/>
        </w:rPr>
        <w:t xml:space="preserve"> </w:t>
      </w:r>
      <w:r w:rsidRPr="206BC944">
        <w:rPr>
          <w:rFonts w:asciiTheme="minorHAnsi" w:hAnsiTheme="minorHAnsi" w:cstheme="minorBidi"/>
        </w:rPr>
        <w:t>alert</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3"/>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needs</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any</w:t>
      </w:r>
      <w:r w:rsidRPr="206BC944">
        <w:rPr>
          <w:rFonts w:asciiTheme="minorHAnsi" w:hAnsiTheme="minorHAnsi" w:cstheme="minorBidi"/>
          <w:spacing w:val="-2"/>
        </w:rPr>
        <w:t xml:space="preserve"> </w:t>
      </w:r>
      <w:r w:rsidRPr="206BC944">
        <w:rPr>
          <w:rFonts w:asciiTheme="minorHAnsi" w:hAnsiTheme="minorHAnsi" w:cstheme="minorBidi"/>
        </w:rPr>
        <w:t>risks</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51"/>
        </w:rPr>
        <w:t xml:space="preserve"> </w:t>
      </w:r>
      <w:r w:rsidRPr="206BC944">
        <w:rPr>
          <w:rFonts w:asciiTheme="minorHAnsi" w:hAnsiTheme="minorHAnsi" w:cstheme="minorBidi"/>
        </w:rPr>
        <w:t>harm</w:t>
      </w:r>
      <w:r w:rsidRPr="206BC944">
        <w:rPr>
          <w:rFonts w:asciiTheme="minorHAnsi" w:hAnsiTheme="minorHAnsi" w:cstheme="minorBidi"/>
          <w:spacing w:val="-2"/>
        </w:rPr>
        <w:t xml:space="preserve"> </w:t>
      </w:r>
      <w:r w:rsidRPr="206BC944">
        <w:rPr>
          <w:rFonts w:asciiTheme="minorHAnsi" w:hAnsiTheme="minorHAnsi" w:cstheme="minorBidi"/>
        </w:rPr>
        <w:t>that individual</w:t>
      </w:r>
      <w:r w:rsidRPr="206BC944">
        <w:rPr>
          <w:rFonts w:asciiTheme="minorHAnsi" w:hAnsiTheme="minorHAnsi" w:cstheme="minorBidi"/>
          <w:spacing w:val="-3"/>
        </w:rPr>
        <w:t xml:space="preserve"> </w:t>
      </w:r>
      <w:r w:rsidRPr="206BC944">
        <w:rPr>
          <w:rFonts w:asciiTheme="minorHAnsi" w:hAnsiTheme="minorHAnsi" w:cstheme="minorBidi"/>
        </w:rPr>
        <w:t>abusers, or</w:t>
      </w:r>
      <w:r w:rsidRPr="206BC944">
        <w:rPr>
          <w:rFonts w:asciiTheme="minorHAnsi" w:hAnsiTheme="minorHAnsi" w:cstheme="minorBidi"/>
          <w:spacing w:val="-2"/>
        </w:rPr>
        <w:t xml:space="preserve"> </w:t>
      </w:r>
      <w:r w:rsidRPr="206BC944">
        <w:rPr>
          <w:rFonts w:asciiTheme="minorHAnsi" w:hAnsiTheme="minorHAnsi" w:cstheme="minorBidi"/>
        </w:rPr>
        <w:t>potential abusers,</w:t>
      </w:r>
      <w:r w:rsidRPr="206BC944">
        <w:rPr>
          <w:rFonts w:asciiTheme="minorHAnsi" w:hAnsiTheme="minorHAnsi" w:cstheme="minorBidi"/>
          <w:spacing w:val="-1"/>
        </w:rPr>
        <w:t xml:space="preserve"> </w:t>
      </w:r>
      <w:r w:rsidRPr="206BC944">
        <w:rPr>
          <w:rFonts w:asciiTheme="minorHAnsi" w:hAnsiTheme="minorHAnsi" w:cstheme="minorBidi"/>
        </w:rPr>
        <w:t>may</w:t>
      </w:r>
      <w:r w:rsidRPr="206BC944">
        <w:rPr>
          <w:rFonts w:asciiTheme="minorHAnsi" w:hAnsiTheme="minorHAnsi" w:cstheme="minorBidi"/>
          <w:spacing w:val="-2"/>
        </w:rPr>
        <w:t xml:space="preserve"> </w:t>
      </w:r>
      <w:r w:rsidRPr="206BC944">
        <w:rPr>
          <w:rFonts w:asciiTheme="minorHAnsi" w:hAnsiTheme="minorHAnsi" w:cstheme="minorBidi"/>
        </w:rPr>
        <w:t>pose</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009C6F63" w:rsidRPr="206BC944">
        <w:rPr>
          <w:rFonts w:asciiTheme="minorHAnsi" w:hAnsiTheme="minorHAnsi" w:cstheme="minorBidi"/>
        </w:rPr>
        <w:t>children.</w:t>
      </w:r>
    </w:p>
    <w:p w14:paraId="594D9E1D" w14:textId="77777777"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rPr>
        <w:t>All</w:t>
      </w:r>
      <w:r w:rsidRPr="206BC944">
        <w:rPr>
          <w:rFonts w:asciiTheme="minorHAnsi" w:hAnsiTheme="minorHAnsi" w:cstheme="minorBidi"/>
          <w:spacing w:val="-1"/>
        </w:rPr>
        <w:t xml:space="preserve"> </w:t>
      </w:r>
      <w:r w:rsidRPr="206BC944">
        <w:rPr>
          <w:rFonts w:asciiTheme="minorHAnsi" w:hAnsiTheme="minorHAnsi" w:cstheme="minorBidi"/>
        </w:rPr>
        <w:t>staff share</w:t>
      </w:r>
      <w:r w:rsidRPr="206BC944">
        <w:rPr>
          <w:rFonts w:asciiTheme="minorHAnsi" w:hAnsiTheme="minorHAnsi" w:cstheme="minorBidi"/>
          <w:spacing w:val="-2"/>
        </w:rPr>
        <w:t xml:space="preserve"> </w:t>
      </w:r>
      <w:r w:rsidRPr="206BC944">
        <w:rPr>
          <w:rFonts w:asciiTheme="minorHAnsi" w:hAnsiTheme="minorHAnsi" w:cstheme="minorBidi"/>
        </w:rPr>
        <w:t>appropriate information</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timely</w:t>
      </w:r>
      <w:r w:rsidRPr="206BC944">
        <w:rPr>
          <w:rFonts w:asciiTheme="minorHAnsi" w:hAnsiTheme="minorHAnsi" w:cstheme="minorBidi"/>
          <w:spacing w:val="-3"/>
        </w:rPr>
        <w:t xml:space="preserve"> </w:t>
      </w:r>
      <w:r w:rsidRPr="206BC944">
        <w:rPr>
          <w:rFonts w:asciiTheme="minorHAnsi" w:hAnsiTheme="minorHAnsi" w:cstheme="minorBidi"/>
        </w:rPr>
        <w:t>way</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can</w:t>
      </w:r>
      <w:r w:rsidRPr="206BC944">
        <w:rPr>
          <w:rFonts w:asciiTheme="minorHAnsi" w:hAnsiTheme="minorHAnsi" w:cstheme="minorBidi"/>
          <w:spacing w:val="-2"/>
        </w:rPr>
        <w:t xml:space="preserve"> </w:t>
      </w:r>
      <w:r w:rsidRPr="206BC944">
        <w:rPr>
          <w:rFonts w:asciiTheme="minorHAnsi" w:hAnsiTheme="minorHAnsi" w:cstheme="minorBidi"/>
        </w:rPr>
        <w:t>discuss</w:t>
      </w:r>
      <w:r w:rsidRPr="206BC944">
        <w:rPr>
          <w:rFonts w:asciiTheme="minorHAnsi" w:hAnsiTheme="minorHAnsi" w:cstheme="minorBidi"/>
          <w:spacing w:val="-2"/>
        </w:rPr>
        <w:t xml:space="preserve"> </w:t>
      </w:r>
      <w:r w:rsidRPr="206BC944">
        <w:rPr>
          <w:rFonts w:asciiTheme="minorHAnsi" w:hAnsiTheme="minorHAnsi" w:cstheme="minorBidi"/>
        </w:rPr>
        <w:t>any</w:t>
      </w:r>
      <w:r w:rsidRPr="206BC944">
        <w:rPr>
          <w:rFonts w:asciiTheme="minorHAnsi" w:hAnsiTheme="minorHAnsi" w:cstheme="minorBidi"/>
          <w:spacing w:val="-4"/>
        </w:rPr>
        <w:t xml:space="preserve"> </w:t>
      </w:r>
      <w:r w:rsidRPr="206BC944">
        <w:rPr>
          <w:rFonts w:asciiTheme="minorHAnsi" w:hAnsiTheme="minorHAnsi" w:cstheme="minorBidi"/>
        </w:rPr>
        <w:t>concerns</w:t>
      </w:r>
      <w:r w:rsidRPr="206BC944">
        <w:rPr>
          <w:rFonts w:asciiTheme="minorHAnsi" w:hAnsiTheme="minorHAnsi" w:cstheme="minorBidi"/>
          <w:spacing w:val="-3"/>
        </w:rPr>
        <w:t xml:space="preserve"> </w:t>
      </w:r>
      <w:r w:rsidRPr="206BC944">
        <w:rPr>
          <w:rFonts w:asciiTheme="minorHAnsi" w:hAnsiTheme="minorHAnsi" w:cstheme="minorBidi"/>
        </w:rPr>
        <w:t>about</w:t>
      </w:r>
      <w:r w:rsidRPr="206BC944">
        <w:rPr>
          <w:rFonts w:asciiTheme="minorHAnsi" w:hAnsiTheme="minorHAnsi" w:cstheme="minorBidi"/>
          <w:spacing w:val="-3"/>
        </w:rPr>
        <w:t xml:space="preserve"> </w:t>
      </w:r>
      <w:r w:rsidRPr="206BC944">
        <w:rPr>
          <w:rFonts w:asciiTheme="minorHAnsi" w:hAnsiTheme="minorHAnsi" w:cstheme="minorBidi"/>
        </w:rPr>
        <w:t>an</w:t>
      </w:r>
    </w:p>
    <w:p w14:paraId="68459967" w14:textId="0F653901" w:rsidR="003605E5" w:rsidRPr="00BB09C8" w:rsidRDefault="00712B3E" w:rsidP="206BC944">
      <w:pPr>
        <w:rPr>
          <w:rFonts w:asciiTheme="minorHAnsi" w:hAnsiTheme="minorHAnsi" w:cstheme="minorBidi"/>
        </w:rPr>
      </w:pPr>
      <w:r w:rsidRPr="206BC944">
        <w:rPr>
          <w:rFonts w:asciiTheme="minorHAnsi" w:hAnsiTheme="minorHAnsi" w:cstheme="minorBidi"/>
        </w:rPr>
        <w:t>individual</w:t>
      </w:r>
      <w:r w:rsidRPr="206BC944">
        <w:rPr>
          <w:rFonts w:asciiTheme="minorHAnsi" w:hAnsiTheme="minorHAnsi" w:cstheme="minorBidi"/>
          <w:spacing w:val="-3"/>
        </w:rPr>
        <w:t xml:space="preserve"> </w:t>
      </w:r>
      <w:r w:rsidRPr="206BC944">
        <w:rPr>
          <w:rFonts w:asciiTheme="minorHAnsi" w:hAnsiTheme="minorHAnsi" w:cstheme="minorBidi"/>
        </w:rPr>
        <w:t>child</w:t>
      </w:r>
      <w:r w:rsidRPr="206BC944">
        <w:rPr>
          <w:rFonts w:asciiTheme="minorHAnsi" w:hAnsiTheme="minorHAnsi" w:cstheme="minorBidi"/>
          <w:spacing w:val="-4"/>
        </w:rPr>
        <w:t xml:space="preserve"> </w:t>
      </w:r>
      <w:r w:rsidRPr="206BC944">
        <w:rPr>
          <w:rFonts w:asciiTheme="minorHAnsi" w:hAnsiTheme="minorHAnsi" w:cstheme="minorBidi"/>
        </w:rPr>
        <w:t>with</w:t>
      </w:r>
      <w:r w:rsidRPr="206BC944">
        <w:rPr>
          <w:rFonts w:asciiTheme="minorHAnsi" w:hAnsiTheme="minorHAnsi" w:cstheme="minorBidi"/>
          <w:spacing w:val="-2"/>
        </w:rPr>
        <w:t xml:space="preserve"> </w:t>
      </w:r>
      <w:r w:rsidRPr="206BC944">
        <w:rPr>
          <w:rFonts w:asciiTheme="minorHAnsi" w:hAnsiTheme="minorHAnsi" w:cstheme="minorBidi"/>
        </w:rPr>
        <w:t>colleagues</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4"/>
        </w:rPr>
        <w:t xml:space="preserve"> </w:t>
      </w:r>
      <w:r w:rsidRPr="206BC944">
        <w:rPr>
          <w:rFonts w:asciiTheme="minorHAnsi" w:hAnsiTheme="minorHAnsi" w:cstheme="minorBidi"/>
        </w:rPr>
        <w:t>local</w:t>
      </w:r>
      <w:r w:rsidRPr="206BC944">
        <w:rPr>
          <w:rFonts w:asciiTheme="minorHAnsi" w:hAnsiTheme="minorHAnsi" w:cstheme="minorBidi"/>
          <w:spacing w:val="-2"/>
        </w:rPr>
        <w:t xml:space="preserve"> </w:t>
      </w:r>
      <w:r w:rsidRPr="206BC944">
        <w:rPr>
          <w:rFonts w:asciiTheme="minorHAnsi" w:hAnsiTheme="minorHAnsi" w:cstheme="minorBidi"/>
        </w:rPr>
        <w:t>authority</w:t>
      </w:r>
      <w:r w:rsidRPr="206BC944">
        <w:rPr>
          <w:rFonts w:asciiTheme="minorHAnsi" w:hAnsiTheme="minorHAnsi" w:cstheme="minorBidi"/>
          <w:spacing w:val="-3"/>
        </w:rPr>
        <w:t xml:space="preserve"> </w:t>
      </w:r>
      <w:r w:rsidRPr="206BC944">
        <w:rPr>
          <w:rFonts w:asciiTheme="minorHAnsi" w:hAnsiTheme="minorHAnsi" w:cstheme="minorBidi"/>
        </w:rPr>
        <w:t>children’s</w:t>
      </w:r>
      <w:r w:rsidRPr="206BC944">
        <w:rPr>
          <w:rFonts w:asciiTheme="minorHAnsi" w:hAnsiTheme="minorHAnsi" w:cstheme="minorBidi"/>
          <w:spacing w:val="-5"/>
        </w:rPr>
        <w:t xml:space="preserve"> </w:t>
      </w:r>
      <w:r w:rsidRPr="206BC944">
        <w:rPr>
          <w:rFonts w:asciiTheme="minorHAnsi" w:hAnsiTheme="minorHAnsi" w:cstheme="minorBidi"/>
        </w:rPr>
        <w:t>social</w:t>
      </w:r>
      <w:r w:rsidRPr="206BC944">
        <w:rPr>
          <w:rFonts w:asciiTheme="minorHAnsi" w:hAnsiTheme="minorHAnsi" w:cstheme="minorBidi"/>
          <w:spacing w:val="-3"/>
        </w:rPr>
        <w:t xml:space="preserve"> </w:t>
      </w:r>
      <w:r w:rsidR="009C6F63" w:rsidRPr="206BC944">
        <w:rPr>
          <w:rFonts w:asciiTheme="minorHAnsi" w:hAnsiTheme="minorHAnsi" w:cstheme="minorBidi"/>
        </w:rPr>
        <w:t>care.</w:t>
      </w:r>
    </w:p>
    <w:p w14:paraId="3D171B7D" w14:textId="01FF84F6"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rPr>
        <w:t>Appropriately qualified, experienced staff are able to use their expert judgement to put the</w:t>
      </w:r>
      <w:r w:rsidRPr="206BC944">
        <w:rPr>
          <w:rFonts w:asciiTheme="minorHAnsi" w:hAnsiTheme="minorHAnsi" w:cstheme="minorBidi"/>
          <w:spacing w:val="1"/>
        </w:rPr>
        <w:t xml:space="preserve"> </w:t>
      </w:r>
      <w:r w:rsidRPr="206BC944">
        <w:rPr>
          <w:rFonts w:asciiTheme="minorHAnsi" w:hAnsiTheme="minorHAnsi" w:cstheme="minorBidi"/>
        </w:rPr>
        <w:t>pupil’s needs at the heart of the safeguarding system so that the right solution can be found for</w:t>
      </w:r>
      <w:r w:rsidR="0085755C"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each individual</w:t>
      </w:r>
      <w:r w:rsidRPr="206BC944">
        <w:rPr>
          <w:rFonts w:asciiTheme="minorHAnsi" w:hAnsiTheme="minorHAnsi" w:cstheme="minorBidi"/>
          <w:spacing w:val="-2"/>
        </w:rPr>
        <w:t xml:space="preserve"> </w:t>
      </w:r>
      <w:r w:rsidR="009C6F63" w:rsidRPr="206BC944">
        <w:rPr>
          <w:rFonts w:asciiTheme="minorHAnsi" w:hAnsiTheme="minorHAnsi" w:cstheme="minorBidi"/>
        </w:rPr>
        <w:t>pupil.</w:t>
      </w:r>
    </w:p>
    <w:p w14:paraId="5790E746" w14:textId="50D44FF3" w:rsidR="003605E5" w:rsidRPr="00BB09C8" w:rsidRDefault="00712B3E" w:rsidP="045FFC77">
      <w:pPr>
        <w:tabs>
          <w:tab w:val="left" w:pos="1188"/>
          <w:tab w:val="left" w:pos="1189"/>
        </w:tabs>
        <w:rPr>
          <w:rFonts w:asciiTheme="minorHAnsi" w:hAnsiTheme="minorHAnsi" w:cstheme="minorHAnsi"/>
        </w:rPr>
      </w:pPr>
      <w:r w:rsidRPr="00BB09C8">
        <w:rPr>
          <w:rFonts w:asciiTheme="minorHAnsi" w:hAnsiTheme="minorHAnsi" w:cstheme="minorHAnsi"/>
        </w:rPr>
        <w:t xml:space="preserve">All professionals contribute to whatever actions are needed to safeguard and promote a child’s welfare and take part in regularly reviewing the outcomes for the child against specific plans </w:t>
      </w:r>
      <w:r w:rsidR="4E018F7C" w:rsidRPr="00BB09C8">
        <w:rPr>
          <w:rFonts w:asciiTheme="minorHAnsi" w:hAnsiTheme="minorHAnsi" w:cstheme="minorHAnsi"/>
        </w:rPr>
        <w:t>and outcomes</w:t>
      </w:r>
      <w:r w:rsidRPr="00BB09C8">
        <w:rPr>
          <w:rFonts w:asciiTheme="minorHAnsi" w:hAnsiTheme="minorHAnsi" w:cstheme="minorHAnsi"/>
        </w:rPr>
        <w:t>.</w:t>
      </w:r>
    </w:p>
    <w:p w14:paraId="12C42424" w14:textId="77777777" w:rsidR="003605E5" w:rsidRPr="00BB09C8" w:rsidRDefault="003605E5" w:rsidP="045FFC77">
      <w:pPr>
        <w:rPr>
          <w:rFonts w:asciiTheme="minorHAnsi" w:hAnsiTheme="minorHAnsi" w:cstheme="minorHAnsi"/>
        </w:rPr>
      </w:pPr>
    </w:p>
    <w:p w14:paraId="51C1B87D" w14:textId="77777777" w:rsidR="003605E5" w:rsidRPr="00BB09C8" w:rsidRDefault="00712B3E" w:rsidP="206BC944">
      <w:pPr>
        <w:tabs>
          <w:tab w:val="left" w:pos="1071"/>
        </w:tabs>
        <w:rPr>
          <w:rFonts w:asciiTheme="minorHAnsi" w:hAnsiTheme="minorHAnsi" w:cstheme="minorBidi"/>
          <w:b/>
          <w:bCs/>
        </w:rPr>
      </w:pPr>
      <w:r w:rsidRPr="206BC944">
        <w:rPr>
          <w:rFonts w:asciiTheme="minorHAnsi" w:hAnsiTheme="minorHAnsi" w:cstheme="minorBidi"/>
          <w:b/>
          <w:bCs/>
        </w:rPr>
        <w:t>What</w:t>
      </w:r>
      <w:r w:rsidRPr="206BC944">
        <w:rPr>
          <w:rFonts w:asciiTheme="minorHAnsi" w:hAnsiTheme="minorHAnsi" w:cstheme="minorBidi"/>
          <w:b/>
          <w:bCs/>
          <w:spacing w:val="-2"/>
        </w:rPr>
        <w:t xml:space="preserve"> </w:t>
      </w:r>
      <w:r w:rsidRPr="206BC944">
        <w:rPr>
          <w:rFonts w:asciiTheme="minorHAnsi" w:hAnsiTheme="minorHAnsi" w:cstheme="minorBidi"/>
          <w:b/>
          <w:bCs/>
        </w:rPr>
        <w:t>to</w:t>
      </w:r>
      <w:r w:rsidRPr="206BC944">
        <w:rPr>
          <w:rFonts w:asciiTheme="minorHAnsi" w:hAnsiTheme="minorHAnsi" w:cstheme="minorBidi"/>
          <w:b/>
          <w:bCs/>
          <w:spacing w:val="-1"/>
        </w:rPr>
        <w:t xml:space="preserve"> </w:t>
      </w:r>
      <w:r w:rsidRPr="206BC944">
        <w:rPr>
          <w:rFonts w:asciiTheme="minorHAnsi" w:hAnsiTheme="minorHAnsi" w:cstheme="minorBidi"/>
          <w:b/>
          <w:bCs/>
        </w:rPr>
        <w:t>do</w:t>
      </w:r>
      <w:r w:rsidRPr="206BC944">
        <w:rPr>
          <w:rFonts w:asciiTheme="minorHAnsi" w:hAnsiTheme="minorHAnsi" w:cstheme="minorBidi"/>
          <w:b/>
          <w:bCs/>
          <w:spacing w:val="-1"/>
        </w:rPr>
        <w:t xml:space="preserve"> </w:t>
      </w:r>
      <w:r w:rsidRPr="206BC944">
        <w:rPr>
          <w:rFonts w:asciiTheme="minorHAnsi" w:hAnsiTheme="minorHAnsi" w:cstheme="minorBidi"/>
          <w:b/>
          <w:bCs/>
        </w:rPr>
        <w:t>if</w:t>
      </w:r>
      <w:r w:rsidRPr="206BC944">
        <w:rPr>
          <w:rFonts w:asciiTheme="minorHAnsi" w:hAnsiTheme="minorHAnsi" w:cstheme="minorBidi"/>
          <w:b/>
          <w:bCs/>
          <w:spacing w:val="-2"/>
        </w:rPr>
        <w:t xml:space="preserve"> </w:t>
      </w:r>
      <w:r w:rsidRPr="206BC944">
        <w:rPr>
          <w:rFonts w:asciiTheme="minorHAnsi" w:hAnsiTheme="minorHAnsi" w:cstheme="minorBidi"/>
          <w:b/>
          <w:bCs/>
        </w:rPr>
        <w:t>you</w:t>
      </w:r>
      <w:r w:rsidRPr="206BC944">
        <w:rPr>
          <w:rFonts w:asciiTheme="minorHAnsi" w:hAnsiTheme="minorHAnsi" w:cstheme="minorBidi"/>
          <w:b/>
          <w:bCs/>
          <w:spacing w:val="-3"/>
        </w:rPr>
        <w:t xml:space="preserve"> </w:t>
      </w:r>
      <w:r w:rsidRPr="206BC944">
        <w:rPr>
          <w:rFonts w:asciiTheme="minorHAnsi" w:hAnsiTheme="minorHAnsi" w:cstheme="minorBidi"/>
          <w:b/>
          <w:bCs/>
        </w:rPr>
        <w:t>suspect</w:t>
      </w:r>
      <w:r w:rsidRPr="206BC944">
        <w:rPr>
          <w:rFonts w:asciiTheme="minorHAnsi" w:hAnsiTheme="minorHAnsi" w:cstheme="minorBidi"/>
          <w:b/>
          <w:bCs/>
          <w:spacing w:val="-1"/>
        </w:rPr>
        <w:t xml:space="preserve"> </w:t>
      </w:r>
      <w:r w:rsidRPr="206BC944">
        <w:rPr>
          <w:rFonts w:asciiTheme="minorHAnsi" w:hAnsiTheme="minorHAnsi" w:cstheme="minorBidi"/>
          <w:b/>
          <w:bCs/>
        </w:rPr>
        <w:t>a</w:t>
      </w:r>
      <w:r w:rsidRPr="206BC944">
        <w:rPr>
          <w:rFonts w:asciiTheme="minorHAnsi" w:hAnsiTheme="minorHAnsi" w:cstheme="minorBidi"/>
          <w:b/>
          <w:bCs/>
          <w:spacing w:val="-4"/>
        </w:rPr>
        <w:t xml:space="preserve"> </w:t>
      </w:r>
      <w:r w:rsidRPr="206BC944">
        <w:rPr>
          <w:rFonts w:asciiTheme="minorHAnsi" w:hAnsiTheme="minorHAnsi" w:cstheme="minorBidi"/>
          <w:b/>
          <w:bCs/>
        </w:rPr>
        <w:t>child</w:t>
      </w:r>
      <w:r w:rsidRPr="206BC944">
        <w:rPr>
          <w:rFonts w:asciiTheme="minorHAnsi" w:hAnsiTheme="minorHAnsi" w:cstheme="minorBidi"/>
          <w:b/>
          <w:bCs/>
          <w:spacing w:val="-1"/>
        </w:rPr>
        <w:t xml:space="preserve"> </w:t>
      </w:r>
      <w:r w:rsidRPr="206BC944">
        <w:rPr>
          <w:rFonts w:asciiTheme="minorHAnsi" w:hAnsiTheme="minorHAnsi" w:cstheme="minorBidi"/>
          <w:b/>
          <w:bCs/>
        </w:rPr>
        <w:t>is</w:t>
      </w:r>
      <w:r w:rsidRPr="206BC944">
        <w:rPr>
          <w:rFonts w:asciiTheme="minorHAnsi" w:hAnsiTheme="minorHAnsi" w:cstheme="minorBidi"/>
          <w:b/>
          <w:bCs/>
          <w:spacing w:val="-2"/>
        </w:rPr>
        <w:t xml:space="preserve"> </w:t>
      </w:r>
      <w:r w:rsidRPr="206BC944">
        <w:rPr>
          <w:rFonts w:asciiTheme="minorHAnsi" w:hAnsiTheme="minorHAnsi" w:cstheme="minorBidi"/>
          <w:b/>
          <w:bCs/>
        </w:rPr>
        <w:t>at</w:t>
      </w:r>
      <w:r w:rsidRPr="206BC944">
        <w:rPr>
          <w:rFonts w:asciiTheme="minorHAnsi" w:hAnsiTheme="minorHAnsi" w:cstheme="minorBidi"/>
          <w:b/>
          <w:bCs/>
          <w:spacing w:val="-3"/>
        </w:rPr>
        <w:t xml:space="preserve"> </w:t>
      </w:r>
      <w:r w:rsidRPr="206BC944">
        <w:rPr>
          <w:rFonts w:asciiTheme="minorHAnsi" w:hAnsiTheme="minorHAnsi" w:cstheme="minorBidi"/>
          <w:b/>
          <w:bCs/>
        </w:rPr>
        <w:t>risk</w:t>
      </w:r>
      <w:r w:rsidRPr="206BC944">
        <w:rPr>
          <w:rFonts w:asciiTheme="minorHAnsi" w:hAnsiTheme="minorHAnsi" w:cstheme="minorBidi"/>
          <w:b/>
          <w:bCs/>
          <w:spacing w:val="-5"/>
        </w:rPr>
        <w:t xml:space="preserve"> </w:t>
      </w:r>
      <w:r w:rsidRPr="206BC944">
        <w:rPr>
          <w:rFonts w:asciiTheme="minorHAnsi" w:hAnsiTheme="minorHAnsi" w:cstheme="minorBidi"/>
          <w:b/>
          <w:bCs/>
        </w:rPr>
        <w:t>of</w:t>
      </w:r>
      <w:r w:rsidRPr="206BC944">
        <w:rPr>
          <w:rFonts w:asciiTheme="minorHAnsi" w:hAnsiTheme="minorHAnsi" w:cstheme="minorBidi"/>
          <w:b/>
          <w:bCs/>
          <w:spacing w:val="-3"/>
        </w:rPr>
        <w:t xml:space="preserve"> </w:t>
      </w:r>
      <w:r w:rsidRPr="206BC944">
        <w:rPr>
          <w:rFonts w:asciiTheme="minorHAnsi" w:hAnsiTheme="minorHAnsi" w:cstheme="minorBidi"/>
          <w:b/>
          <w:bCs/>
        </w:rPr>
        <w:t>significant</w:t>
      </w:r>
      <w:r w:rsidRPr="206BC944">
        <w:rPr>
          <w:rFonts w:asciiTheme="minorHAnsi" w:hAnsiTheme="minorHAnsi" w:cstheme="minorBidi"/>
          <w:b/>
          <w:bCs/>
          <w:spacing w:val="-3"/>
        </w:rPr>
        <w:t xml:space="preserve"> </w:t>
      </w:r>
      <w:r w:rsidRPr="206BC944">
        <w:rPr>
          <w:rFonts w:asciiTheme="minorHAnsi" w:hAnsiTheme="minorHAnsi" w:cstheme="minorBidi"/>
          <w:b/>
          <w:bCs/>
        </w:rPr>
        <w:t>harm</w:t>
      </w:r>
    </w:p>
    <w:p w14:paraId="379CA55B" w14:textId="77777777" w:rsidR="003605E5" w:rsidRPr="00BB09C8" w:rsidRDefault="003605E5" w:rsidP="045FFC77">
      <w:pPr>
        <w:rPr>
          <w:rFonts w:asciiTheme="minorHAnsi" w:hAnsiTheme="minorHAnsi" w:cstheme="minorHAnsi"/>
        </w:rPr>
      </w:pPr>
    </w:p>
    <w:p w14:paraId="2963406A" w14:textId="2BD2B6A8"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8"/>
        </w:rPr>
        <w:t xml:space="preserve"> </w:t>
      </w:r>
      <w:r w:rsidRPr="206BC944">
        <w:rPr>
          <w:rFonts w:asciiTheme="minorHAnsi" w:hAnsiTheme="minorHAnsi" w:cstheme="minorBidi"/>
          <w:spacing w:val="-1"/>
        </w:rPr>
        <w:t>a</w:t>
      </w:r>
      <w:r w:rsidRPr="206BC944">
        <w:rPr>
          <w:rFonts w:asciiTheme="minorHAnsi" w:hAnsiTheme="minorHAnsi" w:cstheme="minorBidi"/>
          <w:spacing w:val="-11"/>
        </w:rPr>
        <w:t xml:space="preserve"> </w:t>
      </w:r>
      <w:r w:rsidRPr="206BC944">
        <w:rPr>
          <w:rFonts w:asciiTheme="minorHAnsi" w:hAnsiTheme="minorHAnsi" w:cstheme="minorBidi"/>
          <w:spacing w:val="-1"/>
        </w:rPr>
        <w:t>member</w:t>
      </w:r>
      <w:r w:rsidRPr="206BC944">
        <w:rPr>
          <w:rFonts w:asciiTheme="minorHAnsi" w:hAnsiTheme="minorHAnsi" w:cstheme="minorBidi"/>
          <w:spacing w:val="-11"/>
        </w:rPr>
        <w:t xml:space="preserve"> </w:t>
      </w:r>
      <w:r w:rsidRPr="206BC944">
        <w:rPr>
          <w:rFonts w:asciiTheme="minorHAnsi" w:hAnsiTheme="minorHAnsi" w:cstheme="minorBidi"/>
          <w:spacing w:val="-1"/>
        </w:rPr>
        <w:t>of</w:t>
      </w:r>
      <w:r w:rsidRPr="206BC944">
        <w:rPr>
          <w:rFonts w:asciiTheme="minorHAnsi" w:hAnsiTheme="minorHAnsi" w:cstheme="minorBidi"/>
          <w:spacing w:val="-10"/>
        </w:rPr>
        <w:t xml:space="preserve"> </w:t>
      </w:r>
      <w:r w:rsidRPr="206BC944">
        <w:rPr>
          <w:rFonts w:asciiTheme="minorHAnsi" w:hAnsiTheme="minorHAnsi" w:cstheme="minorBidi"/>
          <w:spacing w:val="-1"/>
        </w:rPr>
        <w:t>staff</w:t>
      </w:r>
      <w:r w:rsidRPr="206BC944">
        <w:rPr>
          <w:rFonts w:asciiTheme="minorHAnsi" w:hAnsiTheme="minorHAnsi" w:cstheme="minorBidi"/>
          <w:spacing w:val="-9"/>
        </w:rPr>
        <w:t xml:space="preserve"> </w:t>
      </w:r>
      <w:r w:rsidRPr="206BC944">
        <w:rPr>
          <w:rFonts w:asciiTheme="minorHAnsi" w:hAnsiTheme="minorHAnsi" w:cstheme="minorBidi"/>
          <w:spacing w:val="-1"/>
        </w:rPr>
        <w:t>is</w:t>
      </w:r>
      <w:r w:rsidRPr="206BC944">
        <w:rPr>
          <w:rFonts w:asciiTheme="minorHAnsi" w:hAnsiTheme="minorHAnsi" w:cstheme="minorBidi"/>
          <w:spacing w:val="-9"/>
        </w:rPr>
        <w:t xml:space="preserve"> </w:t>
      </w:r>
      <w:r w:rsidRPr="206BC944">
        <w:rPr>
          <w:rFonts w:asciiTheme="minorHAnsi" w:hAnsiTheme="minorHAnsi" w:cstheme="minorBidi"/>
          <w:spacing w:val="-1"/>
        </w:rPr>
        <w:t>concerned</w:t>
      </w:r>
      <w:r w:rsidRPr="206BC944">
        <w:rPr>
          <w:rFonts w:asciiTheme="minorHAnsi" w:hAnsiTheme="minorHAnsi" w:cstheme="minorBidi"/>
          <w:spacing w:val="-11"/>
        </w:rPr>
        <w:t xml:space="preserve"> </w:t>
      </w:r>
      <w:r w:rsidRPr="206BC944">
        <w:rPr>
          <w:rFonts w:asciiTheme="minorHAnsi" w:hAnsiTheme="minorHAnsi" w:cstheme="minorBidi"/>
          <w:spacing w:val="-1"/>
        </w:rPr>
        <w:t>that</w:t>
      </w:r>
      <w:r w:rsidRPr="206BC944">
        <w:rPr>
          <w:rFonts w:asciiTheme="minorHAnsi" w:hAnsiTheme="minorHAnsi" w:cstheme="minorBidi"/>
          <w:spacing w:val="-8"/>
        </w:rPr>
        <w:t xml:space="preserve"> </w:t>
      </w:r>
      <w:r w:rsidRPr="206BC944">
        <w:rPr>
          <w:rFonts w:asciiTheme="minorHAnsi" w:hAnsiTheme="minorHAnsi" w:cstheme="minorBidi"/>
          <w:spacing w:val="-1"/>
        </w:rPr>
        <w:t>a</w:t>
      </w:r>
      <w:r w:rsidRPr="206BC944">
        <w:rPr>
          <w:rFonts w:asciiTheme="minorHAnsi" w:hAnsiTheme="minorHAnsi" w:cstheme="minorBidi"/>
          <w:spacing w:val="-13"/>
        </w:rPr>
        <w:t xml:space="preserve"> </w:t>
      </w:r>
      <w:r w:rsidRPr="206BC944">
        <w:rPr>
          <w:rFonts w:asciiTheme="minorHAnsi" w:hAnsiTheme="minorHAnsi" w:cstheme="minorBidi"/>
          <w:spacing w:val="-1"/>
        </w:rPr>
        <w:t>pupil</w:t>
      </w:r>
      <w:r w:rsidRPr="206BC944">
        <w:rPr>
          <w:rFonts w:asciiTheme="minorHAnsi" w:hAnsiTheme="minorHAnsi" w:cstheme="minorBidi"/>
          <w:spacing w:val="-9"/>
        </w:rPr>
        <w:t xml:space="preserve"> </w:t>
      </w:r>
      <w:r w:rsidRPr="206BC944">
        <w:rPr>
          <w:rFonts w:asciiTheme="minorHAnsi" w:hAnsiTheme="minorHAnsi" w:cstheme="minorBidi"/>
          <w:spacing w:val="-1"/>
        </w:rPr>
        <w:t>may</w:t>
      </w:r>
      <w:r w:rsidRPr="206BC944">
        <w:rPr>
          <w:rFonts w:asciiTheme="minorHAnsi" w:hAnsiTheme="minorHAnsi" w:cstheme="minorBidi"/>
          <w:spacing w:val="-14"/>
        </w:rPr>
        <w:t xml:space="preserve"> </w:t>
      </w:r>
      <w:r w:rsidRPr="206BC944">
        <w:rPr>
          <w:rFonts w:asciiTheme="minorHAnsi" w:hAnsiTheme="minorHAnsi" w:cstheme="minorBidi"/>
          <w:spacing w:val="-1"/>
        </w:rPr>
        <w:t>be</w:t>
      </w:r>
      <w:r w:rsidRPr="206BC944">
        <w:rPr>
          <w:rFonts w:asciiTheme="minorHAnsi" w:hAnsiTheme="minorHAnsi" w:cstheme="minorBidi"/>
          <w:spacing w:val="-8"/>
        </w:rPr>
        <w:t xml:space="preserve"> </w:t>
      </w:r>
      <w:r w:rsidRPr="206BC944">
        <w:rPr>
          <w:rFonts w:asciiTheme="minorHAnsi" w:hAnsiTheme="minorHAnsi" w:cstheme="minorBidi"/>
          <w:spacing w:val="-1"/>
        </w:rPr>
        <w:t>suffering</w:t>
      </w:r>
      <w:r w:rsidRPr="206BC944">
        <w:rPr>
          <w:rFonts w:asciiTheme="minorHAnsi" w:hAnsiTheme="minorHAnsi" w:cstheme="minorBidi"/>
          <w:spacing w:val="-11"/>
        </w:rPr>
        <w:t xml:space="preserve"> </w:t>
      </w:r>
      <w:r w:rsidRPr="206BC944">
        <w:rPr>
          <w:rFonts w:asciiTheme="minorHAnsi" w:hAnsiTheme="minorHAnsi" w:cstheme="minorBidi"/>
        </w:rPr>
        <w:t>significant</w:t>
      </w:r>
      <w:r w:rsidRPr="206BC944">
        <w:rPr>
          <w:rFonts w:asciiTheme="minorHAnsi" w:hAnsiTheme="minorHAnsi" w:cstheme="minorBidi"/>
          <w:spacing w:val="-11"/>
        </w:rPr>
        <w:t xml:space="preserve"> </w:t>
      </w:r>
      <w:r w:rsidRPr="206BC944">
        <w:rPr>
          <w:rFonts w:asciiTheme="minorHAnsi" w:hAnsiTheme="minorHAnsi" w:cstheme="minorBidi"/>
        </w:rPr>
        <w:t>harm</w:t>
      </w:r>
      <w:r w:rsidRPr="206BC944">
        <w:rPr>
          <w:rFonts w:asciiTheme="minorHAnsi" w:hAnsiTheme="minorHAnsi" w:cstheme="minorBidi"/>
          <w:spacing w:val="-8"/>
        </w:rPr>
        <w:t xml:space="preserve"> </w:t>
      </w:r>
      <w:r w:rsidRPr="206BC944">
        <w:rPr>
          <w:rFonts w:asciiTheme="minorHAnsi" w:hAnsiTheme="minorHAnsi" w:cstheme="minorBidi"/>
        </w:rPr>
        <w:t>or</w:t>
      </w:r>
      <w:r w:rsidRPr="206BC944">
        <w:rPr>
          <w:rFonts w:asciiTheme="minorHAnsi" w:hAnsiTheme="minorHAnsi" w:cstheme="minorBidi"/>
          <w:spacing w:val="-11"/>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at</w:t>
      </w:r>
      <w:r w:rsidRPr="206BC944">
        <w:rPr>
          <w:rFonts w:asciiTheme="minorHAnsi" w:hAnsiTheme="minorHAnsi" w:cstheme="minorBidi"/>
          <w:spacing w:val="-9"/>
        </w:rPr>
        <w:t xml:space="preserve"> </w:t>
      </w:r>
      <w:r w:rsidRPr="206BC944">
        <w:rPr>
          <w:rFonts w:asciiTheme="minorHAnsi" w:hAnsiTheme="minorHAnsi" w:cstheme="minorBidi"/>
        </w:rPr>
        <w:t>risk</w:t>
      </w:r>
      <w:r w:rsidRPr="206BC944">
        <w:rPr>
          <w:rFonts w:asciiTheme="minorHAnsi" w:hAnsiTheme="minorHAnsi" w:cstheme="minorBidi"/>
          <w:spacing w:val="-10"/>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significant</w:t>
      </w:r>
      <w:r w:rsidRPr="206BC944">
        <w:rPr>
          <w:rFonts w:asciiTheme="minorHAnsi" w:hAnsiTheme="minorHAnsi" w:cstheme="minorBidi"/>
          <w:spacing w:val="1"/>
        </w:rPr>
        <w:t xml:space="preserve"> </w:t>
      </w:r>
      <w:r w:rsidRPr="206BC944">
        <w:rPr>
          <w:rFonts w:asciiTheme="minorHAnsi" w:hAnsiTheme="minorHAnsi" w:cstheme="minorBidi"/>
        </w:rPr>
        <w:t>harm</w:t>
      </w:r>
      <w:r w:rsidRPr="206BC944">
        <w:rPr>
          <w:rFonts w:asciiTheme="minorHAnsi" w:hAnsiTheme="minorHAnsi" w:cstheme="minorBidi"/>
          <w:spacing w:val="-4"/>
        </w:rPr>
        <w:t xml:space="preserve"> </w:t>
      </w:r>
      <w:r w:rsidRPr="206BC944">
        <w:rPr>
          <w:rFonts w:asciiTheme="minorHAnsi" w:hAnsiTheme="minorHAnsi" w:cstheme="minorBidi"/>
        </w:rPr>
        <w:t>(see</w:t>
      </w:r>
      <w:r w:rsidRPr="206BC944">
        <w:rPr>
          <w:rFonts w:asciiTheme="minorHAnsi" w:hAnsiTheme="minorHAnsi" w:cstheme="minorBidi"/>
          <w:spacing w:val="-6"/>
        </w:rPr>
        <w:t xml:space="preserve"> </w:t>
      </w:r>
      <w:r w:rsidRPr="206BC944">
        <w:rPr>
          <w:rFonts w:asciiTheme="minorHAnsi" w:hAnsiTheme="minorHAnsi" w:cstheme="minorBidi"/>
        </w:rPr>
        <w:t>definitions</w:t>
      </w:r>
      <w:r w:rsidRPr="206BC944">
        <w:rPr>
          <w:rFonts w:asciiTheme="minorHAnsi" w:hAnsiTheme="minorHAnsi" w:cstheme="minorBidi"/>
          <w:spacing w:val="-7"/>
        </w:rPr>
        <w:t xml:space="preserve"> </w:t>
      </w:r>
      <w:r w:rsidRPr="206BC944">
        <w:rPr>
          <w:rFonts w:asciiTheme="minorHAnsi" w:hAnsiTheme="minorHAnsi" w:cstheme="minorBidi"/>
        </w:rPr>
        <w:t>provided</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3"/>
        </w:rPr>
        <w:t xml:space="preserve"> </w:t>
      </w:r>
      <w:r w:rsidRPr="206BC944">
        <w:rPr>
          <w:rFonts w:asciiTheme="minorHAnsi" w:hAnsiTheme="minorHAnsi" w:cstheme="minorBidi"/>
        </w:rPr>
        <w:t>section</w:t>
      </w:r>
      <w:r w:rsidRPr="206BC944">
        <w:rPr>
          <w:rFonts w:asciiTheme="minorHAnsi" w:hAnsiTheme="minorHAnsi" w:cstheme="minorBidi"/>
          <w:spacing w:val="-5"/>
        </w:rPr>
        <w:t xml:space="preserve"> </w:t>
      </w:r>
      <w:r w:rsidRPr="206BC944">
        <w:rPr>
          <w:rFonts w:asciiTheme="minorHAnsi" w:hAnsiTheme="minorHAnsi" w:cstheme="minorBidi"/>
        </w:rPr>
        <w:t>10</w:t>
      </w:r>
      <w:r w:rsidRPr="206BC944">
        <w:rPr>
          <w:rFonts w:asciiTheme="minorHAnsi" w:hAnsiTheme="minorHAnsi" w:cstheme="minorBidi"/>
          <w:spacing w:val="-3"/>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policy</w:t>
      </w:r>
      <w:r w:rsidRPr="206BC944">
        <w:rPr>
          <w:rFonts w:asciiTheme="minorHAnsi" w:hAnsiTheme="minorHAnsi" w:cstheme="minorBidi"/>
          <w:spacing w:val="-5"/>
        </w:rPr>
        <w:t xml:space="preserve"> </w:t>
      </w:r>
      <w:r w:rsidRPr="206BC944">
        <w:rPr>
          <w:rFonts w:asciiTheme="minorHAnsi" w:hAnsiTheme="minorHAnsi" w:cstheme="minorBidi"/>
        </w:rPr>
        <w:t>above),</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matter</w:t>
      </w:r>
      <w:r w:rsidRPr="206BC944">
        <w:rPr>
          <w:rFonts w:asciiTheme="minorHAnsi" w:hAnsiTheme="minorHAnsi" w:cstheme="minorBidi"/>
          <w:spacing w:val="-4"/>
        </w:rPr>
        <w:t xml:space="preserve"> </w:t>
      </w:r>
      <w:r w:rsidRPr="206BC944">
        <w:rPr>
          <w:rFonts w:asciiTheme="minorHAnsi" w:hAnsiTheme="minorHAnsi" w:cstheme="minorBidi"/>
        </w:rPr>
        <w:t>should</w:t>
      </w:r>
      <w:r w:rsidRPr="206BC944">
        <w:rPr>
          <w:rFonts w:asciiTheme="minorHAnsi" w:hAnsiTheme="minorHAnsi" w:cstheme="minorBidi"/>
          <w:spacing w:val="-5"/>
        </w:rPr>
        <w:t xml:space="preserve"> </w:t>
      </w:r>
      <w:r w:rsidRPr="206BC944">
        <w:rPr>
          <w:rFonts w:asciiTheme="minorHAnsi" w:hAnsiTheme="minorHAnsi" w:cstheme="minorBidi"/>
        </w:rPr>
        <w:t>be</w:t>
      </w:r>
      <w:r w:rsidRPr="206BC944">
        <w:rPr>
          <w:rFonts w:asciiTheme="minorHAnsi" w:hAnsiTheme="minorHAnsi" w:cstheme="minorBidi"/>
          <w:spacing w:val="-3"/>
        </w:rPr>
        <w:t xml:space="preserve"> </w:t>
      </w:r>
      <w:r w:rsidRPr="206BC944">
        <w:rPr>
          <w:rFonts w:asciiTheme="minorHAnsi" w:hAnsiTheme="minorHAnsi" w:cstheme="minorBidi"/>
        </w:rPr>
        <w:t>referred</w:t>
      </w:r>
      <w:r w:rsidRPr="206BC944">
        <w:rPr>
          <w:rFonts w:asciiTheme="minorHAnsi" w:hAnsiTheme="minorHAnsi" w:cstheme="minorBidi"/>
          <w:spacing w:val="-5"/>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52"/>
        </w:rPr>
        <w:t xml:space="preserve"> </w:t>
      </w:r>
      <w:r w:rsidRPr="206BC944">
        <w:rPr>
          <w:rFonts w:asciiTheme="minorHAnsi" w:hAnsiTheme="minorHAnsi" w:cstheme="minorBidi"/>
        </w:rPr>
        <w:t xml:space="preserve">DSL, or Deputy DSLs in the DSLs absence, as soon as possible. </w:t>
      </w:r>
      <w:r w:rsidRPr="08F7A986">
        <w:rPr>
          <w:rFonts w:asciiTheme="minorHAnsi" w:hAnsiTheme="minorHAnsi" w:cstheme="minorBidi"/>
          <w:b/>
          <w:bCs/>
          <w:i/>
          <w:iCs/>
        </w:rPr>
        <w:t>If a child is in immediate danger or is at</w:t>
      </w:r>
      <w:r w:rsidRPr="08F7A986">
        <w:rPr>
          <w:rFonts w:asciiTheme="minorHAnsi" w:hAnsiTheme="minorHAnsi" w:cstheme="minorBidi"/>
          <w:b/>
          <w:bCs/>
          <w:i/>
          <w:iCs/>
          <w:spacing w:val="1"/>
        </w:rPr>
        <w:t xml:space="preserve"> </w:t>
      </w:r>
      <w:r w:rsidRPr="08F7A986">
        <w:rPr>
          <w:rFonts w:asciiTheme="minorHAnsi" w:hAnsiTheme="minorHAnsi" w:cstheme="minorBidi"/>
          <w:b/>
          <w:bCs/>
          <w:i/>
          <w:iCs/>
        </w:rPr>
        <w:t>risk</w:t>
      </w:r>
      <w:r w:rsidRPr="08F7A986">
        <w:rPr>
          <w:rFonts w:asciiTheme="minorHAnsi" w:hAnsiTheme="minorHAnsi" w:cstheme="minorBidi"/>
          <w:b/>
          <w:bCs/>
          <w:i/>
          <w:iCs/>
          <w:spacing w:val="-10"/>
        </w:rPr>
        <w:t xml:space="preserve"> </w:t>
      </w:r>
      <w:r w:rsidRPr="08F7A986">
        <w:rPr>
          <w:rFonts w:asciiTheme="minorHAnsi" w:hAnsiTheme="minorHAnsi" w:cstheme="minorBidi"/>
          <w:b/>
          <w:bCs/>
          <w:i/>
          <w:iCs/>
        </w:rPr>
        <w:t>of</w:t>
      </w:r>
      <w:r w:rsidRPr="08F7A986">
        <w:rPr>
          <w:rFonts w:asciiTheme="minorHAnsi" w:hAnsiTheme="minorHAnsi" w:cstheme="minorBidi"/>
          <w:b/>
          <w:bCs/>
          <w:i/>
          <w:iCs/>
          <w:spacing w:val="-7"/>
        </w:rPr>
        <w:t xml:space="preserve"> </w:t>
      </w:r>
      <w:r w:rsidRPr="08F7A986">
        <w:rPr>
          <w:rFonts w:asciiTheme="minorHAnsi" w:hAnsiTheme="minorHAnsi" w:cstheme="minorBidi"/>
          <w:b/>
          <w:bCs/>
          <w:i/>
          <w:iCs/>
        </w:rPr>
        <w:t>harm</w:t>
      </w:r>
      <w:r w:rsidRPr="08F7A986">
        <w:rPr>
          <w:rFonts w:asciiTheme="minorHAnsi" w:hAnsiTheme="minorHAnsi" w:cstheme="minorBidi"/>
          <w:b/>
          <w:bCs/>
          <w:i/>
          <w:iCs/>
          <w:spacing w:val="-7"/>
        </w:rPr>
        <w:t xml:space="preserve"> </w:t>
      </w:r>
      <w:r w:rsidRPr="08F7A986">
        <w:rPr>
          <w:rFonts w:asciiTheme="minorHAnsi" w:hAnsiTheme="minorHAnsi" w:cstheme="minorBidi"/>
          <w:b/>
          <w:bCs/>
          <w:i/>
          <w:iCs/>
        </w:rPr>
        <w:t>a</w:t>
      </w:r>
      <w:r w:rsidRPr="08F7A986">
        <w:rPr>
          <w:rFonts w:asciiTheme="minorHAnsi" w:hAnsiTheme="minorHAnsi" w:cstheme="minorBidi"/>
          <w:b/>
          <w:bCs/>
          <w:i/>
          <w:iCs/>
          <w:spacing w:val="-9"/>
        </w:rPr>
        <w:t xml:space="preserve"> </w:t>
      </w:r>
      <w:r w:rsidRPr="08F7A986">
        <w:rPr>
          <w:rFonts w:asciiTheme="minorHAnsi" w:hAnsiTheme="minorHAnsi" w:cstheme="minorBidi"/>
          <w:b/>
          <w:bCs/>
          <w:i/>
          <w:iCs/>
        </w:rPr>
        <w:t>referral</w:t>
      </w:r>
      <w:r w:rsidRPr="08F7A986">
        <w:rPr>
          <w:rFonts w:asciiTheme="minorHAnsi" w:hAnsiTheme="minorHAnsi" w:cstheme="minorBidi"/>
          <w:b/>
          <w:bCs/>
          <w:i/>
          <w:iCs/>
          <w:spacing w:val="-8"/>
        </w:rPr>
        <w:t xml:space="preserve"> </w:t>
      </w:r>
      <w:r w:rsidRPr="08F7A986">
        <w:rPr>
          <w:rFonts w:asciiTheme="minorHAnsi" w:hAnsiTheme="minorHAnsi" w:cstheme="minorBidi"/>
          <w:b/>
          <w:bCs/>
          <w:i/>
          <w:iCs/>
        </w:rPr>
        <w:t>should</w:t>
      </w:r>
      <w:r w:rsidRPr="08F7A986">
        <w:rPr>
          <w:rFonts w:asciiTheme="minorHAnsi" w:hAnsiTheme="minorHAnsi" w:cstheme="minorBidi"/>
          <w:b/>
          <w:bCs/>
          <w:i/>
          <w:iCs/>
          <w:spacing w:val="-9"/>
        </w:rPr>
        <w:t xml:space="preserve"> </w:t>
      </w:r>
      <w:r w:rsidRPr="08F7A986">
        <w:rPr>
          <w:rFonts w:asciiTheme="minorHAnsi" w:hAnsiTheme="minorHAnsi" w:cstheme="minorBidi"/>
          <w:b/>
          <w:bCs/>
          <w:i/>
          <w:iCs/>
        </w:rPr>
        <w:t>be</w:t>
      </w:r>
      <w:r w:rsidRPr="08F7A986">
        <w:rPr>
          <w:rFonts w:asciiTheme="minorHAnsi" w:hAnsiTheme="minorHAnsi" w:cstheme="minorBidi"/>
          <w:b/>
          <w:bCs/>
          <w:i/>
          <w:iCs/>
          <w:spacing w:val="-10"/>
        </w:rPr>
        <w:t xml:space="preserve"> </w:t>
      </w:r>
      <w:r w:rsidRPr="08F7A986">
        <w:rPr>
          <w:rFonts w:asciiTheme="minorHAnsi" w:hAnsiTheme="minorHAnsi" w:cstheme="minorBidi"/>
          <w:b/>
          <w:bCs/>
          <w:i/>
          <w:iCs/>
        </w:rPr>
        <w:t>made</w:t>
      </w:r>
      <w:r w:rsidRPr="08F7A986">
        <w:rPr>
          <w:rFonts w:asciiTheme="minorHAnsi" w:hAnsiTheme="minorHAnsi" w:cstheme="minorBidi"/>
          <w:b/>
          <w:bCs/>
          <w:i/>
          <w:iCs/>
          <w:spacing w:val="-10"/>
        </w:rPr>
        <w:t xml:space="preserve"> </w:t>
      </w:r>
      <w:r w:rsidRPr="08F7A986">
        <w:rPr>
          <w:rFonts w:asciiTheme="minorHAnsi" w:hAnsiTheme="minorHAnsi" w:cstheme="minorBidi"/>
          <w:b/>
          <w:bCs/>
          <w:i/>
          <w:iCs/>
        </w:rPr>
        <w:t>to</w:t>
      </w:r>
      <w:r w:rsidRPr="08F7A986">
        <w:rPr>
          <w:rFonts w:asciiTheme="minorHAnsi" w:hAnsiTheme="minorHAnsi" w:cstheme="minorBidi"/>
          <w:b/>
          <w:bCs/>
          <w:i/>
          <w:iCs/>
          <w:spacing w:val="-11"/>
        </w:rPr>
        <w:t xml:space="preserve"> </w:t>
      </w:r>
      <w:r w:rsidR="00C6784D" w:rsidRPr="08F7A986">
        <w:rPr>
          <w:rFonts w:asciiTheme="minorHAnsi" w:hAnsiTheme="minorHAnsi" w:cstheme="minorBidi"/>
          <w:b/>
          <w:bCs/>
          <w:i/>
          <w:iCs/>
        </w:rPr>
        <w:t>Children’s</w:t>
      </w:r>
      <w:r w:rsidRPr="08F7A986">
        <w:rPr>
          <w:rFonts w:asciiTheme="minorHAnsi" w:hAnsiTheme="minorHAnsi" w:cstheme="minorBidi"/>
          <w:b/>
          <w:bCs/>
          <w:i/>
          <w:iCs/>
          <w:spacing w:val="-9"/>
        </w:rPr>
        <w:t xml:space="preserve"> </w:t>
      </w:r>
      <w:r w:rsidRPr="08F7A986">
        <w:rPr>
          <w:rFonts w:asciiTheme="minorHAnsi" w:hAnsiTheme="minorHAnsi" w:cstheme="minorBidi"/>
          <w:b/>
          <w:bCs/>
          <w:i/>
          <w:iCs/>
        </w:rPr>
        <w:t>Social</w:t>
      </w:r>
      <w:r w:rsidRPr="08F7A986">
        <w:rPr>
          <w:rFonts w:asciiTheme="minorHAnsi" w:hAnsiTheme="minorHAnsi" w:cstheme="minorBidi"/>
          <w:b/>
          <w:bCs/>
          <w:i/>
          <w:iCs/>
          <w:spacing w:val="-7"/>
        </w:rPr>
        <w:t xml:space="preserve"> </w:t>
      </w:r>
      <w:r w:rsidRPr="08F7A986">
        <w:rPr>
          <w:rFonts w:asciiTheme="minorHAnsi" w:hAnsiTheme="minorHAnsi" w:cstheme="minorBidi"/>
          <w:b/>
          <w:bCs/>
          <w:i/>
          <w:iCs/>
        </w:rPr>
        <w:t>Care</w:t>
      </w:r>
      <w:r w:rsidRPr="08F7A986">
        <w:rPr>
          <w:rFonts w:asciiTheme="minorHAnsi" w:hAnsiTheme="minorHAnsi" w:cstheme="minorBidi"/>
          <w:b/>
          <w:bCs/>
          <w:i/>
          <w:iCs/>
          <w:spacing w:val="-8"/>
        </w:rPr>
        <w:t xml:space="preserve"> </w:t>
      </w:r>
      <w:r w:rsidRPr="08F7A986">
        <w:rPr>
          <w:rFonts w:asciiTheme="minorHAnsi" w:hAnsiTheme="minorHAnsi" w:cstheme="minorBidi"/>
          <w:b/>
          <w:bCs/>
          <w:i/>
          <w:iCs/>
        </w:rPr>
        <w:t>(CSC)</w:t>
      </w:r>
      <w:r w:rsidRPr="08F7A986">
        <w:rPr>
          <w:rFonts w:asciiTheme="minorHAnsi" w:hAnsiTheme="minorHAnsi" w:cstheme="minorBidi"/>
          <w:b/>
          <w:bCs/>
          <w:i/>
          <w:iCs/>
          <w:spacing w:val="-9"/>
        </w:rPr>
        <w:t xml:space="preserve"> </w:t>
      </w:r>
      <w:r w:rsidRPr="08F7A986">
        <w:rPr>
          <w:rFonts w:asciiTheme="minorHAnsi" w:hAnsiTheme="minorHAnsi" w:cstheme="minorBidi"/>
          <w:b/>
          <w:bCs/>
          <w:i/>
          <w:iCs/>
        </w:rPr>
        <w:t>immediately,</w:t>
      </w:r>
      <w:r w:rsidRPr="08F7A986">
        <w:rPr>
          <w:rFonts w:asciiTheme="minorHAnsi" w:hAnsiTheme="minorHAnsi" w:cstheme="minorBidi"/>
          <w:b/>
          <w:bCs/>
          <w:i/>
          <w:iCs/>
          <w:spacing w:val="-11"/>
        </w:rPr>
        <w:t xml:space="preserve"> </w:t>
      </w:r>
      <w:r w:rsidRPr="08F7A986">
        <w:rPr>
          <w:rFonts w:asciiTheme="minorHAnsi" w:hAnsiTheme="minorHAnsi" w:cstheme="minorBidi"/>
          <w:b/>
          <w:bCs/>
          <w:i/>
          <w:iCs/>
        </w:rPr>
        <w:t>or</w:t>
      </w:r>
      <w:r w:rsidRPr="08F7A986">
        <w:rPr>
          <w:rFonts w:asciiTheme="minorHAnsi" w:hAnsiTheme="minorHAnsi" w:cstheme="minorBidi"/>
          <w:b/>
          <w:bCs/>
          <w:i/>
          <w:iCs/>
          <w:spacing w:val="-8"/>
        </w:rPr>
        <w:t xml:space="preserve"> </w:t>
      </w:r>
      <w:r w:rsidRPr="08F7A986">
        <w:rPr>
          <w:rFonts w:asciiTheme="minorHAnsi" w:hAnsiTheme="minorHAnsi" w:cstheme="minorBidi"/>
          <w:b/>
          <w:bCs/>
          <w:i/>
          <w:iCs/>
        </w:rPr>
        <w:t>in</w:t>
      </w:r>
      <w:r w:rsidRPr="08F7A986">
        <w:rPr>
          <w:rFonts w:asciiTheme="minorHAnsi" w:hAnsiTheme="minorHAnsi" w:cstheme="minorBidi"/>
          <w:b/>
          <w:bCs/>
          <w:i/>
          <w:iCs/>
          <w:spacing w:val="-7"/>
        </w:rPr>
        <w:t xml:space="preserve"> </w:t>
      </w:r>
      <w:r w:rsidRPr="08F7A986">
        <w:rPr>
          <w:rFonts w:asciiTheme="minorHAnsi" w:hAnsiTheme="minorHAnsi" w:cstheme="minorBidi"/>
          <w:b/>
          <w:bCs/>
          <w:i/>
          <w:iCs/>
        </w:rPr>
        <w:t>an</w:t>
      </w:r>
      <w:r w:rsidRPr="08F7A986">
        <w:rPr>
          <w:rFonts w:asciiTheme="minorHAnsi" w:hAnsiTheme="minorHAnsi" w:cstheme="minorBidi"/>
          <w:b/>
          <w:bCs/>
          <w:i/>
          <w:iCs/>
          <w:spacing w:val="-7"/>
        </w:rPr>
        <w:t xml:space="preserve"> </w:t>
      </w:r>
      <w:r w:rsidRPr="08F7A986">
        <w:rPr>
          <w:rFonts w:asciiTheme="minorHAnsi" w:hAnsiTheme="minorHAnsi" w:cstheme="minorBidi"/>
          <w:b/>
          <w:bCs/>
          <w:i/>
          <w:iCs/>
        </w:rPr>
        <w:t>emergency,</w:t>
      </w:r>
      <w:r w:rsidRPr="08F7A986">
        <w:rPr>
          <w:rFonts w:asciiTheme="minorHAnsi" w:hAnsiTheme="minorHAnsi" w:cstheme="minorBidi"/>
          <w:b/>
          <w:bCs/>
          <w:i/>
          <w:iCs/>
          <w:spacing w:val="-52"/>
        </w:rPr>
        <w:t xml:space="preserve"> </w:t>
      </w:r>
      <w:r w:rsidRPr="08F7A986">
        <w:rPr>
          <w:rFonts w:asciiTheme="minorHAnsi" w:hAnsiTheme="minorHAnsi" w:cstheme="minorBidi"/>
          <w:b/>
          <w:bCs/>
          <w:i/>
          <w:iCs/>
        </w:rPr>
        <w:t>dial 999 and</w:t>
      </w:r>
      <w:r w:rsidRPr="08F7A986">
        <w:rPr>
          <w:rFonts w:asciiTheme="minorHAnsi" w:hAnsiTheme="minorHAnsi" w:cstheme="minorBidi"/>
          <w:b/>
          <w:bCs/>
          <w:i/>
          <w:iCs/>
          <w:spacing w:val="-2"/>
        </w:rPr>
        <w:t xml:space="preserve"> </w:t>
      </w:r>
      <w:r w:rsidRPr="08F7A986">
        <w:rPr>
          <w:rFonts w:asciiTheme="minorHAnsi" w:hAnsiTheme="minorHAnsi" w:cstheme="minorBidi"/>
          <w:b/>
          <w:bCs/>
          <w:i/>
          <w:iCs/>
        </w:rPr>
        <w:t>request</w:t>
      </w:r>
      <w:r w:rsidRPr="08F7A986">
        <w:rPr>
          <w:rFonts w:asciiTheme="minorHAnsi" w:hAnsiTheme="minorHAnsi" w:cstheme="minorBidi"/>
          <w:b/>
          <w:bCs/>
          <w:i/>
          <w:iCs/>
          <w:spacing w:val="-2"/>
        </w:rPr>
        <w:t xml:space="preserve"> </w:t>
      </w:r>
      <w:r w:rsidRPr="08F7A986">
        <w:rPr>
          <w:rFonts w:asciiTheme="minorHAnsi" w:hAnsiTheme="minorHAnsi" w:cstheme="minorBidi"/>
          <w:b/>
          <w:bCs/>
          <w:i/>
          <w:iCs/>
        </w:rPr>
        <w:t>the</w:t>
      </w:r>
      <w:r w:rsidRPr="08F7A986">
        <w:rPr>
          <w:rFonts w:asciiTheme="minorHAnsi" w:hAnsiTheme="minorHAnsi" w:cstheme="minorBidi"/>
          <w:b/>
          <w:bCs/>
          <w:i/>
          <w:iCs/>
          <w:spacing w:val="-5"/>
        </w:rPr>
        <w:t xml:space="preserve"> </w:t>
      </w:r>
      <w:r w:rsidRPr="08F7A986">
        <w:rPr>
          <w:rFonts w:asciiTheme="minorHAnsi" w:hAnsiTheme="minorHAnsi" w:cstheme="minorBidi"/>
          <w:b/>
          <w:bCs/>
          <w:i/>
          <w:iCs/>
        </w:rPr>
        <w:t>appropriate</w:t>
      </w:r>
      <w:r w:rsidRPr="08F7A986">
        <w:rPr>
          <w:rFonts w:asciiTheme="minorHAnsi" w:hAnsiTheme="minorHAnsi" w:cstheme="minorBidi"/>
          <w:b/>
          <w:bCs/>
          <w:i/>
          <w:iCs/>
          <w:spacing w:val="-1"/>
        </w:rPr>
        <w:t xml:space="preserve"> </w:t>
      </w:r>
      <w:r w:rsidRPr="08F7A986">
        <w:rPr>
          <w:rFonts w:asciiTheme="minorHAnsi" w:hAnsiTheme="minorHAnsi" w:cstheme="minorBidi"/>
          <w:b/>
          <w:bCs/>
          <w:i/>
          <w:iCs/>
        </w:rPr>
        <w:t>emergency</w:t>
      </w:r>
      <w:r w:rsidRPr="08F7A986">
        <w:rPr>
          <w:rFonts w:asciiTheme="minorHAnsi" w:hAnsiTheme="minorHAnsi" w:cstheme="minorBidi"/>
          <w:b/>
          <w:bCs/>
          <w:i/>
          <w:iCs/>
          <w:spacing w:val="2"/>
        </w:rPr>
        <w:t xml:space="preserve"> </w:t>
      </w:r>
      <w:r w:rsidRPr="08F7A986">
        <w:rPr>
          <w:rFonts w:asciiTheme="minorHAnsi" w:hAnsiTheme="minorHAnsi" w:cstheme="minorBidi"/>
          <w:b/>
          <w:bCs/>
          <w:i/>
          <w:iCs/>
        </w:rPr>
        <w:t>service.</w:t>
      </w:r>
      <w:r w:rsidRPr="08F7A986">
        <w:rPr>
          <w:rFonts w:asciiTheme="minorHAnsi" w:hAnsiTheme="minorHAnsi" w:cstheme="minorBidi"/>
          <w:b/>
          <w:bCs/>
          <w:i/>
          <w:iCs/>
          <w:spacing w:val="-1"/>
        </w:rPr>
        <w:t xml:space="preserve"> </w:t>
      </w:r>
      <w:r w:rsidRPr="08F7A986">
        <w:rPr>
          <w:rFonts w:asciiTheme="minorHAnsi" w:hAnsiTheme="minorHAnsi" w:cstheme="minorBidi"/>
          <w:b/>
          <w:bCs/>
          <w:i/>
          <w:iCs/>
        </w:rPr>
        <w:t>Anyone can</w:t>
      </w:r>
      <w:r w:rsidRPr="08F7A986">
        <w:rPr>
          <w:rFonts w:asciiTheme="minorHAnsi" w:hAnsiTheme="minorHAnsi" w:cstheme="minorBidi"/>
          <w:b/>
          <w:bCs/>
          <w:i/>
          <w:iCs/>
          <w:spacing w:val="-2"/>
        </w:rPr>
        <w:t xml:space="preserve"> </w:t>
      </w:r>
      <w:r w:rsidRPr="08F7A986">
        <w:rPr>
          <w:rFonts w:asciiTheme="minorHAnsi" w:hAnsiTheme="minorHAnsi" w:cstheme="minorBidi"/>
          <w:b/>
          <w:bCs/>
          <w:i/>
          <w:iCs/>
        </w:rPr>
        <w:t>make</w:t>
      </w:r>
      <w:r w:rsidRPr="08F7A986">
        <w:rPr>
          <w:rFonts w:asciiTheme="minorHAnsi" w:hAnsiTheme="minorHAnsi" w:cstheme="minorBidi"/>
          <w:b/>
          <w:bCs/>
          <w:i/>
          <w:iCs/>
          <w:spacing w:val="-3"/>
        </w:rPr>
        <w:t xml:space="preserve"> </w:t>
      </w:r>
      <w:r w:rsidRPr="08F7A986">
        <w:rPr>
          <w:rFonts w:asciiTheme="minorHAnsi" w:hAnsiTheme="minorHAnsi" w:cstheme="minorBidi"/>
          <w:b/>
          <w:bCs/>
          <w:i/>
          <w:iCs/>
        </w:rPr>
        <w:t>such</w:t>
      </w:r>
      <w:r w:rsidRPr="08F7A986">
        <w:rPr>
          <w:rFonts w:asciiTheme="minorHAnsi" w:hAnsiTheme="minorHAnsi" w:cstheme="minorBidi"/>
          <w:b/>
          <w:bCs/>
          <w:i/>
          <w:iCs/>
          <w:spacing w:val="1"/>
        </w:rPr>
        <w:t xml:space="preserve"> </w:t>
      </w:r>
      <w:r w:rsidRPr="08F7A986">
        <w:rPr>
          <w:rFonts w:asciiTheme="minorHAnsi" w:hAnsiTheme="minorHAnsi" w:cstheme="minorBidi"/>
          <w:b/>
          <w:bCs/>
          <w:i/>
          <w:iCs/>
        </w:rPr>
        <w:t>a</w:t>
      </w:r>
      <w:r w:rsidRPr="08F7A986">
        <w:rPr>
          <w:rFonts w:asciiTheme="minorHAnsi" w:hAnsiTheme="minorHAnsi" w:cstheme="minorBidi"/>
          <w:b/>
          <w:bCs/>
          <w:i/>
          <w:iCs/>
          <w:spacing w:val="-3"/>
        </w:rPr>
        <w:t xml:space="preserve"> </w:t>
      </w:r>
      <w:r w:rsidRPr="08F7A986">
        <w:rPr>
          <w:rFonts w:asciiTheme="minorHAnsi" w:hAnsiTheme="minorHAnsi" w:cstheme="minorBidi"/>
          <w:b/>
          <w:bCs/>
          <w:i/>
          <w:iCs/>
        </w:rPr>
        <w:t>referral.</w:t>
      </w:r>
    </w:p>
    <w:p w14:paraId="5ABF93C4" w14:textId="77777777" w:rsidR="003605E5" w:rsidRPr="00BB09C8" w:rsidRDefault="003605E5" w:rsidP="045FFC77">
      <w:pPr>
        <w:rPr>
          <w:rFonts w:asciiTheme="minorHAnsi" w:hAnsiTheme="minorHAnsi" w:cstheme="minorHAnsi"/>
        </w:rPr>
      </w:pPr>
    </w:p>
    <w:p w14:paraId="30F52267" w14:textId="7C0C013A" w:rsidR="003605E5" w:rsidRPr="00BB09C8" w:rsidRDefault="00712B3E" w:rsidP="2927525A">
      <w:pPr>
        <w:rPr>
          <w:rFonts w:asciiTheme="minorHAnsi" w:hAnsiTheme="minorHAnsi" w:cstheme="minorBidi"/>
        </w:rPr>
      </w:pPr>
      <w:r w:rsidRPr="2927525A">
        <w:rPr>
          <w:rFonts w:asciiTheme="minorHAnsi" w:hAnsiTheme="minorHAnsi" w:cstheme="minorBidi"/>
        </w:rPr>
        <w:t xml:space="preserve">There will be occasions when you suspect that a child may be at serious risk, but you have no ‘real’ evidence. The child’s behaviour may have changed, their art or written work could be </w:t>
      </w:r>
      <w:r w:rsidR="21AC720C" w:rsidRPr="2927525A">
        <w:rPr>
          <w:rFonts w:asciiTheme="minorHAnsi" w:hAnsiTheme="minorHAnsi" w:cstheme="minorBidi"/>
        </w:rPr>
        <w:t>concerning,</w:t>
      </w:r>
      <w:r w:rsidRPr="2927525A">
        <w:rPr>
          <w:rFonts w:asciiTheme="minorHAnsi" w:hAnsiTheme="minorHAnsi" w:cstheme="minorBidi"/>
        </w:rPr>
        <w:t xml:space="preserve"> or you may have noticed other physical but inconclusive signs. In these circumstances, you should try to give the child the opportunity to talk. The signs you have noticed may be due to a variety of factors and it is fine to ask the child if they are alright or if you can help in any way.</w:t>
      </w:r>
    </w:p>
    <w:p w14:paraId="71DCB018" w14:textId="77777777" w:rsidR="003605E5" w:rsidRPr="00BB09C8" w:rsidRDefault="003605E5" w:rsidP="045FFC77">
      <w:pPr>
        <w:rPr>
          <w:rFonts w:asciiTheme="minorHAnsi" w:hAnsiTheme="minorHAnsi" w:cstheme="minorHAnsi"/>
        </w:rPr>
      </w:pPr>
    </w:p>
    <w:p w14:paraId="75B6329F" w14:textId="0EFEF6B6" w:rsidR="003605E5" w:rsidRPr="00BB09C8" w:rsidRDefault="64BF1F5D" w:rsidP="206BC944">
      <w:pPr>
        <w:rPr>
          <w:rFonts w:asciiTheme="minorHAnsi" w:hAnsiTheme="minorHAnsi" w:cstheme="minorBidi"/>
        </w:rPr>
      </w:pPr>
      <w:r w:rsidRPr="206BC944">
        <w:rPr>
          <w:rFonts w:asciiTheme="minorHAnsi" w:hAnsiTheme="minorHAnsi" w:cstheme="minorBidi"/>
        </w:rPr>
        <w:t xml:space="preserve">Use </w:t>
      </w:r>
      <w:r w:rsidR="6E3F7533" w:rsidRPr="206BC944">
        <w:rPr>
          <w:rFonts w:asciiTheme="minorHAnsi" w:hAnsiTheme="minorHAnsi" w:cstheme="minorBidi"/>
        </w:rPr>
        <w:t xml:space="preserve">CPOMS </w:t>
      </w:r>
      <w:r w:rsidRPr="206BC944">
        <w:rPr>
          <w:rFonts w:asciiTheme="minorHAnsi" w:hAnsiTheme="minorHAnsi" w:cstheme="minorBidi"/>
        </w:rPr>
        <w:t xml:space="preserve">to record these early concerns and </w:t>
      </w:r>
      <w:r w:rsidR="761033CB" w:rsidRPr="206BC944">
        <w:rPr>
          <w:rFonts w:asciiTheme="minorHAnsi" w:hAnsiTheme="minorHAnsi" w:cstheme="minorBidi"/>
        </w:rPr>
        <w:t>inform</w:t>
      </w:r>
      <w:r w:rsidRPr="206BC944">
        <w:rPr>
          <w:rFonts w:asciiTheme="minorHAnsi" w:hAnsiTheme="minorHAnsi" w:cstheme="minorBidi"/>
        </w:rPr>
        <w:t xml:space="preserve"> the DSL</w:t>
      </w:r>
      <w:r w:rsidRPr="206BC944">
        <w:rPr>
          <w:rFonts w:asciiTheme="minorHAnsi" w:hAnsiTheme="minorHAnsi" w:cstheme="minorBidi"/>
          <w:spacing w:val="1"/>
        </w:rPr>
        <w:t xml:space="preserve"> </w:t>
      </w:r>
      <w:r w:rsidRPr="206BC944">
        <w:rPr>
          <w:rFonts w:asciiTheme="minorHAnsi" w:hAnsiTheme="minorHAnsi" w:cstheme="minorBidi"/>
        </w:rPr>
        <w:t>immediately. If the child does begin to reveal that they are being harmed or is at risk of significant</w:t>
      </w:r>
      <w:r w:rsidRPr="206BC944">
        <w:rPr>
          <w:rFonts w:asciiTheme="minorHAnsi" w:hAnsiTheme="minorHAnsi" w:cstheme="minorBidi"/>
          <w:spacing w:val="1"/>
        </w:rPr>
        <w:t xml:space="preserve"> </w:t>
      </w:r>
      <w:r w:rsidRPr="206BC944">
        <w:rPr>
          <w:rFonts w:asciiTheme="minorHAnsi" w:hAnsiTheme="minorHAnsi" w:cstheme="minorBidi"/>
        </w:rPr>
        <w:t>harm</w:t>
      </w:r>
      <w:r w:rsidRPr="206BC944">
        <w:rPr>
          <w:rFonts w:asciiTheme="minorHAnsi" w:hAnsiTheme="minorHAnsi" w:cstheme="minorBidi"/>
          <w:spacing w:val="-1"/>
        </w:rPr>
        <w:t xml:space="preserve"> </w:t>
      </w:r>
      <w:r w:rsidRPr="206BC944">
        <w:rPr>
          <w:rFonts w:asciiTheme="minorHAnsi" w:hAnsiTheme="minorHAnsi" w:cstheme="minorBidi"/>
        </w:rPr>
        <w:t>you should</w:t>
      </w:r>
      <w:r w:rsidRPr="206BC944">
        <w:rPr>
          <w:rFonts w:asciiTheme="minorHAnsi" w:hAnsiTheme="minorHAnsi" w:cstheme="minorBidi"/>
          <w:spacing w:val="-1"/>
        </w:rPr>
        <w:t xml:space="preserve"> </w:t>
      </w:r>
      <w:r w:rsidRPr="206BC944">
        <w:rPr>
          <w:rFonts w:asciiTheme="minorHAnsi" w:hAnsiTheme="minorHAnsi" w:cstheme="minorBidi"/>
        </w:rPr>
        <w:t>follow the advice</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2"/>
        </w:rPr>
        <w:t xml:space="preserve"> </w:t>
      </w:r>
      <w:r w:rsidRPr="206BC944">
        <w:rPr>
          <w:rFonts w:asciiTheme="minorHAnsi" w:hAnsiTheme="minorHAnsi" w:cstheme="minorBidi"/>
        </w:rPr>
        <w:t>section</w:t>
      </w:r>
      <w:r w:rsidRPr="206BC944">
        <w:rPr>
          <w:rFonts w:asciiTheme="minorHAnsi" w:hAnsiTheme="minorHAnsi" w:cstheme="minorBidi"/>
          <w:spacing w:val="-2"/>
        </w:rPr>
        <w:t xml:space="preserve"> </w:t>
      </w:r>
      <w:r w:rsidRPr="206BC944">
        <w:rPr>
          <w:rFonts w:asciiTheme="minorHAnsi" w:hAnsiTheme="minorHAnsi" w:cstheme="minorBidi"/>
        </w:rPr>
        <w:t>2</w:t>
      </w:r>
      <w:r w:rsidRPr="206BC944">
        <w:rPr>
          <w:rFonts w:asciiTheme="minorHAnsi" w:hAnsiTheme="minorHAnsi" w:cstheme="minorBidi"/>
          <w:spacing w:val="-1"/>
        </w:rPr>
        <w:t xml:space="preserve"> </w:t>
      </w:r>
      <w:r w:rsidRPr="206BC944">
        <w:rPr>
          <w:rFonts w:asciiTheme="minorHAnsi" w:hAnsiTheme="minorHAnsi" w:cstheme="minorBidi"/>
        </w:rPr>
        <w:t>below: ‘If</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child</w:t>
      </w:r>
      <w:r w:rsidRPr="206BC944">
        <w:rPr>
          <w:rFonts w:asciiTheme="minorHAnsi" w:hAnsiTheme="minorHAnsi" w:cstheme="minorBidi"/>
          <w:spacing w:val="-2"/>
        </w:rPr>
        <w:t xml:space="preserve"> </w:t>
      </w:r>
      <w:r w:rsidRPr="206BC944">
        <w:rPr>
          <w:rFonts w:asciiTheme="minorHAnsi" w:hAnsiTheme="minorHAnsi" w:cstheme="minorBidi"/>
        </w:rPr>
        <w:t>discloses</w:t>
      </w:r>
      <w:r w:rsidRPr="206BC944">
        <w:rPr>
          <w:rFonts w:asciiTheme="minorHAnsi" w:hAnsiTheme="minorHAnsi" w:cstheme="minorBidi"/>
          <w:spacing w:val="-4"/>
        </w:rPr>
        <w:t xml:space="preserve"> </w:t>
      </w:r>
      <w:r w:rsidRPr="206BC944">
        <w:rPr>
          <w:rFonts w:asciiTheme="minorHAnsi" w:hAnsiTheme="minorHAnsi" w:cstheme="minorBidi"/>
        </w:rPr>
        <w:t>information</w:t>
      </w:r>
      <w:r w:rsidRPr="206BC944">
        <w:rPr>
          <w:rFonts w:asciiTheme="minorHAnsi" w:hAnsiTheme="minorHAnsi" w:cstheme="minorBidi"/>
          <w:spacing w:val="-1"/>
        </w:rPr>
        <w:t xml:space="preserve"> </w:t>
      </w:r>
      <w:r w:rsidRPr="206BC944">
        <w:rPr>
          <w:rFonts w:asciiTheme="minorHAnsi" w:hAnsiTheme="minorHAnsi" w:cstheme="minorBidi"/>
        </w:rPr>
        <w:t>to you’.</w:t>
      </w:r>
    </w:p>
    <w:p w14:paraId="4B644A8D" w14:textId="77777777" w:rsidR="003605E5" w:rsidRPr="00BB09C8" w:rsidRDefault="003605E5" w:rsidP="045FFC77">
      <w:pPr>
        <w:rPr>
          <w:rFonts w:asciiTheme="minorHAnsi" w:hAnsiTheme="minorHAnsi" w:cstheme="minorHAnsi"/>
        </w:rPr>
      </w:pPr>
    </w:p>
    <w:p w14:paraId="32A1DB5E" w14:textId="77777777" w:rsidR="003605E5" w:rsidRPr="00BB09C8" w:rsidRDefault="00712B3E" w:rsidP="206BC944">
      <w:pPr>
        <w:tabs>
          <w:tab w:val="left" w:pos="1071"/>
        </w:tabs>
        <w:rPr>
          <w:rFonts w:asciiTheme="minorHAnsi" w:hAnsiTheme="minorHAnsi" w:cstheme="minorBidi"/>
          <w:b/>
          <w:bCs/>
        </w:rPr>
      </w:pPr>
      <w:r w:rsidRPr="206BC944">
        <w:rPr>
          <w:rFonts w:asciiTheme="minorHAnsi" w:hAnsiTheme="minorHAnsi" w:cstheme="minorBidi"/>
          <w:b/>
          <w:bCs/>
        </w:rPr>
        <w:t>If</w:t>
      </w:r>
      <w:r w:rsidRPr="206BC944">
        <w:rPr>
          <w:rFonts w:asciiTheme="minorHAnsi" w:hAnsiTheme="minorHAnsi" w:cstheme="minorBidi"/>
          <w:b/>
          <w:bCs/>
          <w:spacing w:val="-1"/>
        </w:rPr>
        <w:t xml:space="preserve"> </w:t>
      </w:r>
      <w:r w:rsidRPr="206BC944">
        <w:rPr>
          <w:rFonts w:asciiTheme="minorHAnsi" w:hAnsiTheme="minorHAnsi" w:cstheme="minorBidi"/>
          <w:b/>
          <w:bCs/>
        </w:rPr>
        <w:t>a</w:t>
      </w:r>
      <w:r w:rsidRPr="206BC944">
        <w:rPr>
          <w:rFonts w:asciiTheme="minorHAnsi" w:hAnsiTheme="minorHAnsi" w:cstheme="minorBidi"/>
          <w:b/>
          <w:bCs/>
          <w:spacing w:val="-3"/>
        </w:rPr>
        <w:t xml:space="preserve"> </w:t>
      </w:r>
      <w:r w:rsidRPr="206BC944">
        <w:rPr>
          <w:rFonts w:asciiTheme="minorHAnsi" w:hAnsiTheme="minorHAnsi" w:cstheme="minorBidi"/>
          <w:b/>
          <w:bCs/>
        </w:rPr>
        <w:t>child</w:t>
      </w:r>
      <w:r w:rsidRPr="206BC944">
        <w:rPr>
          <w:rFonts w:asciiTheme="minorHAnsi" w:hAnsiTheme="minorHAnsi" w:cstheme="minorBidi"/>
          <w:b/>
          <w:bCs/>
          <w:spacing w:val="-3"/>
        </w:rPr>
        <w:t xml:space="preserve"> </w:t>
      </w:r>
      <w:r w:rsidRPr="206BC944">
        <w:rPr>
          <w:rFonts w:asciiTheme="minorHAnsi" w:hAnsiTheme="minorHAnsi" w:cstheme="minorBidi"/>
          <w:b/>
          <w:bCs/>
        </w:rPr>
        <w:t>discloses</w:t>
      </w:r>
      <w:r w:rsidRPr="206BC944">
        <w:rPr>
          <w:rFonts w:asciiTheme="minorHAnsi" w:hAnsiTheme="minorHAnsi" w:cstheme="minorBidi"/>
          <w:b/>
          <w:bCs/>
          <w:spacing w:val="-3"/>
        </w:rPr>
        <w:t xml:space="preserve"> </w:t>
      </w:r>
      <w:r w:rsidRPr="206BC944">
        <w:rPr>
          <w:rFonts w:asciiTheme="minorHAnsi" w:hAnsiTheme="minorHAnsi" w:cstheme="minorBidi"/>
          <w:b/>
          <w:bCs/>
        </w:rPr>
        <w:t>information</w:t>
      </w:r>
      <w:r w:rsidRPr="206BC944">
        <w:rPr>
          <w:rFonts w:asciiTheme="minorHAnsi" w:hAnsiTheme="minorHAnsi" w:cstheme="minorBidi"/>
          <w:b/>
          <w:bCs/>
          <w:spacing w:val="-3"/>
        </w:rPr>
        <w:t xml:space="preserve"> </w:t>
      </w:r>
      <w:r w:rsidRPr="206BC944">
        <w:rPr>
          <w:rFonts w:asciiTheme="minorHAnsi" w:hAnsiTheme="minorHAnsi" w:cstheme="minorBidi"/>
          <w:b/>
          <w:bCs/>
        </w:rPr>
        <w:t>to</w:t>
      </w:r>
      <w:r w:rsidRPr="206BC944">
        <w:rPr>
          <w:rFonts w:asciiTheme="minorHAnsi" w:hAnsiTheme="minorHAnsi" w:cstheme="minorBidi"/>
          <w:b/>
          <w:bCs/>
          <w:spacing w:val="-3"/>
        </w:rPr>
        <w:t xml:space="preserve"> </w:t>
      </w:r>
      <w:r w:rsidRPr="206BC944">
        <w:rPr>
          <w:rFonts w:asciiTheme="minorHAnsi" w:hAnsiTheme="minorHAnsi" w:cstheme="minorBidi"/>
          <w:b/>
          <w:bCs/>
        </w:rPr>
        <w:t>you</w:t>
      </w:r>
    </w:p>
    <w:p w14:paraId="082C48EB" w14:textId="77777777" w:rsidR="003605E5" w:rsidRPr="00BB09C8" w:rsidRDefault="003605E5" w:rsidP="045FFC77">
      <w:pPr>
        <w:rPr>
          <w:rFonts w:asciiTheme="minorHAnsi" w:hAnsiTheme="minorHAnsi" w:cstheme="minorHAnsi"/>
        </w:rPr>
      </w:pPr>
    </w:p>
    <w:p w14:paraId="119C69F2" w14:textId="44560F2D" w:rsidR="003605E5" w:rsidRPr="00BB09C8" w:rsidRDefault="00712B3E" w:rsidP="206BC944">
      <w:pPr>
        <w:rPr>
          <w:rFonts w:asciiTheme="minorHAnsi" w:hAnsiTheme="minorHAnsi" w:cstheme="minorBidi"/>
        </w:rPr>
      </w:pPr>
      <w:r w:rsidRPr="206BC944">
        <w:rPr>
          <w:rFonts w:asciiTheme="minorHAnsi" w:hAnsiTheme="minorHAnsi" w:cstheme="minorBidi"/>
        </w:rPr>
        <w:t>It takes a lot of courage for a child to disclose that they are being neglected and/or abused. They may</w:t>
      </w:r>
      <w:r w:rsidRPr="206BC944">
        <w:rPr>
          <w:rFonts w:asciiTheme="minorHAnsi" w:hAnsiTheme="minorHAnsi" w:cstheme="minorBidi"/>
          <w:spacing w:val="-52"/>
        </w:rPr>
        <w:t xml:space="preserve"> </w:t>
      </w:r>
      <w:r w:rsidRPr="206BC944">
        <w:rPr>
          <w:rFonts w:asciiTheme="minorHAnsi" w:hAnsiTheme="minorHAnsi" w:cstheme="minorBidi"/>
        </w:rPr>
        <w:t>feel</w:t>
      </w:r>
      <w:r w:rsidRPr="206BC944">
        <w:rPr>
          <w:rFonts w:asciiTheme="minorHAnsi" w:hAnsiTheme="minorHAnsi" w:cstheme="minorBidi"/>
          <w:spacing w:val="-6"/>
        </w:rPr>
        <w:t xml:space="preserve"> </w:t>
      </w:r>
      <w:r w:rsidRPr="206BC944">
        <w:rPr>
          <w:rFonts w:asciiTheme="minorHAnsi" w:hAnsiTheme="minorHAnsi" w:cstheme="minorBidi"/>
        </w:rPr>
        <w:t>ashamed,</w:t>
      </w:r>
      <w:r w:rsidRPr="206BC944">
        <w:rPr>
          <w:rFonts w:asciiTheme="minorHAnsi" w:hAnsiTheme="minorHAnsi" w:cstheme="minorBidi"/>
          <w:spacing w:val="-6"/>
        </w:rPr>
        <w:t xml:space="preserve"> </w:t>
      </w:r>
      <w:r w:rsidRPr="206BC944">
        <w:rPr>
          <w:rFonts w:asciiTheme="minorHAnsi" w:hAnsiTheme="minorHAnsi" w:cstheme="minorBidi"/>
        </w:rPr>
        <w:t>particularly</w:t>
      </w:r>
      <w:r w:rsidRPr="206BC944">
        <w:rPr>
          <w:rFonts w:asciiTheme="minorHAnsi" w:hAnsiTheme="minorHAnsi" w:cstheme="minorBidi"/>
          <w:spacing w:val="-4"/>
        </w:rPr>
        <w:t xml:space="preserve"> </w:t>
      </w:r>
      <w:r w:rsidRPr="206BC944">
        <w:rPr>
          <w:rFonts w:asciiTheme="minorHAnsi" w:hAnsiTheme="minorHAnsi" w:cstheme="minorBidi"/>
        </w:rPr>
        <w:t>if</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abuse</w:t>
      </w:r>
      <w:r w:rsidRPr="206BC944">
        <w:rPr>
          <w:rFonts w:asciiTheme="minorHAnsi" w:hAnsiTheme="minorHAnsi" w:cstheme="minorBidi"/>
          <w:spacing w:val="-4"/>
        </w:rPr>
        <w:t xml:space="preserve"> </w:t>
      </w:r>
      <w:r w:rsidRPr="206BC944">
        <w:rPr>
          <w:rFonts w:asciiTheme="minorHAnsi" w:hAnsiTheme="minorHAnsi" w:cstheme="minorBidi"/>
        </w:rPr>
        <w:t>is</w:t>
      </w:r>
      <w:r w:rsidRPr="206BC944">
        <w:rPr>
          <w:rFonts w:asciiTheme="minorHAnsi" w:hAnsiTheme="minorHAnsi" w:cstheme="minorBidi"/>
          <w:spacing w:val="-6"/>
        </w:rPr>
        <w:t xml:space="preserve"> </w:t>
      </w:r>
      <w:r w:rsidRPr="206BC944">
        <w:rPr>
          <w:rFonts w:asciiTheme="minorHAnsi" w:hAnsiTheme="minorHAnsi" w:cstheme="minorBidi"/>
        </w:rPr>
        <w:t>sexual,</w:t>
      </w:r>
      <w:r w:rsidRPr="206BC944">
        <w:rPr>
          <w:rFonts w:asciiTheme="minorHAnsi" w:hAnsiTheme="minorHAnsi" w:cstheme="minorBidi"/>
          <w:spacing w:val="-5"/>
        </w:rPr>
        <w:t xml:space="preserve"> </w:t>
      </w:r>
      <w:r w:rsidRPr="206BC944">
        <w:rPr>
          <w:rFonts w:asciiTheme="minorHAnsi" w:hAnsiTheme="minorHAnsi" w:cstheme="minorBidi"/>
        </w:rPr>
        <w:t>their</w:t>
      </w:r>
      <w:r w:rsidRPr="206BC944">
        <w:rPr>
          <w:rFonts w:asciiTheme="minorHAnsi" w:hAnsiTheme="minorHAnsi" w:cstheme="minorBidi"/>
          <w:spacing w:val="-3"/>
        </w:rPr>
        <w:t xml:space="preserve"> </w:t>
      </w:r>
      <w:r w:rsidRPr="206BC944">
        <w:rPr>
          <w:rFonts w:asciiTheme="minorHAnsi" w:hAnsiTheme="minorHAnsi" w:cstheme="minorBidi"/>
        </w:rPr>
        <w:t>abuser</w:t>
      </w:r>
      <w:r w:rsidRPr="206BC944">
        <w:rPr>
          <w:rFonts w:asciiTheme="minorHAnsi" w:hAnsiTheme="minorHAnsi" w:cstheme="minorBidi"/>
          <w:spacing w:val="-4"/>
        </w:rPr>
        <w:t xml:space="preserve"> </w:t>
      </w:r>
      <w:r w:rsidRPr="206BC944">
        <w:rPr>
          <w:rFonts w:asciiTheme="minorHAnsi" w:hAnsiTheme="minorHAnsi" w:cstheme="minorBidi"/>
        </w:rPr>
        <w:t>may</w:t>
      </w:r>
      <w:r w:rsidRPr="206BC944">
        <w:rPr>
          <w:rFonts w:asciiTheme="minorHAnsi" w:hAnsiTheme="minorHAnsi" w:cstheme="minorBidi"/>
          <w:spacing w:val="-7"/>
        </w:rPr>
        <w:t xml:space="preserve"> </w:t>
      </w:r>
      <w:r w:rsidRPr="206BC944">
        <w:rPr>
          <w:rFonts w:asciiTheme="minorHAnsi" w:hAnsiTheme="minorHAnsi" w:cstheme="minorBidi"/>
        </w:rPr>
        <w:t>have</w:t>
      </w:r>
      <w:r w:rsidRPr="206BC944">
        <w:rPr>
          <w:rFonts w:asciiTheme="minorHAnsi" w:hAnsiTheme="minorHAnsi" w:cstheme="minorBidi"/>
          <w:spacing w:val="-6"/>
        </w:rPr>
        <w:t xml:space="preserve"> </w:t>
      </w:r>
      <w:r w:rsidRPr="206BC944">
        <w:rPr>
          <w:rFonts w:asciiTheme="minorHAnsi" w:hAnsiTheme="minorHAnsi" w:cstheme="minorBidi"/>
        </w:rPr>
        <w:t>threatened</w:t>
      </w:r>
      <w:r w:rsidRPr="206BC944">
        <w:rPr>
          <w:rFonts w:asciiTheme="minorHAnsi" w:hAnsiTheme="minorHAnsi" w:cstheme="minorBidi"/>
          <w:spacing w:val="-5"/>
        </w:rPr>
        <w:t xml:space="preserve"> </w:t>
      </w:r>
      <w:r w:rsidRPr="206BC944">
        <w:rPr>
          <w:rFonts w:asciiTheme="minorHAnsi" w:hAnsiTheme="minorHAnsi" w:cstheme="minorBidi"/>
        </w:rPr>
        <w:t>what</w:t>
      </w:r>
      <w:r w:rsidRPr="206BC944">
        <w:rPr>
          <w:rFonts w:asciiTheme="minorHAnsi" w:hAnsiTheme="minorHAnsi" w:cstheme="minorBidi"/>
          <w:spacing w:val="-5"/>
        </w:rPr>
        <w:t xml:space="preserve"> </w:t>
      </w:r>
      <w:r w:rsidRPr="206BC944">
        <w:rPr>
          <w:rFonts w:asciiTheme="minorHAnsi" w:hAnsiTheme="minorHAnsi" w:cstheme="minorBidi"/>
        </w:rPr>
        <w:t>will</w:t>
      </w:r>
      <w:r w:rsidRPr="206BC944">
        <w:rPr>
          <w:rFonts w:asciiTheme="minorHAnsi" w:hAnsiTheme="minorHAnsi" w:cstheme="minorBidi"/>
          <w:spacing w:val="-6"/>
        </w:rPr>
        <w:t xml:space="preserve"> </w:t>
      </w:r>
      <w:r w:rsidRPr="206BC944">
        <w:rPr>
          <w:rFonts w:asciiTheme="minorHAnsi" w:hAnsiTheme="minorHAnsi" w:cstheme="minorBidi"/>
        </w:rPr>
        <w:t>happen</w:t>
      </w:r>
      <w:r w:rsidRPr="206BC944">
        <w:rPr>
          <w:rFonts w:asciiTheme="minorHAnsi" w:hAnsiTheme="minorHAnsi" w:cstheme="minorBidi"/>
          <w:spacing w:val="-3"/>
        </w:rPr>
        <w:t xml:space="preserve"> </w:t>
      </w:r>
      <w:r w:rsidRPr="206BC944">
        <w:rPr>
          <w:rFonts w:asciiTheme="minorHAnsi" w:hAnsiTheme="minorHAnsi" w:cstheme="minorBidi"/>
        </w:rPr>
        <w:t>if</w:t>
      </w:r>
      <w:r w:rsidR="00C20C1F"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they tell, they may have lost all trust in adults, or they may believe, or have been told, that the abuse</w:t>
      </w:r>
      <w:r w:rsidRPr="206BC944">
        <w:rPr>
          <w:rFonts w:asciiTheme="minorHAnsi" w:hAnsiTheme="minorHAnsi" w:cstheme="minorBidi"/>
          <w:spacing w:val="1"/>
        </w:rPr>
        <w:t xml:space="preserve"> </w:t>
      </w:r>
      <w:r w:rsidRPr="206BC944">
        <w:rPr>
          <w:rFonts w:asciiTheme="minorHAnsi" w:hAnsiTheme="minorHAnsi" w:cstheme="minorBidi"/>
        </w:rPr>
        <w:t>is</w:t>
      </w:r>
      <w:r w:rsidRPr="206BC944">
        <w:rPr>
          <w:rFonts w:asciiTheme="minorHAnsi" w:hAnsiTheme="minorHAnsi" w:cstheme="minorBidi"/>
          <w:spacing w:val="-1"/>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own</w:t>
      </w:r>
      <w:r w:rsidRPr="206BC944">
        <w:rPr>
          <w:rFonts w:asciiTheme="minorHAnsi" w:hAnsiTheme="minorHAnsi" w:cstheme="minorBidi"/>
          <w:spacing w:val="-1"/>
        </w:rPr>
        <w:t xml:space="preserve"> </w:t>
      </w:r>
      <w:r w:rsidRPr="206BC944">
        <w:rPr>
          <w:rFonts w:asciiTheme="minorHAnsi" w:hAnsiTheme="minorHAnsi" w:cstheme="minorBidi"/>
        </w:rPr>
        <w:t>fault.</w:t>
      </w:r>
    </w:p>
    <w:p w14:paraId="359C1204" w14:textId="77777777" w:rsidR="00DC335F" w:rsidRPr="00BB09C8" w:rsidRDefault="00DC335F" w:rsidP="045FFC77">
      <w:pPr>
        <w:rPr>
          <w:rFonts w:asciiTheme="minorHAnsi" w:hAnsiTheme="minorHAnsi" w:cstheme="minorHAnsi"/>
        </w:rPr>
      </w:pPr>
    </w:p>
    <w:p w14:paraId="55790CB5" w14:textId="6FC6B85F" w:rsidR="003605E5" w:rsidRPr="00BB09C8" w:rsidRDefault="00712B3E" w:rsidP="206BC944">
      <w:pPr>
        <w:rPr>
          <w:rFonts w:asciiTheme="minorHAnsi" w:hAnsiTheme="minorHAnsi" w:cstheme="minorBidi"/>
        </w:rPr>
      </w:pPr>
      <w:r w:rsidRPr="206BC944">
        <w:rPr>
          <w:rFonts w:asciiTheme="minorHAnsi" w:hAnsiTheme="minorHAnsi" w:cstheme="minorBidi"/>
        </w:rPr>
        <w:t>If a child talks to you about any risks to their safety or well-being you will need to let them know that</w:t>
      </w:r>
      <w:r w:rsidRPr="206BC944">
        <w:rPr>
          <w:rFonts w:asciiTheme="minorHAnsi" w:hAnsiTheme="minorHAnsi" w:cstheme="minorBidi"/>
          <w:spacing w:val="1"/>
        </w:rPr>
        <w:t xml:space="preserve"> </w:t>
      </w:r>
      <w:r w:rsidRPr="206BC944">
        <w:rPr>
          <w:rFonts w:asciiTheme="minorHAnsi" w:hAnsiTheme="minorHAnsi" w:cstheme="minorBidi"/>
        </w:rPr>
        <w:t>you must pass the information on – you are not allowed to keep secrets or promise confidentiality as</w:t>
      </w:r>
      <w:r w:rsidRPr="206BC944">
        <w:rPr>
          <w:rFonts w:asciiTheme="minorHAnsi" w:hAnsiTheme="minorHAnsi" w:cstheme="minorBidi"/>
          <w:spacing w:val="1"/>
        </w:rPr>
        <w:t xml:space="preserve"> </w:t>
      </w:r>
      <w:r w:rsidRPr="206BC944">
        <w:rPr>
          <w:rFonts w:asciiTheme="minorHAnsi" w:hAnsiTheme="minorHAnsi" w:cstheme="minorBidi"/>
        </w:rPr>
        <w:t>this may ultimately not be in the best interests of the child. The point at which you make the child</w:t>
      </w:r>
      <w:r w:rsidRPr="206BC944">
        <w:rPr>
          <w:rFonts w:asciiTheme="minorHAnsi" w:hAnsiTheme="minorHAnsi" w:cstheme="minorBidi"/>
          <w:spacing w:val="1"/>
        </w:rPr>
        <w:t xml:space="preserve"> </w:t>
      </w:r>
      <w:r w:rsidRPr="206BC944">
        <w:rPr>
          <w:rFonts w:asciiTheme="minorHAnsi" w:hAnsiTheme="minorHAnsi" w:cstheme="minorBidi"/>
        </w:rPr>
        <w:t>aware</w:t>
      </w:r>
      <w:r w:rsidRPr="206BC944">
        <w:rPr>
          <w:rFonts w:asciiTheme="minorHAnsi" w:hAnsiTheme="minorHAnsi" w:cstheme="minorBidi"/>
          <w:spacing w:val="-11"/>
        </w:rPr>
        <w:t xml:space="preserve"> </w:t>
      </w:r>
      <w:r w:rsidRPr="206BC944">
        <w:rPr>
          <w:rFonts w:asciiTheme="minorHAnsi" w:hAnsiTheme="minorHAnsi" w:cstheme="minorBidi"/>
        </w:rPr>
        <w:t>of</w:t>
      </w:r>
      <w:r w:rsidRPr="206BC944">
        <w:rPr>
          <w:rFonts w:asciiTheme="minorHAnsi" w:hAnsiTheme="minorHAnsi" w:cstheme="minorBidi"/>
          <w:spacing w:val="-9"/>
        </w:rPr>
        <w:t xml:space="preserve"> </w:t>
      </w:r>
      <w:r w:rsidRPr="206BC944">
        <w:rPr>
          <w:rFonts w:asciiTheme="minorHAnsi" w:hAnsiTheme="minorHAnsi" w:cstheme="minorBidi"/>
        </w:rPr>
        <w:t>this</w:t>
      </w:r>
      <w:r w:rsidRPr="206BC944">
        <w:rPr>
          <w:rFonts w:asciiTheme="minorHAnsi" w:hAnsiTheme="minorHAnsi" w:cstheme="minorBidi"/>
          <w:spacing w:val="-9"/>
        </w:rPr>
        <w:t xml:space="preserve"> </w:t>
      </w:r>
      <w:r w:rsidRPr="206BC944">
        <w:rPr>
          <w:rFonts w:asciiTheme="minorHAnsi" w:hAnsiTheme="minorHAnsi" w:cstheme="minorBidi"/>
        </w:rPr>
        <w:t>is</w:t>
      </w:r>
      <w:r w:rsidRPr="206BC944">
        <w:rPr>
          <w:rFonts w:asciiTheme="minorHAnsi" w:hAnsiTheme="minorHAnsi" w:cstheme="minorBidi"/>
          <w:spacing w:val="-11"/>
        </w:rPr>
        <w:t xml:space="preserve"> </w:t>
      </w:r>
      <w:r w:rsidRPr="206BC944">
        <w:rPr>
          <w:rFonts w:asciiTheme="minorHAnsi" w:hAnsiTheme="minorHAnsi" w:cstheme="minorBidi"/>
        </w:rPr>
        <w:t>a</w:t>
      </w:r>
      <w:r w:rsidRPr="206BC944">
        <w:rPr>
          <w:rFonts w:asciiTheme="minorHAnsi" w:hAnsiTheme="minorHAnsi" w:cstheme="minorBidi"/>
          <w:spacing w:val="-12"/>
        </w:rPr>
        <w:t xml:space="preserve"> </w:t>
      </w:r>
      <w:r w:rsidRPr="206BC944">
        <w:rPr>
          <w:rFonts w:asciiTheme="minorHAnsi" w:hAnsiTheme="minorHAnsi" w:cstheme="minorBidi"/>
        </w:rPr>
        <w:t>matter</w:t>
      </w:r>
      <w:r w:rsidRPr="206BC944">
        <w:rPr>
          <w:rFonts w:asciiTheme="minorHAnsi" w:hAnsiTheme="minorHAnsi" w:cstheme="minorBidi"/>
          <w:spacing w:val="-10"/>
        </w:rPr>
        <w:t xml:space="preserve"> </w:t>
      </w:r>
      <w:r w:rsidRPr="206BC944">
        <w:rPr>
          <w:rFonts w:asciiTheme="minorHAnsi" w:hAnsiTheme="minorHAnsi" w:cstheme="minorBidi"/>
        </w:rPr>
        <w:t>for</w:t>
      </w:r>
      <w:r w:rsidRPr="206BC944">
        <w:rPr>
          <w:rFonts w:asciiTheme="minorHAnsi" w:hAnsiTheme="minorHAnsi" w:cstheme="minorBidi"/>
          <w:spacing w:val="-8"/>
        </w:rPr>
        <w:t xml:space="preserve"> </w:t>
      </w:r>
      <w:r w:rsidRPr="206BC944">
        <w:rPr>
          <w:rFonts w:asciiTheme="minorHAnsi" w:hAnsiTheme="minorHAnsi" w:cstheme="minorBidi"/>
        </w:rPr>
        <w:t>professional</w:t>
      </w:r>
      <w:r w:rsidRPr="206BC944">
        <w:rPr>
          <w:rFonts w:asciiTheme="minorHAnsi" w:hAnsiTheme="minorHAnsi" w:cstheme="minorBidi"/>
          <w:spacing w:val="-11"/>
        </w:rPr>
        <w:t xml:space="preserve"> </w:t>
      </w:r>
      <w:r w:rsidRPr="206BC944">
        <w:rPr>
          <w:rFonts w:asciiTheme="minorHAnsi" w:hAnsiTheme="minorHAnsi" w:cstheme="minorBidi"/>
        </w:rPr>
        <w:t>judgment.</w:t>
      </w:r>
      <w:r w:rsidRPr="206BC944">
        <w:rPr>
          <w:rFonts w:asciiTheme="minorHAnsi" w:hAnsiTheme="minorHAnsi" w:cstheme="minorBidi"/>
          <w:spacing w:val="-10"/>
        </w:rPr>
        <w:t xml:space="preserve"> </w:t>
      </w:r>
      <w:r w:rsidRPr="206BC944">
        <w:rPr>
          <w:rFonts w:asciiTheme="minorHAnsi" w:hAnsiTheme="minorHAnsi" w:cstheme="minorBidi"/>
        </w:rPr>
        <w:t>If</w:t>
      </w:r>
      <w:r w:rsidRPr="206BC944">
        <w:rPr>
          <w:rFonts w:asciiTheme="minorHAnsi" w:hAnsiTheme="minorHAnsi" w:cstheme="minorBidi"/>
          <w:spacing w:val="-8"/>
        </w:rPr>
        <w:t xml:space="preserve"> </w:t>
      </w:r>
      <w:r w:rsidRPr="206BC944">
        <w:rPr>
          <w:rFonts w:asciiTheme="minorHAnsi" w:hAnsiTheme="minorHAnsi" w:cstheme="minorBidi"/>
        </w:rPr>
        <w:t>you</w:t>
      </w:r>
      <w:r w:rsidRPr="206BC944">
        <w:rPr>
          <w:rFonts w:asciiTheme="minorHAnsi" w:hAnsiTheme="minorHAnsi" w:cstheme="minorBidi"/>
          <w:spacing w:val="-8"/>
        </w:rPr>
        <w:t xml:space="preserve"> </w:t>
      </w:r>
      <w:r w:rsidRPr="206BC944">
        <w:rPr>
          <w:rFonts w:asciiTheme="minorHAnsi" w:hAnsiTheme="minorHAnsi" w:cstheme="minorBidi"/>
        </w:rPr>
        <w:t>jump</w:t>
      </w:r>
      <w:r w:rsidRPr="206BC944">
        <w:rPr>
          <w:rFonts w:asciiTheme="minorHAnsi" w:hAnsiTheme="minorHAnsi" w:cstheme="minorBidi"/>
          <w:spacing w:val="-11"/>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Pr="206BC944">
        <w:rPr>
          <w:rFonts w:asciiTheme="minorHAnsi" w:hAnsiTheme="minorHAnsi" w:cstheme="minorBidi"/>
        </w:rPr>
        <w:t>immediately</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child</w:t>
      </w:r>
      <w:r w:rsidRPr="206BC944">
        <w:rPr>
          <w:rFonts w:asciiTheme="minorHAnsi" w:hAnsiTheme="minorHAnsi" w:cstheme="minorBidi"/>
          <w:spacing w:val="-11"/>
        </w:rPr>
        <w:t xml:space="preserve"> </w:t>
      </w:r>
      <w:r w:rsidRPr="206BC944">
        <w:rPr>
          <w:rFonts w:asciiTheme="minorHAnsi" w:hAnsiTheme="minorHAnsi" w:cstheme="minorBidi"/>
        </w:rPr>
        <w:t>may</w:t>
      </w:r>
      <w:r w:rsidRPr="206BC944">
        <w:rPr>
          <w:rFonts w:asciiTheme="minorHAnsi" w:hAnsiTheme="minorHAnsi" w:cstheme="minorBidi"/>
          <w:spacing w:val="-11"/>
        </w:rPr>
        <w:t xml:space="preserve"> </w:t>
      </w:r>
      <w:r w:rsidRPr="206BC944">
        <w:rPr>
          <w:rFonts w:asciiTheme="minorHAnsi" w:hAnsiTheme="minorHAnsi" w:cstheme="minorBidi"/>
        </w:rPr>
        <w:t>think</w:t>
      </w:r>
      <w:r w:rsidRPr="206BC944">
        <w:rPr>
          <w:rFonts w:asciiTheme="minorHAnsi" w:hAnsiTheme="minorHAnsi" w:cstheme="minorBidi"/>
          <w:spacing w:val="-10"/>
        </w:rPr>
        <w:t xml:space="preserve"> </w:t>
      </w:r>
      <w:r w:rsidRPr="206BC944">
        <w:rPr>
          <w:rFonts w:asciiTheme="minorHAnsi" w:hAnsiTheme="minorHAnsi" w:cstheme="minorBidi"/>
        </w:rPr>
        <w:t>that</w:t>
      </w:r>
      <w:r w:rsidRPr="206BC944">
        <w:rPr>
          <w:rFonts w:asciiTheme="minorHAnsi" w:hAnsiTheme="minorHAnsi" w:cstheme="minorBidi"/>
          <w:spacing w:val="-52"/>
        </w:rPr>
        <w:t xml:space="preserve"> </w:t>
      </w:r>
      <w:r w:rsidRPr="206BC944">
        <w:rPr>
          <w:rFonts w:asciiTheme="minorHAnsi" w:hAnsiTheme="minorHAnsi" w:cstheme="minorBidi"/>
        </w:rPr>
        <w:t>you do not want to listen; if you leave it till the very end of the conversation, the child may feel that</w:t>
      </w:r>
      <w:r w:rsidRPr="206BC944">
        <w:rPr>
          <w:rFonts w:asciiTheme="minorHAnsi" w:hAnsiTheme="minorHAnsi" w:cstheme="minorBidi"/>
          <w:spacing w:val="1"/>
        </w:rPr>
        <w:t xml:space="preserve"> </w:t>
      </w:r>
      <w:r w:rsidRPr="206BC944">
        <w:rPr>
          <w:rFonts w:asciiTheme="minorHAnsi" w:hAnsiTheme="minorHAnsi" w:cstheme="minorBidi"/>
        </w:rPr>
        <w:t>you have</w:t>
      </w:r>
      <w:r w:rsidRPr="206BC944">
        <w:rPr>
          <w:rFonts w:asciiTheme="minorHAnsi" w:hAnsiTheme="minorHAnsi" w:cstheme="minorBidi"/>
          <w:spacing w:val="-2"/>
        </w:rPr>
        <w:t xml:space="preserve"> </w:t>
      </w:r>
      <w:r w:rsidRPr="206BC944">
        <w:rPr>
          <w:rFonts w:asciiTheme="minorHAnsi" w:hAnsiTheme="minorHAnsi" w:cstheme="minorBidi"/>
        </w:rPr>
        <w:t>misled</w:t>
      </w:r>
      <w:r w:rsidRPr="206BC944">
        <w:rPr>
          <w:rFonts w:asciiTheme="minorHAnsi" w:hAnsiTheme="minorHAnsi" w:cstheme="minorBidi"/>
          <w:spacing w:val="-2"/>
        </w:rPr>
        <w:t xml:space="preserve"> </w:t>
      </w:r>
      <w:r w:rsidRPr="206BC944">
        <w:rPr>
          <w:rFonts w:asciiTheme="minorHAnsi" w:hAnsiTheme="minorHAnsi" w:cstheme="minorBidi"/>
        </w:rPr>
        <w:t>them</w:t>
      </w:r>
      <w:r w:rsidRPr="206BC944">
        <w:rPr>
          <w:rFonts w:asciiTheme="minorHAnsi" w:hAnsiTheme="minorHAnsi" w:cstheme="minorBidi"/>
          <w:spacing w:val="-1"/>
        </w:rPr>
        <w:t xml:space="preserve"> </w:t>
      </w:r>
      <w:r w:rsidRPr="206BC944">
        <w:rPr>
          <w:rFonts w:asciiTheme="minorHAnsi" w:hAnsiTheme="minorHAnsi" w:cstheme="minorBidi"/>
        </w:rPr>
        <w:t xml:space="preserve">into </w:t>
      </w:r>
      <w:r w:rsidRPr="206BC944">
        <w:rPr>
          <w:rFonts w:asciiTheme="minorHAnsi" w:hAnsiTheme="minorHAnsi" w:cstheme="minorBidi"/>
        </w:rPr>
        <w:lastRenderedPageBreak/>
        <w:t>revealing</w:t>
      </w:r>
      <w:r w:rsidRPr="206BC944">
        <w:rPr>
          <w:rFonts w:asciiTheme="minorHAnsi" w:hAnsiTheme="minorHAnsi" w:cstheme="minorBidi"/>
          <w:spacing w:val="-2"/>
        </w:rPr>
        <w:t xml:space="preserve"> </w:t>
      </w:r>
      <w:r w:rsidRPr="206BC944">
        <w:rPr>
          <w:rFonts w:asciiTheme="minorHAnsi" w:hAnsiTheme="minorHAnsi" w:cstheme="minorBidi"/>
        </w:rPr>
        <w:t>more</w:t>
      </w:r>
      <w:r w:rsidRPr="206BC944">
        <w:rPr>
          <w:rFonts w:asciiTheme="minorHAnsi" w:hAnsiTheme="minorHAnsi" w:cstheme="minorBidi"/>
          <w:spacing w:val="-1"/>
        </w:rPr>
        <w:t xml:space="preserve"> </w:t>
      </w:r>
      <w:r w:rsidRPr="206BC944">
        <w:rPr>
          <w:rFonts w:asciiTheme="minorHAnsi" w:hAnsiTheme="minorHAnsi" w:cstheme="minorBidi"/>
        </w:rPr>
        <w:t>than</w:t>
      </w:r>
      <w:r w:rsidRPr="206BC944">
        <w:rPr>
          <w:rFonts w:asciiTheme="minorHAnsi" w:hAnsiTheme="minorHAnsi" w:cstheme="minorBidi"/>
          <w:spacing w:val="-2"/>
        </w:rPr>
        <w:t xml:space="preserve"> </w:t>
      </w:r>
      <w:r w:rsidRPr="206BC944">
        <w:rPr>
          <w:rFonts w:asciiTheme="minorHAnsi" w:hAnsiTheme="minorHAnsi" w:cstheme="minorBidi"/>
        </w:rPr>
        <w:t>they would have</w:t>
      </w:r>
      <w:r w:rsidRPr="206BC944">
        <w:rPr>
          <w:rFonts w:asciiTheme="minorHAnsi" w:hAnsiTheme="minorHAnsi" w:cstheme="minorBidi"/>
          <w:spacing w:val="1"/>
        </w:rPr>
        <w:t xml:space="preserve"> </w:t>
      </w:r>
      <w:r w:rsidRPr="206BC944">
        <w:rPr>
          <w:rFonts w:asciiTheme="minorHAnsi" w:hAnsiTheme="minorHAnsi" w:cstheme="minorBidi"/>
        </w:rPr>
        <w:t>otherwise.</w:t>
      </w:r>
    </w:p>
    <w:p w14:paraId="249BF8C6" w14:textId="77777777" w:rsidR="003605E5" w:rsidRPr="00BB09C8" w:rsidRDefault="003605E5" w:rsidP="045FFC77">
      <w:pPr>
        <w:rPr>
          <w:rFonts w:asciiTheme="minorHAnsi" w:hAnsiTheme="minorHAnsi" w:cstheme="minorHAnsi"/>
        </w:rPr>
      </w:pPr>
    </w:p>
    <w:p w14:paraId="7ED3149D" w14:textId="77777777" w:rsidR="003605E5" w:rsidRPr="00BB09C8" w:rsidRDefault="00712B3E" w:rsidP="206BC944">
      <w:pPr>
        <w:rPr>
          <w:rFonts w:asciiTheme="minorHAnsi" w:hAnsiTheme="minorHAnsi" w:cstheme="minorBidi"/>
          <w:b/>
          <w:bCs/>
        </w:rPr>
      </w:pPr>
      <w:r w:rsidRPr="206BC944">
        <w:rPr>
          <w:rFonts w:asciiTheme="minorHAnsi" w:hAnsiTheme="minorHAnsi" w:cstheme="minorBidi"/>
          <w:b/>
          <w:bCs/>
        </w:rPr>
        <w:t>During</w:t>
      </w:r>
      <w:r w:rsidRPr="206BC944">
        <w:rPr>
          <w:rFonts w:asciiTheme="minorHAnsi" w:hAnsiTheme="minorHAnsi" w:cstheme="minorBidi"/>
          <w:b/>
          <w:bCs/>
          <w:spacing w:val="-3"/>
        </w:rPr>
        <w:t xml:space="preserve"> </w:t>
      </w:r>
      <w:r w:rsidRPr="206BC944">
        <w:rPr>
          <w:rFonts w:asciiTheme="minorHAnsi" w:hAnsiTheme="minorHAnsi" w:cstheme="minorBidi"/>
          <w:b/>
          <w:bCs/>
        </w:rPr>
        <w:t>your</w:t>
      </w:r>
      <w:r w:rsidRPr="206BC944">
        <w:rPr>
          <w:rFonts w:asciiTheme="minorHAnsi" w:hAnsiTheme="minorHAnsi" w:cstheme="minorBidi"/>
          <w:b/>
          <w:bCs/>
          <w:spacing w:val="-4"/>
        </w:rPr>
        <w:t xml:space="preserve"> </w:t>
      </w:r>
      <w:r w:rsidRPr="206BC944">
        <w:rPr>
          <w:rFonts w:asciiTheme="minorHAnsi" w:hAnsiTheme="minorHAnsi" w:cstheme="minorBidi"/>
          <w:b/>
          <w:bCs/>
        </w:rPr>
        <w:t>conversation</w:t>
      </w:r>
      <w:r w:rsidRPr="206BC944">
        <w:rPr>
          <w:rFonts w:asciiTheme="minorHAnsi" w:hAnsiTheme="minorHAnsi" w:cstheme="minorBidi"/>
          <w:b/>
          <w:bCs/>
          <w:spacing w:val="-1"/>
        </w:rPr>
        <w:t xml:space="preserve"> </w:t>
      </w:r>
      <w:r w:rsidRPr="206BC944">
        <w:rPr>
          <w:rFonts w:asciiTheme="minorHAnsi" w:hAnsiTheme="minorHAnsi" w:cstheme="minorBidi"/>
          <w:b/>
          <w:bCs/>
        </w:rPr>
        <w:t>with</w:t>
      </w:r>
      <w:r w:rsidRPr="206BC944">
        <w:rPr>
          <w:rFonts w:asciiTheme="minorHAnsi" w:hAnsiTheme="minorHAnsi" w:cstheme="minorBidi"/>
          <w:b/>
          <w:bCs/>
          <w:spacing w:val="-4"/>
        </w:rPr>
        <w:t xml:space="preserve"> </w:t>
      </w:r>
      <w:r w:rsidRPr="206BC944">
        <w:rPr>
          <w:rFonts w:asciiTheme="minorHAnsi" w:hAnsiTheme="minorHAnsi" w:cstheme="minorBidi"/>
          <w:b/>
          <w:bCs/>
        </w:rPr>
        <w:t>the</w:t>
      </w:r>
      <w:r w:rsidRPr="206BC944">
        <w:rPr>
          <w:rFonts w:asciiTheme="minorHAnsi" w:hAnsiTheme="minorHAnsi" w:cstheme="minorBidi"/>
          <w:b/>
          <w:bCs/>
          <w:spacing w:val="-1"/>
        </w:rPr>
        <w:t xml:space="preserve"> </w:t>
      </w:r>
      <w:r w:rsidRPr="206BC944">
        <w:rPr>
          <w:rFonts w:asciiTheme="minorHAnsi" w:hAnsiTheme="minorHAnsi" w:cstheme="minorBidi"/>
          <w:b/>
          <w:bCs/>
        </w:rPr>
        <w:t>child:</w:t>
      </w:r>
    </w:p>
    <w:p w14:paraId="0EF46479" w14:textId="77777777" w:rsidR="003605E5" w:rsidRPr="00BB09C8" w:rsidRDefault="003605E5" w:rsidP="045FFC77">
      <w:pPr>
        <w:rPr>
          <w:rFonts w:asciiTheme="minorHAnsi" w:hAnsiTheme="minorHAnsi" w:cstheme="minorHAnsi"/>
        </w:rPr>
      </w:pPr>
    </w:p>
    <w:p w14:paraId="5FA1B29E" w14:textId="77777777" w:rsidR="003605E5" w:rsidRPr="00BB09C8" w:rsidRDefault="00712B3E">
      <w:pPr>
        <w:pStyle w:val="ListParagraph"/>
        <w:numPr>
          <w:ilvl w:val="0"/>
          <w:numId w:val="54"/>
        </w:numPr>
        <w:tabs>
          <w:tab w:val="left" w:pos="1189"/>
        </w:tabs>
        <w:rPr>
          <w:rFonts w:asciiTheme="minorHAnsi" w:hAnsiTheme="minorHAnsi" w:cstheme="minorHAnsi"/>
          <w:lang w:val="en-GB"/>
        </w:rPr>
      </w:pPr>
      <w:r w:rsidRPr="00BB09C8">
        <w:rPr>
          <w:rFonts w:asciiTheme="minorHAnsi" w:hAnsiTheme="minorHAnsi" w:cstheme="minorHAnsi"/>
          <w:lang w:val="en-GB"/>
        </w:rPr>
        <w:t>Allow them to speak freely;</w:t>
      </w:r>
    </w:p>
    <w:p w14:paraId="6A6B6E11" w14:textId="77777777" w:rsidR="003605E5" w:rsidRPr="00BB09C8" w:rsidRDefault="00712B3E">
      <w:pPr>
        <w:pStyle w:val="ListParagraph"/>
        <w:numPr>
          <w:ilvl w:val="0"/>
          <w:numId w:val="54"/>
        </w:numPr>
        <w:tabs>
          <w:tab w:val="left" w:pos="1189"/>
        </w:tabs>
        <w:rPr>
          <w:rFonts w:asciiTheme="minorHAnsi" w:hAnsiTheme="minorHAnsi" w:cstheme="minorHAnsi"/>
          <w:lang w:val="en-GB"/>
        </w:rPr>
      </w:pPr>
      <w:r w:rsidRPr="00BB09C8">
        <w:rPr>
          <w:rFonts w:asciiTheme="minorHAnsi" w:hAnsiTheme="minorHAnsi" w:cstheme="minorHAnsi"/>
          <w:lang w:val="en-GB"/>
        </w:rPr>
        <w:t>Remain calm and do not over-react – the child may stop talking if they feel they are upsetting you;</w:t>
      </w:r>
    </w:p>
    <w:p w14:paraId="50CD937A" w14:textId="7329DBC8" w:rsidR="003605E5" w:rsidRPr="00BB09C8" w:rsidRDefault="00712B3E">
      <w:pPr>
        <w:pStyle w:val="ListParagraph"/>
        <w:numPr>
          <w:ilvl w:val="0"/>
          <w:numId w:val="54"/>
        </w:numPr>
        <w:tabs>
          <w:tab w:val="left" w:pos="1189"/>
        </w:tabs>
        <w:rPr>
          <w:rFonts w:asciiTheme="minorHAnsi" w:hAnsiTheme="minorHAnsi" w:cstheme="minorBidi"/>
          <w:lang w:val="en-GB"/>
        </w:rPr>
      </w:pPr>
      <w:r w:rsidRPr="08F7A986">
        <w:rPr>
          <w:rFonts w:asciiTheme="minorHAnsi" w:hAnsiTheme="minorHAnsi" w:cstheme="minorBidi"/>
          <w:lang w:val="en-GB"/>
        </w:rPr>
        <w:t>If the report includes an online element, be aware of searching screening and confiscation advice (for schools) and UKCIS advice on sharing of nudes</w:t>
      </w:r>
      <w:r w:rsidR="1F5D1B62" w:rsidRPr="08F7A986">
        <w:rPr>
          <w:rFonts w:asciiTheme="minorHAnsi" w:hAnsiTheme="minorHAnsi" w:cstheme="minorBidi"/>
          <w:lang w:val="en-GB"/>
        </w:rPr>
        <w:t xml:space="preserve"> or </w:t>
      </w:r>
      <w:r w:rsidRPr="08F7A986">
        <w:rPr>
          <w:rFonts w:asciiTheme="minorHAnsi" w:hAnsiTheme="minorHAnsi" w:cstheme="minorBidi"/>
          <w:lang w:val="en-GB"/>
        </w:rPr>
        <w:t>semi-nudes (for schools and colleges). The key consideration is for staff not to view or forward illegal images of a child but to confiscate any device which they believe (with good reason) to have any such images stored on it, and pass the device immediately to the DSL;</w:t>
      </w:r>
    </w:p>
    <w:p w14:paraId="1C9C5435" w14:textId="77777777" w:rsidR="003605E5" w:rsidRPr="00BB09C8" w:rsidRDefault="00712B3E">
      <w:pPr>
        <w:pStyle w:val="ListParagraph"/>
        <w:numPr>
          <w:ilvl w:val="0"/>
          <w:numId w:val="54"/>
        </w:numPr>
        <w:tabs>
          <w:tab w:val="left" w:pos="1189"/>
        </w:tabs>
        <w:rPr>
          <w:rFonts w:asciiTheme="minorHAnsi" w:hAnsiTheme="minorHAnsi" w:cstheme="minorHAnsi"/>
        </w:rPr>
      </w:pPr>
      <w:r w:rsidRPr="00BB09C8">
        <w:rPr>
          <w:rFonts w:asciiTheme="minorHAnsi" w:hAnsiTheme="minorHAnsi" w:cstheme="minorHAnsi"/>
          <w:lang w:val="en-GB"/>
        </w:rPr>
        <w:t>Give reassuring nods or words of comfort – ‘I’m so sorry this has happened’, ‘I want to help’, ‘This isn’t your fault’, ‘You are doing the right thing in talking to me’;</w:t>
      </w:r>
    </w:p>
    <w:p w14:paraId="42693634" w14:textId="77777777" w:rsidR="003605E5" w:rsidRPr="00BB09C8" w:rsidRDefault="00712B3E">
      <w:pPr>
        <w:pStyle w:val="ListParagraph"/>
        <w:numPr>
          <w:ilvl w:val="0"/>
          <w:numId w:val="54"/>
        </w:numPr>
        <w:tabs>
          <w:tab w:val="left" w:pos="1189"/>
        </w:tabs>
        <w:rPr>
          <w:rFonts w:asciiTheme="minorHAnsi" w:hAnsiTheme="minorHAnsi" w:cstheme="minorHAnsi"/>
          <w:lang w:val="en-GB"/>
        </w:rPr>
      </w:pPr>
      <w:r w:rsidRPr="00BB09C8">
        <w:rPr>
          <w:rFonts w:asciiTheme="minorHAnsi" w:hAnsiTheme="minorHAnsi" w:cstheme="minorHAnsi"/>
          <w:lang w:val="en-GB"/>
        </w:rPr>
        <w:t>Do not be afraid of silences – remember how hard this must be for the child;</w:t>
      </w:r>
    </w:p>
    <w:p w14:paraId="0DB15335" w14:textId="77777777" w:rsidR="003605E5" w:rsidRPr="00BB09C8" w:rsidRDefault="00712B3E">
      <w:pPr>
        <w:pStyle w:val="ListParagraph"/>
        <w:numPr>
          <w:ilvl w:val="0"/>
          <w:numId w:val="54"/>
        </w:numPr>
        <w:tabs>
          <w:tab w:val="left" w:pos="1189"/>
        </w:tabs>
        <w:rPr>
          <w:rFonts w:asciiTheme="minorHAnsi" w:hAnsiTheme="minorHAnsi" w:cstheme="minorHAnsi"/>
          <w:lang w:val="en-GB"/>
        </w:rPr>
      </w:pPr>
      <w:r w:rsidRPr="00BB09C8">
        <w:rPr>
          <w:rFonts w:asciiTheme="minorHAnsi" w:hAnsiTheme="minorHAnsi" w:cstheme="minorHAnsi"/>
          <w:lang w:val="en-GB"/>
        </w:rPr>
        <w:t>Under no circumstances ask investigative or leading questions – such as how many times this has</w:t>
      </w:r>
    </w:p>
    <w:p w14:paraId="1D018C4F" w14:textId="05EB7838" w:rsidR="003605E5" w:rsidRPr="00BB09C8" w:rsidRDefault="150EE0E1" w:rsidP="045FFC77">
      <w:pPr>
        <w:rPr>
          <w:rFonts w:asciiTheme="minorHAnsi" w:hAnsiTheme="minorHAnsi" w:cstheme="minorHAnsi"/>
        </w:rPr>
      </w:pPr>
      <w:r w:rsidRPr="00BB09C8">
        <w:rPr>
          <w:rFonts w:asciiTheme="minorHAnsi" w:hAnsiTheme="minorHAnsi" w:cstheme="minorHAnsi"/>
        </w:rPr>
        <w:t xml:space="preserve">              </w:t>
      </w:r>
      <w:r w:rsidR="00712B3E" w:rsidRPr="00BB09C8">
        <w:rPr>
          <w:rFonts w:asciiTheme="minorHAnsi" w:hAnsiTheme="minorHAnsi" w:cstheme="minorHAnsi"/>
        </w:rPr>
        <w:t>happened, whether it happens to siblings too, or what does the child’s mother think about all this;</w:t>
      </w:r>
    </w:p>
    <w:p w14:paraId="5DD31039" w14:textId="77777777" w:rsidR="003605E5" w:rsidRPr="00BB09C8" w:rsidRDefault="00712B3E">
      <w:pPr>
        <w:pStyle w:val="ListParagraph"/>
        <w:numPr>
          <w:ilvl w:val="0"/>
          <w:numId w:val="53"/>
        </w:numPr>
        <w:tabs>
          <w:tab w:val="left" w:pos="1189"/>
        </w:tabs>
        <w:rPr>
          <w:rFonts w:asciiTheme="minorHAnsi" w:hAnsiTheme="minorHAnsi" w:cstheme="minorHAnsi"/>
          <w:lang w:val="en-GB"/>
        </w:rPr>
      </w:pPr>
      <w:r w:rsidRPr="00BB09C8">
        <w:rPr>
          <w:rFonts w:asciiTheme="minorHAnsi" w:hAnsiTheme="minorHAnsi" w:cstheme="minorHAnsi"/>
          <w:lang w:val="en-GB"/>
        </w:rPr>
        <w:t>At an appropriate time tell the child that in order to help them you must pass the information on;</w:t>
      </w:r>
    </w:p>
    <w:p w14:paraId="6C6350B6" w14:textId="77777777" w:rsidR="003605E5" w:rsidRPr="00BB09C8" w:rsidRDefault="00712B3E">
      <w:pPr>
        <w:pStyle w:val="ListParagraph"/>
        <w:numPr>
          <w:ilvl w:val="0"/>
          <w:numId w:val="53"/>
        </w:numPr>
        <w:tabs>
          <w:tab w:val="left" w:pos="1189"/>
        </w:tabs>
        <w:rPr>
          <w:rFonts w:asciiTheme="minorHAnsi" w:hAnsiTheme="minorHAnsi" w:cstheme="minorHAnsi"/>
          <w:lang w:val="en-GB"/>
        </w:rPr>
      </w:pPr>
      <w:r w:rsidRPr="00BB09C8">
        <w:rPr>
          <w:rFonts w:asciiTheme="minorHAnsi" w:hAnsiTheme="minorHAnsi" w:cstheme="minorHAnsi"/>
          <w:lang w:val="en-GB"/>
        </w:rPr>
        <w:t>Do not automatically offer any physical touch as comfort. It may be anything but comforting to a child who has been abused;</w:t>
      </w:r>
    </w:p>
    <w:p w14:paraId="025B2F00" w14:textId="77777777" w:rsidR="003605E5" w:rsidRPr="00BB09C8" w:rsidRDefault="00712B3E">
      <w:pPr>
        <w:pStyle w:val="ListParagraph"/>
        <w:numPr>
          <w:ilvl w:val="0"/>
          <w:numId w:val="53"/>
        </w:numPr>
        <w:tabs>
          <w:tab w:val="left" w:pos="1189"/>
        </w:tabs>
        <w:rPr>
          <w:rFonts w:asciiTheme="minorHAnsi" w:hAnsiTheme="minorHAnsi" w:cstheme="minorHAnsi"/>
          <w:lang w:val="en-GB"/>
        </w:rPr>
      </w:pPr>
      <w:r w:rsidRPr="00BB09C8">
        <w:rPr>
          <w:rFonts w:asciiTheme="minorHAnsi" w:hAnsiTheme="minorHAnsi" w:cstheme="minorHAnsi"/>
          <w:lang w:val="en-GB"/>
        </w:rPr>
        <w:t>Avoid admonishing the child for not disclosing earlier. Saying ‘I do wish you had told me about this when it started’ or ‘I can’t believe what I’m hearing’ may be your way of being supportive but the child may interpret it that they have done something wrong;</w:t>
      </w:r>
    </w:p>
    <w:p w14:paraId="1E13A2C5" w14:textId="77777777" w:rsidR="003605E5" w:rsidRPr="00BB09C8" w:rsidRDefault="00712B3E">
      <w:pPr>
        <w:pStyle w:val="ListParagraph"/>
        <w:numPr>
          <w:ilvl w:val="0"/>
          <w:numId w:val="53"/>
        </w:numPr>
        <w:tabs>
          <w:tab w:val="left" w:pos="1189"/>
        </w:tabs>
        <w:rPr>
          <w:rFonts w:asciiTheme="minorHAnsi" w:hAnsiTheme="minorHAnsi" w:cstheme="minorHAnsi"/>
          <w:lang w:val="en-GB"/>
        </w:rPr>
      </w:pPr>
      <w:r w:rsidRPr="00BB09C8">
        <w:rPr>
          <w:rFonts w:asciiTheme="minorHAnsi" w:hAnsiTheme="minorHAnsi" w:cstheme="minorHAnsi"/>
          <w:lang w:val="en-GB"/>
        </w:rPr>
        <w:t>Tell the child what will happen next. The child may agree to go with you to see the DSL;</w:t>
      </w:r>
    </w:p>
    <w:p w14:paraId="4B0E876D" w14:textId="77777777" w:rsidR="003605E5" w:rsidRPr="00BB09C8" w:rsidRDefault="00712B3E">
      <w:pPr>
        <w:pStyle w:val="ListParagraph"/>
        <w:numPr>
          <w:ilvl w:val="0"/>
          <w:numId w:val="53"/>
        </w:numPr>
        <w:tabs>
          <w:tab w:val="left" w:pos="1189"/>
        </w:tabs>
        <w:rPr>
          <w:rFonts w:asciiTheme="minorHAnsi" w:hAnsiTheme="minorHAnsi" w:cstheme="minorHAnsi"/>
          <w:lang w:val="en-GB"/>
        </w:rPr>
      </w:pPr>
      <w:r w:rsidRPr="00BB09C8">
        <w:rPr>
          <w:rFonts w:asciiTheme="minorHAnsi" w:hAnsiTheme="minorHAnsi" w:cstheme="minorHAnsi"/>
          <w:lang w:val="en-GB"/>
        </w:rPr>
        <w:t>Otherwise let them know that someone will come to see them before the end of the day;</w:t>
      </w:r>
    </w:p>
    <w:p w14:paraId="12CCBB77" w14:textId="77777777" w:rsidR="003605E5" w:rsidRPr="00BB09C8" w:rsidRDefault="00712B3E" w:rsidP="045FFC77">
      <w:pPr>
        <w:tabs>
          <w:tab w:val="left" w:pos="1189"/>
        </w:tabs>
        <w:rPr>
          <w:rFonts w:asciiTheme="minorHAnsi" w:hAnsiTheme="minorHAnsi" w:cstheme="minorHAnsi"/>
        </w:rPr>
      </w:pPr>
      <w:r w:rsidRPr="00BB09C8">
        <w:rPr>
          <w:rFonts w:asciiTheme="minorHAnsi" w:hAnsiTheme="minorHAnsi" w:cstheme="minorHAnsi"/>
        </w:rPr>
        <w:t xml:space="preserve">Follow the procedure outlined below: </w:t>
      </w:r>
    </w:p>
    <w:p w14:paraId="4CB70B59" w14:textId="47B5DD51" w:rsidR="003605E5" w:rsidRPr="00BB09C8" w:rsidRDefault="003605E5" w:rsidP="045FFC77">
      <w:pPr>
        <w:tabs>
          <w:tab w:val="left" w:pos="1189"/>
        </w:tabs>
        <w:rPr>
          <w:rFonts w:asciiTheme="minorHAnsi" w:hAnsiTheme="minorHAnsi" w:cstheme="minorHAnsi"/>
        </w:rPr>
      </w:pPr>
    </w:p>
    <w:p w14:paraId="7ECE2B80" w14:textId="77777777" w:rsidR="003605E5" w:rsidRDefault="00712B3E" w:rsidP="045FFC77">
      <w:pPr>
        <w:tabs>
          <w:tab w:val="left" w:pos="1189"/>
        </w:tabs>
        <w:rPr>
          <w:rFonts w:asciiTheme="minorHAnsi" w:hAnsiTheme="minorHAnsi" w:cstheme="minorHAnsi"/>
          <w:b/>
        </w:rPr>
      </w:pPr>
      <w:proofErr w:type="gramStart"/>
      <w:r w:rsidRPr="00BB09C8">
        <w:rPr>
          <w:rFonts w:asciiTheme="minorHAnsi" w:hAnsiTheme="minorHAnsi" w:cstheme="minorHAnsi"/>
          <w:b/>
        </w:rPr>
        <w:t>Taking action</w:t>
      </w:r>
      <w:proofErr w:type="gramEnd"/>
      <w:r w:rsidRPr="00BB09C8">
        <w:rPr>
          <w:rFonts w:asciiTheme="minorHAnsi" w:hAnsiTheme="minorHAnsi" w:cstheme="minorHAnsi"/>
          <w:b/>
        </w:rPr>
        <w:t>: advice for staff</w:t>
      </w:r>
    </w:p>
    <w:p w14:paraId="3D162EB6" w14:textId="77777777" w:rsidR="00C20C1F" w:rsidRPr="00BB09C8" w:rsidRDefault="00C20C1F" w:rsidP="045FFC77">
      <w:pPr>
        <w:tabs>
          <w:tab w:val="left" w:pos="1189"/>
        </w:tabs>
        <w:rPr>
          <w:rFonts w:asciiTheme="minorHAnsi" w:hAnsiTheme="minorHAnsi" w:cstheme="minorHAnsi"/>
          <w:b/>
        </w:rPr>
      </w:pPr>
    </w:p>
    <w:p w14:paraId="72CFF336" w14:textId="097B2F2A" w:rsidR="003605E5" w:rsidRPr="00BB09C8" w:rsidRDefault="64BF1F5D">
      <w:pPr>
        <w:pStyle w:val="ListParagraph"/>
        <w:numPr>
          <w:ilvl w:val="0"/>
          <w:numId w:val="52"/>
        </w:numPr>
        <w:tabs>
          <w:tab w:val="left" w:pos="1189"/>
        </w:tabs>
        <w:rPr>
          <w:rFonts w:asciiTheme="minorHAnsi" w:hAnsiTheme="minorHAnsi" w:cstheme="minorHAnsi"/>
          <w:lang w:val="en-GB"/>
        </w:rPr>
      </w:pPr>
      <w:r w:rsidRPr="00BB09C8">
        <w:rPr>
          <w:rFonts w:asciiTheme="minorHAnsi" w:hAnsiTheme="minorHAnsi" w:cstheme="minorHAnsi"/>
          <w:lang w:val="en-GB"/>
        </w:rPr>
        <w:t xml:space="preserve">Write up your conversation as soon as possible on </w:t>
      </w:r>
      <w:r w:rsidR="64A1851F" w:rsidRPr="00BB09C8">
        <w:rPr>
          <w:rFonts w:asciiTheme="minorHAnsi" w:hAnsiTheme="minorHAnsi" w:cstheme="minorHAnsi"/>
          <w:lang w:val="en-GB"/>
        </w:rPr>
        <w:t>CPOMS</w:t>
      </w:r>
      <w:r w:rsidRPr="00BB09C8">
        <w:rPr>
          <w:rFonts w:asciiTheme="minorHAnsi" w:hAnsiTheme="minorHAnsi" w:cstheme="minorHAnsi"/>
          <w:lang w:val="en-GB"/>
        </w:rPr>
        <w:t xml:space="preserve"> and </w:t>
      </w:r>
      <w:r w:rsidR="68832595" w:rsidRPr="00BB09C8">
        <w:rPr>
          <w:rFonts w:asciiTheme="minorHAnsi" w:hAnsiTheme="minorHAnsi" w:cstheme="minorHAnsi"/>
          <w:lang w:val="en-GB"/>
        </w:rPr>
        <w:t>inform</w:t>
      </w:r>
      <w:r w:rsidRPr="00BB09C8">
        <w:rPr>
          <w:rFonts w:asciiTheme="minorHAnsi" w:hAnsiTheme="minorHAnsi" w:cstheme="minorHAnsi"/>
          <w:lang w:val="en-GB"/>
        </w:rPr>
        <w:t xml:space="preserve">  </w:t>
      </w:r>
      <w:r w:rsidR="042B513A" w:rsidRPr="00BB09C8">
        <w:rPr>
          <w:rFonts w:asciiTheme="minorHAnsi" w:hAnsiTheme="minorHAnsi" w:cstheme="minorHAnsi"/>
          <w:lang w:val="en-GB"/>
        </w:rPr>
        <w:t xml:space="preserve">one of </w:t>
      </w:r>
      <w:r w:rsidRPr="00BB09C8">
        <w:rPr>
          <w:rFonts w:asciiTheme="minorHAnsi" w:hAnsiTheme="minorHAnsi" w:cstheme="minorHAnsi"/>
          <w:lang w:val="en-GB"/>
        </w:rPr>
        <w:t>the DSL</w:t>
      </w:r>
      <w:r w:rsidR="1A8C92F5" w:rsidRPr="00BB09C8">
        <w:rPr>
          <w:rFonts w:asciiTheme="minorHAnsi" w:hAnsiTheme="minorHAnsi" w:cstheme="minorHAnsi"/>
          <w:lang w:val="en-GB"/>
        </w:rPr>
        <w:t>s</w:t>
      </w:r>
      <w:r w:rsidRPr="00BB09C8">
        <w:rPr>
          <w:rFonts w:asciiTheme="minorHAnsi" w:hAnsiTheme="minorHAnsi" w:cstheme="minorHAnsi"/>
          <w:lang w:val="en-GB"/>
        </w:rPr>
        <w:t>;</w:t>
      </w:r>
    </w:p>
    <w:p w14:paraId="2AEAA799" w14:textId="096F1A6E" w:rsidR="00684BE3" w:rsidRPr="00BB09C8" w:rsidRDefault="00712B3E">
      <w:pPr>
        <w:pStyle w:val="ListParagraph"/>
        <w:numPr>
          <w:ilvl w:val="0"/>
          <w:numId w:val="52"/>
        </w:numPr>
        <w:tabs>
          <w:tab w:val="left" w:pos="1189"/>
        </w:tabs>
        <w:rPr>
          <w:rFonts w:asciiTheme="minorHAnsi" w:hAnsiTheme="minorHAnsi" w:cstheme="minorHAnsi"/>
          <w:lang w:val="en-GB"/>
        </w:rPr>
      </w:pPr>
      <w:r w:rsidRPr="00BB09C8">
        <w:rPr>
          <w:rFonts w:asciiTheme="minorHAnsi" w:hAnsiTheme="minorHAnsi" w:cstheme="minorHAnsi"/>
          <w:lang w:val="en-GB"/>
        </w:rPr>
        <w:t>Know that you have a professional responsibility to manage the requirement to maintain an appropriate level of confidentiality whilst at the same time liaising with relevant professionals such as the designated safeguarding lead and children’s social care. Take advice as necessary from the DSL if you are unsure about anyone with whom you should/should not be sharing information;</w:t>
      </w:r>
      <w:r w:rsidR="00684BE3" w:rsidRPr="00BB09C8">
        <w:rPr>
          <w:rFonts w:asciiTheme="minorHAnsi" w:hAnsiTheme="minorHAnsi" w:cstheme="minorHAnsi"/>
          <w:lang w:val="en-GB"/>
        </w:rPr>
        <w:t xml:space="preserve"> </w:t>
      </w:r>
      <w:r w:rsidR="64BF1F5D" w:rsidRPr="00BB09C8">
        <w:rPr>
          <w:rFonts w:asciiTheme="minorHAnsi" w:hAnsiTheme="minorHAnsi" w:cstheme="minorHAnsi"/>
          <w:lang w:val="en-GB"/>
        </w:rPr>
        <w:t xml:space="preserve">Seek support if you feel </w:t>
      </w:r>
      <w:r w:rsidR="00C20C1F" w:rsidRPr="00BB09C8">
        <w:rPr>
          <w:rFonts w:asciiTheme="minorHAnsi" w:hAnsiTheme="minorHAnsi" w:cstheme="minorHAnsi"/>
          <w:lang w:val="en-GB"/>
        </w:rPr>
        <w:t>distressed.</w:t>
      </w:r>
    </w:p>
    <w:p w14:paraId="3AB58C42" w14:textId="77777777" w:rsidR="003605E5" w:rsidRPr="00BB09C8" w:rsidRDefault="003605E5" w:rsidP="045FFC77">
      <w:pPr>
        <w:tabs>
          <w:tab w:val="left" w:pos="1189"/>
        </w:tabs>
        <w:rPr>
          <w:rFonts w:asciiTheme="minorHAnsi" w:hAnsiTheme="minorHAnsi" w:cstheme="minorHAnsi"/>
        </w:rPr>
      </w:pPr>
    </w:p>
    <w:p w14:paraId="7D2DDBCE" w14:textId="77777777" w:rsidR="003605E5" w:rsidRPr="00BB09C8" w:rsidRDefault="00712B3E" w:rsidP="206BC944">
      <w:pPr>
        <w:tabs>
          <w:tab w:val="left" w:pos="1071"/>
        </w:tabs>
        <w:rPr>
          <w:rFonts w:asciiTheme="minorHAnsi" w:hAnsiTheme="minorHAnsi" w:cstheme="minorBidi"/>
        </w:rPr>
      </w:pPr>
      <w:proofErr w:type="gramStart"/>
      <w:r w:rsidRPr="206BC944">
        <w:rPr>
          <w:rFonts w:asciiTheme="minorHAnsi" w:hAnsiTheme="minorHAnsi" w:cstheme="minorBidi"/>
          <w:b/>
          <w:bCs/>
        </w:rPr>
        <w:t>Taking</w:t>
      </w:r>
      <w:r w:rsidRPr="206BC944">
        <w:rPr>
          <w:rFonts w:asciiTheme="minorHAnsi" w:hAnsiTheme="minorHAnsi" w:cstheme="minorBidi"/>
          <w:spacing w:val="-3"/>
        </w:rPr>
        <w:t xml:space="preserve"> </w:t>
      </w:r>
      <w:r w:rsidRPr="206BC944">
        <w:rPr>
          <w:rFonts w:asciiTheme="minorHAnsi" w:hAnsiTheme="minorHAnsi" w:cstheme="minorBidi"/>
        </w:rPr>
        <w:t>action</w:t>
      </w:r>
      <w:proofErr w:type="gramEnd"/>
      <w:r w:rsidRPr="206BC944">
        <w:rPr>
          <w:rFonts w:asciiTheme="minorHAnsi" w:hAnsiTheme="minorHAnsi" w:cstheme="minorBidi"/>
        </w:rPr>
        <w:t>:</w:t>
      </w:r>
      <w:r w:rsidRPr="206BC944">
        <w:rPr>
          <w:rFonts w:asciiTheme="minorHAnsi" w:hAnsiTheme="minorHAnsi" w:cstheme="minorBidi"/>
          <w:spacing w:val="-4"/>
        </w:rPr>
        <w:t xml:space="preserve"> </w:t>
      </w:r>
      <w:r w:rsidRPr="206BC944">
        <w:rPr>
          <w:rFonts w:asciiTheme="minorHAnsi" w:hAnsiTheme="minorHAnsi" w:cstheme="minorBidi"/>
        </w:rPr>
        <w:t>advice</w:t>
      </w:r>
      <w:r w:rsidRPr="206BC944">
        <w:rPr>
          <w:rFonts w:asciiTheme="minorHAnsi" w:hAnsiTheme="minorHAnsi" w:cstheme="minorBidi"/>
          <w:spacing w:val="-4"/>
        </w:rPr>
        <w:t xml:space="preserve"> </w:t>
      </w:r>
      <w:r w:rsidRPr="206BC944">
        <w:rPr>
          <w:rFonts w:asciiTheme="minorHAnsi" w:hAnsiTheme="minorHAnsi" w:cstheme="minorBidi"/>
        </w:rPr>
        <w:t>for</w:t>
      </w:r>
      <w:r w:rsidRPr="206BC944">
        <w:rPr>
          <w:rFonts w:asciiTheme="minorHAnsi" w:hAnsiTheme="minorHAnsi" w:cstheme="minorBidi"/>
          <w:spacing w:val="-2"/>
        </w:rPr>
        <w:t xml:space="preserve"> </w:t>
      </w:r>
      <w:r w:rsidRPr="206BC944">
        <w:rPr>
          <w:rFonts w:asciiTheme="minorHAnsi" w:hAnsiTheme="minorHAnsi" w:cstheme="minorBidi"/>
        </w:rPr>
        <w:t>staff</w:t>
      </w:r>
    </w:p>
    <w:p w14:paraId="4EA9BA15" w14:textId="77777777" w:rsidR="003605E5" w:rsidRPr="00BB09C8" w:rsidRDefault="003605E5" w:rsidP="045FFC77">
      <w:pPr>
        <w:rPr>
          <w:rFonts w:asciiTheme="minorHAnsi" w:hAnsiTheme="minorHAnsi" w:cstheme="minorHAnsi"/>
        </w:rPr>
      </w:pPr>
    </w:p>
    <w:p w14:paraId="0EB4FDDE"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Key</w:t>
      </w:r>
      <w:r w:rsidRPr="206BC944">
        <w:rPr>
          <w:rFonts w:asciiTheme="minorHAnsi" w:hAnsiTheme="minorHAnsi" w:cstheme="minorBidi"/>
          <w:spacing w:val="-2"/>
        </w:rPr>
        <w:t xml:space="preserve"> </w:t>
      </w:r>
      <w:r w:rsidRPr="206BC944">
        <w:rPr>
          <w:rFonts w:asciiTheme="minorHAnsi" w:hAnsiTheme="minorHAnsi" w:cstheme="minorBidi"/>
        </w:rPr>
        <w:t>points</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3"/>
        </w:rPr>
        <w:t xml:space="preserve"> </w:t>
      </w:r>
      <w:r w:rsidRPr="206BC944">
        <w:rPr>
          <w:rFonts w:asciiTheme="minorHAnsi" w:hAnsiTheme="minorHAnsi" w:cstheme="minorBidi"/>
        </w:rPr>
        <w:t>remember</w:t>
      </w:r>
      <w:r w:rsidRPr="206BC944">
        <w:rPr>
          <w:rFonts w:asciiTheme="minorHAnsi" w:hAnsiTheme="minorHAnsi" w:cstheme="minorBidi"/>
          <w:spacing w:val="-5"/>
        </w:rPr>
        <w:t xml:space="preserve"> </w:t>
      </w:r>
      <w:r w:rsidRPr="206BC944">
        <w:rPr>
          <w:rFonts w:asciiTheme="minorHAnsi" w:hAnsiTheme="minorHAnsi" w:cstheme="minorBidi"/>
        </w:rPr>
        <w:t>for</w:t>
      </w:r>
      <w:r w:rsidRPr="206BC944">
        <w:rPr>
          <w:rFonts w:asciiTheme="minorHAnsi" w:hAnsiTheme="minorHAnsi" w:cstheme="minorBidi"/>
          <w:spacing w:val="-2"/>
        </w:rPr>
        <w:t xml:space="preserve"> </w:t>
      </w:r>
      <w:proofErr w:type="gramStart"/>
      <w:r w:rsidRPr="206BC944">
        <w:rPr>
          <w:rFonts w:asciiTheme="minorHAnsi" w:hAnsiTheme="minorHAnsi" w:cstheme="minorBidi"/>
        </w:rPr>
        <w:t>taking</w:t>
      </w:r>
      <w:r w:rsidRPr="206BC944">
        <w:rPr>
          <w:rFonts w:asciiTheme="minorHAnsi" w:hAnsiTheme="minorHAnsi" w:cstheme="minorBidi"/>
          <w:spacing w:val="-1"/>
        </w:rPr>
        <w:t xml:space="preserve"> </w:t>
      </w:r>
      <w:r w:rsidRPr="206BC944">
        <w:rPr>
          <w:rFonts w:asciiTheme="minorHAnsi" w:hAnsiTheme="minorHAnsi" w:cstheme="minorBidi"/>
        </w:rPr>
        <w:t>action</w:t>
      </w:r>
      <w:proofErr w:type="gramEnd"/>
      <w:r w:rsidRPr="206BC944">
        <w:rPr>
          <w:rFonts w:asciiTheme="minorHAnsi" w:hAnsiTheme="minorHAnsi" w:cstheme="minorBidi"/>
          <w:spacing w:val="-1"/>
        </w:rPr>
        <w:t xml:space="preserve"> </w:t>
      </w:r>
      <w:r w:rsidRPr="206BC944">
        <w:rPr>
          <w:rFonts w:asciiTheme="minorHAnsi" w:hAnsiTheme="minorHAnsi" w:cstheme="minorBidi"/>
        </w:rPr>
        <w:t>are:</w:t>
      </w:r>
    </w:p>
    <w:p w14:paraId="7332107B" w14:textId="77777777" w:rsidR="003605E5" w:rsidRPr="00BB09C8" w:rsidRDefault="003605E5" w:rsidP="045FFC77">
      <w:pPr>
        <w:rPr>
          <w:rFonts w:asciiTheme="minorHAnsi" w:hAnsiTheme="minorHAnsi" w:cstheme="minorHAnsi"/>
        </w:rPr>
      </w:pPr>
    </w:p>
    <w:p w14:paraId="368F299F" w14:textId="77777777" w:rsidR="003605E5" w:rsidRPr="00BB09C8" w:rsidRDefault="00712B3E">
      <w:pPr>
        <w:pStyle w:val="ListParagraph"/>
        <w:numPr>
          <w:ilvl w:val="0"/>
          <w:numId w:val="55"/>
        </w:numPr>
        <w:tabs>
          <w:tab w:val="left" w:pos="1189"/>
        </w:tabs>
        <w:rPr>
          <w:rFonts w:asciiTheme="minorHAnsi" w:hAnsiTheme="minorHAnsi" w:cstheme="minorHAnsi"/>
          <w:lang w:val="en-GB"/>
        </w:rPr>
      </w:pPr>
      <w:r w:rsidRPr="00BB09C8">
        <w:rPr>
          <w:rFonts w:asciiTheme="minorHAnsi" w:hAnsiTheme="minorHAnsi" w:cstheme="minorHAnsi"/>
          <w:lang w:val="en-GB"/>
        </w:rPr>
        <w:t>In an emergency take the action necessary to help the child, for example, call 999;</w:t>
      </w:r>
    </w:p>
    <w:p w14:paraId="5C83D507" w14:textId="77777777" w:rsidR="003605E5" w:rsidRPr="00BB09C8" w:rsidRDefault="00712B3E">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Report your concern to the DSL as soon as possible, unless it involves an allegation against a member of staff or volunteer in which case the procedures in Appendix 2 should be followed;</w:t>
      </w:r>
    </w:p>
    <w:p w14:paraId="4DBBB5FF" w14:textId="4E93D459" w:rsidR="00DC335F" w:rsidRPr="00BB09C8" w:rsidRDefault="00712B3E">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If the DSL is not available, ensure the information is shared with the deputy DSL (or in their absence, with the most senior person in the school) that day</w:t>
      </w:r>
    </w:p>
    <w:p w14:paraId="2C0F9167" w14:textId="752874C3" w:rsidR="003605E5" w:rsidRPr="00BB09C8" w:rsidRDefault="00712B3E">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 xml:space="preserve">If there is a risk of immediate serious harm to a child a referral should be made to </w:t>
      </w:r>
      <w:r w:rsidR="00C6784D" w:rsidRPr="00BB09C8">
        <w:rPr>
          <w:rFonts w:asciiTheme="minorHAnsi" w:hAnsiTheme="minorHAnsi" w:cstheme="minorHAnsi"/>
          <w:lang w:val="en-GB"/>
        </w:rPr>
        <w:t>children’s</w:t>
      </w:r>
      <w:r w:rsidRPr="00BB09C8">
        <w:rPr>
          <w:rFonts w:asciiTheme="minorHAnsi" w:hAnsiTheme="minorHAnsi" w:cstheme="minorHAnsi"/>
          <w:lang w:val="en-GB"/>
        </w:rPr>
        <w:t xml:space="preserve"> social care immediately (and within one working day). See paragraph 6 below;</w:t>
      </w:r>
    </w:p>
    <w:p w14:paraId="68CD93EC" w14:textId="77777777" w:rsidR="003605E5" w:rsidRPr="00BB09C8" w:rsidRDefault="00712B3E">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Do not start your own investigation;</w:t>
      </w:r>
    </w:p>
    <w:p w14:paraId="44D3F031" w14:textId="77777777" w:rsidR="003605E5" w:rsidRPr="00BB09C8" w:rsidRDefault="00712B3E">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Share information on a need-to-know basis only – do not discuss the issue with colleagues, friends or family;</w:t>
      </w:r>
    </w:p>
    <w:p w14:paraId="3EA94D9D" w14:textId="2C14613D" w:rsidR="003605E5" w:rsidRPr="00BB09C8" w:rsidRDefault="64BF1F5D">
      <w:pPr>
        <w:pStyle w:val="ListParagraph"/>
        <w:numPr>
          <w:ilvl w:val="0"/>
          <w:numId w:val="55"/>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 xml:space="preserve">Complete and submit a Child Protection Record of Concern </w:t>
      </w:r>
      <w:r w:rsidR="5C14164B" w:rsidRPr="00BB09C8">
        <w:rPr>
          <w:rFonts w:asciiTheme="minorHAnsi" w:hAnsiTheme="minorHAnsi" w:cstheme="minorHAnsi"/>
          <w:lang w:val="en-GB"/>
        </w:rPr>
        <w:t>as an entry on CPOMS</w:t>
      </w:r>
      <w:r w:rsidRPr="00BB09C8">
        <w:rPr>
          <w:rFonts w:asciiTheme="minorHAnsi" w:hAnsiTheme="minorHAnsi" w:cstheme="minorHAnsi"/>
          <w:lang w:val="en-GB"/>
        </w:rPr>
        <w:t xml:space="preserve"> and seek support</w:t>
      </w:r>
      <w:r w:rsidR="00C6784D" w:rsidRPr="00BB09C8">
        <w:rPr>
          <w:rFonts w:asciiTheme="minorHAnsi" w:hAnsiTheme="minorHAnsi" w:cstheme="minorHAnsi"/>
          <w:lang w:val="en-GB"/>
        </w:rPr>
        <w:t xml:space="preserve"> </w:t>
      </w:r>
      <w:r w:rsidRPr="00BB09C8">
        <w:rPr>
          <w:rFonts w:asciiTheme="minorHAnsi" w:hAnsiTheme="minorHAnsi" w:cstheme="minorHAnsi"/>
          <w:lang w:val="en-GB"/>
        </w:rPr>
        <w:t xml:space="preserve"> for yourself if you are distressed.</w:t>
      </w:r>
    </w:p>
    <w:p w14:paraId="60EDCC55" w14:textId="77777777" w:rsidR="003605E5" w:rsidRPr="00BB09C8" w:rsidRDefault="003605E5" w:rsidP="045FFC77">
      <w:pPr>
        <w:rPr>
          <w:rFonts w:asciiTheme="minorHAnsi" w:hAnsiTheme="minorHAnsi" w:cstheme="minorHAnsi"/>
        </w:rPr>
      </w:pPr>
    </w:p>
    <w:p w14:paraId="33D45247" w14:textId="77777777" w:rsidR="003605E5" w:rsidRPr="00620246" w:rsidRDefault="00712B3E" w:rsidP="206BC944">
      <w:pPr>
        <w:tabs>
          <w:tab w:val="left" w:pos="1071"/>
        </w:tabs>
        <w:rPr>
          <w:rFonts w:asciiTheme="minorHAnsi" w:hAnsiTheme="minorHAnsi" w:cstheme="minorBidi"/>
          <w:b/>
          <w:bCs/>
        </w:rPr>
      </w:pPr>
      <w:r w:rsidRPr="206BC944">
        <w:rPr>
          <w:rFonts w:asciiTheme="minorHAnsi" w:hAnsiTheme="minorHAnsi" w:cstheme="minorBidi"/>
          <w:b/>
          <w:bCs/>
        </w:rPr>
        <w:t>Reporting</w:t>
      </w:r>
      <w:r w:rsidRPr="206BC944">
        <w:rPr>
          <w:rFonts w:asciiTheme="minorHAnsi" w:hAnsiTheme="minorHAnsi" w:cstheme="minorBidi"/>
          <w:b/>
          <w:bCs/>
          <w:spacing w:val="-6"/>
        </w:rPr>
        <w:t xml:space="preserve"> </w:t>
      </w:r>
      <w:r w:rsidRPr="206BC944">
        <w:rPr>
          <w:rFonts w:asciiTheme="minorHAnsi" w:hAnsiTheme="minorHAnsi" w:cstheme="minorBidi"/>
          <w:b/>
          <w:bCs/>
        </w:rPr>
        <w:t>directly</w:t>
      </w:r>
      <w:r w:rsidRPr="206BC944">
        <w:rPr>
          <w:rFonts w:asciiTheme="minorHAnsi" w:hAnsiTheme="minorHAnsi" w:cstheme="minorBidi"/>
          <w:b/>
          <w:bCs/>
          <w:spacing w:val="-6"/>
        </w:rPr>
        <w:t xml:space="preserve"> </w:t>
      </w:r>
      <w:r w:rsidRPr="206BC944">
        <w:rPr>
          <w:rFonts w:asciiTheme="minorHAnsi" w:hAnsiTheme="minorHAnsi" w:cstheme="minorBidi"/>
          <w:b/>
          <w:bCs/>
        </w:rPr>
        <w:t>to</w:t>
      </w:r>
      <w:r w:rsidRPr="206BC944">
        <w:rPr>
          <w:rFonts w:asciiTheme="minorHAnsi" w:hAnsiTheme="minorHAnsi" w:cstheme="minorBidi"/>
          <w:b/>
          <w:bCs/>
          <w:spacing w:val="-3"/>
        </w:rPr>
        <w:t xml:space="preserve"> </w:t>
      </w:r>
      <w:r w:rsidRPr="206BC944">
        <w:rPr>
          <w:rFonts w:asciiTheme="minorHAnsi" w:hAnsiTheme="minorHAnsi" w:cstheme="minorBidi"/>
          <w:b/>
          <w:bCs/>
        </w:rPr>
        <w:t>child</w:t>
      </w:r>
      <w:r w:rsidRPr="206BC944">
        <w:rPr>
          <w:rFonts w:asciiTheme="minorHAnsi" w:hAnsiTheme="minorHAnsi" w:cstheme="minorBidi"/>
          <w:b/>
          <w:bCs/>
          <w:spacing w:val="-2"/>
        </w:rPr>
        <w:t xml:space="preserve"> </w:t>
      </w:r>
      <w:r w:rsidRPr="206BC944">
        <w:rPr>
          <w:rFonts w:asciiTheme="minorHAnsi" w:hAnsiTheme="minorHAnsi" w:cstheme="minorBidi"/>
          <w:b/>
          <w:bCs/>
        </w:rPr>
        <w:t>protection</w:t>
      </w:r>
      <w:r w:rsidRPr="206BC944">
        <w:rPr>
          <w:rFonts w:asciiTheme="minorHAnsi" w:hAnsiTheme="minorHAnsi" w:cstheme="minorBidi"/>
          <w:b/>
          <w:bCs/>
          <w:spacing w:val="-4"/>
        </w:rPr>
        <w:t xml:space="preserve"> </w:t>
      </w:r>
      <w:r w:rsidRPr="206BC944">
        <w:rPr>
          <w:rFonts w:asciiTheme="minorHAnsi" w:hAnsiTheme="minorHAnsi" w:cstheme="minorBidi"/>
          <w:b/>
          <w:bCs/>
        </w:rPr>
        <w:t>agencies</w:t>
      </w:r>
    </w:p>
    <w:p w14:paraId="3BBB8815" w14:textId="77777777" w:rsidR="003605E5" w:rsidRPr="00BB09C8" w:rsidRDefault="003605E5" w:rsidP="045FFC77">
      <w:pPr>
        <w:rPr>
          <w:rFonts w:asciiTheme="minorHAnsi" w:hAnsiTheme="minorHAnsi" w:cstheme="minorHAnsi"/>
        </w:rPr>
      </w:pPr>
    </w:p>
    <w:p w14:paraId="6DF4DE18" w14:textId="11D4F0C8" w:rsidR="00712B3E" w:rsidRDefault="00712B3E" w:rsidP="521EE196">
      <w:pPr>
        <w:rPr>
          <w:rFonts w:asciiTheme="minorHAnsi" w:hAnsiTheme="minorHAnsi" w:cstheme="minorBidi"/>
        </w:rPr>
      </w:pPr>
      <w:r w:rsidRPr="08F7A986">
        <w:rPr>
          <w:rFonts w:asciiTheme="minorHAnsi" w:hAnsiTheme="minorHAnsi" w:cstheme="minorBidi"/>
        </w:rPr>
        <w:t>If staff members have any concerns (as opposed to a child being in immediate dang</w:t>
      </w:r>
      <w:r w:rsidR="00C6784D" w:rsidRPr="08F7A986">
        <w:rPr>
          <w:rFonts w:asciiTheme="minorHAnsi" w:hAnsiTheme="minorHAnsi" w:cstheme="minorBidi"/>
        </w:rPr>
        <w:t>e</w:t>
      </w:r>
      <w:r w:rsidRPr="08F7A986">
        <w:rPr>
          <w:rFonts w:asciiTheme="minorHAnsi" w:hAnsiTheme="minorHAnsi" w:cstheme="minorBidi"/>
        </w:rPr>
        <w:t>r</w:t>
      </w:r>
      <w:r w:rsidR="00C6784D" w:rsidRPr="08F7A986">
        <w:rPr>
          <w:rFonts w:asciiTheme="minorHAnsi" w:hAnsiTheme="minorHAnsi" w:cstheme="minorBidi"/>
        </w:rPr>
        <w:t xml:space="preserve"> (</w:t>
      </w:r>
      <w:r w:rsidRPr="08F7A986">
        <w:rPr>
          <w:rFonts w:asciiTheme="minorHAnsi" w:hAnsiTheme="minorHAnsi" w:cstheme="minorBidi"/>
        </w:rPr>
        <w:t xml:space="preserve">see below) about a </w:t>
      </w:r>
      <w:r w:rsidR="33018062" w:rsidRPr="08F7A986">
        <w:rPr>
          <w:rFonts w:asciiTheme="minorHAnsi" w:hAnsiTheme="minorHAnsi" w:cstheme="minorBidi"/>
        </w:rPr>
        <w:t>child,</w:t>
      </w:r>
      <w:r w:rsidRPr="08F7A986">
        <w:rPr>
          <w:rFonts w:asciiTheme="minorHAnsi" w:hAnsiTheme="minorHAnsi" w:cstheme="minorBidi"/>
        </w:rPr>
        <w:t xml:space="preserve"> they should raise these with the DSL or a Deputy DSL. The DSL should usually help </w:t>
      </w:r>
      <w:r w:rsidR="778AFE82" w:rsidRPr="08F7A986">
        <w:rPr>
          <w:rFonts w:asciiTheme="minorHAnsi" w:hAnsiTheme="minorHAnsi" w:cstheme="minorBidi"/>
        </w:rPr>
        <w:t>decide whether</w:t>
      </w:r>
      <w:r w:rsidRPr="08F7A986">
        <w:rPr>
          <w:rFonts w:asciiTheme="minorHAnsi" w:hAnsiTheme="minorHAnsi" w:cstheme="minorBidi"/>
        </w:rPr>
        <w:t xml:space="preserve"> a referral to Children’s Social Care, early help (see section 9 of policy) or other support is appropriate, which must be done in accordance with the referral thresholds set by the Local Safeguarding Partnership.</w:t>
      </w:r>
    </w:p>
    <w:p w14:paraId="6A8902B4" w14:textId="6EBD0DC4" w:rsidR="7051157C" w:rsidRDefault="7051157C" w:rsidP="7051157C">
      <w:pPr>
        <w:rPr>
          <w:rFonts w:asciiTheme="minorHAnsi" w:hAnsiTheme="minorHAnsi" w:cstheme="minorBidi"/>
        </w:rPr>
      </w:pPr>
    </w:p>
    <w:p w14:paraId="55B91B0D" w14:textId="2AED36EA" w:rsidR="003605E5" w:rsidRPr="00BB09C8" w:rsidRDefault="1869E4A1" w:rsidP="045FFC77">
      <w:pPr>
        <w:rPr>
          <w:rFonts w:asciiTheme="minorHAnsi" w:hAnsiTheme="minorHAnsi" w:cstheme="minorHAnsi"/>
        </w:rPr>
      </w:pPr>
      <w:r w:rsidRPr="58F3BF53">
        <w:rPr>
          <w:rFonts w:asciiTheme="minorHAnsi" w:eastAsiaTheme="minorEastAsia" w:hAnsiTheme="minorHAnsi" w:cstheme="minorBidi"/>
          <w:color w:val="0B0C0C"/>
        </w:rPr>
        <w:t>N</w:t>
      </w:r>
      <w:r w:rsidRPr="00551910">
        <w:rPr>
          <w:rFonts w:asciiTheme="minorHAnsi" w:eastAsiaTheme="minorEastAsia" w:hAnsiTheme="minorHAnsi" w:cstheme="minorBidi"/>
          <w:color w:val="0B0C0C"/>
        </w:rPr>
        <w:t>otifications must be made, even if the names of child victims are not yet known.</w:t>
      </w:r>
    </w:p>
    <w:p w14:paraId="7CCCB3A9" w14:textId="14CA4F21"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6"/>
        </w:rPr>
        <w:t xml:space="preserve"> </w:t>
      </w:r>
      <w:r w:rsidRPr="206BC944">
        <w:rPr>
          <w:rFonts w:asciiTheme="minorHAnsi" w:hAnsiTheme="minorHAnsi" w:cstheme="minorBidi"/>
        </w:rPr>
        <w:t>a</w:t>
      </w:r>
      <w:r w:rsidRPr="206BC944">
        <w:rPr>
          <w:rFonts w:asciiTheme="minorHAnsi" w:hAnsiTheme="minorHAnsi" w:cstheme="minorBidi"/>
          <w:spacing w:val="-6"/>
        </w:rPr>
        <w:t xml:space="preserve"> </w:t>
      </w:r>
      <w:r w:rsidRPr="206BC944">
        <w:rPr>
          <w:rFonts w:asciiTheme="minorHAnsi" w:hAnsiTheme="minorHAnsi" w:cstheme="minorBidi"/>
        </w:rPr>
        <w:t>referral</w:t>
      </w:r>
      <w:r w:rsidRPr="206BC944">
        <w:rPr>
          <w:rFonts w:asciiTheme="minorHAnsi" w:hAnsiTheme="minorHAnsi" w:cstheme="minorBidi"/>
          <w:spacing w:val="-8"/>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Children’s</w:t>
      </w:r>
      <w:r w:rsidRPr="206BC944">
        <w:rPr>
          <w:rFonts w:asciiTheme="minorHAnsi" w:hAnsiTheme="minorHAnsi" w:cstheme="minorBidi"/>
          <w:spacing w:val="-9"/>
        </w:rPr>
        <w:t xml:space="preserve"> </w:t>
      </w:r>
      <w:r w:rsidRPr="206BC944">
        <w:rPr>
          <w:rFonts w:asciiTheme="minorHAnsi" w:hAnsiTheme="minorHAnsi" w:cstheme="minorBidi"/>
        </w:rPr>
        <w:t>Social</w:t>
      </w:r>
      <w:r w:rsidRPr="206BC944">
        <w:rPr>
          <w:rFonts w:asciiTheme="minorHAnsi" w:hAnsiTheme="minorHAnsi" w:cstheme="minorBidi"/>
          <w:spacing w:val="-6"/>
        </w:rPr>
        <w:t xml:space="preserve"> </w:t>
      </w:r>
      <w:r w:rsidRPr="206BC944">
        <w:rPr>
          <w:rFonts w:asciiTheme="minorHAnsi" w:hAnsiTheme="minorHAnsi" w:cstheme="minorBidi"/>
        </w:rPr>
        <w:t>Care</w:t>
      </w:r>
      <w:r w:rsidRPr="206BC944">
        <w:rPr>
          <w:rFonts w:asciiTheme="minorHAnsi" w:hAnsiTheme="minorHAnsi" w:cstheme="minorBidi"/>
          <w:spacing w:val="-6"/>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appropriate</w:t>
      </w:r>
      <w:r w:rsidRPr="206BC944">
        <w:rPr>
          <w:rFonts w:asciiTheme="minorHAnsi" w:hAnsiTheme="minorHAnsi" w:cstheme="minorBidi"/>
          <w:spacing w:val="-6"/>
        </w:rPr>
        <w:t xml:space="preserve"> </w:t>
      </w:r>
      <w:r w:rsidRPr="206BC944">
        <w:rPr>
          <w:rFonts w:asciiTheme="minorHAnsi" w:hAnsiTheme="minorHAnsi" w:cstheme="minorBidi"/>
        </w:rPr>
        <w:t>in</w:t>
      </w:r>
      <w:r w:rsidRPr="206BC944">
        <w:rPr>
          <w:rFonts w:asciiTheme="minorHAnsi" w:hAnsiTheme="minorHAnsi" w:cstheme="minorBidi"/>
          <w:spacing w:val="-7"/>
        </w:rPr>
        <w:t xml:space="preserve"> </w:t>
      </w:r>
      <w:r w:rsidRPr="206BC944">
        <w:rPr>
          <w:rFonts w:asciiTheme="minorHAnsi" w:hAnsiTheme="minorHAnsi" w:cstheme="minorBidi"/>
        </w:rPr>
        <w:t>most</w:t>
      </w:r>
      <w:r w:rsidRPr="206BC944">
        <w:rPr>
          <w:rFonts w:asciiTheme="minorHAnsi" w:hAnsiTheme="minorHAnsi" w:cstheme="minorBidi"/>
          <w:spacing w:val="-8"/>
        </w:rPr>
        <w:t xml:space="preserve"> </w:t>
      </w:r>
      <w:r w:rsidRPr="206BC944">
        <w:rPr>
          <w:rFonts w:asciiTheme="minorHAnsi" w:hAnsiTheme="minorHAnsi" w:cstheme="minorBidi"/>
        </w:rPr>
        <w:t>instances</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DSL</w:t>
      </w:r>
      <w:r w:rsidRPr="206BC944">
        <w:rPr>
          <w:rFonts w:asciiTheme="minorHAnsi" w:hAnsiTheme="minorHAnsi" w:cstheme="minorBidi"/>
          <w:spacing w:val="-6"/>
        </w:rPr>
        <w:t xml:space="preserve"> </w:t>
      </w:r>
      <w:r w:rsidRPr="206BC944">
        <w:rPr>
          <w:rFonts w:asciiTheme="minorHAnsi" w:hAnsiTheme="minorHAnsi" w:cstheme="minorBidi"/>
        </w:rPr>
        <w:t>should</w:t>
      </w:r>
      <w:r w:rsidRPr="206BC944">
        <w:rPr>
          <w:rFonts w:asciiTheme="minorHAnsi" w:hAnsiTheme="minorHAnsi" w:cstheme="minorBidi"/>
          <w:spacing w:val="-6"/>
        </w:rPr>
        <w:t xml:space="preserve"> </w:t>
      </w:r>
      <w:r w:rsidRPr="206BC944">
        <w:rPr>
          <w:rFonts w:asciiTheme="minorHAnsi" w:hAnsiTheme="minorHAnsi" w:cstheme="minorBidi"/>
        </w:rPr>
        <w:t>make</w:t>
      </w:r>
      <w:r w:rsidRPr="206BC944">
        <w:rPr>
          <w:rFonts w:asciiTheme="minorHAnsi" w:hAnsiTheme="minorHAnsi" w:cstheme="minorBidi"/>
          <w:spacing w:val="-6"/>
        </w:rPr>
        <w:t xml:space="preserve"> </w:t>
      </w:r>
      <w:r w:rsidRPr="206BC944">
        <w:rPr>
          <w:rFonts w:asciiTheme="minorHAnsi" w:hAnsiTheme="minorHAnsi" w:cstheme="minorBidi"/>
        </w:rPr>
        <w:t>it.</w:t>
      </w:r>
      <w:r w:rsidRPr="206BC944">
        <w:rPr>
          <w:rFonts w:asciiTheme="minorHAnsi" w:hAnsiTheme="minorHAnsi" w:cstheme="minorBidi"/>
          <w:spacing w:val="-7"/>
        </w:rPr>
        <w:t xml:space="preserve"> </w:t>
      </w:r>
      <w:r w:rsidRPr="206BC944">
        <w:rPr>
          <w:rFonts w:asciiTheme="minorHAnsi" w:hAnsiTheme="minorHAnsi" w:cstheme="minorBidi"/>
        </w:rPr>
        <w:t>However,</w:t>
      </w:r>
      <w:r w:rsidRPr="206BC944">
        <w:rPr>
          <w:rFonts w:asciiTheme="minorHAnsi" w:hAnsiTheme="minorHAnsi" w:cstheme="minorBidi"/>
          <w:spacing w:val="-52"/>
        </w:rPr>
        <w:t xml:space="preserve"> </w:t>
      </w:r>
      <w:r w:rsidRPr="206BC944">
        <w:rPr>
          <w:rFonts w:asciiTheme="minorHAnsi" w:hAnsiTheme="minorHAnsi" w:cstheme="minorBidi"/>
        </w:rPr>
        <w:t>anyone can make a referral and if for any reason a staff member thinks a referral is appropriate and</w:t>
      </w:r>
      <w:r w:rsidRPr="206BC944">
        <w:rPr>
          <w:rFonts w:asciiTheme="minorHAnsi" w:hAnsiTheme="minorHAnsi" w:cstheme="minorBidi"/>
          <w:spacing w:val="1"/>
        </w:rPr>
        <w:t xml:space="preserve"> </w:t>
      </w:r>
      <w:r w:rsidRPr="206BC944">
        <w:rPr>
          <w:rFonts w:asciiTheme="minorHAnsi" w:hAnsiTheme="minorHAnsi" w:cstheme="minorBidi"/>
        </w:rPr>
        <w:t>one</w:t>
      </w:r>
      <w:r w:rsidRPr="206BC944">
        <w:rPr>
          <w:rFonts w:asciiTheme="minorHAnsi" w:hAnsiTheme="minorHAnsi" w:cstheme="minorBidi"/>
          <w:spacing w:val="-2"/>
        </w:rPr>
        <w:t xml:space="preserve"> </w:t>
      </w:r>
      <w:r w:rsidRPr="206BC944">
        <w:rPr>
          <w:rFonts w:asciiTheme="minorHAnsi" w:hAnsiTheme="minorHAnsi" w:cstheme="minorBidi"/>
        </w:rPr>
        <w:t>has</w:t>
      </w:r>
      <w:r w:rsidRPr="206BC944">
        <w:rPr>
          <w:rFonts w:asciiTheme="minorHAnsi" w:hAnsiTheme="minorHAnsi" w:cstheme="minorBidi"/>
          <w:spacing w:val="-2"/>
        </w:rPr>
        <w:t xml:space="preserve"> </w:t>
      </w:r>
      <w:r w:rsidRPr="206BC944">
        <w:rPr>
          <w:rFonts w:asciiTheme="minorHAnsi" w:hAnsiTheme="minorHAnsi" w:cstheme="minorBidi"/>
        </w:rPr>
        <w:t>not</w:t>
      </w:r>
      <w:r w:rsidRPr="206BC944">
        <w:rPr>
          <w:rFonts w:asciiTheme="minorHAnsi" w:hAnsiTheme="minorHAnsi" w:cstheme="minorBidi"/>
          <w:spacing w:val="-1"/>
        </w:rPr>
        <w:t xml:space="preserve"> </w:t>
      </w:r>
      <w:r w:rsidRPr="206BC944">
        <w:rPr>
          <w:rFonts w:asciiTheme="minorHAnsi" w:hAnsiTheme="minorHAnsi" w:cstheme="minorBidi"/>
        </w:rPr>
        <w:t>been made</w:t>
      </w:r>
      <w:r w:rsidR="0001439D" w:rsidRPr="206BC944">
        <w:rPr>
          <w:rFonts w:asciiTheme="minorHAnsi" w:hAnsiTheme="minorHAnsi" w:cstheme="minorBidi"/>
        </w:rPr>
        <w:t>,</w:t>
      </w:r>
      <w:r w:rsidRPr="206BC944">
        <w:rPr>
          <w:rFonts w:asciiTheme="minorHAnsi" w:hAnsiTheme="minorHAnsi" w:cstheme="minorBidi"/>
          <w:spacing w:val="-2"/>
        </w:rPr>
        <w:t xml:space="preserve"> </w:t>
      </w:r>
      <w:r w:rsidRPr="206BC944">
        <w:rPr>
          <w:rFonts w:asciiTheme="minorHAnsi" w:hAnsiTheme="minorHAnsi" w:cstheme="minorBidi"/>
        </w:rPr>
        <w:t>they</w:t>
      </w:r>
      <w:r w:rsidRPr="206BC944">
        <w:rPr>
          <w:rFonts w:asciiTheme="minorHAnsi" w:hAnsiTheme="minorHAnsi" w:cstheme="minorBidi"/>
          <w:spacing w:val="-1"/>
        </w:rPr>
        <w:t xml:space="preserve"> </w:t>
      </w:r>
      <w:r w:rsidRPr="206BC944">
        <w:rPr>
          <w:rFonts w:asciiTheme="minorHAnsi" w:hAnsiTheme="minorHAnsi" w:cstheme="minorBidi"/>
        </w:rPr>
        <w:t>can</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should</w:t>
      </w:r>
      <w:r w:rsidRPr="206BC944">
        <w:rPr>
          <w:rFonts w:asciiTheme="minorHAnsi" w:hAnsiTheme="minorHAnsi" w:cstheme="minorBidi"/>
          <w:spacing w:val="-1"/>
        </w:rPr>
        <w:t xml:space="preserve"> </w:t>
      </w:r>
      <w:r w:rsidRPr="206BC944">
        <w:rPr>
          <w:rFonts w:asciiTheme="minorHAnsi" w:hAnsiTheme="minorHAnsi" w:cstheme="minorBidi"/>
        </w:rPr>
        <w:t>consider</w:t>
      </w:r>
      <w:r w:rsidRPr="206BC944">
        <w:rPr>
          <w:rFonts w:asciiTheme="minorHAnsi" w:hAnsiTheme="minorHAnsi" w:cstheme="minorBidi"/>
          <w:spacing w:val="1"/>
        </w:rPr>
        <w:t xml:space="preserve"> </w:t>
      </w:r>
      <w:r w:rsidRPr="206BC944">
        <w:rPr>
          <w:rFonts w:asciiTheme="minorHAnsi" w:hAnsiTheme="minorHAnsi" w:cstheme="minorBidi"/>
        </w:rPr>
        <w:t>making</w:t>
      </w:r>
      <w:r w:rsidRPr="206BC944">
        <w:rPr>
          <w:rFonts w:asciiTheme="minorHAnsi" w:hAnsiTheme="minorHAnsi" w:cstheme="minorBidi"/>
          <w:spacing w:val="-3"/>
        </w:rPr>
        <w:t xml:space="preserve"> </w:t>
      </w:r>
      <w:r w:rsidRPr="206BC944">
        <w:rPr>
          <w:rFonts w:asciiTheme="minorHAnsi" w:hAnsiTheme="minorHAnsi" w:cstheme="minorBidi"/>
        </w:rPr>
        <w:t>a referral</w:t>
      </w:r>
      <w:r w:rsidRPr="206BC944">
        <w:rPr>
          <w:rFonts w:asciiTheme="minorHAnsi" w:hAnsiTheme="minorHAnsi" w:cstheme="minorBidi"/>
          <w:spacing w:val="-1"/>
        </w:rPr>
        <w:t xml:space="preserve"> </w:t>
      </w:r>
      <w:r w:rsidRPr="206BC944">
        <w:rPr>
          <w:rFonts w:asciiTheme="minorHAnsi" w:hAnsiTheme="minorHAnsi" w:cstheme="minorBidi"/>
        </w:rPr>
        <w:t>themselves.</w:t>
      </w:r>
    </w:p>
    <w:p w14:paraId="6810F0D1" w14:textId="77777777" w:rsidR="003605E5" w:rsidRPr="00BB09C8" w:rsidRDefault="003605E5" w:rsidP="045FFC77">
      <w:pPr>
        <w:rPr>
          <w:rFonts w:asciiTheme="minorHAnsi" w:hAnsiTheme="minorHAnsi" w:cstheme="minorHAnsi"/>
        </w:rPr>
      </w:pPr>
    </w:p>
    <w:p w14:paraId="645C503A"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If after a referral the child’s situation does not appear to be improving the DSL (or the person that</w:t>
      </w:r>
      <w:r w:rsidRPr="206BC944">
        <w:rPr>
          <w:rFonts w:asciiTheme="minorHAnsi" w:hAnsiTheme="minorHAnsi" w:cstheme="minorBidi"/>
          <w:spacing w:val="1"/>
        </w:rPr>
        <w:t xml:space="preserve"> </w:t>
      </w:r>
      <w:r w:rsidRPr="206BC944">
        <w:rPr>
          <w:rFonts w:asciiTheme="minorHAnsi" w:hAnsiTheme="minorHAnsi" w:cstheme="minorBidi"/>
        </w:rPr>
        <w:t>made the referral) should press for re-consideration to ensure their concerns have been addressed,</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most</w:t>
      </w:r>
      <w:r w:rsidRPr="206BC944">
        <w:rPr>
          <w:rFonts w:asciiTheme="minorHAnsi" w:hAnsiTheme="minorHAnsi" w:cstheme="minorBidi"/>
          <w:spacing w:val="-1"/>
        </w:rPr>
        <w:t xml:space="preserve"> </w:t>
      </w:r>
      <w:r w:rsidRPr="206BC944">
        <w:rPr>
          <w:rFonts w:asciiTheme="minorHAnsi" w:hAnsiTheme="minorHAnsi" w:cstheme="minorBidi"/>
        </w:rPr>
        <w:t>importantly</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child’s</w:t>
      </w:r>
      <w:r w:rsidRPr="206BC944">
        <w:rPr>
          <w:rFonts w:asciiTheme="minorHAnsi" w:hAnsiTheme="minorHAnsi" w:cstheme="minorBidi"/>
          <w:spacing w:val="-2"/>
        </w:rPr>
        <w:t xml:space="preserve"> </w:t>
      </w:r>
      <w:r w:rsidRPr="206BC944">
        <w:rPr>
          <w:rFonts w:asciiTheme="minorHAnsi" w:hAnsiTheme="minorHAnsi" w:cstheme="minorBidi"/>
        </w:rPr>
        <w:t>situation</w:t>
      </w:r>
      <w:r w:rsidRPr="206BC944">
        <w:rPr>
          <w:rFonts w:asciiTheme="minorHAnsi" w:hAnsiTheme="minorHAnsi" w:cstheme="minorBidi"/>
          <w:spacing w:val="1"/>
        </w:rPr>
        <w:t xml:space="preserve"> </w:t>
      </w:r>
      <w:r w:rsidRPr="206BC944">
        <w:rPr>
          <w:rFonts w:asciiTheme="minorHAnsi" w:hAnsiTheme="minorHAnsi" w:cstheme="minorBidi"/>
        </w:rPr>
        <w:t>improves.</w:t>
      </w:r>
    </w:p>
    <w:p w14:paraId="74E797DC" w14:textId="77777777" w:rsidR="003605E5" w:rsidRPr="00BB09C8" w:rsidRDefault="003605E5" w:rsidP="045FFC77">
      <w:pPr>
        <w:rPr>
          <w:rFonts w:asciiTheme="minorHAnsi" w:hAnsiTheme="minorHAnsi" w:cstheme="minorHAnsi"/>
        </w:rPr>
      </w:pPr>
    </w:p>
    <w:p w14:paraId="5D4628D7"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9"/>
        </w:rPr>
        <w:t xml:space="preserve"> </w:t>
      </w:r>
      <w:r w:rsidRPr="206BC944">
        <w:rPr>
          <w:rFonts w:asciiTheme="minorHAnsi" w:hAnsiTheme="minorHAnsi" w:cstheme="minorBidi"/>
        </w:rPr>
        <w:t>a</w:t>
      </w:r>
      <w:r w:rsidRPr="206BC944">
        <w:rPr>
          <w:rFonts w:asciiTheme="minorHAnsi" w:hAnsiTheme="minorHAnsi" w:cstheme="minorBidi"/>
          <w:spacing w:val="-11"/>
        </w:rPr>
        <w:t xml:space="preserve"> </w:t>
      </w:r>
      <w:r w:rsidRPr="206BC944">
        <w:rPr>
          <w:rFonts w:asciiTheme="minorHAnsi" w:hAnsiTheme="minorHAnsi" w:cstheme="minorBidi"/>
        </w:rPr>
        <w:t>child</w:t>
      </w:r>
      <w:r w:rsidRPr="206BC944">
        <w:rPr>
          <w:rFonts w:asciiTheme="minorHAnsi" w:hAnsiTheme="minorHAnsi" w:cstheme="minorBidi"/>
          <w:spacing w:val="-8"/>
        </w:rPr>
        <w:t xml:space="preserve"> </w:t>
      </w:r>
      <w:r w:rsidRPr="206BC944">
        <w:rPr>
          <w:rFonts w:asciiTheme="minorHAnsi" w:hAnsiTheme="minorHAnsi" w:cstheme="minorBidi"/>
        </w:rPr>
        <w:t>is</w:t>
      </w:r>
      <w:r w:rsidRPr="206BC944">
        <w:rPr>
          <w:rFonts w:asciiTheme="minorHAnsi" w:hAnsiTheme="minorHAnsi" w:cstheme="minorBidi"/>
          <w:spacing w:val="-11"/>
        </w:rPr>
        <w:t xml:space="preserve"> </w:t>
      </w:r>
      <w:r w:rsidRPr="206BC944">
        <w:rPr>
          <w:rFonts w:asciiTheme="minorHAnsi" w:hAnsiTheme="minorHAnsi" w:cstheme="minorBidi"/>
        </w:rPr>
        <w:t>in</w:t>
      </w:r>
      <w:r w:rsidRPr="206BC944">
        <w:rPr>
          <w:rFonts w:asciiTheme="minorHAnsi" w:hAnsiTheme="minorHAnsi" w:cstheme="minorBidi"/>
          <w:spacing w:val="-8"/>
        </w:rPr>
        <w:t xml:space="preserve"> </w:t>
      </w:r>
      <w:r w:rsidRPr="206BC944">
        <w:rPr>
          <w:rFonts w:asciiTheme="minorHAnsi" w:hAnsiTheme="minorHAnsi" w:cstheme="minorBidi"/>
        </w:rPr>
        <w:t>immediate</w:t>
      </w:r>
      <w:r w:rsidRPr="206BC944">
        <w:rPr>
          <w:rFonts w:asciiTheme="minorHAnsi" w:hAnsiTheme="minorHAnsi" w:cstheme="minorBidi"/>
          <w:spacing w:val="-13"/>
        </w:rPr>
        <w:t xml:space="preserve"> </w:t>
      </w:r>
      <w:r w:rsidRPr="206BC944">
        <w:rPr>
          <w:rFonts w:asciiTheme="minorHAnsi" w:hAnsiTheme="minorHAnsi" w:cstheme="minorBidi"/>
        </w:rPr>
        <w:t>danger</w:t>
      </w:r>
      <w:r w:rsidRPr="206BC944">
        <w:rPr>
          <w:rFonts w:asciiTheme="minorHAnsi" w:hAnsiTheme="minorHAnsi" w:cstheme="minorBidi"/>
          <w:spacing w:val="-11"/>
        </w:rPr>
        <w:t xml:space="preserve"> </w:t>
      </w:r>
      <w:r w:rsidRPr="206BC944">
        <w:rPr>
          <w:rFonts w:asciiTheme="minorHAnsi" w:hAnsiTheme="minorHAnsi" w:cstheme="minorBidi"/>
        </w:rPr>
        <w:t>or</w:t>
      </w:r>
      <w:r w:rsidRPr="206BC944">
        <w:rPr>
          <w:rFonts w:asciiTheme="minorHAnsi" w:hAnsiTheme="minorHAnsi" w:cstheme="minorBidi"/>
          <w:spacing w:val="-10"/>
        </w:rPr>
        <w:t xml:space="preserve"> </w:t>
      </w:r>
      <w:r w:rsidRPr="206BC944">
        <w:rPr>
          <w:rFonts w:asciiTheme="minorHAnsi" w:hAnsiTheme="minorHAnsi" w:cstheme="minorBidi"/>
        </w:rPr>
        <w:t>is</w:t>
      </w:r>
      <w:r w:rsidRPr="206BC944">
        <w:rPr>
          <w:rFonts w:asciiTheme="minorHAnsi" w:hAnsiTheme="minorHAnsi" w:cstheme="minorBidi"/>
          <w:spacing w:val="-11"/>
        </w:rPr>
        <w:t xml:space="preserve"> </w:t>
      </w:r>
      <w:r w:rsidRPr="206BC944">
        <w:rPr>
          <w:rFonts w:asciiTheme="minorHAnsi" w:hAnsiTheme="minorHAnsi" w:cstheme="minorBidi"/>
        </w:rPr>
        <w:t>at</w:t>
      </w:r>
      <w:r w:rsidRPr="206BC944">
        <w:rPr>
          <w:rFonts w:asciiTheme="minorHAnsi" w:hAnsiTheme="minorHAnsi" w:cstheme="minorBidi"/>
          <w:spacing w:val="-8"/>
        </w:rPr>
        <w:t xml:space="preserve"> </w:t>
      </w:r>
      <w:r w:rsidRPr="206BC944">
        <w:rPr>
          <w:rFonts w:asciiTheme="minorHAnsi" w:hAnsiTheme="minorHAnsi" w:cstheme="minorBidi"/>
        </w:rPr>
        <w:t>risk</w:t>
      </w:r>
      <w:r w:rsidRPr="206BC944">
        <w:rPr>
          <w:rFonts w:asciiTheme="minorHAnsi" w:hAnsiTheme="minorHAnsi" w:cstheme="minorBidi"/>
          <w:spacing w:val="-12"/>
        </w:rPr>
        <w:t xml:space="preserve"> </w:t>
      </w:r>
      <w:r w:rsidRPr="206BC944">
        <w:rPr>
          <w:rFonts w:asciiTheme="minorHAnsi" w:hAnsiTheme="minorHAnsi" w:cstheme="minorBidi"/>
        </w:rPr>
        <w:t>of</w:t>
      </w:r>
      <w:r w:rsidRPr="206BC944">
        <w:rPr>
          <w:rFonts w:asciiTheme="minorHAnsi" w:hAnsiTheme="minorHAnsi" w:cstheme="minorBidi"/>
          <w:spacing w:val="-9"/>
        </w:rPr>
        <w:t xml:space="preserve"> </w:t>
      </w:r>
      <w:r w:rsidRPr="206BC944">
        <w:rPr>
          <w:rFonts w:asciiTheme="minorHAnsi" w:hAnsiTheme="minorHAnsi" w:cstheme="minorBidi"/>
        </w:rPr>
        <w:t>harm</w:t>
      </w:r>
      <w:r w:rsidRPr="206BC944">
        <w:rPr>
          <w:rFonts w:asciiTheme="minorHAnsi" w:hAnsiTheme="minorHAnsi" w:cstheme="minorBidi"/>
          <w:spacing w:val="-8"/>
        </w:rPr>
        <w:t xml:space="preserve"> </w:t>
      </w:r>
      <w:r w:rsidRPr="206BC944">
        <w:rPr>
          <w:rFonts w:asciiTheme="minorHAnsi" w:hAnsiTheme="minorHAnsi" w:cstheme="minorBidi"/>
        </w:rPr>
        <w:t>a</w:t>
      </w:r>
      <w:r w:rsidRPr="206BC944">
        <w:rPr>
          <w:rFonts w:asciiTheme="minorHAnsi" w:hAnsiTheme="minorHAnsi" w:cstheme="minorBidi"/>
          <w:spacing w:val="-11"/>
        </w:rPr>
        <w:t xml:space="preserve"> </w:t>
      </w:r>
      <w:r w:rsidRPr="206BC944">
        <w:rPr>
          <w:rFonts w:asciiTheme="minorHAnsi" w:hAnsiTheme="minorHAnsi" w:cstheme="minorBidi"/>
        </w:rPr>
        <w:t>referral</w:t>
      </w:r>
      <w:r w:rsidRPr="206BC944">
        <w:rPr>
          <w:rFonts w:asciiTheme="minorHAnsi" w:hAnsiTheme="minorHAnsi" w:cstheme="minorBidi"/>
          <w:spacing w:val="-11"/>
        </w:rPr>
        <w:t xml:space="preserve"> </w:t>
      </w:r>
      <w:r w:rsidRPr="206BC944">
        <w:rPr>
          <w:rFonts w:asciiTheme="minorHAnsi" w:hAnsiTheme="minorHAnsi" w:cstheme="minorBidi"/>
        </w:rPr>
        <w:t>should</w:t>
      </w:r>
      <w:r w:rsidRPr="206BC944">
        <w:rPr>
          <w:rFonts w:asciiTheme="minorHAnsi" w:hAnsiTheme="minorHAnsi" w:cstheme="minorBidi"/>
          <w:spacing w:val="-10"/>
        </w:rPr>
        <w:t xml:space="preserve"> </w:t>
      </w:r>
      <w:r w:rsidRPr="206BC944">
        <w:rPr>
          <w:rFonts w:asciiTheme="minorHAnsi" w:hAnsiTheme="minorHAnsi" w:cstheme="minorBidi"/>
        </w:rPr>
        <w:t>be</w:t>
      </w:r>
      <w:r w:rsidRPr="206BC944">
        <w:rPr>
          <w:rFonts w:asciiTheme="minorHAnsi" w:hAnsiTheme="minorHAnsi" w:cstheme="minorBidi"/>
          <w:spacing w:val="-11"/>
        </w:rPr>
        <w:t xml:space="preserve"> </w:t>
      </w:r>
      <w:r w:rsidRPr="206BC944">
        <w:rPr>
          <w:rFonts w:asciiTheme="minorHAnsi" w:hAnsiTheme="minorHAnsi" w:cstheme="minorBidi"/>
        </w:rPr>
        <w:t>made</w:t>
      </w:r>
      <w:r w:rsidRPr="206BC944">
        <w:rPr>
          <w:rFonts w:asciiTheme="minorHAnsi" w:hAnsiTheme="minorHAnsi" w:cstheme="minorBidi"/>
          <w:spacing w:val="-11"/>
        </w:rPr>
        <w:t xml:space="preserve"> </w:t>
      </w:r>
      <w:r w:rsidRPr="206BC944">
        <w:rPr>
          <w:rFonts w:asciiTheme="minorHAnsi" w:hAnsiTheme="minorHAnsi" w:cstheme="minorBidi"/>
        </w:rPr>
        <w:t>to</w:t>
      </w:r>
      <w:r w:rsidRPr="206BC944">
        <w:rPr>
          <w:rFonts w:asciiTheme="minorHAnsi" w:hAnsiTheme="minorHAnsi" w:cstheme="minorBidi"/>
          <w:spacing w:val="-11"/>
        </w:rPr>
        <w:t xml:space="preserve"> </w:t>
      </w:r>
      <w:r w:rsidRPr="206BC944">
        <w:rPr>
          <w:rFonts w:asciiTheme="minorHAnsi" w:hAnsiTheme="minorHAnsi" w:cstheme="minorBidi"/>
        </w:rPr>
        <w:t>Children’s</w:t>
      </w:r>
      <w:r w:rsidRPr="206BC944">
        <w:rPr>
          <w:rFonts w:asciiTheme="minorHAnsi" w:hAnsiTheme="minorHAnsi" w:cstheme="minorBidi"/>
          <w:spacing w:val="-9"/>
        </w:rPr>
        <w:t xml:space="preserve"> </w:t>
      </w:r>
      <w:r w:rsidRPr="206BC944">
        <w:rPr>
          <w:rFonts w:asciiTheme="minorHAnsi" w:hAnsiTheme="minorHAnsi" w:cstheme="minorBidi"/>
        </w:rPr>
        <w:t>Social</w:t>
      </w:r>
      <w:r w:rsidRPr="206BC944">
        <w:rPr>
          <w:rFonts w:asciiTheme="minorHAnsi" w:hAnsiTheme="minorHAnsi" w:cstheme="minorBidi"/>
          <w:spacing w:val="-9"/>
        </w:rPr>
        <w:t xml:space="preserve"> </w:t>
      </w:r>
      <w:r w:rsidRPr="206BC944">
        <w:rPr>
          <w:rFonts w:asciiTheme="minorHAnsi" w:hAnsiTheme="minorHAnsi" w:cstheme="minorBidi"/>
        </w:rPr>
        <w:t>Care</w:t>
      </w:r>
    </w:p>
    <w:p w14:paraId="7BAC1012"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and/or</w:t>
      </w:r>
      <w:r w:rsidRPr="206BC944">
        <w:rPr>
          <w:rFonts w:asciiTheme="minorHAnsi" w:hAnsiTheme="minorHAnsi" w:cstheme="minorBidi"/>
          <w:spacing w:val="-4"/>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police</w:t>
      </w:r>
      <w:r w:rsidRPr="206BC944">
        <w:rPr>
          <w:rFonts w:asciiTheme="minorHAnsi" w:hAnsiTheme="minorHAnsi" w:cstheme="minorBidi"/>
          <w:spacing w:val="-1"/>
        </w:rPr>
        <w:t xml:space="preserve"> </w:t>
      </w:r>
      <w:r w:rsidRPr="206BC944">
        <w:rPr>
          <w:rFonts w:asciiTheme="minorHAnsi" w:hAnsiTheme="minorHAnsi" w:cstheme="minorBidi"/>
        </w:rPr>
        <w:t>immediately</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within</w:t>
      </w:r>
      <w:r w:rsidRPr="206BC944">
        <w:rPr>
          <w:rFonts w:asciiTheme="minorHAnsi" w:hAnsiTheme="minorHAnsi" w:cstheme="minorBidi"/>
          <w:spacing w:val="-3"/>
        </w:rPr>
        <w:t xml:space="preserve"> </w:t>
      </w:r>
      <w:r w:rsidRPr="206BC944">
        <w:rPr>
          <w:rFonts w:asciiTheme="minorHAnsi" w:hAnsiTheme="minorHAnsi" w:cstheme="minorBidi"/>
        </w:rPr>
        <w:t>one</w:t>
      </w:r>
      <w:r w:rsidRPr="206BC944">
        <w:rPr>
          <w:rFonts w:asciiTheme="minorHAnsi" w:hAnsiTheme="minorHAnsi" w:cstheme="minorBidi"/>
          <w:spacing w:val="-2"/>
        </w:rPr>
        <w:t xml:space="preserve"> </w:t>
      </w:r>
      <w:r w:rsidRPr="206BC944">
        <w:rPr>
          <w:rFonts w:asciiTheme="minorHAnsi" w:hAnsiTheme="minorHAnsi" w:cstheme="minorBidi"/>
        </w:rPr>
        <w:t>working</w:t>
      </w:r>
      <w:r w:rsidRPr="206BC944">
        <w:rPr>
          <w:rFonts w:asciiTheme="minorHAnsi" w:hAnsiTheme="minorHAnsi" w:cstheme="minorBidi"/>
          <w:spacing w:val="-3"/>
        </w:rPr>
        <w:t xml:space="preserve"> </w:t>
      </w:r>
      <w:r w:rsidRPr="206BC944">
        <w:rPr>
          <w:rFonts w:asciiTheme="minorHAnsi" w:hAnsiTheme="minorHAnsi" w:cstheme="minorBidi"/>
        </w:rPr>
        <w:t>day).</w:t>
      </w:r>
      <w:r w:rsidRPr="206BC944">
        <w:rPr>
          <w:rFonts w:asciiTheme="minorHAnsi" w:hAnsiTheme="minorHAnsi" w:cstheme="minorBidi"/>
          <w:spacing w:val="-3"/>
        </w:rPr>
        <w:t xml:space="preserve"> </w:t>
      </w:r>
      <w:r w:rsidRPr="206BC944">
        <w:rPr>
          <w:rFonts w:asciiTheme="minorHAnsi" w:hAnsiTheme="minorHAnsi" w:cstheme="minorBidi"/>
        </w:rPr>
        <w:t>Anybody</w:t>
      </w:r>
      <w:r w:rsidRPr="206BC944">
        <w:rPr>
          <w:rFonts w:asciiTheme="minorHAnsi" w:hAnsiTheme="minorHAnsi" w:cstheme="minorBidi"/>
          <w:spacing w:val="-2"/>
        </w:rPr>
        <w:t xml:space="preserve"> </w:t>
      </w:r>
      <w:r w:rsidRPr="206BC944">
        <w:rPr>
          <w:rFonts w:asciiTheme="minorHAnsi" w:hAnsiTheme="minorHAnsi" w:cstheme="minorBidi"/>
        </w:rPr>
        <w:t>can</w:t>
      </w:r>
      <w:r w:rsidRPr="206BC944">
        <w:rPr>
          <w:rFonts w:asciiTheme="minorHAnsi" w:hAnsiTheme="minorHAnsi" w:cstheme="minorBidi"/>
          <w:spacing w:val="-1"/>
        </w:rPr>
        <w:t xml:space="preserve"> </w:t>
      </w:r>
      <w:r w:rsidRPr="206BC944">
        <w:rPr>
          <w:rFonts w:asciiTheme="minorHAnsi" w:hAnsiTheme="minorHAnsi" w:cstheme="minorBidi"/>
        </w:rPr>
        <w:t>make</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referral.</w:t>
      </w:r>
    </w:p>
    <w:p w14:paraId="25AF7EAE" w14:textId="77777777" w:rsidR="003605E5" w:rsidRPr="00BB09C8" w:rsidRDefault="003605E5" w:rsidP="045FFC77">
      <w:pPr>
        <w:rPr>
          <w:rFonts w:asciiTheme="minorHAnsi" w:hAnsiTheme="minorHAnsi" w:cstheme="minorHAnsi"/>
        </w:rPr>
      </w:pPr>
    </w:p>
    <w:p w14:paraId="4CB53A19" w14:textId="4FD35F09" w:rsidR="005B0B04" w:rsidRDefault="00712B3E" w:rsidP="206BC944">
      <w:pPr>
        <w:rPr>
          <w:rFonts w:asciiTheme="minorHAnsi" w:hAnsiTheme="minorHAnsi" w:cstheme="minorBidi"/>
        </w:rPr>
      </w:pPr>
      <w:r w:rsidRPr="206BC944">
        <w:rPr>
          <w:rFonts w:asciiTheme="minorHAnsi" w:hAnsiTheme="minorHAnsi" w:cstheme="minorBidi"/>
        </w:rPr>
        <w:t>Under these circumstances, you (or, if necessary, the most senior person in the school that you can</w:t>
      </w:r>
      <w:r w:rsidRPr="206BC944">
        <w:rPr>
          <w:rFonts w:asciiTheme="minorHAnsi" w:hAnsiTheme="minorHAnsi" w:cstheme="minorBidi"/>
          <w:spacing w:val="1"/>
        </w:rPr>
        <w:t xml:space="preserve"> </w:t>
      </w:r>
      <w:r w:rsidRPr="206BC944">
        <w:rPr>
          <w:rFonts w:asciiTheme="minorHAnsi" w:hAnsiTheme="minorHAnsi" w:cstheme="minorBidi"/>
        </w:rPr>
        <w:t xml:space="preserve">find to help you) should contact the </w:t>
      </w:r>
      <w:r w:rsidRPr="206BC944">
        <w:rPr>
          <w:rFonts w:asciiTheme="minorHAnsi" w:hAnsiTheme="minorHAnsi" w:cstheme="minorBidi"/>
          <w:b/>
          <w:bCs/>
        </w:rPr>
        <w:t>Surrey Single Point of Access team</w:t>
      </w:r>
      <w:r w:rsidRPr="206BC944">
        <w:rPr>
          <w:rFonts w:asciiTheme="minorHAnsi" w:hAnsiTheme="minorHAnsi" w:cstheme="minorBidi"/>
        </w:rPr>
        <w:t xml:space="preserve"> at Weybridge in the first</w:t>
      </w:r>
      <w:r w:rsidRPr="206BC944">
        <w:rPr>
          <w:rFonts w:asciiTheme="minorHAnsi" w:hAnsiTheme="minorHAnsi" w:cstheme="minorBidi"/>
          <w:spacing w:val="1"/>
        </w:rPr>
        <w:t xml:space="preserve"> </w:t>
      </w:r>
      <w:r w:rsidRPr="206BC944">
        <w:rPr>
          <w:rFonts w:asciiTheme="minorHAnsi" w:hAnsiTheme="minorHAnsi" w:cstheme="minorBidi"/>
        </w:rPr>
        <w:t>instance for advice on how to refer (you may be referred to another Local Authority SPA or C-SPA</w:t>
      </w:r>
      <w:r w:rsidRPr="206BC944">
        <w:rPr>
          <w:rFonts w:asciiTheme="minorHAnsi" w:hAnsiTheme="minorHAnsi" w:cstheme="minorBidi"/>
          <w:spacing w:val="1"/>
        </w:rPr>
        <w:t xml:space="preserve"> </w:t>
      </w:r>
      <w:r w:rsidRPr="206BC944">
        <w:rPr>
          <w:rFonts w:asciiTheme="minorHAnsi" w:hAnsiTheme="minorHAnsi" w:cstheme="minorBidi"/>
        </w:rPr>
        <w:t>team)</w:t>
      </w:r>
      <w:r w:rsidR="005B0B04" w:rsidRPr="206BC944">
        <w:rPr>
          <w:rFonts w:asciiTheme="minorHAnsi" w:hAnsiTheme="minorHAnsi" w:cstheme="minorBidi"/>
        </w:rPr>
        <w:t xml:space="preserve"> reachable on </w:t>
      </w:r>
    </w:p>
    <w:p w14:paraId="79F04976" w14:textId="5F82B808" w:rsidR="003605E5" w:rsidRPr="00BB09C8" w:rsidRDefault="00712B3E" w:rsidP="206BC944">
      <w:pPr>
        <w:rPr>
          <w:rFonts w:asciiTheme="minorHAnsi" w:hAnsiTheme="minorHAnsi" w:cstheme="minorBidi"/>
        </w:rPr>
      </w:pPr>
      <w:r w:rsidRPr="206BC944">
        <w:rPr>
          <w:rFonts w:asciiTheme="minorHAnsi" w:hAnsiTheme="minorHAnsi" w:cstheme="minorBidi"/>
          <w:b/>
          <w:bCs/>
        </w:rPr>
        <w:t>0300</w:t>
      </w:r>
      <w:r w:rsidRPr="206BC944">
        <w:rPr>
          <w:rFonts w:asciiTheme="minorHAnsi" w:hAnsiTheme="minorHAnsi" w:cstheme="minorBidi"/>
          <w:b/>
          <w:bCs/>
          <w:spacing w:val="1"/>
        </w:rPr>
        <w:t xml:space="preserve"> </w:t>
      </w:r>
      <w:r w:rsidRPr="206BC944">
        <w:rPr>
          <w:rFonts w:asciiTheme="minorHAnsi" w:hAnsiTheme="minorHAnsi" w:cstheme="minorBidi"/>
          <w:b/>
          <w:bCs/>
        </w:rPr>
        <w:t>470</w:t>
      </w:r>
      <w:r w:rsidRPr="206BC944">
        <w:rPr>
          <w:rFonts w:asciiTheme="minorHAnsi" w:hAnsiTheme="minorHAnsi" w:cstheme="minorBidi"/>
          <w:b/>
          <w:bCs/>
          <w:spacing w:val="-1"/>
        </w:rPr>
        <w:t xml:space="preserve"> </w:t>
      </w:r>
      <w:r w:rsidRPr="206BC944">
        <w:rPr>
          <w:rFonts w:asciiTheme="minorHAnsi" w:hAnsiTheme="minorHAnsi" w:cstheme="minorBidi"/>
          <w:b/>
          <w:bCs/>
        </w:rPr>
        <w:t>9100</w:t>
      </w:r>
      <w:r w:rsidRPr="206BC944">
        <w:rPr>
          <w:rFonts w:asciiTheme="minorHAnsi" w:hAnsiTheme="minorHAnsi" w:cstheme="minorBidi"/>
          <w:b/>
          <w:bCs/>
          <w:spacing w:val="-1"/>
        </w:rPr>
        <w:t xml:space="preserve"> </w:t>
      </w:r>
      <w:r w:rsidRPr="206BC944">
        <w:rPr>
          <w:rFonts w:asciiTheme="minorHAnsi" w:hAnsiTheme="minorHAnsi" w:cstheme="minorBidi"/>
          <w:b/>
          <w:bCs/>
        </w:rPr>
        <w:t>OPTION</w:t>
      </w:r>
      <w:r w:rsidRPr="206BC944">
        <w:rPr>
          <w:rFonts w:asciiTheme="minorHAnsi" w:hAnsiTheme="minorHAnsi" w:cstheme="minorBidi"/>
          <w:b/>
          <w:bCs/>
          <w:spacing w:val="1"/>
        </w:rPr>
        <w:t xml:space="preserve"> </w:t>
      </w:r>
      <w:r w:rsidRPr="206BC944">
        <w:rPr>
          <w:rFonts w:asciiTheme="minorHAnsi" w:hAnsiTheme="minorHAnsi" w:cstheme="minorBidi"/>
          <w:b/>
          <w:bCs/>
        </w:rPr>
        <w:t>1</w:t>
      </w:r>
    </w:p>
    <w:p w14:paraId="2633CEB9" w14:textId="77777777" w:rsidR="003605E5" w:rsidRPr="00BB09C8" w:rsidRDefault="003605E5" w:rsidP="045FFC77">
      <w:pPr>
        <w:rPr>
          <w:rFonts w:asciiTheme="minorHAnsi" w:hAnsiTheme="minorHAnsi" w:cstheme="minorHAnsi"/>
        </w:rPr>
      </w:pPr>
    </w:p>
    <w:p w14:paraId="22836485"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SPA</w:t>
      </w:r>
      <w:r w:rsidRPr="206BC944">
        <w:rPr>
          <w:rFonts w:asciiTheme="minorHAnsi" w:hAnsiTheme="minorHAnsi" w:cstheme="minorBidi"/>
          <w:spacing w:val="-2"/>
        </w:rPr>
        <w:t xml:space="preserve"> </w:t>
      </w:r>
      <w:r w:rsidRPr="206BC944">
        <w:rPr>
          <w:rFonts w:asciiTheme="minorHAnsi" w:hAnsiTheme="minorHAnsi" w:cstheme="minorBidi"/>
        </w:rPr>
        <w:t>team</w:t>
      </w:r>
      <w:r w:rsidRPr="206BC944">
        <w:rPr>
          <w:rFonts w:asciiTheme="minorHAnsi" w:hAnsiTheme="minorHAnsi" w:cstheme="minorBidi"/>
          <w:spacing w:val="-3"/>
        </w:rPr>
        <w:t xml:space="preserve"> </w:t>
      </w:r>
      <w:r w:rsidRPr="206BC944">
        <w:rPr>
          <w:rFonts w:asciiTheme="minorHAnsi" w:hAnsiTheme="minorHAnsi" w:cstheme="minorBidi"/>
        </w:rPr>
        <w:t>will</w:t>
      </w:r>
      <w:r w:rsidRPr="206BC944">
        <w:rPr>
          <w:rFonts w:asciiTheme="minorHAnsi" w:hAnsiTheme="minorHAnsi" w:cstheme="minorBidi"/>
          <w:spacing w:val="-4"/>
        </w:rPr>
        <w:t xml:space="preserve"> </w:t>
      </w:r>
      <w:r w:rsidRPr="206BC944">
        <w:rPr>
          <w:rFonts w:asciiTheme="minorHAnsi" w:hAnsiTheme="minorHAnsi" w:cstheme="minorBidi"/>
        </w:rPr>
        <w:t>require basic</w:t>
      </w:r>
      <w:r w:rsidRPr="206BC944">
        <w:rPr>
          <w:rFonts w:asciiTheme="minorHAnsi" w:hAnsiTheme="minorHAnsi" w:cstheme="minorBidi"/>
          <w:spacing w:val="-2"/>
        </w:rPr>
        <w:t xml:space="preserve"> </w:t>
      </w:r>
      <w:r w:rsidRPr="206BC944">
        <w:rPr>
          <w:rFonts w:asciiTheme="minorHAnsi" w:hAnsiTheme="minorHAnsi" w:cstheme="minorBidi"/>
        </w:rPr>
        <w:t>information</w:t>
      </w:r>
      <w:r w:rsidRPr="206BC944">
        <w:rPr>
          <w:rFonts w:asciiTheme="minorHAnsi" w:hAnsiTheme="minorHAnsi" w:cstheme="minorBidi"/>
          <w:spacing w:val="-2"/>
        </w:rPr>
        <w:t xml:space="preserve"> </w:t>
      </w:r>
      <w:r w:rsidRPr="206BC944">
        <w:rPr>
          <w:rFonts w:asciiTheme="minorHAnsi" w:hAnsiTheme="minorHAnsi" w:cstheme="minorBidi"/>
        </w:rPr>
        <w:t>from</w:t>
      </w:r>
      <w:r w:rsidRPr="206BC944">
        <w:rPr>
          <w:rFonts w:asciiTheme="minorHAnsi" w:hAnsiTheme="minorHAnsi" w:cstheme="minorBidi"/>
          <w:spacing w:val="-3"/>
        </w:rPr>
        <w:t xml:space="preserve"> </w:t>
      </w:r>
      <w:r w:rsidRPr="206BC944">
        <w:rPr>
          <w:rFonts w:asciiTheme="minorHAnsi" w:hAnsiTheme="minorHAnsi" w:cstheme="minorBidi"/>
        </w:rPr>
        <w:t>you such</w:t>
      </w:r>
      <w:r w:rsidRPr="206BC944">
        <w:rPr>
          <w:rFonts w:asciiTheme="minorHAnsi" w:hAnsiTheme="minorHAnsi" w:cstheme="minorBidi"/>
          <w:spacing w:val="-1"/>
        </w:rPr>
        <w:t xml:space="preserve"> </w:t>
      </w:r>
      <w:r w:rsidRPr="206BC944">
        <w:rPr>
          <w:rFonts w:asciiTheme="minorHAnsi" w:hAnsiTheme="minorHAnsi" w:cstheme="minorBidi"/>
        </w:rPr>
        <w:t>as:</w:t>
      </w:r>
    </w:p>
    <w:p w14:paraId="4B1D477B" w14:textId="77777777" w:rsidR="003605E5" w:rsidRPr="00BB09C8" w:rsidRDefault="003605E5" w:rsidP="045FFC77">
      <w:pPr>
        <w:rPr>
          <w:rFonts w:asciiTheme="minorHAnsi" w:hAnsiTheme="minorHAnsi" w:cstheme="minorHAnsi"/>
        </w:rPr>
      </w:pPr>
    </w:p>
    <w:p w14:paraId="0018845E" w14:textId="77777777"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i/>
          <w:iCs/>
        </w:rPr>
        <w:t>Your</w:t>
      </w:r>
      <w:r w:rsidRPr="206BC944">
        <w:rPr>
          <w:rFonts w:asciiTheme="minorHAnsi" w:hAnsiTheme="minorHAnsi" w:cstheme="minorBidi"/>
          <w:spacing w:val="-2"/>
        </w:rPr>
        <w:t xml:space="preserve"> </w:t>
      </w:r>
      <w:r w:rsidRPr="206BC944">
        <w:rPr>
          <w:rFonts w:asciiTheme="minorHAnsi" w:hAnsiTheme="minorHAnsi" w:cstheme="minorBidi"/>
        </w:rPr>
        <w:t>name</w:t>
      </w:r>
    </w:p>
    <w:p w14:paraId="47D2A083" w14:textId="77777777" w:rsidR="003605E5" w:rsidRPr="00BB09C8" w:rsidRDefault="00712B3E" w:rsidP="045FFC77">
      <w:pPr>
        <w:tabs>
          <w:tab w:val="left" w:pos="1188"/>
          <w:tab w:val="left" w:pos="1189"/>
        </w:tabs>
        <w:rPr>
          <w:rFonts w:asciiTheme="minorHAnsi" w:hAnsiTheme="minorHAnsi" w:cstheme="minorHAnsi"/>
        </w:rPr>
      </w:pPr>
      <w:r w:rsidRPr="00BB09C8">
        <w:rPr>
          <w:rFonts w:asciiTheme="minorHAnsi" w:hAnsiTheme="minorHAnsi" w:cstheme="minorHAnsi"/>
          <w:i/>
        </w:rPr>
        <w:t>Address</w:t>
      </w:r>
    </w:p>
    <w:p w14:paraId="1DF20408" w14:textId="77777777" w:rsidR="003605E5" w:rsidRPr="00BB09C8" w:rsidRDefault="00712B3E" w:rsidP="206BC944">
      <w:pPr>
        <w:tabs>
          <w:tab w:val="left" w:pos="1188"/>
          <w:tab w:val="left" w:pos="1189"/>
        </w:tabs>
        <w:rPr>
          <w:rFonts w:asciiTheme="minorHAnsi" w:hAnsiTheme="minorHAnsi" w:cstheme="minorBidi"/>
        </w:rPr>
      </w:pPr>
      <w:r w:rsidRPr="206BC944">
        <w:rPr>
          <w:rFonts w:asciiTheme="minorHAnsi" w:hAnsiTheme="minorHAnsi" w:cstheme="minorBidi"/>
          <w:i/>
          <w:iCs/>
        </w:rPr>
        <w:t>Details</w:t>
      </w:r>
      <w:r w:rsidRPr="206BC944">
        <w:rPr>
          <w:rFonts w:asciiTheme="minorHAnsi" w:hAnsiTheme="minorHAnsi" w:cstheme="minorBidi"/>
          <w:spacing w:val="-5"/>
        </w:rPr>
        <w:t xml:space="preserve"> </w:t>
      </w:r>
      <w:r w:rsidRPr="206BC944">
        <w:rPr>
          <w:rFonts w:asciiTheme="minorHAnsi" w:hAnsiTheme="minorHAnsi" w:cstheme="minorBidi"/>
        </w:rPr>
        <w:t>of</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child</w:t>
      </w:r>
      <w:r w:rsidRPr="206BC944">
        <w:rPr>
          <w:rFonts w:asciiTheme="minorHAnsi" w:hAnsiTheme="minorHAnsi" w:cstheme="minorBidi"/>
          <w:spacing w:val="-3"/>
        </w:rPr>
        <w:t xml:space="preserve"> </w:t>
      </w:r>
      <w:r w:rsidRPr="206BC944">
        <w:rPr>
          <w:rFonts w:asciiTheme="minorHAnsi" w:hAnsiTheme="minorHAnsi" w:cstheme="minorBidi"/>
        </w:rPr>
        <w:t>that</w:t>
      </w:r>
      <w:r w:rsidRPr="206BC944">
        <w:rPr>
          <w:rFonts w:asciiTheme="minorHAnsi" w:hAnsiTheme="minorHAnsi" w:cstheme="minorBidi"/>
          <w:spacing w:val="-2"/>
        </w:rPr>
        <w:t xml:space="preserve"> </w:t>
      </w:r>
      <w:r w:rsidRPr="206BC944">
        <w:rPr>
          <w:rFonts w:asciiTheme="minorHAnsi" w:hAnsiTheme="minorHAnsi" w:cstheme="minorBidi"/>
        </w:rPr>
        <w:t>you</w:t>
      </w:r>
      <w:r w:rsidRPr="206BC944">
        <w:rPr>
          <w:rFonts w:asciiTheme="minorHAnsi" w:hAnsiTheme="minorHAnsi" w:cstheme="minorBidi"/>
          <w:spacing w:val="-2"/>
        </w:rPr>
        <w:t xml:space="preserve"> </w:t>
      </w:r>
      <w:r w:rsidRPr="206BC944">
        <w:rPr>
          <w:rFonts w:asciiTheme="minorHAnsi" w:hAnsiTheme="minorHAnsi" w:cstheme="minorBidi"/>
        </w:rPr>
        <w:t>have</w:t>
      </w:r>
      <w:r w:rsidRPr="206BC944">
        <w:rPr>
          <w:rFonts w:asciiTheme="minorHAnsi" w:hAnsiTheme="minorHAnsi" w:cstheme="minorBidi"/>
          <w:spacing w:val="-2"/>
        </w:rPr>
        <w:t xml:space="preserve"> </w:t>
      </w:r>
      <w:r w:rsidRPr="206BC944">
        <w:rPr>
          <w:rFonts w:asciiTheme="minorHAnsi" w:hAnsiTheme="minorHAnsi" w:cstheme="minorBidi"/>
        </w:rPr>
        <w:t>concerns</w:t>
      </w:r>
      <w:r w:rsidRPr="206BC944">
        <w:rPr>
          <w:rFonts w:asciiTheme="minorHAnsi" w:hAnsiTheme="minorHAnsi" w:cstheme="minorBidi"/>
          <w:spacing w:val="-2"/>
        </w:rPr>
        <w:t xml:space="preserve"> </w:t>
      </w:r>
      <w:r w:rsidRPr="206BC944">
        <w:rPr>
          <w:rFonts w:asciiTheme="minorHAnsi" w:hAnsiTheme="minorHAnsi" w:cstheme="minorBidi"/>
        </w:rPr>
        <w:t>about.</w:t>
      </w:r>
    </w:p>
    <w:p w14:paraId="65BE1F1D" w14:textId="77777777" w:rsidR="003605E5" w:rsidRPr="00BB09C8" w:rsidRDefault="003605E5" w:rsidP="045FFC77">
      <w:pPr>
        <w:rPr>
          <w:rFonts w:asciiTheme="minorHAnsi" w:hAnsiTheme="minorHAnsi" w:cstheme="minorHAnsi"/>
        </w:rPr>
      </w:pPr>
    </w:p>
    <w:p w14:paraId="45883856" w14:textId="0586F12B" w:rsidR="003605E5" w:rsidRPr="00BB09C8" w:rsidRDefault="00712B3E" w:rsidP="2927525A">
      <w:pPr>
        <w:rPr>
          <w:rFonts w:asciiTheme="minorHAnsi" w:hAnsiTheme="minorHAnsi" w:cstheme="minorBidi"/>
        </w:rPr>
      </w:pPr>
      <w:r w:rsidRPr="2927525A">
        <w:rPr>
          <w:rFonts w:asciiTheme="minorHAnsi" w:hAnsiTheme="minorHAnsi" w:cstheme="minorBidi"/>
        </w:rPr>
        <w:t xml:space="preserve">This information is taken to help the specialist safeguarding team make </w:t>
      </w:r>
      <w:r w:rsidR="7F177EE7" w:rsidRPr="2927525A">
        <w:rPr>
          <w:rFonts w:asciiTheme="minorHAnsi" w:hAnsiTheme="minorHAnsi" w:cstheme="minorBidi"/>
        </w:rPr>
        <w:t>enquiries and</w:t>
      </w:r>
      <w:r w:rsidRPr="2927525A">
        <w:rPr>
          <w:rFonts w:asciiTheme="minorHAnsi" w:hAnsiTheme="minorHAnsi" w:cstheme="minorBidi"/>
        </w:rPr>
        <w:t xml:space="preserve"> contact you again if necessary. Information you supply is held in the strictest of confidence and not disclosed to any party; including those connected to the child you have concerns about. If anyone other than the DSL makes the referral, they should inform the DSL as soon as possible. The local authority should </w:t>
      </w:r>
      <w:proofErr w:type="gramStart"/>
      <w:r w:rsidR="729C7DB3" w:rsidRPr="2927525A">
        <w:rPr>
          <w:rFonts w:asciiTheme="minorHAnsi" w:hAnsiTheme="minorHAnsi" w:cstheme="minorBidi"/>
        </w:rPr>
        <w:t>make</w:t>
      </w:r>
      <w:r w:rsidR="0001439D" w:rsidRPr="2927525A">
        <w:rPr>
          <w:rFonts w:asciiTheme="minorHAnsi" w:hAnsiTheme="minorHAnsi" w:cstheme="minorBidi"/>
        </w:rPr>
        <w:t xml:space="preserve"> </w:t>
      </w:r>
      <w:r w:rsidRPr="2927525A">
        <w:rPr>
          <w:rFonts w:asciiTheme="minorHAnsi" w:hAnsiTheme="minorHAnsi" w:cstheme="minorBidi"/>
        </w:rPr>
        <w:t>a decision</w:t>
      </w:r>
      <w:proofErr w:type="gramEnd"/>
      <w:r w:rsidRPr="2927525A">
        <w:rPr>
          <w:rFonts w:asciiTheme="minorHAnsi" w:hAnsiTheme="minorHAnsi" w:cstheme="minorBidi"/>
        </w:rPr>
        <w:t xml:space="preserve"> within one working day of a referral being made about what course of action they are taking and should let the referrer know the outcome. Staff should follow up on a referral should that information </w:t>
      </w:r>
      <w:proofErr w:type="gramStart"/>
      <w:r w:rsidRPr="2927525A">
        <w:rPr>
          <w:rFonts w:asciiTheme="minorHAnsi" w:hAnsiTheme="minorHAnsi" w:cstheme="minorBidi"/>
        </w:rPr>
        <w:t>not be</w:t>
      </w:r>
      <w:proofErr w:type="gramEnd"/>
      <w:r w:rsidRPr="2927525A">
        <w:rPr>
          <w:rFonts w:asciiTheme="minorHAnsi" w:hAnsiTheme="minorHAnsi" w:cstheme="minorBidi"/>
        </w:rPr>
        <w:t xml:space="preserve"> forthcoming.</w:t>
      </w:r>
    </w:p>
    <w:p w14:paraId="6AFAB436" w14:textId="77777777" w:rsidR="003605E5" w:rsidRPr="00BB09C8" w:rsidRDefault="003605E5" w:rsidP="045FFC77">
      <w:pPr>
        <w:rPr>
          <w:rFonts w:asciiTheme="minorHAnsi" w:hAnsiTheme="minorHAnsi" w:cstheme="minorHAnsi"/>
        </w:rPr>
      </w:pPr>
    </w:p>
    <w:p w14:paraId="5BEDD7ED" w14:textId="77777777" w:rsidR="003605E5" w:rsidRPr="00BB09C8" w:rsidRDefault="00712B3E" w:rsidP="045FFC77">
      <w:pPr>
        <w:rPr>
          <w:rFonts w:asciiTheme="minorHAnsi" w:hAnsiTheme="minorHAnsi" w:cstheme="minorHAnsi"/>
        </w:rPr>
      </w:pPr>
      <w:r w:rsidRPr="00BB09C8">
        <w:rPr>
          <w:rFonts w:asciiTheme="minorHAnsi" w:hAnsiTheme="minorHAnsi" w:cstheme="minorHAnsi"/>
        </w:rPr>
        <w:t>If after a referral the child’s situation does not appear to be improving the DSL (or the person that made the referral) should press for re-consideration to ensure their concerns have been addressed and, most importantly, that the child’s situation improves.</w:t>
      </w:r>
    </w:p>
    <w:p w14:paraId="307E47F2" w14:textId="77777777" w:rsidR="00DC335F" w:rsidRPr="00BB09C8" w:rsidRDefault="00DC335F" w:rsidP="045FFC77">
      <w:pPr>
        <w:rPr>
          <w:rFonts w:asciiTheme="minorHAnsi" w:hAnsiTheme="minorHAnsi" w:cstheme="minorHAnsi"/>
        </w:rPr>
      </w:pPr>
    </w:p>
    <w:p w14:paraId="22100A09" w14:textId="7254908D" w:rsidR="003605E5" w:rsidRPr="00BB09C8" w:rsidRDefault="00712B3E" w:rsidP="206BC944">
      <w:pPr>
        <w:rPr>
          <w:rFonts w:asciiTheme="minorHAnsi" w:hAnsiTheme="minorHAnsi" w:cstheme="minorBidi"/>
        </w:rPr>
      </w:pPr>
      <w:r w:rsidRPr="206BC944">
        <w:rPr>
          <w:rFonts w:asciiTheme="minorHAnsi" w:hAnsiTheme="minorHAnsi" w:cstheme="minorBidi"/>
        </w:rPr>
        <w:t xml:space="preserve">If </w:t>
      </w:r>
      <w:r w:rsidRPr="521EE196" w:rsidDel="00712B3E">
        <w:rPr>
          <w:rFonts w:asciiTheme="minorHAnsi" w:hAnsiTheme="minorHAnsi" w:cstheme="minorBidi"/>
        </w:rPr>
        <w:t>Early Help</w:t>
      </w:r>
      <w:r w:rsidRPr="206BC944" w:rsidDel="00712B3E">
        <w:rPr>
          <w:rFonts w:asciiTheme="minorHAnsi" w:hAnsiTheme="minorHAnsi" w:cstheme="minorBidi"/>
        </w:rPr>
        <w:t xml:space="preserve"> is </w:t>
      </w:r>
      <w:r w:rsidRPr="08F7A986">
        <w:rPr>
          <w:rFonts w:asciiTheme="minorHAnsi" w:hAnsiTheme="minorHAnsi" w:cstheme="minorBidi"/>
        </w:rPr>
        <w:t>appropriate, the DSL should support the staff member in liaising with other agencies and setting up an inter-agency assessment as appropriate. If early help and or other support is appropriate, the case should be kept under constant review and consideration given to a referral to children’s social care if the child’s situation does not appear to be improving.</w:t>
      </w:r>
    </w:p>
    <w:p w14:paraId="4D2E12B8" w14:textId="77777777" w:rsidR="003605E5" w:rsidRPr="00BB09C8" w:rsidRDefault="003605E5" w:rsidP="045FFC77">
      <w:pPr>
        <w:rPr>
          <w:rFonts w:asciiTheme="minorHAnsi" w:hAnsiTheme="minorHAnsi" w:cstheme="minorHAnsi"/>
        </w:rPr>
      </w:pPr>
    </w:p>
    <w:p w14:paraId="77CB9F7A"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Other</w:t>
      </w:r>
      <w:r w:rsidRPr="206BC944">
        <w:rPr>
          <w:rFonts w:asciiTheme="minorHAnsi" w:hAnsiTheme="minorHAnsi" w:cstheme="minorBidi"/>
          <w:spacing w:val="-3"/>
        </w:rPr>
        <w:t xml:space="preserve"> </w:t>
      </w:r>
      <w:r w:rsidRPr="206BC944">
        <w:rPr>
          <w:rFonts w:asciiTheme="minorHAnsi" w:hAnsiTheme="minorHAnsi" w:cstheme="minorBidi"/>
        </w:rPr>
        <w:t>ways</w:t>
      </w:r>
      <w:r w:rsidRPr="206BC944">
        <w:rPr>
          <w:rFonts w:asciiTheme="minorHAnsi" w:hAnsiTheme="minorHAnsi" w:cstheme="minorBidi"/>
          <w:spacing w:val="-5"/>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report your</w:t>
      </w:r>
      <w:r w:rsidRPr="206BC944">
        <w:rPr>
          <w:rFonts w:asciiTheme="minorHAnsi" w:hAnsiTheme="minorHAnsi" w:cstheme="minorBidi"/>
          <w:spacing w:val="-2"/>
        </w:rPr>
        <w:t xml:space="preserve"> </w:t>
      </w:r>
      <w:r w:rsidRPr="206BC944">
        <w:rPr>
          <w:rFonts w:asciiTheme="minorHAnsi" w:hAnsiTheme="minorHAnsi" w:cstheme="minorBidi"/>
        </w:rPr>
        <w:t>concerns:</w:t>
      </w:r>
    </w:p>
    <w:p w14:paraId="3EF64BF8" w14:textId="04F00777" w:rsidR="003605E5" w:rsidRDefault="00712B3E" w:rsidP="206BC944">
      <w:pPr>
        <w:rPr>
          <w:rFonts w:asciiTheme="minorHAnsi" w:hAnsiTheme="minorHAnsi" w:cstheme="minorBidi"/>
        </w:rPr>
      </w:pPr>
      <w:r w:rsidRPr="206BC944">
        <w:rPr>
          <w:rFonts w:asciiTheme="minorHAnsi" w:hAnsiTheme="minorHAnsi" w:cstheme="minorBidi"/>
        </w:rPr>
        <w:t>Call the local specialist Police Child Abuse Investigation Team (CAIT) on 020 8 247 6331. NSPCC – for</w:t>
      </w:r>
      <w:r w:rsidRPr="206BC944">
        <w:rPr>
          <w:rFonts w:asciiTheme="minorHAnsi" w:hAnsiTheme="minorHAnsi" w:cstheme="minorBidi"/>
          <w:spacing w:val="1"/>
        </w:rPr>
        <w:t xml:space="preserve"> </w:t>
      </w:r>
      <w:r w:rsidRPr="206BC944">
        <w:rPr>
          <w:rFonts w:asciiTheme="minorHAnsi" w:hAnsiTheme="minorHAnsi" w:cstheme="minorBidi"/>
        </w:rPr>
        <w:t>help if you are unsure whether to report your concerns. Call 0808 800 5000 to speak in confidence or</w:t>
      </w:r>
      <w:r w:rsidRPr="206BC944">
        <w:rPr>
          <w:rFonts w:asciiTheme="minorHAnsi" w:hAnsiTheme="minorHAnsi" w:cstheme="minorBidi"/>
          <w:spacing w:val="-52"/>
        </w:rPr>
        <w:t xml:space="preserve"> </w:t>
      </w:r>
      <w:r w:rsidRPr="206BC944">
        <w:rPr>
          <w:rFonts w:asciiTheme="minorHAnsi" w:hAnsiTheme="minorHAnsi" w:cstheme="minorBidi"/>
        </w:rPr>
        <w:t>text anonymously</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88858.</w:t>
      </w:r>
    </w:p>
    <w:p w14:paraId="3EC11EC7" w14:textId="77777777" w:rsidR="00DE2826" w:rsidRPr="00BB09C8" w:rsidRDefault="00DE2826" w:rsidP="045FFC77">
      <w:pPr>
        <w:rPr>
          <w:rFonts w:asciiTheme="minorHAnsi" w:hAnsiTheme="minorHAnsi" w:cstheme="minorHAnsi"/>
        </w:rPr>
      </w:pPr>
    </w:p>
    <w:p w14:paraId="308F224F" w14:textId="77777777" w:rsidR="003605E5" w:rsidRPr="00BB09C8" w:rsidRDefault="003605E5" w:rsidP="045FFC77">
      <w:pPr>
        <w:rPr>
          <w:rFonts w:asciiTheme="minorHAnsi" w:hAnsiTheme="minorHAnsi" w:cstheme="minorHAnsi"/>
        </w:rPr>
      </w:pPr>
    </w:p>
    <w:p w14:paraId="7898F642" w14:textId="77777777" w:rsidR="003605E5" w:rsidRPr="00BB09C8" w:rsidRDefault="00712B3E" w:rsidP="206BC944">
      <w:pPr>
        <w:tabs>
          <w:tab w:val="left" w:pos="1071"/>
        </w:tabs>
        <w:rPr>
          <w:rFonts w:asciiTheme="minorHAnsi" w:hAnsiTheme="minorHAnsi" w:cstheme="minorBidi"/>
        </w:rPr>
      </w:pPr>
      <w:r w:rsidRPr="206BC944">
        <w:rPr>
          <w:rFonts w:asciiTheme="minorHAnsi" w:hAnsiTheme="minorHAnsi" w:cstheme="minorBidi"/>
          <w:b/>
          <w:bCs/>
        </w:rPr>
        <w:t>Notifying</w:t>
      </w:r>
      <w:r w:rsidRPr="206BC944">
        <w:rPr>
          <w:rFonts w:asciiTheme="minorHAnsi" w:hAnsiTheme="minorHAnsi" w:cstheme="minorBidi"/>
          <w:spacing w:val="-5"/>
        </w:rPr>
        <w:t xml:space="preserve"> </w:t>
      </w:r>
      <w:r w:rsidRPr="206BC944">
        <w:rPr>
          <w:rFonts w:asciiTheme="minorHAnsi" w:hAnsiTheme="minorHAnsi" w:cstheme="minorBidi"/>
          <w:b/>
          <w:bCs/>
        </w:rPr>
        <w:t>Parents</w:t>
      </w:r>
    </w:p>
    <w:p w14:paraId="5E6D6F63" w14:textId="77777777" w:rsidR="003605E5" w:rsidRPr="00BB09C8" w:rsidRDefault="003605E5" w:rsidP="045FFC77">
      <w:pPr>
        <w:rPr>
          <w:rFonts w:asciiTheme="minorHAnsi" w:hAnsiTheme="minorHAnsi" w:cstheme="minorHAnsi"/>
        </w:rPr>
      </w:pPr>
    </w:p>
    <w:p w14:paraId="61CBA673" w14:textId="36E501DC" w:rsidR="003605E5" w:rsidRPr="00BB09C8" w:rsidRDefault="00712B3E" w:rsidP="2927525A">
      <w:pPr>
        <w:rPr>
          <w:rFonts w:asciiTheme="minorHAnsi" w:hAnsiTheme="minorHAnsi" w:cstheme="minorBidi"/>
        </w:rPr>
      </w:pPr>
      <w:r w:rsidRPr="2927525A">
        <w:rPr>
          <w:rFonts w:asciiTheme="minorHAnsi" w:hAnsiTheme="minorHAnsi" w:cstheme="minorBidi"/>
        </w:rPr>
        <w:t xml:space="preserve">The </w:t>
      </w:r>
      <w:bookmarkStart w:id="28" w:name="_Int_sz11oMtq"/>
      <w:r w:rsidRPr="2927525A">
        <w:rPr>
          <w:rFonts w:asciiTheme="minorHAnsi" w:hAnsiTheme="minorHAnsi" w:cstheme="minorBidi"/>
        </w:rPr>
        <w:t>School</w:t>
      </w:r>
      <w:bookmarkEnd w:id="28"/>
      <w:r w:rsidRPr="2927525A">
        <w:rPr>
          <w:rFonts w:asciiTheme="minorHAnsi" w:hAnsiTheme="minorHAnsi" w:cstheme="minorBidi"/>
        </w:rPr>
        <w:t xml:space="preserve"> will normally seek to discuss any concerns about a child with their parents. This must be handled sensitively</w:t>
      </w:r>
      <w:r w:rsidR="4D583567" w:rsidRPr="2927525A">
        <w:rPr>
          <w:rFonts w:asciiTheme="minorHAnsi" w:hAnsiTheme="minorHAnsi" w:cstheme="minorBidi"/>
        </w:rPr>
        <w:t>,</w:t>
      </w:r>
      <w:r w:rsidRPr="2927525A">
        <w:rPr>
          <w:rFonts w:asciiTheme="minorHAnsi" w:hAnsiTheme="minorHAnsi" w:cstheme="minorBidi"/>
        </w:rPr>
        <w:t xml:space="preserve"> and the DSL will normally </w:t>
      </w:r>
      <w:proofErr w:type="gramStart"/>
      <w:r w:rsidRPr="2927525A">
        <w:rPr>
          <w:rFonts w:asciiTheme="minorHAnsi" w:hAnsiTheme="minorHAnsi" w:cstheme="minorBidi"/>
        </w:rPr>
        <w:t>make contact with</w:t>
      </w:r>
      <w:proofErr w:type="gramEnd"/>
      <w:r w:rsidRPr="2927525A">
        <w:rPr>
          <w:rFonts w:asciiTheme="minorHAnsi" w:hAnsiTheme="minorHAnsi" w:cstheme="minorBidi"/>
        </w:rPr>
        <w:t xml:space="preserve"> the parent in the event of a concern, suspicion or disclosure.</w:t>
      </w:r>
    </w:p>
    <w:p w14:paraId="7B969857" w14:textId="77777777" w:rsidR="003605E5" w:rsidRPr="00BB09C8" w:rsidRDefault="003605E5" w:rsidP="045FFC77">
      <w:pPr>
        <w:rPr>
          <w:rFonts w:asciiTheme="minorHAnsi" w:hAnsiTheme="minorHAnsi" w:cstheme="minorHAnsi"/>
        </w:rPr>
      </w:pPr>
    </w:p>
    <w:p w14:paraId="696A88FB" w14:textId="159C94D8" w:rsidR="003605E5" w:rsidRPr="00BB09C8" w:rsidRDefault="00712B3E" w:rsidP="206BC944">
      <w:pPr>
        <w:rPr>
          <w:rFonts w:asciiTheme="minorHAnsi" w:hAnsiTheme="minorHAnsi" w:cstheme="minorBidi"/>
        </w:rPr>
      </w:pPr>
      <w:r w:rsidRPr="206BC944">
        <w:rPr>
          <w:rFonts w:asciiTheme="minorHAnsi" w:hAnsiTheme="minorHAnsi" w:cstheme="minorBidi"/>
        </w:rPr>
        <w:t>However,</w:t>
      </w:r>
      <w:r w:rsidRPr="206BC944">
        <w:rPr>
          <w:rFonts w:asciiTheme="minorHAnsi" w:hAnsiTheme="minorHAnsi" w:cstheme="minorBidi"/>
          <w:spacing w:val="-10"/>
        </w:rPr>
        <w:t xml:space="preserve"> </w:t>
      </w:r>
      <w:r w:rsidRPr="206BC944">
        <w:rPr>
          <w:rFonts w:asciiTheme="minorHAnsi" w:hAnsiTheme="minorHAnsi" w:cstheme="minorBidi"/>
        </w:rPr>
        <w:t>if</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10"/>
        </w:rPr>
        <w:t xml:space="preserve"> </w:t>
      </w:r>
      <w:bookmarkStart w:id="29" w:name="_Int_82U2mtuM"/>
      <w:r w:rsidRPr="206BC944">
        <w:rPr>
          <w:rFonts w:asciiTheme="minorHAnsi" w:hAnsiTheme="minorHAnsi" w:cstheme="minorBidi"/>
        </w:rPr>
        <w:t>School</w:t>
      </w:r>
      <w:bookmarkEnd w:id="29"/>
      <w:r w:rsidRPr="206BC944">
        <w:rPr>
          <w:rFonts w:asciiTheme="minorHAnsi" w:hAnsiTheme="minorHAnsi" w:cstheme="minorBidi"/>
          <w:spacing w:val="-12"/>
        </w:rPr>
        <w:t xml:space="preserve"> </w:t>
      </w:r>
      <w:r w:rsidRPr="206BC944">
        <w:rPr>
          <w:rFonts w:asciiTheme="minorHAnsi" w:hAnsiTheme="minorHAnsi" w:cstheme="minorBidi"/>
        </w:rPr>
        <w:t>believes</w:t>
      </w:r>
      <w:r w:rsidRPr="206BC944">
        <w:rPr>
          <w:rFonts w:asciiTheme="minorHAnsi" w:hAnsiTheme="minorHAnsi" w:cstheme="minorBidi"/>
          <w:spacing w:val="-9"/>
        </w:rPr>
        <w:t xml:space="preserve"> </w:t>
      </w:r>
      <w:r w:rsidRPr="206BC944">
        <w:rPr>
          <w:rFonts w:asciiTheme="minorHAnsi" w:hAnsiTheme="minorHAnsi" w:cstheme="minorBidi"/>
        </w:rPr>
        <w:t>that</w:t>
      </w:r>
      <w:r w:rsidRPr="206BC944">
        <w:rPr>
          <w:rFonts w:asciiTheme="minorHAnsi" w:hAnsiTheme="minorHAnsi" w:cstheme="minorBidi"/>
          <w:spacing w:val="-10"/>
        </w:rPr>
        <w:t xml:space="preserve"> </w:t>
      </w:r>
      <w:r w:rsidRPr="206BC944">
        <w:rPr>
          <w:rFonts w:asciiTheme="minorHAnsi" w:hAnsiTheme="minorHAnsi" w:cstheme="minorBidi"/>
        </w:rPr>
        <w:t>notifying</w:t>
      </w:r>
      <w:r w:rsidRPr="206BC944">
        <w:rPr>
          <w:rFonts w:asciiTheme="minorHAnsi" w:hAnsiTheme="minorHAnsi" w:cstheme="minorBidi"/>
          <w:spacing w:val="-9"/>
        </w:rPr>
        <w:t xml:space="preserve"> </w:t>
      </w:r>
      <w:r w:rsidRPr="206BC944">
        <w:rPr>
          <w:rFonts w:asciiTheme="minorHAnsi" w:hAnsiTheme="minorHAnsi" w:cstheme="minorBidi"/>
        </w:rPr>
        <w:t>parents</w:t>
      </w:r>
      <w:r w:rsidRPr="206BC944">
        <w:rPr>
          <w:rFonts w:asciiTheme="minorHAnsi" w:hAnsiTheme="minorHAnsi" w:cstheme="minorBidi"/>
          <w:spacing w:val="-10"/>
        </w:rPr>
        <w:t xml:space="preserve"> </w:t>
      </w:r>
      <w:r w:rsidRPr="206BC944">
        <w:rPr>
          <w:rFonts w:asciiTheme="minorHAnsi" w:hAnsiTheme="minorHAnsi" w:cstheme="minorBidi"/>
        </w:rPr>
        <w:t>could</w:t>
      </w:r>
      <w:r w:rsidRPr="206BC944">
        <w:rPr>
          <w:rFonts w:asciiTheme="minorHAnsi" w:hAnsiTheme="minorHAnsi" w:cstheme="minorBidi"/>
          <w:spacing w:val="-10"/>
        </w:rPr>
        <w:t xml:space="preserve"> </w:t>
      </w:r>
      <w:r w:rsidRPr="206BC944">
        <w:rPr>
          <w:rFonts w:asciiTheme="minorHAnsi" w:hAnsiTheme="minorHAnsi" w:cstheme="minorBidi"/>
        </w:rPr>
        <w:t>increase</w:t>
      </w:r>
      <w:r w:rsidRPr="206BC944">
        <w:rPr>
          <w:rFonts w:asciiTheme="minorHAnsi" w:hAnsiTheme="minorHAnsi" w:cstheme="minorBidi"/>
          <w:spacing w:val="-11"/>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risk</w:t>
      </w:r>
      <w:r w:rsidRPr="206BC944">
        <w:rPr>
          <w:rFonts w:asciiTheme="minorHAnsi" w:hAnsiTheme="minorHAnsi" w:cstheme="minorBidi"/>
          <w:spacing w:val="-11"/>
        </w:rPr>
        <w:t xml:space="preserve"> </w:t>
      </w:r>
      <w:r w:rsidRPr="206BC944">
        <w:rPr>
          <w:rFonts w:asciiTheme="minorHAnsi" w:hAnsiTheme="minorHAnsi" w:cstheme="minorBidi"/>
        </w:rPr>
        <w:t>to</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child</w:t>
      </w:r>
      <w:r w:rsidRPr="206BC944">
        <w:rPr>
          <w:rFonts w:asciiTheme="minorHAnsi" w:hAnsiTheme="minorHAnsi" w:cstheme="minorBidi"/>
          <w:spacing w:val="-9"/>
        </w:rPr>
        <w:t xml:space="preserve"> </w:t>
      </w:r>
      <w:r w:rsidRPr="206BC944">
        <w:rPr>
          <w:rFonts w:asciiTheme="minorHAnsi" w:hAnsiTheme="minorHAnsi" w:cstheme="minorBidi"/>
        </w:rPr>
        <w:t>or</w:t>
      </w:r>
      <w:r w:rsidRPr="206BC944">
        <w:rPr>
          <w:rFonts w:asciiTheme="minorHAnsi" w:hAnsiTheme="minorHAnsi" w:cstheme="minorBidi"/>
          <w:spacing w:val="-8"/>
        </w:rPr>
        <w:t xml:space="preserve"> </w:t>
      </w:r>
      <w:r w:rsidR="0436BAE4" w:rsidRPr="206BC944">
        <w:rPr>
          <w:rFonts w:asciiTheme="minorHAnsi" w:hAnsiTheme="minorHAnsi" w:cstheme="minorBidi"/>
        </w:rPr>
        <w:t>exacerbate the</w:t>
      </w:r>
      <w:r w:rsidRPr="206BC944">
        <w:rPr>
          <w:rFonts w:asciiTheme="minorHAnsi" w:hAnsiTheme="minorHAnsi" w:cstheme="minorBidi"/>
          <w:spacing w:val="-5"/>
        </w:rPr>
        <w:t xml:space="preserve"> </w:t>
      </w:r>
      <w:r w:rsidRPr="206BC944">
        <w:rPr>
          <w:rFonts w:asciiTheme="minorHAnsi" w:hAnsiTheme="minorHAnsi" w:cstheme="minorBidi"/>
        </w:rPr>
        <w:t>problem,</w:t>
      </w:r>
      <w:r w:rsidRPr="206BC944">
        <w:rPr>
          <w:rFonts w:asciiTheme="minorHAnsi" w:hAnsiTheme="minorHAnsi" w:cstheme="minorBidi"/>
          <w:spacing w:val="-3"/>
        </w:rPr>
        <w:t xml:space="preserve"> </w:t>
      </w:r>
      <w:r w:rsidRPr="206BC944">
        <w:rPr>
          <w:rFonts w:asciiTheme="minorHAnsi" w:hAnsiTheme="minorHAnsi" w:cstheme="minorBidi"/>
        </w:rPr>
        <w:t>then</w:t>
      </w:r>
      <w:r w:rsidRPr="206BC944">
        <w:rPr>
          <w:rFonts w:asciiTheme="minorHAnsi" w:hAnsiTheme="minorHAnsi" w:cstheme="minorBidi"/>
          <w:spacing w:val="-3"/>
        </w:rPr>
        <w:t xml:space="preserve"> </w:t>
      </w:r>
      <w:r w:rsidRPr="206BC944">
        <w:rPr>
          <w:rFonts w:asciiTheme="minorHAnsi" w:hAnsiTheme="minorHAnsi" w:cstheme="minorBidi"/>
        </w:rPr>
        <w:t>advice</w:t>
      </w:r>
      <w:r w:rsidRPr="206BC944">
        <w:rPr>
          <w:rFonts w:asciiTheme="minorHAnsi" w:hAnsiTheme="minorHAnsi" w:cstheme="minorBidi"/>
          <w:spacing w:val="-4"/>
        </w:rPr>
        <w:t xml:space="preserve"> </w:t>
      </w:r>
      <w:r w:rsidRPr="206BC944">
        <w:rPr>
          <w:rFonts w:asciiTheme="minorHAnsi" w:hAnsiTheme="minorHAnsi" w:cstheme="minorBidi"/>
        </w:rPr>
        <w:t>will</w:t>
      </w:r>
      <w:r w:rsidRPr="206BC944">
        <w:rPr>
          <w:rFonts w:asciiTheme="minorHAnsi" w:hAnsiTheme="minorHAnsi" w:cstheme="minorBidi"/>
          <w:spacing w:val="-7"/>
        </w:rPr>
        <w:t xml:space="preserve"> </w:t>
      </w:r>
      <w:r w:rsidRPr="206BC944">
        <w:rPr>
          <w:rFonts w:asciiTheme="minorHAnsi" w:hAnsiTheme="minorHAnsi" w:cstheme="minorBidi"/>
        </w:rPr>
        <w:t>first</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2"/>
        </w:rPr>
        <w:t xml:space="preserve"> </w:t>
      </w:r>
      <w:r w:rsidRPr="206BC944">
        <w:rPr>
          <w:rFonts w:asciiTheme="minorHAnsi" w:hAnsiTheme="minorHAnsi" w:cstheme="minorBidi"/>
        </w:rPr>
        <w:t>sought</w:t>
      </w:r>
      <w:r w:rsidRPr="206BC944">
        <w:rPr>
          <w:rFonts w:asciiTheme="minorHAnsi" w:hAnsiTheme="minorHAnsi" w:cstheme="minorBidi"/>
          <w:spacing w:val="-3"/>
        </w:rPr>
        <w:t xml:space="preserve"> </w:t>
      </w:r>
      <w:r w:rsidRPr="206BC944">
        <w:rPr>
          <w:rFonts w:asciiTheme="minorHAnsi" w:hAnsiTheme="minorHAnsi" w:cstheme="minorBidi"/>
        </w:rPr>
        <w:t>from</w:t>
      </w:r>
      <w:r w:rsidRPr="206BC944">
        <w:rPr>
          <w:rFonts w:asciiTheme="minorHAnsi" w:hAnsiTheme="minorHAnsi" w:cstheme="minorBidi"/>
          <w:spacing w:val="-4"/>
        </w:rPr>
        <w:t xml:space="preserve"> </w:t>
      </w:r>
      <w:r w:rsidRPr="206BC944">
        <w:rPr>
          <w:rFonts w:asciiTheme="minorHAnsi" w:hAnsiTheme="minorHAnsi" w:cstheme="minorBidi"/>
        </w:rPr>
        <w:t>CSC.</w:t>
      </w:r>
      <w:r w:rsidRPr="206BC944">
        <w:rPr>
          <w:rFonts w:asciiTheme="minorHAnsi" w:hAnsiTheme="minorHAnsi" w:cstheme="minorBidi"/>
          <w:spacing w:val="-3"/>
        </w:rPr>
        <w:t xml:space="preserve"> </w:t>
      </w:r>
      <w:r w:rsidRPr="206BC944">
        <w:rPr>
          <w:rFonts w:asciiTheme="minorHAnsi" w:hAnsiTheme="minorHAnsi" w:cstheme="minorBidi"/>
        </w:rPr>
        <w:t>If</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allegation</w:t>
      </w:r>
      <w:r w:rsidRPr="206BC944">
        <w:rPr>
          <w:rFonts w:asciiTheme="minorHAnsi" w:hAnsiTheme="minorHAnsi" w:cstheme="minorBidi"/>
          <w:spacing w:val="-2"/>
        </w:rPr>
        <w:t xml:space="preserve"> </w:t>
      </w:r>
      <w:r w:rsidRPr="206BC944">
        <w:rPr>
          <w:rFonts w:asciiTheme="minorHAnsi" w:hAnsiTheme="minorHAnsi" w:cstheme="minorBidi"/>
        </w:rPr>
        <w:t>involves</w:t>
      </w:r>
      <w:r w:rsidRPr="206BC944">
        <w:rPr>
          <w:rFonts w:asciiTheme="minorHAnsi" w:hAnsiTheme="minorHAnsi" w:cstheme="minorBidi"/>
          <w:spacing w:val="-2"/>
        </w:rPr>
        <w:t xml:space="preserve"> </w:t>
      </w:r>
      <w:r w:rsidRPr="206BC944">
        <w:rPr>
          <w:rFonts w:asciiTheme="minorHAnsi" w:hAnsiTheme="minorHAnsi" w:cstheme="minorBidi"/>
        </w:rPr>
        <w:t>a</w:t>
      </w:r>
      <w:r w:rsidRPr="206BC944">
        <w:rPr>
          <w:rFonts w:asciiTheme="minorHAnsi" w:hAnsiTheme="minorHAnsi" w:cstheme="minorBidi"/>
          <w:spacing w:val="-5"/>
        </w:rPr>
        <w:t xml:space="preserve"> </w:t>
      </w:r>
      <w:r w:rsidRPr="206BC944">
        <w:rPr>
          <w:rFonts w:asciiTheme="minorHAnsi" w:hAnsiTheme="minorHAnsi" w:cstheme="minorBidi"/>
        </w:rPr>
        <w:t>member</w:t>
      </w:r>
      <w:r w:rsidRPr="206BC944">
        <w:rPr>
          <w:rFonts w:asciiTheme="minorHAnsi" w:hAnsiTheme="minorHAnsi" w:cstheme="minorBidi"/>
          <w:spacing w:val="-3"/>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staff</w:t>
      </w:r>
      <w:r w:rsidR="006F3082" w:rsidRPr="206BC944">
        <w:rPr>
          <w:rFonts w:asciiTheme="minorHAnsi" w:hAnsiTheme="minorHAnsi" w:cstheme="minorBidi"/>
        </w:rPr>
        <w:t>,</w:t>
      </w:r>
      <w:r w:rsidRPr="206BC944">
        <w:rPr>
          <w:rFonts w:asciiTheme="minorHAnsi" w:hAnsiTheme="minorHAnsi" w:cstheme="minorBidi"/>
          <w:spacing w:val="-3"/>
        </w:rPr>
        <w:t xml:space="preserve"> </w:t>
      </w:r>
      <w:r w:rsidRPr="206BC944">
        <w:rPr>
          <w:rFonts w:asciiTheme="minorHAnsi" w:hAnsiTheme="minorHAnsi" w:cstheme="minorBidi"/>
        </w:rPr>
        <w:t>the</w:t>
      </w:r>
      <w:r w:rsidR="006F3082"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parents</w:t>
      </w:r>
      <w:r w:rsidRPr="206BC944">
        <w:rPr>
          <w:rFonts w:asciiTheme="minorHAnsi" w:hAnsiTheme="minorHAnsi" w:cstheme="minorBidi"/>
          <w:spacing w:val="-1"/>
        </w:rPr>
        <w:t xml:space="preserve"> </w:t>
      </w:r>
      <w:r w:rsidRPr="206BC944">
        <w:rPr>
          <w:rFonts w:asciiTheme="minorHAnsi" w:hAnsiTheme="minorHAnsi" w:cstheme="minorBidi"/>
        </w:rPr>
        <w:t>should</w:t>
      </w:r>
      <w:r w:rsidRPr="206BC944">
        <w:rPr>
          <w:rFonts w:asciiTheme="minorHAnsi" w:hAnsiTheme="minorHAnsi" w:cstheme="minorBidi"/>
          <w:spacing w:val="1"/>
        </w:rPr>
        <w:t xml:space="preserve"> </w:t>
      </w:r>
      <w:r w:rsidRPr="206BC944">
        <w:rPr>
          <w:rFonts w:asciiTheme="minorHAnsi" w:hAnsiTheme="minorHAnsi" w:cstheme="minorBidi"/>
        </w:rPr>
        <w:t>only</w:t>
      </w:r>
      <w:r w:rsidRPr="206BC944">
        <w:rPr>
          <w:rFonts w:asciiTheme="minorHAnsi" w:hAnsiTheme="minorHAnsi" w:cstheme="minorBidi"/>
          <w:spacing w:val="-1"/>
        </w:rPr>
        <w:t xml:space="preserve"> </w:t>
      </w:r>
      <w:r w:rsidRPr="206BC944">
        <w:rPr>
          <w:rFonts w:asciiTheme="minorHAnsi" w:hAnsiTheme="minorHAnsi" w:cstheme="minorBidi"/>
        </w:rPr>
        <w:t>be</w:t>
      </w:r>
      <w:r w:rsidRPr="206BC944">
        <w:rPr>
          <w:rFonts w:asciiTheme="minorHAnsi" w:hAnsiTheme="minorHAnsi" w:cstheme="minorBidi"/>
          <w:spacing w:val="1"/>
        </w:rPr>
        <w:t xml:space="preserve"> </w:t>
      </w:r>
      <w:r w:rsidRPr="206BC944">
        <w:rPr>
          <w:rFonts w:asciiTheme="minorHAnsi" w:hAnsiTheme="minorHAnsi" w:cstheme="minorBidi"/>
        </w:rPr>
        <w:t>informed with</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LADO’s</w:t>
      </w:r>
      <w:r w:rsidRPr="206BC944">
        <w:rPr>
          <w:rFonts w:asciiTheme="minorHAnsi" w:hAnsiTheme="minorHAnsi" w:cstheme="minorBidi"/>
          <w:spacing w:val="-2"/>
        </w:rPr>
        <w:t xml:space="preserve"> </w:t>
      </w:r>
      <w:r w:rsidRPr="206BC944">
        <w:rPr>
          <w:rFonts w:asciiTheme="minorHAnsi" w:hAnsiTheme="minorHAnsi" w:cstheme="minorBidi"/>
        </w:rPr>
        <w:t>consent.</w:t>
      </w:r>
    </w:p>
    <w:p w14:paraId="0FE634FD" w14:textId="77777777" w:rsidR="003605E5" w:rsidRPr="00BB09C8" w:rsidRDefault="003605E5" w:rsidP="045FFC77">
      <w:pPr>
        <w:rPr>
          <w:rFonts w:asciiTheme="minorHAnsi" w:hAnsiTheme="minorHAnsi" w:cstheme="minorHAnsi"/>
        </w:rPr>
      </w:pPr>
    </w:p>
    <w:p w14:paraId="604D531D" w14:textId="4FB33320" w:rsidR="003605E5" w:rsidRPr="00BB09C8" w:rsidRDefault="00712B3E" w:rsidP="206BC944">
      <w:pPr>
        <w:rPr>
          <w:rFonts w:asciiTheme="minorHAnsi" w:hAnsiTheme="minorHAnsi" w:cstheme="minorBidi"/>
        </w:rPr>
      </w:pPr>
      <w:r w:rsidRPr="206BC944">
        <w:rPr>
          <w:rFonts w:asciiTheme="minorHAnsi" w:hAnsiTheme="minorHAnsi" w:cstheme="minorBidi"/>
        </w:rPr>
        <w:t>For</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avoidance</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4"/>
        </w:rPr>
        <w:t xml:space="preserve"> </w:t>
      </w:r>
      <w:r w:rsidRPr="206BC944">
        <w:rPr>
          <w:rFonts w:asciiTheme="minorHAnsi" w:hAnsiTheme="minorHAnsi" w:cstheme="minorBidi"/>
        </w:rPr>
        <w:t>doubt,</w:t>
      </w:r>
      <w:r w:rsidRPr="206BC944">
        <w:rPr>
          <w:rFonts w:asciiTheme="minorHAnsi" w:hAnsiTheme="minorHAnsi" w:cstheme="minorBidi"/>
          <w:spacing w:val="3"/>
        </w:rPr>
        <w:t xml:space="preserve"> </w:t>
      </w:r>
      <w:r w:rsidRPr="206BC944">
        <w:rPr>
          <w:rFonts w:asciiTheme="minorHAnsi" w:hAnsiTheme="minorHAnsi" w:cstheme="minorBidi"/>
        </w:rPr>
        <w:t>referrals</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4"/>
        </w:rPr>
        <w:t xml:space="preserve"> </w:t>
      </w:r>
      <w:r w:rsidRPr="206BC944">
        <w:rPr>
          <w:rFonts w:asciiTheme="minorHAnsi" w:hAnsiTheme="minorHAnsi" w:cstheme="minorBidi"/>
        </w:rPr>
        <w:t>CSC</w:t>
      </w:r>
      <w:r w:rsidRPr="206BC944">
        <w:rPr>
          <w:rFonts w:asciiTheme="minorHAnsi" w:hAnsiTheme="minorHAnsi" w:cstheme="minorBidi"/>
          <w:spacing w:val="5"/>
        </w:rPr>
        <w:t xml:space="preserve"> </w:t>
      </w:r>
      <w:r w:rsidRPr="206BC944">
        <w:rPr>
          <w:rFonts w:asciiTheme="minorHAnsi" w:hAnsiTheme="minorHAnsi" w:cstheme="minorBidi"/>
        </w:rPr>
        <w:t>or</w:t>
      </w:r>
      <w:r w:rsidRPr="206BC944">
        <w:rPr>
          <w:rFonts w:asciiTheme="minorHAnsi" w:hAnsiTheme="minorHAnsi" w:cstheme="minorBidi"/>
          <w:spacing w:val="4"/>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LADO</w:t>
      </w:r>
      <w:r w:rsidRPr="206BC944">
        <w:rPr>
          <w:rFonts w:asciiTheme="minorHAnsi" w:hAnsiTheme="minorHAnsi" w:cstheme="minorBidi"/>
          <w:spacing w:val="5"/>
        </w:rPr>
        <w:t xml:space="preserve"> </w:t>
      </w:r>
      <w:r w:rsidRPr="206BC944">
        <w:rPr>
          <w:rFonts w:asciiTheme="minorHAnsi" w:hAnsiTheme="minorHAnsi" w:cstheme="minorBidi"/>
        </w:rPr>
        <w:t>do</w:t>
      </w:r>
      <w:r w:rsidRPr="206BC944">
        <w:rPr>
          <w:rFonts w:asciiTheme="minorHAnsi" w:hAnsiTheme="minorHAnsi" w:cstheme="minorBidi"/>
          <w:spacing w:val="6"/>
        </w:rPr>
        <w:t xml:space="preserve"> </w:t>
      </w:r>
      <w:r w:rsidRPr="206BC944">
        <w:rPr>
          <w:rFonts w:asciiTheme="minorHAnsi" w:hAnsiTheme="minorHAnsi" w:cstheme="minorBidi"/>
        </w:rPr>
        <w:t>not</w:t>
      </w:r>
      <w:r w:rsidRPr="206BC944">
        <w:rPr>
          <w:rFonts w:asciiTheme="minorHAnsi" w:hAnsiTheme="minorHAnsi" w:cstheme="minorBidi"/>
          <w:spacing w:val="5"/>
        </w:rPr>
        <w:t xml:space="preserve"> </w:t>
      </w:r>
      <w:r w:rsidRPr="206BC944">
        <w:rPr>
          <w:rFonts w:asciiTheme="minorHAnsi" w:hAnsiTheme="minorHAnsi" w:cstheme="minorBidi"/>
        </w:rPr>
        <w:t>require</w:t>
      </w:r>
      <w:r w:rsidRPr="206BC944">
        <w:rPr>
          <w:rFonts w:asciiTheme="minorHAnsi" w:hAnsiTheme="minorHAnsi" w:cstheme="minorBidi"/>
          <w:spacing w:val="1"/>
        </w:rPr>
        <w:t xml:space="preserve"> </w:t>
      </w:r>
      <w:r w:rsidRPr="206BC944">
        <w:rPr>
          <w:rFonts w:asciiTheme="minorHAnsi" w:hAnsiTheme="minorHAnsi" w:cstheme="minorBidi"/>
        </w:rPr>
        <w:t>parental</w:t>
      </w:r>
      <w:r w:rsidRPr="206BC944">
        <w:rPr>
          <w:rFonts w:asciiTheme="minorHAnsi" w:hAnsiTheme="minorHAnsi" w:cstheme="minorBidi"/>
          <w:spacing w:val="6"/>
        </w:rPr>
        <w:t xml:space="preserve"> </w:t>
      </w:r>
      <w:r w:rsidRPr="206BC944">
        <w:rPr>
          <w:rFonts w:asciiTheme="minorHAnsi" w:hAnsiTheme="minorHAnsi" w:cstheme="minorBidi"/>
        </w:rPr>
        <w:t>consent.</w:t>
      </w:r>
      <w:r w:rsidRPr="206BC944">
        <w:rPr>
          <w:rFonts w:asciiTheme="minorHAnsi" w:hAnsiTheme="minorHAnsi" w:cstheme="minorBidi"/>
          <w:spacing w:val="5"/>
        </w:rPr>
        <w:t xml:space="preserve"> </w:t>
      </w:r>
      <w:r w:rsidRPr="206BC944">
        <w:rPr>
          <w:rFonts w:asciiTheme="minorHAnsi" w:hAnsiTheme="minorHAnsi" w:cstheme="minorBidi"/>
        </w:rPr>
        <w:t>Staff</w:t>
      </w:r>
      <w:r w:rsidRPr="206BC944">
        <w:rPr>
          <w:rFonts w:asciiTheme="minorHAnsi" w:hAnsiTheme="minorHAnsi" w:cstheme="minorBidi"/>
          <w:spacing w:val="4"/>
        </w:rPr>
        <w:t xml:space="preserve"> </w:t>
      </w:r>
      <w:r w:rsidRPr="206BC944">
        <w:rPr>
          <w:rFonts w:asciiTheme="minorHAnsi" w:hAnsiTheme="minorHAnsi" w:cstheme="minorBidi"/>
        </w:rPr>
        <w:t>must</w:t>
      </w:r>
      <w:r w:rsidR="00760E2D" w:rsidRPr="206BC944">
        <w:rPr>
          <w:rFonts w:asciiTheme="minorHAnsi" w:hAnsiTheme="minorHAnsi" w:cstheme="minorBidi"/>
        </w:rPr>
        <w:t xml:space="preserve"> </w:t>
      </w:r>
      <w:r w:rsidRPr="206BC944">
        <w:rPr>
          <w:rFonts w:asciiTheme="minorHAnsi" w:hAnsiTheme="minorHAnsi" w:cstheme="minorBidi"/>
        </w:rPr>
        <w:t>act</w:t>
      </w:r>
      <w:r w:rsidRPr="206BC944">
        <w:rPr>
          <w:rFonts w:asciiTheme="minorHAnsi" w:hAnsiTheme="minorHAnsi" w:cstheme="minorBidi"/>
          <w:spacing w:val="-8"/>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9"/>
        </w:rPr>
        <w:t xml:space="preserve"> </w:t>
      </w:r>
      <w:r w:rsidRPr="206BC944">
        <w:rPr>
          <w:rFonts w:asciiTheme="minorHAnsi" w:hAnsiTheme="minorHAnsi" w:cstheme="minorBidi"/>
        </w:rPr>
        <w:t>best</w:t>
      </w:r>
      <w:r w:rsidRPr="206BC944">
        <w:rPr>
          <w:rFonts w:asciiTheme="minorHAnsi" w:hAnsiTheme="minorHAnsi" w:cstheme="minorBidi"/>
          <w:spacing w:val="-10"/>
        </w:rPr>
        <w:t xml:space="preserve"> </w:t>
      </w:r>
      <w:r w:rsidRPr="206BC944">
        <w:rPr>
          <w:rFonts w:asciiTheme="minorHAnsi" w:hAnsiTheme="minorHAnsi" w:cstheme="minorBidi"/>
        </w:rPr>
        <w:t>interests</w:t>
      </w:r>
      <w:r w:rsidRPr="206BC944">
        <w:rPr>
          <w:rFonts w:asciiTheme="minorHAnsi" w:hAnsiTheme="minorHAnsi" w:cstheme="minorBidi"/>
          <w:spacing w:val="-9"/>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9"/>
        </w:rPr>
        <w:t xml:space="preserve"> </w:t>
      </w:r>
      <w:r w:rsidRPr="206BC944">
        <w:rPr>
          <w:rFonts w:asciiTheme="minorHAnsi" w:hAnsiTheme="minorHAnsi" w:cstheme="minorBidi"/>
        </w:rPr>
        <w:t>even</w:t>
      </w:r>
      <w:r w:rsidRPr="206BC944">
        <w:rPr>
          <w:rFonts w:asciiTheme="minorHAnsi" w:hAnsiTheme="minorHAnsi" w:cstheme="minorBidi"/>
          <w:spacing w:val="-8"/>
        </w:rPr>
        <w:t xml:space="preserve"> </w:t>
      </w:r>
      <w:r w:rsidRPr="206BC944">
        <w:rPr>
          <w:rFonts w:asciiTheme="minorHAnsi" w:hAnsiTheme="minorHAnsi" w:cstheme="minorBidi"/>
        </w:rPr>
        <w:t>if</w:t>
      </w:r>
      <w:r w:rsidRPr="206BC944">
        <w:rPr>
          <w:rFonts w:asciiTheme="minorHAnsi" w:hAnsiTheme="minorHAnsi" w:cstheme="minorBidi"/>
          <w:spacing w:val="-10"/>
        </w:rPr>
        <w:t xml:space="preserve"> </w:t>
      </w:r>
      <w:r w:rsidRPr="206BC944">
        <w:rPr>
          <w:rFonts w:asciiTheme="minorHAnsi" w:hAnsiTheme="minorHAnsi" w:cstheme="minorBidi"/>
        </w:rPr>
        <w:t>this</w:t>
      </w:r>
      <w:r w:rsidRPr="206BC944">
        <w:rPr>
          <w:rFonts w:asciiTheme="minorHAnsi" w:hAnsiTheme="minorHAnsi" w:cstheme="minorBidi"/>
          <w:spacing w:val="-10"/>
        </w:rPr>
        <w:t xml:space="preserve"> </w:t>
      </w:r>
      <w:r w:rsidRPr="206BC944">
        <w:rPr>
          <w:rFonts w:asciiTheme="minorHAnsi" w:hAnsiTheme="minorHAnsi" w:cstheme="minorBidi"/>
        </w:rPr>
        <w:t>means</w:t>
      </w:r>
      <w:r w:rsidRPr="206BC944">
        <w:rPr>
          <w:rFonts w:asciiTheme="minorHAnsi" w:hAnsiTheme="minorHAnsi" w:cstheme="minorBidi"/>
          <w:spacing w:val="-9"/>
        </w:rPr>
        <w:t xml:space="preserve"> </w:t>
      </w:r>
      <w:r w:rsidRPr="206BC944">
        <w:rPr>
          <w:rFonts w:asciiTheme="minorHAnsi" w:hAnsiTheme="minorHAnsi" w:cstheme="minorBidi"/>
        </w:rPr>
        <w:t>making</w:t>
      </w:r>
      <w:r w:rsidRPr="206BC944">
        <w:rPr>
          <w:rFonts w:asciiTheme="minorHAnsi" w:hAnsiTheme="minorHAnsi" w:cstheme="minorBidi"/>
          <w:spacing w:val="-11"/>
        </w:rPr>
        <w:t xml:space="preserve"> </w:t>
      </w:r>
      <w:r w:rsidRPr="206BC944">
        <w:rPr>
          <w:rFonts w:asciiTheme="minorHAnsi" w:hAnsiTheme="minorHAnsi" w:cstheme="minorBidi"/>
        </w:rPr>
        <w:t>a</w:t>
      </w:r>
      <w:r w:rsidRPr="206BC944">
        <w:rPr>
          <w:rFonts w:asciiTheme="minorHAnsi" w:hAnsiTheme="minorHAnsi" w:cstheme="minorBidi"/>
          <w:spacing w:val="-9"/>
        </w:rPr>
        <w:t xml:space="preserve"> </w:t>
      </w:r>
      <w:r w:rsidRPr="206BC944">
        <w:rPr>
          <w:rFonts w:asciiTheme="minorHAnsi" w:hAnsiTheme="minorHAnsi" w:cstheme="minorBidi"/>
        </w:rPr>
        <w:t>referral</w:t>
      </w:r>
      <w:r w:rsidRPr="206BC944">
        <w:rPr>
          <w:rFonts w:asciiTheme="minorHAnsi" w:hAnsiTheme="minorHAnsi" w:cstheme="minorBidi"/>
          <w:spacing w:val="-9"/>
        </w:rPr>
        <w:t xml:space="preserve"> </w:t>
      </w:r>
      <w:r w:rsidRPr="206BC944">
        <w:rPr>
          <w:rFonts w:asciiTheme="minorHAnsi" w:hAnsiTheme="minorHAnsi" w:cstheme="minorBidi"/>
        </w:rPr>
        <w:t>against</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parents’</w:t>
      </w:r>
      <w:r w:rsidRPr="206BC944">
        <w:rPr>
          <w:rFonts w:asciiTheme="minorHAnsi" w:hAnsiTheme="minorHAnsi" w:cstheme="minorBidi"/>
          <w:spacing w:val="-10"/>
        </w:rPr>
        <w:t xml:space="preserve"> </w:t>
      </w:r>
      <w:r w:rsidRPr="206BC944">
        <w:rPr>
          <w:rFonts w:asciiTheme="minorHAnsi" w:hAnsiTheme="minorHAnsi" w:cstheme="minorBidi"/>
        </w:rPr>
        <w:t>wishes.</w:t>
      </w:r>
    </w:p>
    <w:p w14:paraId="495E53EA" w14:textId="77777777" w:rsidR="0001439D" w:rsidRPr="00BB09C8" w:rsidRDefault="0001439D" w:rsidP="045FFC77">
      <w:pPr>
        <w:rPr>
          <w:rFonts w:asciiTheme="minorHAnsi" w:hAnsiTheme="minorHAnsi" w:cstheme="minorHAnsi"/>
        </w:rPr>
      </w:pPr>
    </w:p>
    <w:p w14:paraId="62A1F980" w14:textId="77777777" w:rsidR="003605E5" w:rsidRPr="00BB09C8" w:rsidRDefault="003605E5" w:rsidP="045FFC77">
      <w:pPr>
        <w:rPr>
          <w:rFonts w:asciiTheme="minorHAnsi" w:hAnsiTheme="minorHAnsi" w:cstheme="minorHAnsi"/>
        </w:rPr>
      </w:pPr>
    </w:p>
    <w:p w14:paraId="23765E71" w14:textId="77777777" w:rsidR="003605E5" w:rsidRPr="00BB09C8" w:rsidRDefault="00712B3E" w:rsidP="206BC944">
      <w:pPr>
        <w:tabs>
          <w:tab w:val="left" w:pos="1071"/>
        </w:tabs>
        <w:rPr>
          <w:rFonts w:asciiTheme="minorHAnsi" w:hAnsiTheme="minorHAnsi" w:cstheme="minorBidi"/>
        </w:rPr>
      </w:pPr>
      <w:r w:rsidRPr="206BC944">
        <w:rPr>
          <w:rFonts w:asciiTheme="minorHAnsi" w:hAnsiTheme="minorHAnsi" w:cstheme="minorBidi"/>
          <w:b/>
          <w:bCs/>
        </w:rPr>
        <w:t>Action</w:t>
      </w:r>
      <w:r w:rsidRPr="206BC944">
        <w:rPr>
          <w:rFonts w:asciiTheme="minorHAnsi" w:hAnsiTheme="minorHAnsi" w:cstheme="minorBidi"/>
          <w:spacing w:val="-3"/>
        </w:rPr>
        <w:t xml:space="preserve"> </w:t>
      </w:r>
      <w:r w:rsidRPr="206BC944">
        <w:rPr>
          <w:rFonts w:asciiTheme="minorHAnsi" w:hAnsiTheme="minorHAnsi" w:cstheme="minorBidi"/>
          <w:b/>
          <w:bCs/>
        </w:rPr>
        <w:t>by</w:t>
      </w:r>
      <w:r w:rsidRPr="206BC944">
        <w:rPr>
          <w:rFonts w:asciiTheme="minorHAnsi" w:hAnsiTheme="minorHAnsi" w:cstheme="minorBidi"/>
          <w:b/>
          <w:bCs/>
          <w:spacing w:val="-3"/>
        </w:rPr>
        <w:t xml:space="preserve"> </w:t>
      </w:r>
      <w:r w:rsidRPr="206BC944">
        <w:rPr>
          <w:rFonts w:asciiTheme="minorHAnsi" w:hAnsiTheme="minorHAnsi" w:cstheme="minorBidi"/>
          <w:b/>
          <w:bCs/>
        </w:rPr>
        <w:t>the</w:t>
      </w:r>
      <w:r w:rsidRPr="206BC944">
        <w:rPr>
          <w:rFonts w:asciiTheme="minorHAnsi" w:hAnsiTheme="minorHAnsi" w:cstheme="minorBidi"/>
          <w:b/>
          <w:bCs/>
          <w:spacing w:val="-3"/>
        </w:rPr>
        <w:t xml:space="preserve"> </w:t>
      </w:r>
      <w:r w:rsidRPr="206BC944">
        <w:rPr>
          <w:rFonts w:asciiTheme="minorHAnsi" w:hAnsiTheme="minorHAnsi" w:cstheme="minorBidi"/>
          <w:b/>
          <w:bCs/>
        </w:rPr>
        <w:t>DSL</w:t>
      </w:r>
      <w:r w:rsidRPr="206BC944">
        <w:rPr>
          <w:rFonts w:asciiTheme="minorHAnsi" w:hAnsiTheme="minorHAnsi" w:cstheme="minorBidi"/>
          <w:b/>
          <w:bCs/>
          <w:spacing w:val="-1"/>
        </w:rPr>
        <w:t xml:space="preserve"> </w:t>
      </w:r>
      <w:r w:rsidRPr="206BC944">
        <w:rPr>
          <w:rFonts w:asciiTheme="minorHAnsi" w:hAnsiTheme="minorHAnsi" w:cstheme="minorBidi"/>
          <w:b/>
          <w:bCs/>
        </w:rPr>
        <w:t>–</w:t>
      </w:r>
      <w:r w:rsidRPr="206BC944">
        <w:rPr>
          <w:rFonts w:asciiTheme="minorHAnsi" w:hAnsiTheme="minorHAnsi" w:cstheme="minorBidi"/>
          <w:b/>
          <w:bCs/>
          <w:spacing w:val="-2"/>
        </w:rPr>
        <w:t xml:space="preserve"> </w:t>
      </w:r>
      <w:r w:rsidRPr="206BC944">
        <w:rPr>
          <w:rFonts w:asciiTheme="minorHAnsi" w:hAnsiTheme="minorHAnsi" w:cstheme="minorBidi"/>
          <w:b/>
          <w:bCs/>
        </w:rPr>
        <w:t>referral</w:t>
      </w:r>
      <w:r w:rsidRPr="206BC944">
        <w:rPr>
          <w:rFonts w:asciiTheme="minorHAnsi" w:hAnsiTheme="minorHAnsi" w:cstheme="minorBidi"/>
          <w:b/>
          <w:bCs/>
          <w:spacing w:val="-3"/>
        </w:rPr>
        <w:t xml:space="preserve"> </w:t>
      </w:r>
      <w:r w:rsidRPr="206BC944">
        <w:rPr>
          <w:rFonts w:asciiTheme="minorHAnsi" w:hAnsiTheme="minorHAnsi" w:cstheme="minorBidi"/>
          <w:b/>
          <w:bCs/>
        </w:rPr>
        <w:t>to</w:t>
      </w:r>
      <w:r w:rsidRPr="206BC944">
        <w:rPr>
          <w:rFonts w:asciiTheme="minorHAnsi" w:hAnsiTheme="minorHAnsi" w:cstheme="minorBidi"/>
          <w:b/>
          <w:bCs/>
          <w:spacing w:val="-1"/>
        </w:rPr>
        <w:t xml:space="preserve"> </w:t>
      </w:r>
      <w:r w:rsidRPr="206BC944">
        <w:rPr>
          <w:rFonts w:asciiTheme="minorHAnsi" w:hAnsiTheme="minorHAnsi" w:cstheme="minorBidi"/>
          <w:b/>
          <w:bCs/>
        </w:rPr>
        <w:t>CSC</w:t>
      </w:r>
    </w:p>
    <w:p w14:paraId="300079F4" w14:textId="77777777" w:rsidR="003605E5" w:rsidRPr="00BB09C8" w:rsidRDefault="003605E5" w:rsidP="045FFC77">
      <w:pPr>
        <w:rPr>
          <w:rFonts w:asciiTheme="minorHAnsi" w:hAnsiTheme="minorHAnsi" w:cstheme="minorHAnsi"/>
        </w:rPr>
      </w:pPr>
    </w:p>
    <w:p w14:paraId="1C859DF3"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The DSL (or in their absence, the Deputy DSL) will make a referral to CSC immediately if it is believed</w:t>
      </w:r>
      <w:r w:rsidRPr="206BC944">
        <w:rPr>
          <w:rFonts w:asciiTheme="minorHAnsi" w:hAnsiTheme="minorHAnsi" w:cstheme="minorBidi"/>
          <w:spacing w:val="1"/>
        </w:rPr>
        <w:t xml:space="preserve"> </w:t>
      </w:r>
      <w:r w:rsidRPr="206BC944">
        <w:rPr>
          <w:rFonts w:asciiTheme="minorHAnsi" w:hAnsiTheme="minorHAnsi" w:cstheme="minorBidi"/>
        </w:rPr>
        <w:t>that a child</w:t>
      </w:r>
      <w:r w:rsidRPr="206BC944">
        <w:rPr>
          <w:rFonts w:asciiTheme="minorHAnsi" w:hAnsiTheme="minorHAnsi" w:cstheme="minorBidi"/>
          <w:spacing w:val="-2"/>
        </w:rPr>
        <w:t xml:space="preserve"> </w:t>
      </w:r>
      <w:r w:rsidRPr="206BC944">
        <w:rPr>
          <w:rFonts w:asciiTheme="minorHAnsi" w:hAnsiTheme="minorHAnsi" w:cstheme="minorBidi"/>
        </w:rPr>
        <w:t>has suffered</w:t>
      </w:r>
      <w:r w:rsidRPr="206BC944">
        <w:rPr>
          <w:rFonts w:asciiTheme="minorHAnsi" w:hAnsiTheme="minorHAnsi" w:cstheme="minorBidi"/>
          <w:spacing w:val="-1"/>
        </w:rPr>
        <w:t xml:space="preserve"> </w:t>
      </w:r>
      <w:r w:rsidRPr="206BC944">
        <w:rPr>
          <w:rFonts w:asciiTheme="minorHAnsi" w:hAnsiTheme="minorHAnsi" w:cstheme="minorBidi"/>
        </w:rPr>
        <w:t>or is at</w:t>
      </w:r>
      <w:r w:rsidRPr="206BC944">
        <w:rPr>
          <w:rFonts w:asciiTheme="minorHAnsi" w:hAnsiTheme="minorHAnsi" w:cstheme="minorBidi"/>
          <w:spacing w:val="1"/>
        </w:rPr>
        <w:t xml:space="preserve"> </w:t>
      </w:r>
      <w:r w:rsidRPr="206BC944">
        <w:rPr>
          <w:rFonts w:asciiTheme="minorHAnsi" w:hAnsiTheme="minorHAnsi" w:cstheme="minorBidi"/>
        </w:rPr>
        <w:t>risk</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suffering</w:t>
      </w:r>
      <w:r w:rsidRPr="206BC944">
        <w:rPr>
          <w:rFonts w:asciiTheme="minorHAnsi" w:hAnsiTheme="minorHAnsi" w:cstheme="minorBidi"/>
          <w:spacing w:val="-3"/>
        </w:rPr>
        <w:t xml:space="preserve"> </w:t>
      </w:r>
      <w:r w:rsidRPr="206BC944">
        <w:rPr>
          <w:rFonts w:asciiTheme="minorHAnsi" w:hAnsiTheme="minorHAnsi" w:cstheme="minorBidi"/>
        </w:rPr>
        <w:t>significant</w:t>
      </w:r>
      <w:r w:rsidRPr="206BC944">
        <w:rPr>
          <w:rFonts w:asciiTheme="minorHAnsi" w:hAnsiTheme="minorHAnsi" w:cstheme="minorBidi"/>
          <w:spacing w:val="-1"/>
        </w:rPr>
        <w:t xml:space="preserve"> </w:t>
      </w:r>
      <w:r w:rsidRPr="206BC944">
        <w:rPr>
          <w:rFonts w:asciiTheme="minorHAnsi" w:hAnsiTheme="minorHAnsi" w:cstheme="minorBidi"/>
        </w:rPr>
        <w:t>harm.</w:t>
      </w:r>
    </w:p>
    <w:p w14:paraId="299D8616" w14:textId="77777777" w:rsidR="003605E5" w:rsidRPr="00BB09C8" w:rsidRDefault="003605E5" w:rsidP="045FFC77">
      <w:pPr>
        <w:rPr>
          <w:rFonts w:asciiTheme="minorHAnsi" w:hAnsiTheme="minorHAnsi" w:cstheme="minorHAnsi"/>
        </w:rPr>
      </w:pPr>
    </w:p>
    <w:p w14:paraId="3D4933B1" w14:textId="4A770931" w:rsidR="003605E5" w:rsidRPr="00BB09C8" w:rsidRDefault="00712B3E" w:rsidP="206BC944">
      <w:pPr>
        <w:rPr>
          <w:rFonts w:asciiTheme="minorHAnsi" w:hAnsiTheme="minorHAnsi" w:cstheme="minorBidi"/>
        </w:rPr>
      </w:pPr>
      <w:r w:rsidRPr="206BC944">
        <w:rPr>
          <w:rFonts w:asciiTheme="minorHAnsi" w:hAnsiTheme="minorHAnsi" w:cstheme="minorBidi"/>
        </w:rPr>
        <w:t>In</w:t>
      </w:r>
      <w:r w:rsidRPr="206BC944">
        <w:rPr>
          <w:rFonts w:asciiTheme="minorHAnsi" w:hAnsiTheme="minorHAnsi" w:cstheme="minorBidi"/>
          <w:spacing w:val="-9"/>
        </w:rPr>
        <w:t xml:space="preserve"> </w:t>
      </w:r>
      <w:r w:rsidRPr="206BC944">
        <w:rPr>
          <w:rFonts w:asciiTheme="minorHAnsi" w:hAnsiTheme="minorHAnsi" w:cstheme="minorBidi"/>
        </w:rPr>
        <w:t>situations</w:t>
      </w:r>
      <w:r w:rsidRPr="206BC944">
        <w:rPr>
          <w:rFonts w:asciiTheme="minorHAnsi" w:hAnsiTheme="minorHAnsi" w:cstheme="minorBidi"/>
          <w:spacing w:val="-9"/>
        </w:rPr>
        <w:t xml:space="preserve"> </w:t>
      </w:r>
      <w:r w:rsidRPr="206BC944">
        <w:rPr>
          <w:rFonts w:asciiTheme="minorHAnsi" w:hAnsiTheme="minorHAnsi" w:cstheme="minorBidi"/>
        </w:rPr>
        <w:t>where</w:t>
      </w:r>
      <w:r w:rsidRPr="206BC944">
        <w:rPr>
          <w:rFonts w:asciiTheme="minorHAnsi" w:hAnsiTheme="minorHAnsi" w:cstheme="minorBidi"/>
          <w:spacing w:val="-8"/>
        </w:rPr>
        <w:t xml:space="preserve"> </w:t>
      </w:r>
      <w:r w:rsidRPr="206BC944">
        <w:rPr>
          <w:rFonts w:asciiTheme="minorHAnsi" w:hAnsiTheme="minorHAnsi" w:cstheme="minorBidi"/>
        </w:rPr>
        <w:t>a</w:t>
      </w:r>
      <w:r w:rsidRPr="206BC944">
        <w:rPr>
          <w:rFonts w:asciiTheme="minorHAnsi" w:hAnsiTheme="minorHAnsi" w:cstheme="minorBidi"/>
          <w:spacing w:val="-11"/>
        </w:rPr>
        <w:t xml:space="preserve"> </w:t>
      </w:r>
      <w:r w:rsidRPr="206BC944">
        <w:rPr>
          <w:rFonts w:asciiTheme="minorHAnsi" w:hAnsiTheme="minorHAnsi" w:cstheme="minorBidi"/>
        </w:rPr>
        <w:t>pupil</w:t>
      </w:r>
      <w:r w:rsidRPr="206BC944">
        <w:rPr>
          <w:rFonts w:asciiTheme="minorHAnsi" w:hAnsiTheme="minorHAnsi" w:cstheme="minorBidi"/>
          <w:spacing w:val="-10"/>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not</w:t>
      </w:r>
      <w:r w:rsidRPr="206BC944">
        <w:rPr>
          <w:rFonts w:asciiTheme="minorHAnsi" w:hAnsiTheme="minorHAnsi" w:cstheme="minorBidi"/>
          <w:spacing w:val="-10"/>
        </w:rPr>
        <w:t xml:space="preserve"> </w:t>
      </w:r>
      <w:r w:rsidRPr="206BC944">
        <w:rPr>
          <w:rFonts w:asciiTheme="minorHAnsi" w:hAnsiTheme="minorHAnsi" w:cstheme="minorBidi"/>
        </w:rPr>
        <w:t>at</w:t>
      </w:r>
      <w:r w:rsidRPr="206BC944">
        <w:rPr>
          <w:rFonts w:asciiTheme="minorHAnsi" w:hAnsiTheme="minorHAnsi" w:cstheme="minorBidi"/>
          <w:spacing w:val="-8"/>
        </w:rPr>
        <w:t xml:space="preserve"> </w:t>
      </w:r>
      <w:r w:rsidRPr="206BC944">
        <w:rPr>
          <w:rFonts w:asciiTheme="minorHAnsi" w:hAnsiTheme="minorHAnsi" w:cstheme="minorBidi"/>
        </w:rPr>
        <w:t>risk</w:t>
      </w:r>
      <w:r w:rsidRPr="206BC944">
        <w:rPr>
          <w:rFonts w:asciiTheme="minorHAnsi" w:hAnsiTheme="minorHAnsi" w:cstheme="minorBidi"/>
          <w:spacing w:val="-11"/>
        </w:rPr>
        <w:t xml:space="preserve"> </w:t>
      </w:r>
      <w:r w:rsidRPr="206BC944">
        <w:rPr>
          <w:rFonts w:asciiTheme="minorHAnsi" w:hAnsiTheme="minorHAnsi" w:cstheme="minorBidi"/>
        </w:rPr>
        <w:t>of</w:t>
      </w:r>
      <w:r w:rsidRPr="206BC944">
        <w:rPr>
          <w:rFonts w:asciiTheme="minorHAnsi" w:hAnsiTheme="minorHAnsi" w:cstheme="minorBidi"/>
          <w:spacing w:val="-8"/>
        </w:rPr>
        <w:t xml:space="preserve"> </w:t>
      </w:r>
      <w:r w:rsidRPr="206BC944">
        <w:rPr>
          <w:rFonts w:asciiTheme="minorHAnsi" w:hAnsiTheme="minorHAnsi" w:cstheme="minorBidi"/>
        </w:rPr>
        <w:t>suffering</w:t>
      </w:r>
      <w:r w:rsidRPr="206BC944">
        <w:rPr>
          <w:rFonts w:asciiTheme="minorHAnsi" w:hAnsiTheme="minorHAnsi" w:cstheme="minorBidi"/>
          <w:spacing w:val="-9"/>
        </w:rPr>
        <w:t xml:space="preserve"> </w:t>
      </w:r>
      <w:r w:rsidRPr="206BC944">
        <w:rPr>
          <w:rFonts w:asciiTheme="minorHAnsi" w:hAnsiTheme="minorHAnsi" w:cstheme="minorBidi"/>
        </w:rPr>
        <w:t>significant</w:t>
      </w:r>
      <w:r w:rsidRPr="206BC944">
        <w:rPr>
          <w:rFonts w:asciiTheme="minorHAnsi" w:hAnsiTheme="minorHAnsi" w:cstheme="minorBidi"/>
          <w:spacing w:val="-8"/>
        </w:rPr>
        <w:t xml:space="preserve"> </w:t>
      </w:r>
      <w:r w:rsidRPr="206BC944">
        <w:rPr>
          <w:rFonts w:asciiTheme="minorHAnsi" w:hAnsiTheme="minorHAnsi" w:cstheme="minorBidi"/>
        </w:rPr>
        <w:t>harm</w:t>
      </w:r>
      <w:r w:rsidRPr="206BC944">
        <w:rPr>
          <w:rFonts w:asciiTheme="minorHAnsi" w:hAnsiTheme="minorHAnsi" w:cstheme="minorBidi"/>
          <w:spacing w:val="-9"/>
        </w:rPr>
        <w:t xml:space="preserve"> </w:t>
      </w:r>
      <w:r w:rsidRPr="206BC944">
        <w:rPr>
          <w:rFonts w:asciiTheme="minorHAnsi" w:hAnsiTheme="minorHAnsi" w:cstheme="minorBidi"/>
        </w:rPr>
        <w:t>but</w:t>
      </w:r>
      <w:r w:rsidRPr="206BC944">
        <w:rPr>
          <w:rFonts w:asciiTheme="minorHAnsi" w:hAnsiTheme="minorHAnsi" w:cstheme="minorBidi"/>
          <w:spacing w:val="-8"/>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instead</w:t>
      </w:r>
      <w:r w:rsidRPr="206BC944">
        <w:rPr>
          <w:rFonts w:asciiTheme="minorHAnsi" w:hAnsiTheme="minorHAnsi" w:cstheme="minorBidi"/>
          <w:spacing w:val="-9"/>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Pr="206BC944">
        <w:rPr>
          <w:rFonts w:asciiTheme="minorHAnsi" w:hAnsiTheme="minorHAnsi" w:cstheme="minorBidi"/>
        </w:rPr>
        <w:t>need</w:t>
      </w:r>
      <w:r w:rsidRPr="206BC944">
        <w:rPr>
          <w:rFonts w:asciiTheme="minorHAnsi" w:hAnsiTheme="minorHAnsi" w:cstheme="minorBidi"/>
          <w:spacing w:val="-8"/>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521EE196" w:rsidDel="00712B3E">
        <w:rPr>
          <w:rFonts w:asciiTheme="minorHAnsi" w:hAnsiTheme="minorHAnsi" w:cstheme="minorBidi"/>
        </w:rPr>
        <w:t>Early Help</w:t>
      </w:r>
      <w:r w:rsidR="006F3082" w:rsidRPr="206BC944" w:rsidDel="00712B3E">
        <w:rPr>
          <w:rFonts w:asciiTheme="minorHAnsi" w:hAnsiTheme="minorHAnsi" w:cstheme="minorBidi"/>
        </w:rPr>
        <w:t xml:space="preserve"> </w:t>
      </w:r>
      <w:r w:rsidRPr="08F7A986">
        <w:rPr>
          <w:rFonts w:asciiTheme="minorHAnsi" w:hAnsiTheme="minorHAnsi" w:cstheme="minorBidi"/>
        </w:rPr>
        <w:t xml:space="preserve"> or additional support from one or more agencies (referred to as a ‘child in need’), the DSL will still liaise</w:t>
      </w:r>
      <w:r w:rsidR="006F3082" w:rsidRPr="08F7A986">
        <w:rPr>
          <w:rFonts w:asciiTheme="minorHAnsi" w:hAnsiTheme="minorHAnsi" w:cstheme="minorBidi"/>
        </w:rPr>
        <w:t xml:space="preserve"> </w:t>
      </w:r>
      <w:r w:rsidRPr="08F7A986">
        <w:rPr>
          <w:rFonts w:asciiTheme="minorHAnsi" w:hAnsiTheme="minorHAnsi" w:cstheme="minorBidi"/>
        </w:rPr>
        <w:t xml:space="preserve"> with CSC in accordance with inter agency procedures and, depending on their advice, will complete an Early Help Assessment or engage with any other approach offered by CSC (e.g. ‘Team around the Child’) to ensure assessment/referral of the pupil and/or his parents for appropriate social care services.</w:t>
      </w:r>
    </w:p>
    <w:p w14:paraId="491D2769" w14:textId="77777777" w:rsidR="003605E5" w:rsidRPr="00BB09C8" w:rsidRDefault="003605E5" w:rsidP="045FFC77">
      <w:pPr>
        <w:rPr>
          <w:rFonts w:asciiTheme="minorHAnsi" w:hAnsiTheme="minorHAnsi" w:cstheme="minorHAnsi"/>
        </w:rPr>
      </w:pPr>
    </w:p>
    <w:p w14:paraId="5A9B0744" w14:textId="6F839DA5" w:rsidR="003605E5" w:rsidRPr="00BB09C8" w:rsidRDefault="00712B3E" w:rsidP="206BC944">
      <w:pPr>
        <w:rPr>
          <w:rFonts w:asciiTheme="minorHAnsi" w:hAnsiTheme="minorHAnsi" w:cstheme="minorBidi"/>
        </w:rPr>
      </w:pPr>
      <w:r w:rsidRPr="206BC944">
        <w:rPr>
          <w:rFonts w:asciiTheme="minorHAnsi" w:hAnsiTheme="minorHAnsi" w:cstheme="minorBidi"/>
        </w:rPr>
        <w:t>Many School pupils are resident in other LA; in these cases, a CAF form or details of other local</w:t>
      </w:r>
      <w:r w:rsidRPr="206BC944">
        <w:rPr>
          <w:rFonts w:asciiTheme="minorHAnsi" w:hAnsiTheme="minorHAnsi" w:cstheme="minorBidi"/>
          <w:spacing w:val="1"/>
        </w:rPr>
        <w:t xml:space="preserve"> </w:t>
      </w:r>
      <w:r w:rsidRPr="206BC944">
        <w:rPr>
          <w:rFonts w:asciiTheme="minorHAnsi" w:hAnsiTheme="minorHAnsi" w:cstheme="minorBidi"/>
        </w:rPr>
        <w:t>approaches</w:t>
      </w:r>
      <w:r w:rsidRPr="206BC944">
        <w:rPr>
          <w:rFonts w:asciiTheme="minorHAnsi" w:hAnsiTheme="minorHAnsi" w:cstheme="minorBidi"/>
          <w:spacing w:val="-8"/>
        </w:rPr>
        <w:t xml:space="preserve"> </w:t>
      </w:r>
      <w:r w:rsidRPr="206BC944">
        <w:rPr>
          <w:rFonts w:asciiTheme="minorHAnsi" w:hAnsiTheme="minorHAnsi" w:cstheme="minorBidi"/>
        </w:rPr>
        <w:t>(e.g.</w:t>
      </w:r>
      <w:r w:rsidRPr="206BC944">
        <w:rPr>
          <w:rFonts w:asciiTheme="minorHAnsi" w:hAnsiTheme="minorHAnsi" w:cstheme="minorBidi"/>
          <w:spacing w:val="-8"/>
        </w:rPr>
        <w:t xml:space="preserve"> </w:t>
      </w:r>
      <w:r w:rsidRPr="206BC944">
        <w:rPr>
          <w:rFonts w:asciiTheme="minorHAnsi" w:hAnsiTheme="minorHAnsi" w:cstheme="minorBidi"/>
        </w:rPr>
        <w:t>‘Team</w:t>
      </w:r>
      <w:r w:rsidRPr="206BC944">
        <w:rPr>
          <w:rFonts w:asciiTheme="minorHAnsi" w:hAnsiTheme="minorHAnsi" w:cstheme="minorBidi"/>
          <w:spacing w:val="-8"/>
        </w:rPr>
        <w:t xml:space="preserve"> </w:t>
      </w:r>
      <w:r w:rsidRPr="206BC944">
        <w:rPr>
          <w:rFonts w:asciiTheme="minorHAnsi" w:hAnsiTheme="minorHAnsi" w:cstheme="minorBidi"/>
        </w:rPr>
        <w:t>around</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9"/>
        </w:rPr>
        <w:t xml:space="preserve"> </w:t>
      </w:r>
      <w:r w:rsidRPr="206BC944">
        <w:rPr>
          <w:rFonts w:asciiTheme="minorHAnsi" w:hAnsiTheme="minorHAnsi" w:cstheme="minorBidi"/>
        </w:rPr>
        <w:t>will</w:t>
      </w:r>
      <w:r w:rsidRPr="206BC944">
        <w:rPr>
          <w:rFonts w:asciiTheme="minorHAnsi" w:hAnsiTheme="minorHAnsi" w:cstheme="minorBidi"/>
          <w:spacing w:val="-7"/>
        </w:rPr>
        <w:t xml:space="preserve"> </w:t>
      </w:r>
      <w:r w:rsidRPr="206BC944">
        <w:rPr>
          <w:rFonts w:asciiTheme="minorHAnsi" w:hAnsiTheme="minorHAnsi" w:cstheme="minorBidi"/>
        </w:rPr>
        <w:t>be</w:t>
      </w:r>
      <w:r w:rsidRPr="206BC944">
        <w:rPr>
          <w:rFonts w:asciiTheme="minorHAnsi" w:hAnsiTheme="minorHAnsi" w:cstheme="minorBidi"/>
          <w:spacing w:val="-9"/>
        </w:rPr>
        <w:t xml:space="preserve"> </w:t>
      </w:r>
      <w:r w:rsidRPr="206BC944">
        <w:rPr>
          <w:rFonts w:asciiTheme="minorHAnsi" w:hAnsiTheme="minorHAnsi" w:cstheme="minorBidi"/>
        </w:rPr>
        <w:t>obtained</w:t>
      </w:r>
      <w:r w:rsidRPr="206BC944">
        <w:rPr>
          <w:rFonts w:asciiTheme="minorHAnsi" w:hAnsiTheme="minorHAnsi" w:cstheme="minorBidi"/>
          <w:spacing w:val="-5"/>
        </w:rPr>
        <w:t xml:space="preserve"> </w:t>
      </w:r>
      <w:r w:rsidRPr="206BC944">
        <w:rPr>
          <w:rFonts w:asciiTheme="minorHAnsi" w:hAnsiTheme="minorHAnsi" w:cstheme="minorBidi"/>
        </w:rPr>
        <w:t>by</w:t>
      </w:r>
      <w:r w:rsidRPr="206BC944">
        <w:rPr>
          <w:rFonts w:asciiTheme="minorHAnsi" w:hAnsiTheme="minorHAnsi" w:cstheme="minorBidi"/>
          <w:spacing w:val="-5"/>
        </w:rPr>
        <w:t xml:space="preserve"> </w:t>
      </w:r>
      <w:r w:rsidRPr="206BC944">
        <w:rPr>
          <w:rFonts w:asciiTheme="minorHAnsi" w:hAnsiTheme="minorHAnsi" w:cstheme="minorBidi"/>
        </w:rPr>
        <w:t>contacting</w:t>
      </w:r>
      <w:r w:rsidRPr="206BC944">
        <w:rPr>
          <w:rFonts w:asciiTheme="minorHAnsi" w:hAnsiTheme="minorHAnsi" w:cstheme="minorBidi"/>
          <w:spacing w:val="-7"/>
        </w:rPr>
        <w:t xml:space="preserve"> </w:t>
      </w:r>
      <w:r w:rsidRPr="206BC944">
        <w:rPr>
          <w:rFonts w:asciiTheme="minorHAnsi" w:hAnsiTheme="minorHAnsi" w:cstheme="minorBidi"/>
        </w:rPr>
        <w:t>local</w:t>
      </w:r>
      <w:r w:rsidRPr="206BC944">
        <w:rPr>
          <w:rFonts w:asciiTheme="minorHAnsi" w:hAnsiTheme="minorHAnsi" w:cstheme="minorBidi"/>
          <w:spacing w:val="-7"/>
        </w:rPr>
        <w:t xml:space="preserve"> </w:t>
      </w:r>
      <w:r w:rsidRPr="206BC944">
        <w:rPr>
          <w:rFonts w:asciiTheme="minorHAnsi" w:hAnsiTheme="minorHAnsi" w:cstheme="minorBidi"/>
        </w:rPr>
        <w:t>children’s</w:t>
      </w:r>
      <w:r w:rsidRPr="206BC944">
        <w:rPr>
          <w:rFonts w:asciiTheme="minorHAnsi" w:hAnsiTheme="minorHAnsi" w:cstheme="minorBidi"/>
          <w:spacing w:val="-6"/>
        </w:rPr>
        <w:t xml:space="preserve"> </w:t>
      </w:r>
      <w:r w:rsidRPr="206BC944">
        <w:rPr>
          <w:rFonts w:asciiTheme="minorHAnsi" w:hAnsiTheme="minorHAnsi" w:cstheme="minorBidi"/>
        </w:rPr>
        <w:t>services</w:t>
      </w:r>
      <w:r w:rsidRPr="206BC944">
        <w:rPr>
          <w:rFonts w:asciiTheme="minorHAnsi" w:hAnsiTheme="minorHAnsi" w:cstheme="minorBidi"/>
          <w:spacing w:val="-9"/>
        </w:rPr>
        <w:t xml:space="preserve"> </w:t>
      </w:r>
      <w:r w:rsidR="30639B18" w:rsidRPr="206BC944">
        <w:rPr>
          <w:rFonts w:asciiTheme="minorHAnsi" w:hAnsiTheme="minorHAnsi" w:cstheme="minorBidi"/>
        </w:rPr>
        <w:t>team for</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borough</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residence.</w:t>
      </w:r>
    </w:p>
    <w:p w14:paraId="6F5CD9ED" w14:textId="77777777" w:rsidR="003605E5" w:rsidRPr="00BB09C8" w:rsidRDefault="003605E5" w:rsidP="045FFC77">
      <w:pPr>
        <w:rPr>
          <w:rFonts w:asciiTheme="minorHAnsi" w:hAnsiTheme="minorHAnsi" w:cstheme="minorHAnsi"/>
        </w:rPr>
      </w:pPr>
    </w:p>
    <w:p w14:paraId="4EF7FBD7" w14:textId="1A663C41" w:rsidR="003605E5" w:rsidRPr="00BB09C8" w:rsidRDefault="003605E5" w:rsidP="045FFC77">
      <w:pPr>
        <w:rPr>
          <w:rFonts w:asciiTheme="minorHAnsi" w:hAnsiTheme="minorHAnsi" w:cstheme="minorHAnsi"/>
        </w:rPr>
      </w:pPr>
    </w:p>
    <w:p w14:paraId="4F339D9B" w14:textId="2E4D770E"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initial</w:t>
      </w:r>
      <w:r w:rsidRPr="206BC944">
        <w:rPr>
          <w:rFonts w:asciiTheme="minorHAnsi" w:hAnsiTheme="minorHAnsi" w:cstheme="minorBidi"/>
          <w:spacing w:val="-6"/>
        </w:rPr>
        <w:t xml:space="preserve"> </w:t>
      </w:r>
      <w:r w:rsidRPr="206BC944">
        <w:rPr>
          <w:rFonts w:asciiTheme="minorHAnsi" w:hAnsiTheme="minorHAnsi" w:cstheme="minorBidi"/>
        </w:rPr>
        <w:t>referral</w:t>
      </w:r>
      <w:r w:rsidRPr="206BC944">
        <w:rPr>
          <w:rFonts w:asciiTheme="minorHAnsi" w:hAnsiTheme="minorHAnsi" w:cstheme="minorBidi"/>
          <w:spacing w:val="-6"/>
        </w:rPr>
        <w:t xml:space="preserve"> </w:t>
      </w:r>
      <w:r w:rsidRPr="206BC944">
        <w:rPr>
          <w:rFonts w:asciiTheme="minorHAnsi" w:hAnsiTheme="minorHAnsi" w:cstheme="minorBidi"/>
        </w:rPr>
        <w:t>is</w:t>
      </w:r>
      <w:r w:rsidRPr="206BC944">
        <w:rPr>
          <w:rFonts w:asciiTheme="minorHAnsi" w:hAnsiTheme="minorHAnsi" w:cstheme="minorBidi"/>
          <w:spacing w:val="-6"/>
        </w:rPr>
        <w:t xml:space="preserve"> </w:t>
      </w:r>
      <w:r w:rsidRPr="206BC944">
        <w:rPr>
          <w:rFonts w:asciiTheme="minorHAnsi" w:hAnsiTheme="minorHAnsi" w:cstheme="minorBidi"/>
        </w:rPr>
        <w:t>made</w:t>
      </w:r>
      <w:r w:rsidRPr="206BC944">
        <w:rPr>
          <w:rFonts w:asciiTheme="minorHAnsi" w:hAnsiTheme="minorHAnsi" w:cstheme="minorBidi"/>
          <w:spacing w:val="-6"/>
        </w:rPr>
        <w:t xml:space="preserve"> </w:t>
      </w:r>
      <w:r w:rsidRPr="206BC944">
        <w:rPr>
          <w:rFonts w:asciiTheme="minorHAnsi" w:hAnsiTheme="minorHAnsi" w:cstheme="minorBidi"/>
        </w:rPr>
        <w:t>by</w:t>
      </w:r>
      <w:r w:rsidRPr="206BC944">
        <w:rPr>
          <w:rFonts w:asciiTheme="minorHAnsi" w:hAnsiTheme="minorHAnsi" w:cstheme="minorBidi"/>
          <w:spacing w:val="-7"/>
        </w:rPr>
        <w:t xml:space="preserve"> </w:t>
      </w:r>
      <w:r w:rsidRPr="206BC944">
        <w:rPr>
          <w:rFonts w:asciiTheme="minorHAnsi" w:hAnsiTheme="minorHAnsi" w:cstheme="minorBidi"/>
        </w:rPr>
        <w:t>telephone,</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DSL</w:t>
      </w:r>
      <w:r w:rsidRPr="206BC944">
        <w:rPr>
          <w:rFonts w:asciiTheme="minorHAnsi" w:hAnsiTheme="minorHAnsi" w:cstheme="minorBidi"/>
          <w:spacing w:val="-6"/>
        </w:rPr>
        <w:t xml:space="preserve"> </w:t>
      </w:r>
      <w:r w:rsidRPr="206BC944">
        <w:rPr>
          <w:rFonts w:asciiTheme="minorHAnsi" w:hAnsiTheme="minorHAnsi" w:cstheme="minorBidi"/>
        </w:rPr>
        <w:t>will</w:t>
      </w:r>
      <w:r w:rsidRPr="206BC944">
        <w:rPr>
          <w:rFonts w:asciiTheme="minorHAnsi" w:hAnsiTheme="minorHAnsi" w:cstheme="minorBidi"/>
          <w:spacing w:val="-4"/>
        </w:rPr>
        <w:t xml:space="preserve"> </w:t>
      </w:r>
      <w:r w:rsidRPr="206BC944">
        <w:rPr>
          <w:rFonts w:asciiTheme="minorHAnsi" w:hAnsiTheme="minorHAnsi" w:cstheme="minorBidi"/>
        </w:rPr>
        <w:t>confirm</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referral</w:t>
      </w:r>
      <w:r w:rsidRPr="206BC944">
        <w:rPr>
          <w:rFonts w:asciiTheme="minorHAnsi" w:hAnsiTheme="minorHAnsi" w:cstheme="minorBidi"/>
          <w:spacing w:val="-8"/>
        </w:rPr>
        <w:t xml:space="preserve"> </w:t>
      </w:r>
      <w:r w:rsidRPr="206BC944">
        <w:rPr>
          <w:rFonts w:asciiTheme="minorHAnsi" w:hAnsiTheme="minorHAnsi" w:cstheme="minorBidi"/>
        </w:rPr>
        <w:t>in</w:t>
      </w:r>
      <w:r w:rsidRPr="206BC944">
        <w:rPr>
          <w:rFonts w:asciiTheme="minorHAnsi" w:hAnsiTheme="minorHAnsi" w:cstheme="minorBidi"/>
          <w:spacing w:val="-5"/>
        </w:rPr>
        <w:t xml:space="preserve"> </w:t>
      </w:r>
      <w:r w:rsidRPr="206BC944">
        <w:rPr>
          <w:rFonts w:asciiTheme="minorHAnsi" w:hAnsiTheme="minorHAnsi" w:cstheme="minorBidi"/>
        </w:rPr>
        <w:t>writing</w:t>
      </w:r>
      <w:r w:rsidRPr="206BC944">
        <w:rPr>
          <w:rFonts w:asciiTheme="minorHAnsi" w:hAnsiTheme="minorHAnsi" w:cstheme="minorBidi"/>
          <w:spacing w:val="-7"/>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CSC</w:t>
      </w:r>
      <w:r w:rsidRPr="206BC944">
        <w:rPr>
          <w:rFonts w:asciiTheme="minorHAnsi" w:hAnsiTheme="minorHAnsi" w:cstheme="minorBidi"/>
          <w:spacing w:val="-7"/>
        </w:rPr>
        <w:t xml:space="preserve"> </w:t>
      </w:r>
      <w:r w:rsidRPr="206BC944">
        <w:rPr>
          <w:rFonts w:asciiTheme="minorHAnsi" w:hAnsiTheme="minorHAnsi" w:cstheme="minorBidi"/>
        </w:rPr>
        <w:t>within</w:t>
      </w:r>
      <w:r w:rsidRPr="206BC944">
        <w:rPr>
          <w:rFonts w:asciiTheme="minorHAnsi" w:hAnsiTheme="minorHAnsi" w:cstheme="minorBidi"/>
          <w:spacing w:val="-51"/>
        </w:rPr>
        <w:t xml:space="preserve"> </w:t>
      </w:r>
      <w:r w:rsidRPr="206BC944">
        <w:rPr>
          <w:rFonts w:asciiTheme="minorHAnsi" w:hAnsiTheme="minorHAnsi" w:cstheme="minorBidi"/>
        </w:rPr>
        <w:t>24 hours. If no response or acknowledgment is received within one working days, the DSL will contact</w:t>
      </w:r>
      <w:r w:rsidRPr="206BC944">
        <w:rPr>
          <w:rFonts w:asciiTheme="minorHAnsi" w:hAnsiTheme="minorHAnsi" w:cstheme="minorBidi"/>
          <w:spacing w:val="-52"/>
        </w:rPr>
        <w:t xml:space="preserve"> </w:t>
      </w:r>
      <w:r w:rsidR="006F3082" w:rsidRPr="206BC944">
        <w:rPr>
          <w:rFonts w:asciiTheme="minorHAnsi" w:hAnsiTheme="minorHAnsi" w:cstheme="minorBidi"/>
          <w:spacing w:val="-52"/>
        </w:rPr>
        <w:t xml:space="preserve">    </w:t>
      </w:r>
      <w:r w:rsidR="006F3082" w:rsidRPr="206BC944">
        <w:rPr>
          <w:rFonts w:asciiTheme="minorHAnsi" w:hAnsiTheme="minorHAnsi" w:cstheme="minorBidi"/>
        </w:rPr>
        <w:t xml:space="preserve"> the </w:t>
      </w:r>
      <w:r w:rsidRPr="206BC944">
        <w:rPr>
          <w:rFonts w:asciiTheme="minorHAnsi" w:hAnsiTheme="minorHAnsi" w:cstheme="minorBidi"/>
        </w:rPr>
        <w:t>CSC</w:t>
      </w:r>
      <w:r w:rsidRPr="206BC944">
        <w:rPr>
          <w:rFonts w:asciiTheme="minorHAnsi" w:hAnsiTheme="minorHAnsi" w:cstheme="minorBidi"/>
          <w:spacing w:val="-2"/>
        </w:rPr>
        <w:t xml:space="preserve"> </w:t>
      </w:r>
      <w:r w:rsidRPr="206BC944">
        <w:rPr>
          <w:rFonts w:asciiTheme="minorHAnsi" w:hAnsiTheme="minorHAnsi" w:cstheme="minorBidi"/>
        </w:rPr>
        <w:t>again.</w:t>
      </w:r>
    </w:p>
    <w:p w14:paraId="5DC8469F" w14:textId="77777777" w:rsidR="00DC335F" w:rsidRPr="00BB09C8" w:rsidRDefault="00DC335F" w:rsidP="045FFC77">
      <w:pPr>
        <w:rPr>
          <w:rFonts w:asciiTheme="minorHAnsi" w:hAnsiTheme="minorHAnsi" w:cstheme="minorHAnsi"/>
        </w:rPr>
      </w:pPr>
    </w:p>
    <w:p w14:paraId="25DA642A" w14:textId="6CDD1413" w:rsidR="003605E5" w:rsidRPr="00BB09C8" w:rsidRDefault="00712B3E" w:rsidP="206BC944">
      <w:pPr>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local</w:t>
      </w:r>
      <w:r w:rsidRPr="206BC944">
        <w:rPr>
          <w:rFonts w:asciiTheme="minorHAnsi" w:hAnsiTheme="minorHAnsi" w:cstheme="minorBidi"/>
          <w:spacing w:val="-9"/>
        </w:rPr>
        <w:t xml:space="preserve"> </w:t>
      </w:r>
      <w:r w:rsidRPr="206BC944">
        <w:rPr>
          <w:rFonts w:asciiTheme="minorHAnsi" w:hAnsiTheme="minorHAnsi" w:cstheme="minorBidi"/>
        </w:rPr>
        <w:t>authority</w:t>
      </w:r>
      <w:r w:rsidRPr="206BC944">
        <w:rPr>
          <w:rFonts w:asciiTheme="minorHAnsi" w:hAnsiTheme="minorHAnsi" w:cstheme="minorBidi"/>
          <w:spacing w:val="-9"/>
        </w:rPr>
        <w:t xml:space="preserve"> </w:t>
      </w:r>
      <w:r w:rsidRPr="206BC944">
        <w:rPr>
          <w:rFonts w:asciiTheme="minorHAnsi" w:hAnsiTheme="minorHAnsi" w:cstheme="minorBidi"/>
        </w:rPr>
        <w:t>should</w:t>
      </w:r>
      <w:r w:rsidRPr="206BC944">
        <w:rPr>
          <w:rFonts w:asciiTheme="minorHAnsi" w:hAnsiTheme="minorHAnsi" w:cstheme="minorBidi"/>
          <w:spacing w:val="-7"/>
        </w:rPr>
        <w:t xml:space="preserve"> </w:t>
      </w:r>
      <w:proofErr w:type="gramStart"/>
      <w:r w:rsidRPr="206BC944">
        <w:rPr>
          <w:rFonts w:asciiTheme="minorHAnsi" w:hAnsiTheme="minorHAnsi" w:cstheme="minorBidi"/>
        </w:rPr>
        <w:t>make</w:t>
      </w:r>
      <w:r w:rsidRPr="206BC944">
        <w:rPr>
          <w:rFonts w:asciiTheme="minorHAnsi" w:hAnsiTheme="minorHAnsi" w:cstheme="minorBidi"/>
          <w:spacing w:val="-8"/>
        </w:rPr>
        <w:t xml:space="preserve"> </w:t>
      </w:r>
      <w:r w:rsidRPr="206BC944">
        <w:rPr>
          <w:rFonts w:asciiTheme="minorHAnsi" w:hAnsiTheme="minorHAnsi" w:cstheme="minorBidi"/>
        </w:rPr>
        <w:t>a</w:t>
      </w:r>
      <w:r w:rsidRPr="206BC944">
        <w:rPr>
          <w:rFonts w:asciiTheme="minorHAnsi" w:hAnsiTheme="minorHAnsi" w:cstheme="minorBidi"/>
          <w:spacing w:val="-11"/>
        </w:rPr>
        <w:t xml:space="preserve"> </w:t>
      </w:r>
      <w:r w:rsidRPr="206BC944">
        <w:rPr>
          <w:rFonts w:asciiTheme="minorHAnsi" w:hAnsiTheme="minorHAnsi" w:cstheme="minorBidi"/>
        </w:rPr>
        <w:t>decision</w:t>
      </w:r>
      <w:proofErr w:type="gramEnd"/>
      <w:r w:rsidRPr="206BC944">
        <w:rPr>
          <w:rFonts w:asciiTheme="minorHAnsi" w:hAnsiTheme="minorHAnsi" w:cstheme="minorBidi"/>
        </w:rPr>
        <w:t>,</w:t>
      </w:r>
      <w:r w:rsidRPr="206BC944">
        <w:rPr>
          <w:rFonts w:asciiTheme="minorHAnsi" w:hAnsiTheme="minorHAnsi" w:cstheme="minorBidi"/>
          <w:spacing w:val="-10"/>
        </w:rPr>
        <w:t xml:space="preserve"> </w:t>
      </w:r>
      <w:r w:rsidRPr="206BC944">
        <w:rPr>
          <w:rFonts w:asciiTheme="minorHAnsi" w:hAnsiTheme="minorHAnsi" w:cstheme="minorBidi"/>
        </w:rPr>
        <w:t>within</w:t>
      </w:r>
      <w:r w:rsidRPr="206BC944">
        <w:rPr>
          <w:rFonts w:asciiTheme="minorHAnsi" w:hAnsiTheme="minorHAnsi" w:cstheme="minorBidi"/>
          <w:spacing w:val="-10"/>
        </w:rPr>
        <w:t xml:space="preserve"> </w:t>
      </w:r>
      <w:r w:rsidRPr="206BC944">
        <w:rPr>
          <w:rFonts w:asciiTheme="minorHAnsi" w:hAnsiTheme="minorHAnsi" w:cstheme="minorBidi"/>
        </w:rPr>
        <w:t>one</w:t>
      </w:r>
      <w:r w:rsidRPr="206BC944">
        <w:rPr>
          <w:rFonts w:asciiTheme="minorHAnsi" w:hAnsiTheme="minorHAnsi" w:cstheme="minorBidi"/>
          <w:spacing w:val="-10"/>
        </w:rPr>
        <w:t xml:space="preserve"> </w:t>
      </w:r>
      <w:r w:rsidRPr="206BC944">
        <w:rPr>
          <w:rFonts w:asciiTheme="minorHAnsi" w:hAnsiTheme="minorHAnsi" w:cstheme="minorBidi"/>
        </w:rPr>
        <w:t>working</w:t>
      </w:r>
      <w:r w:rsidRPr="206BC944">
        <w:rPr>
          <w:rFonts w:asciiTheme="minorHAnsi" w:hAnsiTheme="minorHAnsi" w:cstheme="minorBidi"/>
          <w:spacing w:val="-10"/>
        </w:rPr>
        <w:t xml:space="preserve"> </w:t>
      </w:r>
      <w:r w:rsidRPr="206BC944">
        <w:rPr>
          <w:rFonts w:asciiTheme="minorHAnsi" w:hAnsiTheme="minorHAnsi" w:cstheme="minorBidi"/>
        </w:rPr>
        <w:t>day</w:t>
      </w:r>
      <w:r w:rsidRPr="206BC944">
        <w:rPr>
          <w:rFonts w:asciiTheme="minorHAnsi" w:hAnsiTheme="minorHAnsi" w:cstheme="minorBidi"/>
          <w:spacing w:val="-9"/>
        </w:rPr>
        <w:t xml:space="preserve"> </w:t>
      </w:r>
      <w:r w:rsidRPr="206BC944">
        <w:rPr>
          <w:rFonts w:asciiTheme="minorHAnsi" w:hAnsiTheme="minorHAnsi" w:cstheme="minorBidi"/>
        </w:rPr>
        <w:t>of</w:t>
      </w:r>
      <w:r w:rsidRPr="206BC944">
        <w:rPr>
          <w:rFonts w:asciiTheme="minorHAnsi" w:hAnsiTheme="minorHAnsi" w:cstheme="minorBidi"/>
          <w:spacing w:val="-8"/>
        </w:rPr>
        <w:t xml:space="preserve"> </w:t>
      </w:r>
      <w:r w:rsidRPr="206BC944">
        <w:rPr>
          <w:rFonts w:asciiTheme="minorHAnsi" w:hAnsiTheme="minorHAnsi" w:cstheme="minorBidi"/>
        </w:rPr>
        <w:t>a</w:t>
      </w:r>
      <w:r w:rsidRPr="206BC944">
        <w:rPr>
          <w:rFonts w:asciiTheme="minorHAnsi" w:hAnsiTheme="minorHAnsi" w:cstheme="minorBidi"/>
          <w:spacing w:val="-10"/>
        </w:rPr>
        <w:t xml:space="preserve"> </w:t>
      </w:r>
      <w:r w:rsidRPr="206BC944">
        <w:rPr>
          <w:rFonts w:asciiTheme="minorHAnsi" w:hAnsiTheme="minorHAnsi" w:cstheme="minorBidi"/>
        </w:rPr>
        <w:t>referral</w:t>
      </w:r>
      <w:r w:rsidRPr="206BC944">
        <w:rPr>
          <w:rFonts w:asciiTheme="minorHAnsi" w:hAnsiTheme="minorHAnsi" w:cstheme="minorBidi"/>
          <w:spacing w:val="-8"/>
        </w:rPr>
        <w:t xml:space="preserve"> </w:t>
      </w:r>
      <w:r w:rsidRPr="206BC944">
        <w:rPr>
          <w:rFonts w:asciiTheme="minorHAnsi" w:hAnsiTheme="minorHAnsi" w:cstheme="minorBidi"/>
        </w:rPr>
        <w:t>being</w:t>
      </w:r>
      <w:r w:rsidRPr="206BC944">
        <w:rPr>
          <w:rFonts w:asciiTheme="minorHAnsi" w:hAnsiTheme="minorHAnsi" w:cstheme="minorBidi"/>
          <w:spacing w:val="-9"/>
        </w:rPr>
        <w:t xml:space="preserve"> </w:t>
      </w:r>
      <w:r w:rsidRPr="206BC944">
        <w:rPr>
          <w:rFonts w:asciiTheme="minorHAnsi" w:hAnsiTheme="minorHAnsi" w:cstheme="minorBidi"/>
        </w:rPr>
        <w:t>made,</w:t>
      </w:r>
      <w:r w:rsidRPr="206BC944">
        <w:rPr>
          <w:rFonts w:asciiTheme="minorHAnsi" w:hAnsiTheme="minorHAnsi" w:cstheme="minorBidi"/>
          <w:spacing w:val="-10"/>
        </w:rPr>
        <w:t xml:space="preserve"> </w:t>
      </w:r>
      <w:r w:rsidRPr="206BC944">
        <w:rPr>
          <w:rFonts w:asciiTheme="minorHAnsi" w:hAnsiTheme="minorHAnsi" w:cstheme="minorBidi"/>
        </w:rPr>
        <w:t>about</w:t>
      </w:r>
      <w:r w:rsidRPr="206BC944">
        <w:rPr>
          <w:rFonts w:asciiTheme="minorHAnsi" w:hAnsiTheme="minorHAnsi" w:cstheme="minorBidi"/>
          <w:spacing w:val="-10"/>
        </w:rPr>
        <w:t xml:space="preserve"> </w:t>
      </w:r>
      <w:r w:rsidR="21D3FA4A" w:rsidRPr="206BC944">
        <w:rPr>
          <w:rFonts w:asciiTheme="minorHAnsi" w:hAnsiTheme="minorHAnsi" w:cstheme="minorBidi"/>
        </w:rPr>
        <w:t>the type</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response</w:t>
      </w:r>
      <w:r w:rsidRPr="206BC944">
        <w:rPr>
          <w:rFonts w:asciiTheme="minorHAnsi" w:hAnsiTheme="minorHAnsi" w:cstheme="minorBidi"/>
          <w:spacing w:val="1"/>
        </w:rPr>
        <w:t xml:space="preserve"> </w:t>
      </w:r>
      <w:r w:rsidRPr="206BC944">
        <w:rPr>
          <w:rFonts w:asciiTheme="minorHAnsi" w:hAnsiTheme="minorHAnsi" w:cstheme="minorBidi"/>
        </w:rPr>
        <w:t>that</w:t>
      </w:r>
      <w:r w:rsidRPr="206BC944">
        <w:rPr>
          <w:rFonts w:asciiTheme="minorHAnsi" w:hAnsiTheme="minorHAnsi" w:cstheme="minorBidi"/>
          <w:spacing w:val="1"/>
        </w:rPr>
        <w:t xml:space="preserve"> </w:t>
      </w:r>
      <w:r w:rsidRPr="206BC944">
        <w:rPr>
          <w:rFonts w:asciiTheme="minorHAnsi" w:hAnsiTheme="minorHAnsi" w:cstheme="minorBidi"/>
        </w:rPr>
        <w:t>is</w:t>
      </w:r>
      <w:r w:rsidRPr="206BC944">
        <w:rPr>
          <w:rFonts w:asciiTheme="minorHAnsi" w:hAnsiTheme="minorHAnsi" w:cstheme="minorBidi"/>
          <w:spacing w:val="1"/>
        </w:rPr>
        <w:t xml:space="preserve"> </w:t>
      </w:r>
      <w:r w:rsidRPr="206BC944">
        <w:rPr>
          <w:rFonts w:asciiTheme="minorHAnsi" w:hAnsiTheme="minorHAnsi" w:cstheme="minorBidi"/>
        </w:rPr>
        <w:t>required</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should</w:t>
      </w:r>
      <w:r w:rsidRPr="206BC944">
        <w:rPr>
          <w:rFonts w:asciiTheme="minorHAnsi" w:hAnsiTheme="minorHAnsi" w:cstheme="minorBidi"/>
          <w:spacing w:val="1"/>
        </w:rPr>
        <w:t xml:space="preserve"> </w:t>
      </w:r>
      <w:r w:rsidRPr="206BC944">
        <w:rPr>
          <w:rFonts w:asciiTheme="minorHAnsi" w:hAnsiTheme="minorHAnsi" w:cstheme="minorBidi"/>
        </w:rPr>
        <w:t>let</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DSL</w:t>
      </w:r>
      <w:r w:rsidRPr="206BC944">
        <w:rPr>
          <w:rFonts w:asciiTheme="minorHAnsi" w:hAnsiTheme="minorHAnsi" w:cstheme="minorBidi"/>
          <w:spacing w:val="1"/>
        </w:rPr>
        <w:t xml:space="preserve"> </w:t>
      </w:r>
      <w:r w:rsidRPr="206BC944">
        <w:rPr>
          <w:rFonts w:asciiTheme="minorHAnsi" w:hAnsiTheme="minorHAnsi" w:cstheme="minorBidi"/>
        </w:rPr>
        <w:t>know</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outcome.</w:t>
      </w:r>
      <w:r w:rsidRPr="206BC944">
        <w:rPr>
          <w:rFonts w:asciiTheme="minorHAnsi" w:hAnsiTheme="minorHAnsi" w:cstheme="minorBidi"/>
          <w:spacing w:val="1"/>
        </w:rPr>
        <w:t xml:space="preserve"> </w:t>
      </w:r>
      <w:r w:rsidRPr="206BC944">
        <w:rPr>
          <w:rFonts w:asciiTheme="minorHAnsi" w:hAnsiTheme="minorHAnsi" w:cstheme="minorBidi"/>
        </w:rPr>
        <w:t>This</w:t>
      </w:r>
      <w:r w:rsidRPr="206BC944">
        <w:rPr>
          <w:rFonts w:asciiTheme="minorHAnsi" w:hAnsiTheme="minorHAnsi" w:cstheme="minorBidi"/>
          <w:spacing w:val="1"/>
        </w:rPr>
        <w:t xml:space="preserve"> </w:t>
      </w:r>
      <w:r w:rsidRPr="206BC944">
        <w:rPr>
          <w:rFonts w:asciiTheme="minorHAnsi" w:hAnsiTheme="minorHAnsi" w:cstheme="minorBidi"/>
        </w:rPr>
        <w:t>will</w:t>
      </w:r>
      <w:r w:rsidRPr="206BC944">
        <w:rPr>
          <w:rFonts w:asciiTheme="minorHAnsi" w:hAnsiTheme="minorHAnsi" w:cstheme="minorBidi"/>
          <w:spacing w:val="1"/>
        </w:rPr>
        <w:t xml:space="preserve"> </w:t>
      </w:r>
      <w:r w:rsidRPr="206BC944">
        <w:rPr>
          <w:rFonts w:asciiTheme="minorHAnsi" w:hAnsiTheme="minorHAnsi" w:cstheme="minorBidi"/>
        </w:rPr>
        <w:t>include</w:t>
      </w:r>
      <w:r w:rsidRPr="206BC944">
        <w:rPr>
          <w:rFonts w:asciiTheme="minorHAnsi" w:hAnsiTheme="minorHAnsi" w:cstheme="minorBidi"/>
          <w:spacing w:val="1"/>
        </w:rPr>
        <w:t xml:space="preserve"> </w:t>
      </w:r>
      <w:r w:rsidRPr="206BC944">
        <w:rPr>
          <w:rFonts w:asciiTheme="minorHAnsi" w:hAnsiTheme="minorHAnsi" w:cstheme="minorBidi"/>
        </w:rPr>
        <w:t>determining</w:t>
      </w:r>
      <w:r w:rsidRPr="206BC944">
        <w:rPr>
          <w:rFonts w:asciiTheme="minorHAnsi" w:hAnsiTheme="minorHAnsi" w:cstheme="minorBidi"/>
          <w:spacing w:val="-3"/>
        </w:rPr>
        <w:t xml:space="preserve"> </w:t>
      </w:r>
      <w:r w:rsidRPr="206BC944">
        <w:rPr>
          <w:rFonts w:asciiTheme="minorHAnsi" w:hAnsiTheme="minorHAnsi" w:cstheme="minorBidi"/>
        </w:rPr>
        <w:t>whether:</w:t>
      </w:r>
    </w:p>
    <w:p w14:paraId="15C78039" w14:textId="77777777" w:rsidR="003605E5" w:rsidRPr="00BB09C8" w:rsidRDefault="003605E5" w:rsidP="045FFC77">
      <w:pPr>
        <w:rPr>
          <w:rFonts w:asciiTheme="minorHAnsi" w:hAnsiTheme="minorHAnsi" w:cstheme="minorHAnsi"/>
        </w:rPr>
      </w:pPr>
    </w:p>
    <w:p w14:paraId="304B8F7B" w14:textId="77777777" w:rsidR="003605E5" w:rsidRPr="00BB09C8" w:rsidRDefault="00712B3E">
      <w:pPr>
        <w:pStyle w:val="ListParagraph"/>
        <w:numPr>
          <w:ilvl w:val="0"/>
          <w:numId w:val="56"/>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The child requires immediate protection and urgent action is required;</w:t>
      </w:r>
    </w:p>
    <w:p w14:paraId="24F59A03" w14:textId="77777777" w:rsidR="003605E5" w:rsidRPr="00BB09C8" w:rsidRDefault="00712B3E">
      <w:pPr>
        <w:pStyle w:val="ListParagraph"/>
        <w:numPr>
          <w:ilvl w:val="0"/>
          <w:numId w:val="56"/>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Whether the child is in need, and should be assessed under section 17;</w:t>
      </w:r>
    </w:p>
    <w:p w14:paraId="5BF67B12" w14:textId="77777777" w:rsidR="003605E5" w:rsidRPr="00BB09C8" w:rsidRDefault="00712B3E">
      <w:pPr>
        <w:pStyle w:val="ListParagraph"/>
        <w:numPr>
          <w:ilvl w:val="0"/>
          <w:numId w:val="56"/>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There is reasonable cause to suspect the child is suffering, or likely to suffer, significant harm, and whether enquiries must be made and the child assessed under section 47;</w:t>
      </w:r>
    </w:p>
    <w:p w14:paraId="41C27674" w14:textId="77777777" w:rsidR="003605E5" w:rsidRPr="00BB09C8" w:rsidRDefault="00712B3E">
      <w:pPr>
        <w:pStyle w:val="ListParagraph"/>
        <w:numPr>
          <w:ilvl w:val="0"/>
          <w:numId w:val="56"/>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Any services are required by the child and family and what type of services; and</w:t>
      </w:r>
    </w:p>
    <w:p w14:paraId="709C0038" w14:textId="77777777" w:rsidR="003605E5" w:rsidRPr="00BB09C8" w:rsidRDefault="00712B3E">
      <w:pPr>
        <w:pStyle w:val="ListParagraph"/>
        <w:numPr>
          <w:ilvl w:val="0"/>
          <w:numId w:val="56"/>
        </w:numPr>
        <w:tabs>
          <w:tab w:val="left" w:pos="1188"/>
          <w:tab w:val="left" w:pos="1189"/>
        </w:tabs>
        <w:rPr>
          <w:rFonts w:asciiTheme="minorHAnsi" w:hAnsiTheme="minorHAnsi" w:cstheme="minorHAnsi"/>
          <w:lang w:val="en-GB"/>
        </w:rPr>
      </w:pPr>
      <w:r w:rsidRPr="00BB09C8">
        <w:rPr>
          <w:rFonts w:asciiTheme="minorHAnsi" w:hAnsiTheme="minorHAnsi" w:cstheme="minorHAnsi"/>
          <w:lang w:val="en-GB"/>
        </w:rPr>
        <w:t>Further specialist assessments are required in order to help the local authority to decide what further action to take.</w:t>
      </w:r>
    </w:p>
    <w:p w14:paraId="527D639D" w14:textId="77777777" w:rsidR="003605E5" w:rsidRPr="00BB09C8" w:rsidRDefault="003605E5" w:rsidP="045FFC77">
      <w:pPr>
        <w:rPr>
          <w:rFonts w:asciiTheme="minorHAnsi" w:hAnsiTheme="minorHAnsi" w:cstheme="minorHAnsi"/>
        </w:rPr>
      </w:pPr>
    </w:p>
    <w:p w14:paraId="16D6F606"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DSL</w:t>
      </w:r>
      <w:r w:rsidRPr="206BC944">
        <w:rPr>
          <w:rFonts w:asciiTheme="minorHAnsi" w:hAnsiTheme="minorHAnsi" w:cstheme="minorBidi"/>
          <w:spacing w:val="-4"/>
        </w:rPr>
        <w:t xml:space="preserve"> </w:t>
      </w:r>
      <w:r w:rsidRPr="206BC944">
        <w:rPr>
          <w:rFonts w:asciiTheme="minorHAnsi" w:hAnsiTheme="minorHAnsi" w:cstheme="minorBidi"/>
        </w:rPr>
        <w:t>will</w:t>
      </w:r>
      <w:r w:rsidRPr="206BC944">
        <w:rPr>
          <w:rFonts w:asciiTheme="minorHAnsi" w:hAnsiTheme="minorHAnsi" w:cstheme="minorBidi"/>
          <w:spacing w:val="-4"/>
        </w:rPr>
        <w:t xml:space="preserve"> </w:t>
      </w:r>
      <w:r w:rsidRPr="206BC944">
        <w:rPr>
          <w:rFonts w:asciiTheme="minorHAnsi" w:hAnsiTheme="minorHAnsi" w:cstheme="minorBidi"/>
        </w:rPr>
        <w:t>follow</w:t>
      </w:r>
      <w:r w:rsidRPr="206BC944">
        <w:rPr>
          <w:rFonts w:asciiTheme="minorHAnsi" w:hAnsiTheme="minorHAnsi" w:cstheme="minorBidi"/>
          <w:spacing w:val="-3"/>
        </w:rPr>
        <w:t xml:space="preserve"> </w:t>
      </w:r>
      <w:r w:rsidRPr="206BC944">
        <w:rPr>
          <w:rFonts w:asciiTheme="minorHAnsi" w:hAnsiTheme="minorHAnsi" w:cstheme="minorBidi"/>
        </w:rPr>
        <w:t>up</w:t>
      </w:r>
      <w:r w:rsidRPr="206BC944">
        <w:rPr>
          <w:rFonts w:asciiTheme="minorHAnsi" w:hAnsiTheme="minorHAnsi" w:cstheme="minorBidi"/>
          <w:spacing w:val="-2"/>
        </w:rPr>
        <w:t xml:space="preserve"> </w:t>
      </w:r>
      <w:r w:rsidRPr="206BC944">
        <w:rPr>
          <w:rFonts w:asciiTheme="minorHAnsi" w:hAnsiTheme="minorHAnsi" w:cstheme="minorBidi"/>
        </w:rPr>
        <w:t>if</w:t>
      </w:r>
      <w:r w:rsidRPr="206BC944">
        <w:rPr>
          <w:rFonts w:asciiTheme="minorHAnsi" w:hAnsiTheme="minorHAnsi" w:cstheme="minorBidi"/>
          <w:spacing w:val="-3"/>
        </w:rPr>
        <w:t xml:space="preserve"> </w:t>
      </w:r>
      <w:r w:rsidRPr="206BC944">
        <w:rPr>
          <w:rFonts w:asciiTheme="minorHAnsi" w:hAnsiTheme="minorHAnsi" w:cstheme="minorBidi"/>
        </w:rPr>
        <w:t>this</w:t>
      </w:r>
      <w:r w:rsidRPr="206BC944">
        <w:rPr>
          <w:rFonts w:asciiTheme="minorHAnsi" w:hAnsiTheme="minorHAnsi" w:cstheme="minorBidi"/>
          <w:spacing w:val="-2"/>
        </w:rPr>
        <w:t xml:space="preserve"> </w:t>
      </w:r>
      <w:r w:rsidRPr="206BC944">
        <w:rPr>
          <w:rFonts w:asciiTheme="minorHAnsi" w:hAnsiTheme="minorHAnsi" w:cstheme="minorBidi"/>
        </w:rPr>
        <w:t>information</w:t>
      </w:r>
      <w:r w:rsidRPr="206BC944">
        <w:rPr>
          <w:rFonts w:asciiTheme="minorHAnsi" w:hAnsiTheme="minorHAnsi" w:cstheme="minorBidi"/>
          <w:spacing w:val="-2"/>
        </w:rPr>
        <w:t xml:space="preserve"> </w:t>
      </w:r>
      <w:r w:rsidRPr="206BC944">
        <w:rPr>
          <w:rFonts w:asciiTheme="minorHAnsi" w:hAnsiTheme="minorHAnsi" w:cstheme="minorBidi"/>
        </w:rPr>
        <w:t>is</w:t>
      </w:r>
      <w:r w:rsidRPr="206BC944">
        <w:rPr>
          <w:rFonts w:asciiTheme="minorHAnsi" w:hAnsiTheme="minorHAnsi" w:cstheme="minorBidi"/>
          <w:spacing w:val="-4"/>
        </w:rPr>
        <w:t xml:space="preserve"> </w:t>
      </w:r>
      <w:r w:rsidRPr="206BC944">
        <w:rPr>
          <w:rFonts w:asciiTheme="minorHAnsi" w:hAnsiTheme="minorHAnsi" w:cstheme="minorBidi"/>
        </w:rPr>
        <w:t>not</w:t>
      </w:r>
      <w:r w:rsidRPr="206BC944">
        <w:rPr>
          <w:rFonts w:asciiTheme="minorHAnsi" w:hAnsiTheme="minorHAnsi" w:cstheme="minorBidi"/>
          <w:spacing w:val="-1"/>
        </w:rPr>
        <w:t xml:space="preserve"> </w:t>
      </w:r>
      <w:r w:rsidRPr="206BC944">
        <w:rPr>
          <w:rFonts w:asciiTheme="minorHAnsi" w:hAnsiTheme="minorHAnsi" w:cstheme="minorBidi"/>
        </w:rPr>
        <w:t>forthcoming.</w:t>
      </w:r>
    </w:p>
    <w:p w14:paraId="6EE77D78" w14:textId="7857FB62" w:rsidR="003605E5" w:rsidRPr="00BB09C8" w:rsidRDefault="00712B3E" w:rsidP="206BC944">
      <w:pPr>
        <w:rPr>
          <w:rFonts w:asciiTheme="minorHAnsi" w:hAnsiTheme="minorHAnsi" w:cstheme="minorBidi"/>
        </w:rPr>
      </w:pPr>
      <w:r w:rsidRPr="206BC944">
        <w:rPr>
          <w:rFonts w:asciiTheme="minorHAnsi" w:hAnsiTheme="minorHAnsi" w:cstheme="minorBidi"/>
        </w:rPr>
        <w:t>Referrals</w:t>
      </w:r>
      <w:r w:rsidRPr="206BC944">
        <w:rPr>
          <w:rFonts w:asciiTheme="minorHAnsi" w:hAnsiTheme="minorHAnsi" w:cstheme="minorBidi"/>
          <w:spacing w:val="-14"/>
        </w:rPr>
        <w:t xml:space="preserve"> </w:t>
      </w:r>
      <w:r w:rsidRPr="206BC944">
        <w:rPr>
          <w:rFonts w:asciiTheme="minorHAnsi" w:hAnsiTheme="minorHAnsi" w:cstheme="minorBidi"/>
          <w:spacing w:val="-1"/>
        </w:rPr>
        <w:t>following</w:t>
      </w:r>
      <w:r w:rsidRPr="206BC944">
        <w:rPr>
          <w:rFonts w:asciiTheme="minorHAnsi" w:hAnsiTheme="minorHAnsi" w:cstheme="minorBidi"/>
          <w:spacing w:val="-12"/>
        </w:rPr>
        <w:t xml:space="preserve"> </w:t>
      </w:r>
      <w:r w:rsidRPr="206BC944">
        <w:rPr>
          <w:rFonts w:asciiTheme="minorHAnsi" w:hAnsiTheme="minorHAnsi" w:cstheme="minorBidi"/>
          <w:spacing w:val="-1"/>
        </w:rPr>
        <w:t>an</w:t>
      </w:r>
      <w:r w:rsidRPr="206BC944">
        <w:rPr>
          <w:rFonts w:asciiTheme="minorHAnsi" w:hAnsiTheme="minorHAnsi" w:cstheme="minorBidi"/>
          <w:spacing w:val="-10"/>
        </w:rPr>
        <w:t xml:space="preserve"> </w:t>
      </w:r>
      <w:r w:rsidRPr="206BC944">
        <w:rPr>
          <w:rFonts w:asciiTheme="minorHAnsi" w:hAnsiTheme="minorHAnsi" w:cstheme="minorBidi"/>
          <w:spacing w:val="-1"/>
        </w:rPr>
        <w:t>allegation</w:t>
      </w:r>
      <w:r w:rsidRPr="206BC944">
        <w:rPr>
          <w:rFonts w:asciiTheme="minorHAnsi" w:hAnsiTheme="minorHAnsi" w:cstheme="minorBidi"/>
          <w:spacing w:val="-11"/>
        </w:rPr>
        <w:t xml:space="preserve"> </w:t>
      </w:r>
      <w:r w:rsidRPr="206BC944">
        <w:rPr>
          <w:rFonts w:asciiTheme="minorHAnsi" w:hAnsiTheme="minorHAnsi" w:cstheme="minorBidi"/>
          <w:spacing w:val="-1"/>
        </w:rPr>
        <w:t>against</w:t>
      </w:r>
      <w:r w:rsidRPr="206BC944">
        <w:rPr>
          <w:rFonts w:asciiTheme="minorHAnsi" w:hAnsiTheme="minorHAnsi" w:cstheme="minorBidi"/>
          <w:spacing w:val="-11"/>
        </w:rPr>
        <w:t xml:space="preserve"> </w:t>
      </w:r>
      <w:r w:rsidRPr="206BC944">
        <w:rPr>
          <w:rFonts w:asciiTheme="minorHAnsi" w:hAnsiTheme="minorHAnsi" w:cstheme="minorBidi"/>
          <w:spacing w:val="-1"/>
        </w:rPr>
        <w:t>a</w:t>
      </w:r>
      <w:r w:rsidRPr="206BC944">
        <w:rPr>
          <w:rFonts w:asciiTheme="minorHAnsi" w:hAnsiTheme="minorHAnsi" w:cstheme="minorBidi"/>
          <w:spacing w:val="-10"/>
        </w:rPr>
        <w:t xml:space="preserve"> </w:t>
      </w:r>
      <w:r w:rsidRPr="206BC944">
        <w:rPr>
          <w:rFonts w:asciiTheme="minorHAnsi" w:hAnsiTheme="minorHAnsi" w:cstheme="minorBidi"/>
          <w:spacing w:val="-1"/>
        </w:rPr>
        <w:t>member</w:t>
      </w:r>
      <w:r w:rsidRPr="206BC944">
        <w:rPr>
          <w:rFonts w:asciiTheme="minorHAnsi" w:hAnsiTheme="minorHAnsi" w:cstheme="minorBidi"/>
          <w:spacing w:val="-11"/>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staff</w:t>
      </w:r>
      <w:r w:rsidRPr="206BC944">
        <w:rPr>
          <w:rFonts w:asciiTheme="minorHAnsi" w:hAnsiTheme="minorHAnsi" w:cstheme="minorBidi"/>
          <w:spacing w:val="-12"/>
        </w:rPr>
        <w:t xml:space="preserve"> </w:t>
      </w:r>
      <w:r w:rsidRPr="206BC944">
        <w:rPr>
          <w:rFonts w:asciiTheme="minorHAnsi" w:hAnsiTheme="minorHAnsi" w:cstheme="minorBidi"/>
        </w:rPr>
        <w:t>or</w:t>
      </w:r>
      <w:r w:rsidRPr="206BC944">
        <w:rPr>
          <w:rFonts w:asciiTheme="minorHAnsi" w:hAnsiTheme="minorHAnsi" w:cstheme="minorBidi"/>
          <w:spacing w:val="-11"/>
        </w:rPr>
        <w:t xml:space="preserve"> </w:t>
      </w:r>
      <w:r w:rsidRPr="206BC944">
        <w:rPr>
          <w:rFonts w:asciiTheme="minorHAnsi" w:hAnsiTheme="minorHAnsi" w:cstheme="minorBidi"/>
        </w:rPr>
        <w:t>volunteer</w:t>
      </w:r>
      <w:r w:rsidRPr="206BC944">
        <w:rPr>
          <w:rFonts w:asciiTheme="minorHAnsi" w:hAnsiTheme="minorHAnsi" w:cstheme="minorBidi"/>
          <w:spacing w:val="-14"/>
        </w:rPr>
        <w:t xml:space="preserve"> </w:t>
      </w:r>
      <w:r w:rsidRPr="206BC944">
        <w:rPr>
          <w:rFonts w:asciiTheme="minorHAnsi" w:hAnsiTheme="minorHAnsi" w:cstheme="minorBidi"/>
        </w:rPr>
        <w:t>will</w:t>
      </w:r>
      <w:r w:rsidRPr="206BC944">
        <w:rPr>
          <w:rFonts w:asciiTheme="minorHAnsi" w:hAnsiTheme="minorHAnsi" w:cstheme="minorBidi"/>
          <w:spacing w:val="-13"/>
        </w:rPr>
        <w:t xml:space="preserve"> </w:t>
      </w:r>
      <w:r w:rsidRPr="206BC944">
        <w:rPr>
          <w:rFonts w:asciiTheme="minorHAnsi" w:hAnsiTheme="minorHAnsi" w:cstheme="minorBidi"/>
        </w:rPr>
        <w:t>be</w:t>
      </w:r>
      <w:r w:rsidRPr="206BC944">
        <w:rPr>
          <w:rFonts w:asciiTheme="minorHAnsi" w:hAnsiTheme="minorHAnsi" w:cstheme="minorBidi"/>
          <w:spacing w:val="-11"/>
        </w:rPr>
        <w:t xml:space="preserve"> </w:t>
      </w:r>
      <w:r w:rsidRPr="206BC944">
        <w:rPr>
          <w:rFonts w:asciiTheme="minorHAnsi" w:hAnsiTheme="minorHAnsi" w:cstheme="minorBidi"/>
        </w:rPr>
        <w:t>dealt</w:t>
      </w:r>
      <w:r w:rsidRPr="206BC944">
        <w:rPr>
          <w:rFonts w:asciiTheme="minorHAnsi" w:hAnsiTheme="minorHAnsi" w:cstheme="minorBidi"/>
          <w:spacing w:val="-13"/>
        </w:rPr>
        <w:t xml:space="preserve"> </w:t>
      </w:r>
      <w:r w:rsidRPr="206BC944">
        <w:rPr>
          <w:rFonts w:asciiTheme="minorHAnsi" w:hAnsiTheme="minorHAnsi" w:cstheme="minorBidi"/>
        </w:rPr>
        <w:t>with</w:t>
      </w:r>
      <w:r w:rsidRPr="206BC944">
        <w:rPr>
          <w:rFonts w:asciiTheme="minorHAnsi" w:hAnsiTheme="minorHAnsi" w:cstheme="minorBidi"/>
          <w:spacing w:val="-10"/>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5BAB31A1" w:rsidRPr="206BC944">
        <w:rPr>
          <w:rFonts w:asciiTheme="minorHAnsi" w:hAnsiTheme="minorHAnsi" w:cstheme="minorBidi"/>
        </w:rPr>
        <w:t>accordance with</w:t>
      </w:r>
      <w:r w:rsidRPr="206BC944">
        <w:rPr>
          <w:rFonts w:asciiTheme="minorHAnsi" w:hAnsiTheme="minorHAnsi" w:cstheme="minorBidi"/>
        </w:rPr>
        <w:t xml:space="preserve"> the</w:t>
      </w:r>
      <w:r w:rsidRPr="206BC944">
        <w:rPr>
          <w:rFonts w:asciiTheme="minorHAnsi" w:hAnsiTheme="minorHAnsi" w:cstheme="minorBidi"/>
          <w:spacing w:val="-1"/>
        </w:rPr>
        <w:t xml:space="preserve"> </w:t>
      </w:r>
      <w:r w:rsidRPr="206BC944">
        <w:rPr>
          <w:rFonts w:asciiTheme="minorHAnsi" w:hAnsiTheme="minorHAnsi" w:cstheme="minorBidi"/>
        </w:rPr>
        <w:t>procedures</w:t>
      </w:r>
      <w:r w:rsidRPr="206BC944">
        <w:rPr>
          <w:rFonts w:asciiTheme="minorHAnsi" w:hAnsiTheme="minorHAnsi" w:cstheme="minorBidi"/>
          <w:spacing w:val="1"/>
        </w:rPr>
        <w:t xml:space="preserve"> </w:t>
      </w:r>
      <w:r w:rsidRPr="206BC944">
        <w:rPr>
          <w:rFonts w:asciiTheme="minorHAnsi" w:hAnsiTheme="minorHAnsi" w:cstheme="minorBidi"/>
        </w:rPr>
        <w:t>set</w:t>
      </w:r>
      <w:r w:rsidRPr="206BC944">
        <w:rPr>
          <w:rFonts w:asciiTheme="minorHAnsi" w:hAnsiTheme="minorHAnsi" w:cstheme="minorBidi"/>
          <w:spacing w:val="-3"/>
        </w:rPr>
        <w:t xml:space="preserve"> </w:t>
      </w:r>
      <w:r w:rsidRPr="206BC944">
        <w:rPr>
          <w:rFonts w:asciiTheme="minorHAnsi" w:hAnsiTheme="minorHAnsi" w:cstheme="minorBidi"/>
        </w:rPr>
        <w:t>out</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Appendix 2.</w:t>
      </w:r>
    </w:p>
    <w:p w14:paraId="5101B52C" w14:textId="77777777" w:rsidR="003605E5" w:rsidRPr="00BB09C8" w:rsidRDefault="003605E5" w:rsidP="045FFC77">
      <w:pPr>
        <w:rPr>
          <w:rFonts w:asciiTheme="minorHAnsi" w:hAnsiTheme="minorHAnsi" w:cstheme="minorHAnsi"/>
        </w:rPr>
      </w:pPr>
    </w:p>
    <w:p w14:paraId="5C8403F0" w14:textId="78EA0DF6" w:rsidR="003605E5" w:rsidRPr="00BB09C8" w:rsidRDefault="00712B3E" w:rsidP="206BC944">
      <w:pPr>
        <w:rPr>
          <w:rFonts w:asciiTheme="minorHAnsi" w:hAnsiTheme="minorHAnsi" w:cstheme="minorBidi"/>
        </w:rPr>
      </w:pPr>
      <w:r w:rsidRPr="206BC944">
        <w:rPr>
          <w:rFonts w:asciiTheme="minorHAnsi" w:hAnsiTheme="minorHAnsi" w:cstheme="minorBidi"/>
        </w:rPr>
        <w:lastRenderedPageBreak/>
        <w:t>Safeguarding</w:t>
      </w:r>
      <w:r w:rsidRPr="206BC944">
        <w:rPr>
          <w:rFonts w:asciiTheme="minorHAnsi" w:hAnsiTheme="minorHAnsi" w:cstheme="minorBidi"/>
          <w:spacing w:val="-13"/>
        </w:rPr>
        <w:t xml:space="preserve"> </w:t>
      </w:r>
      <w:r w:rsidRPr="206BC944">
        <w:rPr>
          <w:rFonts w:asciiTheme="minorHAnsi" w:hAnsiTheme="minorHAnsi" w:cstheme="minorBidi"/>
          <w:spacing w:val="-1"/>
        </w:rPr>
        <w:t>incidents</w:t>
      </w:r>
      <w:r w:rsidRPr="206BC944">
        <w:rPr>
          <w:rFonts w:asciiTheme="minorHAnsi" w:hAnsiTheme="minorHAnsi" w:cstheme="minorBidi"/>
          <w:spacing w:val="-9"/>
        </w:rPr>
        <w:t xml:space="preserve"> </w:t>
      </w:r>
      <w:r w:rsidRPr="206BC944">
        <w:rPr>
          <w:rFonts w:asciiTheme="minorHAnsi" w:hAnsiTheme="minorHAnsi" w:cstheme="minorBidi"/>
          <w:spacing w:val="-1"/>
        </w:rPr>
        <w:t>and/or</w:t>
      </w:r>
      <w:r w:rsidRPr="206BC944">
        <w:rPr>
          <w:rFonts w:asciiTheme="minorHAnsi" w:hAnsiTheme="minorHAnsi" w:cstheme="minorBidi"/>
          <w:spacing w:val="-10"/>
        </w:rPr>
        <w:t xml:space="preserve"> </w:t>
      </w:r>
      <w:r w:rsidRPr="206BC944">
        <w:rPr>
          <w:rFonts w:asciiTheme="minorHAnsi" w:hAnsiTheme="minorHAnsi" w:cstheme="minorBidi"/>
        </w:rPr>
        <w:t>behaviours</w:t>
      </w:r>
      <w:r w:rsidRPr="206BC944">
        <w:rPr>
          <w:rFonts w:asciiTheme="minorHAnsi" w:hAnsiTheme="minorHAnsi" w:cstheme="minorBidi"/>
          <w:spacing w:val="-9"/>
        </w:rPr>
        <w:t xml:space="preserve"> </w:t>
      </w:r>
      <w:r w:rsidRPr="206BC944">
        <w:rPr>
          <w:rFonts w:asciiTheme="minorHAnsi" w:hAnsiTheme="minorHAnsi" w:cstheme="minorBidi"/>
        </w:rPr>
        <w:t>can</w:t>
      </w:r>
      <w:r w:rsidRPr="206BC944">
        <w:rPr>
          <w:rFonts w:asciiTheme="minorHAnsi" w:hAnsiTheme="minorHAnsi" w:cstheme="minorBidi"/>
          <w:spacing w:val="-10"/>
        </w:rPr>
        <w:t xml:space="preserve"> </w:t>
      </w:r>
      <w:r w:rsidRPr="206BC944">
        <w:rPr>
          <w:rFonts w:asciiTheme="minorHAnsi" w:hAnsiTheme="minorHAnsi" w:cstheme="minorBidi"/>
        </w:rPr>
        <w:t>be</w:t>
      </w:r>
      <w:r w:rsidRPr="206BC944">
        <w:rPr>
          <w:rFonts w:asciiTheme="minorHAnsi" w:hAnsiTheme="minorHAnsi" w:cstheme="minorBidi"/>
          <w:spacing w:val="-14"/>
        </w:rPr>
        <w:t xml:space="preserve"> </w:t>
      </w:r>
      <w:r w:rsidRPr="206BC944">
        <w:rPr>
          <w:rFonts w:asciiTheme="minorHAnsi" w:hAnsiTheme="minorHAnsi" w:cstheme="minorBidi"/>
        </w:rPr>
        <w:t>associated</w:t>
      </w:r>
      <w:r w:rsidRPr="206BC944">
        <w:rPr>
          <w:rFonts w:asciiTheme="minorHAnsi" w:hAnsiTheme="minorHAnsi" w:cstheme="minorBidi"/>
          <w:spacing w:val="-10"/>
        </w:rPr>
        <w:t xml:space="preserve"> </w:t>
      </w:r>
      <w:r w:rsidRPr="206BC944">
        <w:rPr>
          <w:rFonts w:asciiTheme="minorHAnsi" w:hAnsiTheme="minorHAnsi" w:cstheme="minorBidi"/>
        </w:rPr>
        <w:t>with</w:t>
      </w:r>
      <w:r w:rsidRPr="206BC944">
        <w:rPr>
          <w:rFonts w:asciiTheme="minorHAnsi" w:hAnsiTheme="minorHAnsi" w:cstheme="minorBidi"/>
          <w:spacing w:val="-11"/>
        </w:rPr>
        <w:t xml:space="preserve"> </w:t>
      </w:r>
      <w:r w:rsidRPr="206BC944">
        <w:rPr>
          <w:rFonts w:asciiTheme="minorHAnsi" w:hAnsiTheme="minorHAnsi" w:cstheme="minorBidi"/>
        </w:rPr>
        <w:t>factors</w:t>
      </w:r>
      <w:r w:rsidRPr="206BC944">
        <w:rPr>
          <w:rFonts w:asciiTheme="minorHAnsi" w:hAnsiTheme="minorHAnsi" w:cstheme="minorBidi"/>
          <w:spacing w:val="-13"/>
        </w:rPr>
        <w:t xml:space="preserve"> </w:t>
      </w:r>
      <w:r w:rsidRPr="206BC944">
        <w:rPr>
          <w:rFonts w:asciiTheme="minorHAnsi" w:hAnsiTheme="minorHAnsi" w:cstheme="minorBidi"/>
        </w:rPr>
        <w:t>outside</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school</w:t>
      </w:r>
      <w:r w:rsidRPr="206BC944">
        <w:rPr>
          <w:rFonts w:asciiTheme="minorHAnsi" w:hAnsiTheme="minorHAnsi" w:cstheme="minorBidi"/>
          <w:spacing w:val="-10"/>
        </w:rPr>
        <w:t xml:space="preserve"> </w:t>
      </w:r>
      <w:r w:rsidRPr="206BC944">
        <w:rPr>
          <w:rFonts w:asciiTheme="minorHAnsi" w:hAnsiTheme="minorHAnsi" w:cstheme="minorBidi"/>
        </w:rPr>
        <w:t>and/or</w:t>
      </w:r>
      <w:r w:rsidRPr="206BC944">
        <w:rPr>
          <w:rFonts w:asciiTheme="minorHAnsi" w:hAnsiTheme="minorHAnsi" w:cstheme="minorBidi"/>
          <w:spacing w:val="-11"/>
        </w:rPr>
        <w:t xml:space="preserve"> </w:t>
      </w:r>
      <w:r w:rsidR="006F3082" w:rsidRPr="206BC944">
        <w:rPr>
          <w:rFonts w:asciiTheme="minorHAnsi" w:hAnsiTheme="minorHAnsi" w:cstheme="minorBidi"/>
        </w:rPr>
        <w:t xml:space="preserve">can </w:t>
      </w:r>
      <w:r w:rsidRPr="206BC944">
        <w:rPr>
          <w:rFonts w:asciiTheme="minorHAnsi" w:hAnsiTheme="minorHAnsi" w:cstheme="minorBidi"/>
        </w:rPr>
        <w:t>occur between children outside the school. All staff, but especially the DSL will consider the context</w:t>
      </w:r>
      <w:r w:rsidRPr="206BC944">
        <w:rPr>
          <w:rFonts w:asciiTheme="minorHAnsi" w:hAnsiTheme="minorHAnsi" w:cstheme="minorBidi"/>
          <w:spacing w:val="1"/>
        </w:rPr>
        <w:t xml:space="preserve"> </w:t>
      </w:r>
      <w:r w:rsidRPr="206BC944">
        <w:rPr>
          <w:rFonts w:asciiTheme="minorHAnsi" w:hAnsiTheme="minorHAnsi" w:cstheme="minorBidi"/>
        </w:rPr>
        <w:t>within</w:t>
      </w:r>
      <w:r w:rsidRPr="206BC944">
        <w:rPr>
          <w:rFonts w:asciiTheme="minorHAnsi" w:hAnsiTheme="minorHAnsi" w:cstheme="minorBidi"/>
          <w:spacing w:val="-4"/>
        </w:rPr>
        <w:t xml:space="preserve"> </w:t>
      </w:r>
      <w:r w:rsidRPr="206BC944">
        <w:rPr>
          <w:rFonts w:asciiTheme="minorHAnsi" w:hAnsiTheme="minorHAnsi" w:cstheme="minorBidi"/>
        </w:rPr>
        <w:t>which</w:t>
      </w:r>
      <w:r w:rsidRPr="206BC944">
        <w:rPr>
          <w:rFonts w:asciiTheme="minorHAnsi" w:hAnsiTheme="minorHAnsi" w:cstheme="minorBidi"/>
          <w:spacing w:val="-4"/>
        </w:rPr>
        <w:t xml:space="preserve"> </w:t>
      </w:r>
      <w:r w:rsidRPr="206BC944">
        <w:rPr>
          <w:rFonts w:asciiTheme="minorHAnsi" w:hAnsiTheme="minorHAnsi" w:cstheme="minorBidi"/>
        </w:rPr>
        <w:t>such</w:t>
      </w:r>
      <w:r w:rsidRPr="206BC944">
        <w:rPr>
          <w:rFonts w:asciiTheme="minorHAnsi" w:hAnsiTheme="minorHAnsi" w:cstheme="minorBidi"/>
          <w:spacing w:val="-4"/>
        </w:rPr>
        <w:t xml:space="preserve"> </w:t>
      </w:r>
      <w:r w:rsidRPr="206BC944">
        <w:rPr>
          <w:rFonts w:asciiTheme="minorHAnsi" w:hAnsiTheme="minorHAnsi" w:cstheme="minorBidi"/>
        </w:rPr>
        <w:t>incidents</w:t>
      </w:r>
      <w:r w:rsidRPr="206BC944">
        <w:rPr>
          <w:rFonts w:asciiTheme="minorHAnsi" w:hAnsiTheme="minorHAnsi" w:cstheme="minorBidi"/>
          <w:spacing w:val="-5"/>
        </w:rPr>
        <w:t xml:space="preserve"> </w:t>
      </w:r>
      <w:r w:rsidRPr="206BC944">
        <w:rPr>
          <w:rFonts w:asciiTheme="minorHAnsi" w:hAnsiTheme="minorHAnsi" w:cstheme="minorBidi"/>
        </w:rPr>
        <w:t>and/or</w:t>
      </w:r>
      <w:r w:rsidRPr="206BC944">
        <w:rPr>
          <w:rFonts w:asciiTheme="minorHAnsi" w:hAnsiTheme="minorHAnsi" w:cstheme="minorBidi"/>
          <w:spacing w:val="-6"/>
        </w:rPr>
        <w:t xml:space="preserve"> </w:t>
      </w:r>
      <w:r w:rsidRPr="206BC944">
        <w:rPr>
          <w:rFonts w:asciiTheme="minorHAnsi" w:hAnsiTheme="minorHAnsi" w:cstheme="minorBidi"/>
        </w:rPr>
        <w:t>behaviours</w:t>
      </w:r>
      <w:r w:rsidRPr="206BC944">
        <w:rPr>
          <w:rFonts w:asciiTheme="minorHAnsi" w:hAnsiTheme="minorHAnsi" w:cstheme="minorBidi"/>
          <w:spacing w:val="-5"/>
        </w:rPr>
        <w:t xml:space="preserve"> </w:t>
      </w:r>
      <w:r w:rsidRPr="206BC944">
        <w:rPr>
          <w:rFonts w:asciiTheme="minorHAnsi" w:hAnsiTheme="minorHAnsi" w:cstheme="minorBidi"/>
        </w:rPr>
        <w:t>occur.</w:t>
      </w:r>
      <w:r w:rsidRPr="206BC944">
        <w:rPr>
          <w:rFonts w:asciiTheme="minorHAnsi" w:hAnsiTheme="minorHAnsi" w:cstheme="minorBidi"/>
          <w:spacing w:val="-3"/>
        </w:rPr>
        <w:t xml:space="preserve"> </w:t>
      </w:r>
      <w:r w:rsidRPr="206BC944">
        <w:rPr>
          <w:rFonts w:asciiTheme="minorHAnsi" w:hAnsiTheme="minorHAnsi" w:cstheme="minorBidi"/>
        </w:rPr>
        <w:t>This</w:t>
      </w:r>
      <w:r w:rsidRPr="206BC944">
        <w:rPr>
          <w:rFonts w:asciiTheme="minorHAnsi" w:hAnsiTheme="minorHAnsi" w:cstheme="minorBidi"/>
          <w:spacing w:val="-3"/>
        </w:rPr>
        <w:t xml:space="preserve"> </w:t>
      </w:r>
      <w:r w:rsidRPr="206BC944">
        <w:rPr>
          <w:rFonts w:asciiTheme="minorHAnsi" w:hAnsiTheme="minorHAnsi" w:cstheme="minorBidi"/>
        </w:rPr>
        <w:t>is</w:t>
      </w:r>
      <w:r w:rsidRPr="206BC944">
        <w:rPr>
          <w:rFonts w:asciiTheme="minorHAnsi" w:hAnsiTheme="minorHAnsi" w:cstheme="minorBidi"/>
          <w:spacing w:val="-4"/>
        </w:rPr>
        <w:t xml:space="preserve"> </w:t>
      </w:r>
      <w:r w:rsidRPr="206BC944">
        <w:rPr>
          <w:rFonts w:asciiTheme="minorHAnsi" w:hAnsiTheme="minorHAnsi" w:cstheme="minorBidi"/>
        </w:rPr>
        <w:t>known</w:t>
      </w:r>
      <w:r w:rsidRPr="206BC944">
        <w:rPr>
          <w:rFonts w:asciiTheme="minorHAnsi" w:hAnsiTheme="minorHAnsi" w:cstheme="minorBidi"/>
          <w:spacing w:val="-4"/>
        </w:rPr>
        <w:t xml:space="preserve"> </w:t>
      </w:r>
      <w:r w:rsidRPr="206BC944">
        <w:rPr>
          <w:rFonts w:asciiTheme="minorHAnsi" w:hAnsiTheme="minorHAnsi" w:cstheme="minorBidi"/>
        </w:rPr>
        <w:t>as</w:t>
      </w:r>
      <w:r w:rsidRPr="206BC944">
        <w:rPr>
          <w:rFonts w:asciiTheme="minorHAnsi" w:hAnsiTheme="minorHAnsi" w:cstheme="minorBidi"/>
          <w:spacing w:val="-5"/>
        </w:rPr>
        <w:t xml:space="preserve"> </w:t>
      </w:r>
      <w:r w:rsidRPr="206BC944">
        <w:rPr>
          <w:rFonts w:asciiTheme="minorHAnsi" w:hAnsiTheme="minorHAnsi" w:cstheme="minorBidi"/>
        </w:rPr>
        <w:t>contextual</w:t>
      </w:r>
      <w:r w:rsidRPr="206BC944">
        <w:rPr>
          <w:rFonts w:asciiTheme="minorHAnsi" w:hAnsiTheme="minorHAnsi" w:cstheme="minorBidi"/>
          <w:spacing w:val="-3"/>
        </w:rPr>
        <w:t xml:space="preserve"> </w:t>
      </w:r>
      <w:r w:rsidRPr="206BC944">
        <w:rPr>
          <w:rFonts w:asciiTheme="minorHAnsi" w:hAnsiTheme="minorHAnsi" w:cstheme="minorBidi"/>
        </w:rPr>
        <w:t>safeguarding,</w:t>
      </w:r>
      <w:r w:rsidRPr="206BC944">
        <w:rPr>
          <w:rFonts w:asciiTheme="minorHAnsi" w:hAnsiTheme="minorHAnsi" w:cstheme="minorBidi"/>
          <w:spacing w:val="-5"/>
        </w:rPr>
        <w:t xml:space="preserve"> </w:t>
      </w:r>
      <w:r w:rsidR="2020623C" w:rsidRPr="206BC944">
        <w:rPr>
          <w:rFonts w:asciiTheme="minorHAnsi" w:hAnsiTheme="minorHAnsi" w:cstheme="minorBidi"/>
        </w:rPr>
        <w:t>which simply</w:t>
      </w:r>
      <w:r w:rsidRPr="206BC944">
        <w:rPr>
          <w:rFonts w:asciiTheme="minorHAnsi" w:hAnsiTheme="minorHAnsi" w:cstheme="minorBidi"/>
        </w:rPr>
        <w:t xml:space="preserve"> means assessments of children should consider whether wider environmental factors are</w:t>
      </w:r>
      <w:r w:rsidRPr="206BC944">
        <w:rPr>
          <w:rFonts w:asciiTheme="minorHAnsi" w:hAnsiTheme="minorHAnsi" w:cstheme="minorBidi"/>
          <w:spacing w:val="1"/>
        </w:rPr>
        <w:t xml:space="preserve"> </w:t>
      </w:r>
      <w:r w:rsidRPr="206BC944">
        <w:rPr>
          <w:rFonts w:asciiTheme="minorHAnsi" w:hAnsiTheme="minorHAnsi" w:cstheme="minorBidi"/>
        </w:rPr>
        <w:t>present in</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child’s</w:t>
      </w:r>
      <w:r w:rsidRPr="206BC944">
        <w:rPr>
          <w:rFonts w:asciiTheme="minorHAnsi" w:hAnsiTheme="minorHAnsi" w:cstheme="minorBidi"/>
          <w:spacing w:val="-2"/>
        </w:rPr>
        <w:t xml:space="preserve"> </w:t>
      </w:r>
      <w:r w:rsidRPr="206BC944">
        <w:rPr>
          <w:rFonts w:asciiTheme="minorHAnsi" w:hAnsiTheme="minorHAnsi" w:cstheme="minorBidi"/>
        </w:rPr>
        <w:t>life</w:t>
      </w:r>
      <w:r w:rsidRPr="206BC944">
        <w:rPr>
          <w:rFonts w:asciiTheme="minorHAnsi" w:hAnsiTheme="minorHAnsi" w:cstheme="minorBidi"/>
          <w:spacing w:val="1"/>
        </w:rPr>
        <w:t xml:space="preserve"> </w:t>
      </w:r>
      <w:r w:rsidRPr="206BC944">
        <w:rPr>
          <w:rFonts w:asciiTheme="minorHAnsi" w:hAnsiTheme="minorHAnsi" w:cstheme="minorBidi"/>
        </w:rPr>
        <w:t>that are</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2"/>
        </w:rPr>
        <w:t xml:space="preserve"> </w:t>
      </w:r>
      <w:r w:rsidRPr="206BC944">
        <w:rPr>
          <w:rFonts w:asciiTheme="minorHAnsi" w:hAnsiTheme="minorHAnsi" w:cstheme="minorBidi"/>
        </w:rPr>
        <w:t>threat</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their</w:t>
      </w:r>
      <w:r w:rsidRPr="206BC944">
        <w:rPr>
          <w:rFonts w:asciiTheme="minorHAnsi" w:hAnsiTheme="minorHAnsi" w:cstheme="minorBidi"/>
          <w:spacing w:val="-2"/>
        </w:rPr>
        <w:t xml:space="preserve"> </w:t>
      </w:r>
      <w:r w:rsidRPr="206BC944">
        <w:rPr>
          <w:rFonts w:asciiTheme="minorHAnsi" w:hAnsiTheme="minorHAnsi" w:cstheme="minorBidi"/>
        </w:rPr>
        <w:t>safety and/or</w:t>
      </w:r>
      <w:r w:rsidRPr="206BC944">
        <w:rPr>
          <w:rFonts w:asciiTheme="minorHAnsi" w:hAnsiTheme="minorHAnsi" w:cstheme="minorBidi"/>
          <w:spacing w:val="-1"/>
        </w:rPr>
        <w:t xml:space="preserve"> </w:t>
      </w:r>
      <w:r w:rsidRPr="206BC944">
        <w:rPr>
          <w:rFonts w:asciiTheme="minorHAnsi" w:hAnsiTheme="minorHAnsi" w:cstheme="minorBidi"/>
        </w:rPr>
        <w:t>welfare.</w:t>
      </w:r>
    </w:p>
    <w:p w14:paraId="3C8EC45C" w14:textId="77777777" w:rsidR="003605E5" w:rsidRPr="00BB09C8" w:rsidRDefault="003605E5" w:rsidP="045FFC77">
      <w:pPr>
        <w:rPr>
          <w:rFonts w:asciiTheme="minorHAnsi" w:hAnsiTheme="minorHAnsi" w:cstheme="minorHAnsi"/>
        </w:rPr>
      </w:pPr>
    </w:p>
    <w:p w14:paraId="3AA45CF4" w14:textId="77777777" w:rsidR="003605E5" w:rsidRPr="00BB09C8" w:rsidRDefault="00712B3E" w:rsidP="206BC944">
      <w:pPr>
        <w:tabs>
          <w:tab w:val="left" w:pos="1071"/>
        </w:tabs>
        <w:rPr>
          <w:rFonts w:asciiTheme="minorHAnsi" w:hAnsiTheme="minorHAnsi" w:cstheme="minorBidi"/>
        </w:rPr>
      </w:pPr>
      <w:r w:rsidRPr="206BC944">
        <w:rPr>
          <w:rFonts w:asciiTheme="minorHAnsi" w:hAnsiTheme="minorHAnsi" w:cstheme="minorBidi"/>
          <w:b/>
          <w:bCs/>
        </w:rPr>
        <w:t>Responding</w:t>
      </w:r>
      <w:r w:rsidRPr="206BC944">
        <w:rPr>
          <w:rFonts w:asciiTheme="minorHAnsi" w:hAnsiTheme="minorHAnsi" w:cstheme="minorBidi"/>
          <w:spacing w:val="-7"/>
        </w:rPr>
        <w:t xml:space="preserve"> </w:t>
      </w:r>
      <w:r w:rsidRPr="206BC944">
        <w:rPr>
          <w:rFonts w:asciiTheme="minorHAnsi" w:hAnsiTheme="minorHAnsi" w:cstheme="minorBidi"/>
          <w:b/>
          <w:bCs/>
        </w:rPr>
        <w:t>to</w:t>
      </w:r>
      <w:r w:rsidRPr="206BC944">
        <w:rPr>
          <w:rFonts w:asciiTheme="minorHAnsi" w:hAnsiTheme="minorHAnsi" w:cstheme="minorBidi"/>
          <w:b/>
          <w:bCs/>
          <w:spacing w:val="-5"/>
        </w:rPr>
        <w:t xml:space="preserve"> </w:t>
      </w:r>
      <w:r w:rsidRPr="206BC944">
        <w:rPr>
          <w:rFonts w:asciiTheme="minorHAnsi" w:hAnsiTheme="minorHAnsi" w:cstheme="minorBidi"/>
          <w:b/>
          <w:bCs/>
        </w:rPr>
        <w:t>concerns</w:t>
      </w:r>
      <w:r w:rsidRPr="206BC944">
        <w:rPr>
          <w:rFonts w:asciiTheme="minorHAnsi" w:hAnsiTheme="minorHAnsi" w:cstheme="minorBidi"/>
          <w:b/>
          <w:bCs/>
          <w:spacing w:val="-3"/>
        </w:rPr>
        <w:t xml:space="preserve"> </w:t>
      </w:r>
      <w:r w:rsidRPr="206BC944">
        <w:rPr>
          <w:rFonts w:asciiTheme="minorHAnsi" w:hAnsiTheme="minorHAnsi" w:cstheme="minorBidi"/>
          <w:b/>
          <w:bCs/>
        </w:rPr>
        <w:t>or</w:t>
      </w:r>
      <w:r w:rsidRPr="206BC944">
        <w:rPr>
          <w:rFonts w:asciiTheme="minorHAnsi" w:hAnsiTheme="minorHAnsi" w:cstheme="minorBidi"/>
          <w:b/>
          <w:bCs/>
          <w:spacing w:val="-3"/>
        </w:rPr>
        <w:t xml:space="preserve"> </w:t>
      </w:r>
      <w:r w:rsidRPr="206BC944">
        <w:rPr>
          <w:rFonts w:asciiTheme="minorHAnsi" w:hAnsiTheme="minorHAnsi" w:cstheme="minorBidi"/>
          <w:b/>
          <w:bCs/>
        </w:rPr>
        <w:t>allegations</w:t>
      </w:r>
      <w:r w:rsidRPr="206BC944">
        <w:rPr>
          <w:rFonts w:asciiTheme="minorHAnsi" w:hAnsiTheme="minorHAnsi" w:cstheme="minorBidi"/>
          <w:b/>
          <w:bCs/>
          <w:spacing w:val="-4"/>
        </w:rPr>
        <w:t xml:space="preserve"> </w:t>
      </w:r>
      <w:r w:rsidRPr="206BC944">
        <w:rPr>
          <w:rFonts w:asciiTheme="minorHAnsi" w:hAnsiTheme="minorHAnsi" w:cstheme="minorBidi"/>
          <w:b/>
          <w:bCs/>
        </w:rPr>
        <w:t>of</w:t>
      </w:r>
      <w:r w:rsidRPr="206BC944">
        <w:rPr>
          <w:rFonts w:asciiTheme="minorHAnsi" w:hAnsiTheme="minorHAnsi" w:cstheme="minorBidi"/>
          <w:b/>
          <w:bCs/>
          <w:spacing w:val="2"/>
        </w:rPr>
        <w:t xml:space="preserve"> </w:t>
      </w:r>
      <w:r w:rsidRPr="206BC944">
        <w:rPr>
          <w:rFonts w:asciiTheme="minorHAnsi" w:hAnsiTheme="minorHAnsi" w:cstheme="minorBidi"/>
          <w:b/>
          <w:bCs/>
        </w:rPr>
        <w:t>child-on-child</w:t>
      </w:r>
      <w:r w:rsidRPr="206BC944">
        <w:rPr>
          <w:rFonts w:asciiTheme="minorHAnsi" w:hAnsiTheme="minorHAnsi" w:cstheme="minorBidi"/>
          <w:b/>
          <w:bCs/>
          <w:spacing w:val="-2"/>
        </w:rPr>
        <w:t xml:space="preserve"> </w:t>
      </w:r>
      <w:r w:rsidRPr="206BC944">
        <w:rPr>
          <w:rFonts w:asciiTheme="minorHAnsi" w:hAnsiTheme="minorHAnsi" w:cstheme="minorBidi"/>
          <w:b/>
          <w:bCs/>
        </w:rPr>
        <w:t>abuse</w:t>
      </w:r>
    </w:p>
    <w:p w14:paraId="326DC100" w14:textId="77777777" w:rsidR="003605E5" w:rsidRPr="00BB09C8" w:rsidRDefault="003605E5" w:rsidP="045FFC77">
      <w:pPr>
        <w:rPr>
          <w:rFonts w:asciiTheme="minorHAnsi" w:hAnsiTheme="minorHAnsi" w:cstheme="minorHAnsi"/>
        </w:rPr>
      </w:pPr>
    </w:p>
    <w:p w14:paraId="7F616B9F"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It</w:t>
      </w:r>
      <w:r w:rsidRPr="206BC944">
        <w:rPr>
          <w:rFonts w:asciiTheme="minorHAnsi" w:hAnsiTheme="minorHAnsi" w:cstheme="minorBidi"/>
          <w:spacing w:val="-11"/>
        </w:rPr>
        <w:t xml:space="preserve"> </w:t>
      </w:r>
      <w:r w:rsidRPr="206BC944">
        <w:rPr>
          <w:rFonts w:asciiTheme="minorHAnsi" w:hAnsiTheme="minorHAnsi" w:cstheme="minorBidi"/>
          <w:spacing w:val="-1"/>
        </w:rPr>
        <w:t>is</w:t>
      </w:r>
      <w:r w:rsidRPr="206BC944">
        <w:rPr>
          <w:rFonts w:asciiTheme="minorHAnsi" w:hAnsiTheme="minorHAnsi" w:cstheme="minorBidi"/>
          <w:spacing w:val="-14"/>
        </w:rPr>
        <w:t xml:space="preserve"> </w:t>
      </w:r>
      <w:r w:rsidRPr="206BC944">
        <w:rPr>
          <w:rFonts w:asciiTheme="minorHAnsi" w:hAnsiTheme="minorHAnsi" w:cstheme="minorBidi"/>
          <w:spacing w:val="-1"/>
        </w:rPr>
        <w:t>essential</w:t>
      </w:r>
      <w:r w:rsidRPr="206BC944">
        <w:rPr>
          <w:rFonts w:asciiTheme="minorHAnsi" w:hAnsiTheme="minorHAnsi" w:cstheme="minorBidi"/>
          <w:spacing w:val="-15"/>
        </w:rPr>
        <w:t xml:space="preserve"> </w:t>
      </w:r>
      <w:r w:rsidRPr="206BC944">
        <w:rPr>
          <w:rFonts w:asciiTheme="minorHAnsi" w:hAnsiTheme="minorHAnsi" w:cstheme="minorBidi"/>
          <w:spacing w:val="-1"/>
        </w:rPr>
        <w:t>that</w:t>
      </w:r>
      <w:r w:rsidRPr="206BC944">
        <w:rPr>
          <w:rFonts w:asciiTheme="minorHAnsi" w:hAnsiTheme="minorHAnsi" w:cstheme="minorBidi"/>
          <w:spacing w:val="-13"/>
        </w:rPr>
        <w:t xml:space="preserve"> </w:t>
      </w:r>
      <w:r w:rsidRPr="206BC944">
        <w:rPr>
          <w:rFonts w:asciiTheme="minorHAnsi" w:hAnsiTheme="minorHAnsi" w:cstheme="minorBidi"/>
          <w:spacing w:val="-1"/>
        </w:rPr>
        <w:t>all</w:t>
      </w:r>
      <w:r w:rsidRPr="206BC944">
        <w:rPr>
          <w:rFonts w:asciiTheme="minorHAnsi" w:hAnsiTheme="minorHAnsi" w:cstheme="minorBidi"/>
          <w:spacing w:val="-10"/>
        </w:rPr>
        <w:t xml:space="preserve"> </w:t>
      </w:r>
      <w:r w:rsidRPr="206BC944">
        <w:rPr>
          <w:rFonts w:asciiTheme="minorHAnsi" w:hAnsiTheme="minorHAnsi" w:cstheme="minorBidi"/>
          <w:spacing w:val="-1"/>
        </w:rPr>
        <w:t>concerns/allegations</w:t>
      </w:r>
      <w:r w:rsidRPr="206BC944">
        <w:rPr>
          <w:rFonts w:asciiTheme="minorHAnsi" w:hAnsiTheme="minorHAnsi" w:cstheme="minorBidi"/>
          <w:spacing w:val="-14"/>
        </w:rPr>
        <w:t xml:space="preserve"> </w:t>
      </w:r>
      <w:r w:rsidRPr="206BC944">
        <w:rPr>
          <w:rFonts w:asciiTheme="minorHAnsi" w:hAnsiTheme="minorHAnsi" w:cstheme="minorBidi"/>
          <w:spacing w:val="-1"/>
        </w:rPr>
        <w:t>of</w:t>
      </w:r>
      <w:r w:rsidRPr="206BC944">
        <w:rPr>
          <w:rFonts w:asciiTheme="minorHAnsi" w:hAnsiTheme="minorHAnsi" w:cstheme="minorBidi"/>
          <w:spacing w:val="-8"/>
        </w:rPr>
        <w:t xml:space="preserve"> </w:t>
      </w:r>
      <w:r w:rsidRPr="206BC944">
        <w:rPr>
          <w:rFonts w:asciiTheme="minorHAnsi" w:hAnsiTheme="minorHAnsi" w:cstheme="minorBidi"/>
          <w:spacing w:val="-1"/>
        </w:rPr>
        <w:t>child-on-child</w:t>
      </w:r>
      <w:r w:rsidRPr="206BC944">
        <w:rPr>
          <w:rFonts w:asciiTheme="minorHAnsi" w:hAnsiTheme="minorHAnsi" w:cstheme="minorBidi"/>
          <w:spacing w:val="-13"/>
        </w:rPr>
        <w:t xml:space="preserve"> </w:t>
      </w:r>
      <w:r w:rsidRPr="206BC944">
        <w:rPr>
          <w:rFonts w:asciiTheme="minorHAnsi" w:hAnsiTheme="minorHAnsi" w:cstheme="minorBidi"/>
        </w:rPr>
        <w:t>abuse</w:t>
      </w:r>
      <w:r w:rsidRPr="206BC944">
        <w:rPr>
          <w:rFonts w:asciiTheme="minorHAnsi" w:hAnsiTheme="minorHAnsi" w:cstheme="minorBidi"/>
          <w:spacing w:val="-13"/>
        </w:rPr>
        <w:t xml:space="preserve"> </w:t>
      </w:r>
      <w:r w:rsidRPr="206BC944">
        <w:rPr>
          <w:rFonts w:asciiTheme="minorHAnsi" w:hAnsiTheme="minorHAnsi" w:cstheme="minorBidi"/>
        </w:rPr>
        <w:t>are</w:t>
      </w:r>
      <w:r w:rsidRPr="206BC944">
        <w:rPr>
          <w:rFonts w:asciiTheme="minorHAnsi" w:hAnsiTheme="minorHAnsi" w:cstheme="minorBidi"/>
          <w:spacing w:val="-13"/>
        </w:rPr>
        <w:t xml:space="preserve"> </w:t>
      </w:r>
      <w:r w:rsidRPr="206BC944">
        <w:rPr>
          <w:rFonts w:asciiTheme="minorHAnsi" w:hAnsiTheme="minorHAnsi" w:cstheme="minorBidi"/>
        </w:rPr>
        <w:t>handled</w:t>
      </w:r>
      <w:r w:rsidRPr="206BC944">
        <w:rPr>
          <w:rFonts w:asciiTheme="minorHAnsi" w:hAnsiTheme="minorHAnsi" w:cstheme="minorBidi"/>
          <w:spacing w:val="-12"/>
        </w:rPr>
        <w:t xml:space="preserve"> </w:t>
      </w:r>
      <w:r w:rsidRPr="206BC944">
        <w:rPr>
          <w:rFonts w:asciiTheme="minorHAnsi" w:hAnsiTheme="minorHAnsi" w:cstheme="minorBidi"/>
        </w:rPr>
        <w:t>sensitively,</w:t>
      </w:r>
      <w:r w:rsidRPr="206BC944">
        <w:rPr>
          <w:rFonts w:asciiTheme="minorHAnsi" w:hAnsiTheme="minorHAnsi" w:cstheme="minorBidi"/>
          <w:spacing w:val="-11"/>
        </w:rPr>
        <w:t xml:space="preserve"> </w:t>
      </w:r>
      <w:r w:rsidRPr="206BC944">
        <w:rPr>
          <w:rFonts w:asciiTheme="minorHAnsi" w:hAnsiTheme="minorHAnsi" w:cstheme="minorBidi"/>
        </w:rPr>
        <w:t>appropriately</w:t>
      </w:r>
      <w:r w:rsidRPr="206BC944">
        <w:rPr>
          <w:rFonts w:asciiTheme="minorHAnsi" w:hAnsiTheme="minorHAnsi" w:cstheme="minorBidi"/>
          <w:spacing w:val="1"/>
        </w:rPr>
        <w:t xml:space="preserve"> </w:t>
      </w:r>
      <w:r w:rsidRPr="206BC944">
        <w:rPr>
          <w:rFonts w:asciiTheme="minorHAnsi" w:hAnsiTheme="minorHAnsi" w:cstheme="minorBidi"/>
        </w:rPr>
        <w:t xml:space="preserve">and promptly. The way in which they are responded to can have a significant impact on our </w:t>
      </w:r>
      <w:bookmarkStart w:id="30" w:name="_Int_XNcR20tt"/>
      <w:r w:rsidRPr="206BC944">
        <w:rPr>
          <w:rFonts w:asciiTheme="minorHAnsi" w:hAnsiTheme="minorHAnsi" w:cstheme="minorBidi"/>
        </w:rPr>
        <w:t>School</w:t>
      </w:r>
      <w:bookmarkEnd w:id="30"/>
      <w:r w:rsidRPr="206BC944">
        <w:rPr>
          <w:rFonts w:asciiTheme="minorHAnsi" w:hAnsiTheme="minorHAnsi" w:cstheme="minorBidi"/>
          <w:spacing w:val="1"/>
        </w:rPr>
        <w:t xml:space="preserve"> </w:t>
      </w:r>
      <w:r w:rsidRPr="206BC944">
        <w:rPr>
          <w:rFonts w:asciiTheme="minorHAnsi" w:hAnsiTheme="minorHAnsi" w:cstheme="minorBidi"/>
        </w:rPr>
        <w:t>culture and</w:t>
      </w:r>
      <w:r w:rsidRPr="206BC944">
        <w:rPr>
          <w:rFonts w:asciiTheme="minorHAnsi" w:hAnsiTheme="minorHAnsi" w:cstheme="minorBidi"/>
          <w:spacing w:val="-1"/>
        </w:rPr>
        <w:t xml:space="preserve"> </w:t>
      </w:r>
      <w:r w:rsidRPr="206BC944">
        <w:rPr>
          <w:rFonts w:asciiTheme="minorHAnsi" w:hAnsiTheme="minorHAnsi" w:cstheme="minorBidi"/>
        </w:rPr>
        <w:t>environment.</w:t>
      </w:r>
    </w:p>
    <w:p w14:paraId="0A821549" w14:textId="77777777" w:rsidR="003605E5" w:rsidRPr="00BB09C8" w:rsidRDefault="003605E5" w:rsidP="045FFC77">
      <w:pPr>
        <w:rPr>
          <w:rFonts w:asciiTheme="minorHAnsi" w:hAnsiTheme="minorHAnsi" w:cstheme="minorHAnsi"/>
        </w:rPr>
      </w:pPr>
    </w:p>
    <w:p w14:paraId="02BE5C23"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Any</w:t>
      </w:r>
      <w:r w:rsidRPr="206BC944">
        <w:rPr>
          <w:rFonts w:asciiTheme="minorHAnsi" w:hAnsiTheme="minorHAnsi" w:cstheme="minorBidi"/>
          <w:spacing w:val="-2"/>
        </w:rPr>
        <w:t xml:space="preserve"> </w:t>
      </w:r>
      <w:r w:rsidRPr="206BC944">
        <w:rPr>
          <w:rFonts w:asciiTheme="minorHAnsi" w:hAnsiTheme="minorHAnsi" w:cstheme="minorBidi"/>
        </w:rPr>
        <w:t>response</w:t>
      </w:r>
      <w:r w:rsidRPr="206BC944">
        <w:rPr>
          <w:rFonts w:asciiTheme="minorHAnsi" w:hAnsiTheme="minorHAnsi" w:cstheme="minorBidi"/>
          <w:spacing w:val="-3"/>
        </w:rPr>
        <w:t xml:space="preserve"> </w:t>
      </w:r>
      <w:r w:rsidRPr="206BC944">
        <w:rPr>
          <w:rFonts w:asciiTheme="minorHAnsi" w:hAnsiTheme="minorHAnsi" w:cstheme="minorBidi"/>
        </w:rPr>
        <w:t>should:</w:t>
      </w:r>
    </w:p>
    <w:p w14:paraId="66FDCF4E" w14:textId="77777777" w:rsidR="003605E5" w:rsidRPr="00BB09C8" w:rsidRDefault="003605E5" w:rsidP="045FFC77">
      <w:pPr>
        <w:rPr>
          <w:rFonts w:asciiTheme="minorHAnsi" w:hAnsiTheme="minorHAnsi" w:cstheme="minorHAnsi"/>
        </w:rPr>
      </w:pPr>
    </w:p>
    <w:p w14:paraId="390C45E8" w14:textId="77777777" w:rsidR="003605E5" w:rsidRPr="00BB09C8" w:rsidRDefault="00712B3E" w:rsidP="206BC944">
      <w:pPr>
        <w:tabs>
          <w:tab w:val="left" w:pos="1189"/>
        </w:tabs>
        <w:rPr>
          <w:rFonts w:asciiTheme="minorHAnsi" w:hAnsiTheme="minorHAnsi" w:cstheme="minorBidi"/>
        </w:rPr>
      </w:pPr>
      <w:r w:rsidRPr="206BC944">
        <w:rPr>
          <w:rFonts w:asciiTheme="minorHAnsi" w:hAnsiTheme="minorHAnsi" w:cstheme="minorBidi"/>
        </w:rPr>
        <w:t>Include a thorough investigation of the concerns/allegations and the wider context in which they</w:t>
      </w:r>
      <w:r w:rsidRPr="206BC944">
        <w:rPr>
          <w:rFonts w:asciiTheme="minorHAnsi" w:hAnsiTheme="minorHAnsi" w:cstheme="minorBidi"/>
          <w:spacing w:val="1"/>
        </w:rPr>
        <w:t xml:space="preserve"> </w:t>
      </w:r>
      <w:r w:rsidRPr="206BC944">
        <w:rPr>
          <w:rFonts w:asciiTheme="minorHAnsi" w:hAnsiTheme="minorHAnsi" w:cstheme="minorBidi"/>
        </w:rPr>
        <w:t>may</w:t>
      </w:r>
      <w:r w:rsidRPr="206BC944">
        <w:rPr>
          <w:rFonts w:asciiTheme="minorHAnsi" w:hAnsiTheme="minorHAnsi" w:cstheme="minorBidi"/>
          <w:spacing w:val="-1"/>
        </w:rPr>
        <w:t xml:space="preserve"> </w:t>
      </w:r>
      <w:r w:rsidRPr="206BC944">
        <w:rPr>
          <w:rFonts w:asciiTheme="minorHAnsi" w:hAnsiTheme="minorHAnsi" w:cstheme="minorBidi"/>
        </w:rPr>
        <w:t>have</w:t>
      </w:r>
      <w:r w:rsidRPr="206BC944">
        <w:rPr>
          <w:rFonts w:asciiTheme="minorHAnsi" w:hAnsiTheme="minorHAnsi" w:cstheme="minorBidi"/>
          <w:spacing w:val="-2"/>
        </w:rPr>
        <w:t xml:space="preserve"> </w:t>
      </w:r>
      <w:r w:rsidRPr="206BC944">
        <w:rPr>
          <w:rFonts w:asciiTheme="minorHAnsi" w:hAnsiTheme="minorHAnsi" w:cstheme="minorBidi"/>
        </w:rPr>
        <w:t>occurred</w:t>
      </w:r>
      <w:r w:rsidRPr="206BC944">
        <w:rPr>
          <w:rFonts w:asciiTheme="minorHAnsi" w:hAnsiTheme="minorHAnsi" w:cstheme="minorBidi"/>
          <w:spacing w:val="-1"/>
        </w:rPr>
        <w:t xml:space="preserve"> </w:t>
      </w:r>
      <w:r w:rsidRPr="206BC944">
        <w:rPr>
          <w:rFonts w:asciiTheme="minorHAnsi" w:hAnsiTheme="minorHAnsi" w:cstheme="minorBidi"/>
        </w:rPr>
        <w:t>(as</w:t>
      </w:r>
      <w:r w:rsidRPr="206BC944">
        <w:rPr>
          <w:rFonts w:asciiTheme="minorHAnsi" w:hAnsiTheme="minorHAnsi" w:cstheme="minorBidi"/>
          <w:spacing w:val="-1"/>
        </w:rPr>
        <w:t xml:space="preserve"> </w:t>
      </w:r>
      <w:r w:rsidRPr="206BC944">
        <w:rPr>
          <w:rFonts w:asciiTheme="minorHAnsi" w:hAnsiTheme="minorHAnsi" w:cstheme="minorBidi"/>
        </w:rPr>
        <w:t>appropriate);</w:t>
      </w:r>
    </w:p>
    <w:p w14:paraId="109AED6B" w14:textId="76924253" w:rsidR="003605E5" w:rsidRPr="00BB09C8" w:rsidRDefault="00712B3E" w:rsidP="206BC944">
      <w:pPr>
        <w:tabs>
          <w:tab w:val="left" w:pos="1189"/>
        </w:tabs>
        <w:rPr>
          <w:rFonts w:asciiTheme="minorHAnsi" w:hAnsiTheme="minorHAnsi" w:cstheme="minorBidi"/>
        </w:rPr>
      </w:pPr>
      <w:r w:rsidRPr="206BC944">
        <w:rPr>
          <w:rFonts w:asciiTheme="minorHAnsi" w:hAnsiTheme="minorHAnsi" w:cstheme="minorBidi"/>
        </w:rPr>
        <w:t xml:space="preserve">Treat all children involved as being at potential </w:t>
      </w:r>
      <w:r w:rsidR="008900DC" w:rsidRPr="206BC944">
        <w:rPr>
          <w:rFonts w:asciiTheme="minorHAnsi" w:hAnsiTheme="minorHAnsi" w:cstheme="minorBidi"/>
        </w:rPr>
        <w:t>ris</w:t>
      </w:r>
      <w:r w:rsidRPr="206BC944">
        <w:rPr>
          <w:rFonts w:asciiTheme="minorHAnsi" w:hAnsiTheme="minorHAnsi" w:cstheme="minorBidi"/>
        </w:rPr>
        <w:t>k - while the child allegedly responsible for the</w:t>
      </w:r>
      <w:r w:rsidRPr="206BC944">
        <w:rPr>
          <w:rFonts w:asciiTheme="minorHAnsi" w:hAnsiTheme="minorHAnsi" w:cstheme="minorBidi"/>
          <w:spacing w:val="1"/>
        </w:rPr>
        <w:t xml:space="preserve"> </w:t>
      </w:r>
      <w:r w:rsidRPr="206BC944">
        <w:rPr>
          <w:rFonts w:asciiTheme="minorHAnsi" w:hAnsiTheme="minorHAnsi" w:cstheme="minorBidi"/>
        </w:rPr>
        <w:t>abuse</w:t>
      </w:r>
      <w:r w:rsidRPr="206BC944">
        <w:rPr>
          <w:rFonts w:asciiTheme="minorHAnsi" w:hAnsiTheme="minorHAnsi" w:cstheme="minorBidi"/>
          <w:spacing w:val="-11"/>
        </w:rPr>
        <w:t xml:space="preserve"> </w:t>
      </w:r>
      <w:r w:rsidRPr="206BC944">
        <w:rPr>
          <w:rFonts w:asciiTheme="minorHAnsi" w:hAnsiTheme="minorHAnsi" w:cstheme="minorBidi"/>
        </w:rPr>
        <w:t>may</w:t>
      </w:r>
      <w:r w:rsidRPr="206BC944">
        <w:rPr>
          <w:rFonts w:asciiTheme="minorHAnsi" w:hAnsiTheme="minorHAnsi" w:cstheme="minorBidi"/>
          <w:spacing w:val="-13"/>
        </w:rPr>
        <w:t xml:space="preserve"> </w:t>
      </w:r>
      <w:r w:rsidRPr="206BC944">
        <w:rPr>
          <w:rFonts w:asciiTheme="minorHAnsi" w:hAnsiTheme="minorHAnsi" w:cstheme="minorBidi"/>
        </w:rPr>
        <w:t>pose</w:t>
      </w:r>
      <w:r w:rsidRPr="206BC944">
        <w:rPr>
          <w:rFonts w:asciiTheme="minorHAnsi" w:hAnsiTheme="minorHAnsi" w:cstheme="minorBidi"/>
          <w:spacing w:val="-11"/>
        </w:rPr>
        <w:t xml:space="preserve"> </w:t>
      </w:r>
      <w:r w:rsidRPr="206BC944">
        <w:rPr>
          <w:rFonts w:asciiTheme="minorHAnsi" w:hAnsiTheme="minorHAnsi" w:cstheme="minorBidi"/>
        </w:rPr>
        <w:t>a</w:t>
      </w:r>
      <w:r w:rsidRPr="206BC944">
        <w:rPr>
          <w:rFonts w:asciiTheme="minorHAnsi" w:hAnsiTheme="minorHAnsi" w:cstheme="minorBidi"/>
          <w:spacing w:val="-10"/>
        </w:rPr>
        <w:t xml:space="preserve"> </w:t>
      </w:r>
      <w:r w:rsidRPr="206BC944">
        <w:rPr>
          <w:rFonts w:asciiTheme="minorHAnsi" w:hAnsiTheme="minorHAnsi" w:cstheme="minorBidi"/>
        </w:rPr>
        <w:t>significant</w:t>
      </w:r>
      <w:r w:rsidRPr="206BC944">
        <w:rPr>
          <w:rFonts w:asciiTheme="minorHAnsi" w:hAnsiTheme="minorHAnsi" w:cstheme="minorBidi"/>
          <w:spacing w:val="-10"/>
        </w:rPr>
        <w:t xml:space="preserve"> </w:t>
      </w:r>
      <w:r w:rsidRPr="206BC944">
        <w:rPr>
          <w:rFonts w:asciiTheme="minorHAnsi" w:hAnsiTheme="minorHAnsi" w:cstheme="minorBidi"/>
        </w:rPr>
        <w:t>risk</w:t>
      </w:r>
      <w:r w:rsidRPr="206BC944">
        <w:rPr>
          <w:rFonts w:asciiTheme="minorHAnsi" w:hAnsiTheme="minorHAnsi" w:cstheme="minorBidi"/>
          <w:spacing w:val="-11"/>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harm</w:t>
      </w:r>
      <w:r w:rsidRPr="206BC944">
        <w:rPr>
          <w:rFonts w:asciiTheme="minorHAnsi" w:hAnsiTheme="minorHAnsi" w:cstheme="minorBidi"/>
          <w:spacing w:val="-10"/>
        </w:rPr>
        <w:t xml:space="preserve"> </w:t>
      </w:r>
      <w:r w:rsidRPr="206BC944">
        <w:rPr>
          <w:rFonts w:asciiTheme="minorHAnsi" w:hAnsiTheme="minorHAnsi" w:cstheme="minorBidi"/>
        </w:rPr>
        <w:t>to</w:t>
      </w:r>
      <w:r w:rsidRPr="206BC944">
        <w:rPr>
          <w:rFonts w:asciiTheme="minorHAnsi" w:hAnsiTheme="minorHAnsi" w:cstheme="minorBidi"/>
          <w:spacing w:val="-13"/>
        </w:rPr>
        <w:t xml:space="preserve"> </w:t>
      </w:r>
      <w:r w:rsidRPr="206BC944">
        <w:rPr>
          <w:rFonts w:asciiTheme="minorHAnsi" w:hAnsiTheme="minorHAnsi" w:cstheme="minorBidi"/>
        </w:rPr>
        <w:t>other</w:t>
      </w:r>
      <w:r w:rsidRPr="206BC944">
        <w:rPr>
          <w:rFonts w:asciiTheme="minorHAnsi" w:hAnsiTheme="minorHAnsi" w:cstheme="minorBidi"/>
          <w:spacing w:val="-12"/>
        </w:rPr>
        <w:t xml:space="preserve"> </w:t>
      </w:r>
      <w:r w:rsidRPr="206BC944">
        <w:rPr>
          <w:rFonts w:asciiTheme="minorHAnsi" w:hAnsiTheme="minorHAnsi" w:cstheme="minorBidi"/>
        </w:rPr>
        <w:t>children,</w:t>
      </w:r>
      <w:r w:rsidRPr="206BC944">
        <w:rPr>
          <w:rFonts w:asciiTheme="minorHAnsi" w:hAnsiTheme="minorHAnsi" w:cstheme="minorBidi"/>
          <w:spacing w:val="-11"/>
        </w:rPr>
        <w:t xml:space="preserve"> </w:t>
      </w:r>
      <w:r w:rsidRPr="206BC944">
        <w:rPr>
          <w:rFonts w:asciiTheme="minorHAnsi" w:hAnsiTheme="minorHAnsi" w:cstheme="minorBidi"/>
        </w:rPr>
        <w:t>they</w:t>
      </w:r>
      <w:r w:rsidRPr="206BC944">
        <w:rPr>
          <w:rFonts w:asciiTheme="minorHAnsi" w:hAnsiTheme="minorHAnsi" w:cstheme="minorBidi"/>
          <w:spacing w:val="-10"/>
        </w:rPr>
        <w:t xml:space="preserve"> </w:t>
      </w:r>
      <w:r w:rsidRPr="206BC944">
        <w:rPr>
          <w:rFonts w:asciiTheme="minorHAnsi" w:hAnsiTheme="minorHAnsi" w:cstheme="minorBidi"/>
        </w:rPr>
        <w:t>may</w:t>
      </w:r>
      <w:r w:rsidRPr="206BC944">
        <w:rPr>
          <w:rFonts w:asciiTheme="minorHAnsi" w:hAnsiTheme="minorHAnsi" w:cstheme="minorBidi"/>
          <w:spacing w:val="-11"/>
        </w:rPr>
        <w:t xml:space="preserve"> </w:t>
      </w:r>
      <w:r w:rsidRPr="206BC944">
        <w:rPr>
          <w:rFonts w:asciiTheme="minorHAnsi" w:hAnsiTheme="minorHAnsi" w:cstheme="minorBidi"/>
        </w:rPr>
        <w:t>also</w:t>
      </w:r>
      <w:r w:rsidRPr="206BC944">
        <w:rPr>
          <w:rFonts w:asciiTheme="minorHAnsi" w:hAnsiTheme="minorHAnsi" w:cstheme="minorBidi"/>
          <w:spacing w:val="-12"/>
        </w:rPr>
        <w:t xml:space="preserve"> </w:t>
      </w:r>
      <w:r w:rsidRPr="206BC944">
        <w:rPr>
          <w:rFonts w:asciiTheme="minorHAnsi" w:hAnsiTheme="minorHAnsi" w:cstheme="minorBidi"/>
        </w:rPr>
        <w:t>have</w:t>
      </w:r>
      <w:r w:rsidRPr="206BC944">
        <w:rPr>
          <w:rFonts w:asciiTheme="minorHAnsi" w:hAnsiTheme="minorHAnsi" w:cstheme="minorBidi"/>
          <w:spacing w:val="-11"/>
        </w:rPr>
        <w:t xml:space="preserve"> </w:t>
      </w:r>
      <w:r w:rsidRPr="206BC944">
        <w:rPr>
          <w:rFonts w:asciiTheme="minorHAnsi" w:hAnsiTheme="minorHAnsi" w:cstheme="minorBidi"/>
        </w:rPr>
        <w:t>considerable</w:t>
      </w:r>
      <w:r w:rsidRPr="206BC944">
        <w:rPr>
          <w:rFonts w:asciiTheme="minorHAnsi" w:hAnsiTheme="minorHAnsi" w:cstheme="minorBidi"/>
          <w:spacing w:val="-12"/>
        </w:rPr>
        <w:t xml:space="preserve"> </w:t>
      </w:r>
      <w:r w:rsidR="76F81489" w:rsidRPr="206BC944">
        <w:rPr>
          <w:rFonts w:asciiTheme="minorHAnsi" w:hAnsiTheme="minorHAnsi" w:cstheme="minorBidi"/>
        </w:rPr>
        <w:t>unmet needs</w:t>
      </w:r>
      <w:r w:rsidRPr="206BC944">
        <w:rPr>
          <w:rFonts w:asciiTheme="minorHAnsi" w:hAnsiTheme="minorHAnsi" w:cstheme="minorBidi"/>
          <w:spacing w:val="-11"/>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be</w:t>
      </w:r>
      <w:r w:rsidRPr="206BC944">
        <w:rPr>
          <w:rFonts w:asciiTheme="minorHAnsi" w:hAnsiTheme="minorHAnsi" w:cstheme="minorBidi"/>
          <w:spacing w:val="-11"/>
        </w:rPr>
        <w:t xml:space="preserve"> </w:t>
      </w:r>
      <w:r w:rsidRPr="206BC944">
        <w:rPr>
          <w:rFonts w:asciiTheme="minorHAnsi" w:hAnsiTheme="minorHAnsi" w:cstheme="minorBidi"/>
        </w:rPr>
        <w:t>at</w:t>
      </w:r>
      <w:r w:rsidRPr="206BC944">
        <w:rPr>
          <w:rFonts w:asciiTheme="minorHAnsi" w:hAnsiTheme="minorHAnsi" w:cstheme="minorBidi"/>
          <w:spacing w:val="-9"/>
        </w:rPr>
        <w:t xml:space="preserve"> </w:t>
      </w:r>
      <w:r w:rsidRPr="206BC944">
        <w:rPr>
          <w:rFonts w:asciiTheme="minorHAnsi" w:hAnsiTheme="minorHAnsi" w:cstheme="minorBidi"/>
        </w:rPr>
        <w:t>risk</w:t>
      </w:r>
      <w:r w:rsidRPr="206BC944">
        <w:rPr>
          <w:rFonts w:asciiTheme="minorHAnsi" w:hAnsiTheme="minorHAnsi" w:cstheme="minorBidi"/>
          <w:spacing w:val="-9"/>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harm</w:t>
      </w:r>
      <w:r w:rsidRPr="206BC944">
        <w:rPr>
          <w:rFonts w:asciiTheme="minorHAnsi" w:hAnsiTheme="minorHAnsi" w:cstheme="minorBidi"/>
          <w:spacing w:val="-7"/>
        </w:rPr>
        <w:t xml:space="preserve"> </w:t>
      </w:r>
      <w:r w:rsidRPr="206BC944">
        <w:rPr>
          <w:rFonts w:asciiTheme="minorHAnsi" w:hAnsiTheme="minorHAnsi" w:cstheme="minorBidi"/>
        </w:rPr>
        <w:t>themselves.</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bookmarkStart w:id="31" w:name="_Int_cHDZpEOA"/>
      <w:r w:rsidRPr="206BC944">
        <w:rPr>
          <w:rFonts w:asciiTheme="minorHAnsi" w:hAnsiTheme="minorHAnsi" w:cstheme="minorBidi"/>
        </w:rPr>
        <w:t>School</w:t>
      </w:r>
      <w:bookmarkEnd w:id="31"/>
      <w:r w:rsidRPr="206BC944">
        <w:rPr>
          <w:rFonts w:asciiTheme="minorHAnsi" w:hAnsiTheme="minorHAnsi" w:cstheme="minorBidi"/>
          <w:spacing w:val="-8"/>
        </w:rPr>
        <w:t xml:space="preserve"> </w:t>
      </w:r>
      <w:r w:rsidRPr="206BC944">
        <w:rPr>
          <w:rFonts w:asciiTheme="minorHAnsi" w:hAnsiTheme="minorHAnsi" w:cstheme="minorBidi"/>
        </w:rPr>
        <w:t>will</w:t>
      </w:r>
      <w:r w:rsidRPr="206BC944">
        <w:rPr>
          <w:rFonts w:asciiTheme="minorHAnsi" w:hAnsiTheme="minorHAnsi" w:cstheme="minorBidi"/>
          <w:spacing w:val="-11"/>
        </w:rPr>
        <w:t xml:space="preserve"> </w:t>
      </w:r>
      <w:r w:rsidRPr="206BC944">
        <w:rPr>
          <w:rFonts w:asciiTheme="minorHAnsi" w:hAnsiTheme="minorHAnsi" w:cstheme="minorBidi"/>
        </w:rPr>
        <w:t>ensure</w:t>
      </w:r>
      <w:r w:rsidRPr="206BC944">
        <w:rPr>
          <w:rFonts w:asciiTheme="minorHAnsi" w:hAnsiTheme="minorHAnsi" w:cstheme="minorBidi"/>
          <w:spacing w:val="-7"/>
        </w:rPr>
        <w:t xml:space="preserve"> </w:t>
      </w:r>
      <w:r w:rsidRPr="206BC944">
        <w:rPr>
          <w:rFonts w:asciiTheme="minorHAnsi" w:hAnsiTheme="minorHAnsi" w:cstheme="minorBidi"/>
        </w:rPr>
        <w:t>a</w:t>
      </w:r>
      <w:r w:rsidRPr="206BC944">
        <w:rPr>
          <w:rFonts w:asciiTheme="minorHAnsi" w:hAnsiTheme="minorHAnsi" w:cstheme="minorBidi"/>
          <w:spacing w:val="-10"/>
        </w:rPr>
        <w:t xml:space="preserve"> </w:t>
      </w:r>
      <w:r w:rsidRPr="206BC944">
        <w:rPr>
          <w:rFonts w:asciiTheme="minorHAnsi" w:hAnsiTheme="minorHAnsi" w:cstheme="minorBidi"/>
        </w:rPr>
        <w:t>safeguarding</w:t>
      </w:r>
      <w:r w:rsidRPr="206BC944">
        <w:rPr>
          <w:rFonts w:asciiTheme="minorHAnsi" w:hAnsiTheme="minorHAnsi" w:cstheme="minorBidi"/>
          <w:spacing w:val="-9"/>
        </w:rPr>
        <w:t xml:space="preserve"> </w:t>
      </w:r>
      <w:r w:rsidRPr="206BC944">
        <w:rPr>
          <w:rFonts w:asciiTheme="minorHAnsi" w:hAnsiTheme="minorHAnsi" w:cstheme="minorBidi"/>
        </w:rPr>
        <w:t>response</w:t>
      </w:r>
      <w:r w:rsidRPr="206BC944">
        <w:rPr>
          <w:rFonts w:asciiTheme="minorHAnsi" w:hAnsiTheme="minorHAnsi" w:cstheme="minorBidi"/>
          <w:spacing w:val="-8"/>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in</w:t>
      </w:r>
      <w:r w:rsidRPr="206BC944">
        <w:rPr>
          <w:rFonts w:asciiTheme="minorHAnsi" w:hAnsiTheme="minorHAnsi" w:cstheme="minorBidi"/>
          <w:spacing w:val="-7"/>
        </w:rPr>
        <w:t xml:space="preserve"> </w:t>
      </w:r>
      <w:r w:rsidRPr="206BC944">
        <w:rPr>
          <w:rFonts w:asciiTheme="minorHAnsi" w:hAnsiTheme="minorHAnsi" w:cstheme="minorBidi"/>
        </w:rPr>
        <w:t>place</w:t>
      </w:r>
      <w:r w:rsidR="006F3082"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for both the child who has allegedly experienced the abuse, and the child who has allegedly been</w:t>
      </w:r>
      <w:r w:rsidRPr="206BC944">
        <w:rPr>
          <w:rFonts w:asciiTheme="minorHAnsi" w:hAnsiTheme="minorHAnsi" w:cstheme="minorBidi"/>
          <w:spacing w:val="1"/>
        </w:rPr>
        <w:t xml:space="preserve"> </w:t>
      </w:r>
      <w:r w:rsidRPr="206BC944">
        <w:rPr>
          <w:rFonts w:asciiTheme="minorHAnsi" w:hAnsiTheme="minorHAnsi" w:cstheme="minorBidi"/>
        </w:rPr>
        <w:t>responsible</w:t>
      </w:r>
      <w:r w:rsidRPr="206BC944">
        <w:rPr>
          <w:rFonts w:asciiTheme="minorHAnsi" w:hAnsiTheme="minorHAnsi" w:cstheme="minorBidi"/>
          <w:spacing w:val="-3"/>
        </w:rPr>
        <w:t xml:space="preserve"> </w:t>
      </w:r>
      <w:r w:rsidRPr="206BC944">
        <w:rPr>
          <w:rFonts w:asciiTheme="minorHAnsi" w:hAnsiTheme="minorHAnsi" w:cstheme="minorBidi"/>
        </w:rPr>
        <w:t>for</w:t>
      </w:r>
      <w:r w:rsidRPr="206BC944">
        <w:rPr>
          <w:rFonts w:asciiTheme="minorHAnsi" w:hAnsiTheme="minorHAnsi" w:cstheme="minorBidi"/>
          <w:spacing w:val="-2"/>
        </w:rPr>
        <w:t xml:space="preserve"> </w:t>
      </w:r>
      <w:r w:rsidRPr="206BC944">
        <w:rPr>
          <w:rFonts w:asciiTheme="minorHAnsi" w:hAnsiTheme="minorHAnsi" w:cstheme="minorBidi"/>
        </w:rPr>
        <w:t>it,</w:t>
      </w:r>
      <w:r w:rsidRPr="206BC944">
        <w:rPr>
          <w:rFonts w:asciiTheme="minorHAnsi" w:hAnsiTheme="minorHAnsi" w:cstheme="minorBidi"/>
          <w:spacing w:val="-3"/>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additional</w:t>
      </w:r>
      <w:r w:rsidRPr="206BC944">
        <w:rPr>
          <w:rFonts w:asciiTheme="minorHAnsi" w:hAnsiTheme="minorHAnsi" w:cstheme="minorBidi"/>
          <w:spacing w:val="-1"/>
        </w:rPr>
        <w:t xml:space="preserve"> </w:t>
      </w:r>
      <w:r w:rsidRPr="206BC944">
        <w:rPr>
          <w:rFonts w:asciiTheme="minorHAnsi" w:hAnsiTheme="minorHAnsi" w:cstheme="minorBidi"/>
        </w:rPr>
        <w:t>sanctioning</w:t>
      </w:r>
      <w:r w:rsidRPr="206BC944">
        <w:rPr>
          <w:rFonts w:asciiTheme="minorHAnsi" w:hAnsiTheme="minorHAnsi" w:cstheme="minorBidi"/>
          <w:spacing w:val="-3"/>
        </w:rPr>
        <w:t xml:space="preserve"> </w:t>
      </w:r>
      <w:r w:rsidRPr="206BC944">
        <w:rPr>
          <w:rFonts w:asciiTheme="minorHAnsi" w:hAnsiTheme="minorHAnsi" w:cstheme="minorBidi"/>
        </w:rPr>
        <w:t>work</w:t>
      </w:r>
      <w:r w:rsidRPr="206BC944">
        <w:rPr>
          <w:rFonts w:asciiTheme="minorHAnsi" w:hAnsiTheme="minorHAnsi" w:cstheme="minorBidi"/>
          <w:spacing w:val="-2"/>
        </w:rPr>
        <w:t xml:space="preserve"> </w:t>
      </w:r>
      <w:r w:rsidRPr="206BC944">
        <w:rPr>
          <w:rFonts w:asciiTheme="minorHAnsi" w:hAnsiTheme="minorHAnsi" w:cstheme="minorBidi"/>
        </w:rPr>
        <w:t>may be required for</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latter;</w:t>
      </w:r>
    </w:p>
    <w:p w14:paraId="79D9A42F" w14:textId="28110D1E" w:rsidR="003605E5" w:rsidRPr="00BB09C8" w:rsidRDefault="00712B3E" w:rsidP="206BC944">
      <w:pPr>
        <w:tabs>
          <w:tab w:val="left" w:pos="1189"/>
        </w:tabs>
        <w:rPr>
          <w:rFonts w:asciiTheme="minorHAnsi" w:hAnsiTheme="minorHAnsi" w:cstheme="minorBidi"/>
        </w:rPr>
      </w:pPr>
      <w:r w:rsidRPr="206BC944">
        <w:rPr>
          <w:rFonts w:asciiTheme="minorHAnsi" w:hAnsiTheme="minorHAnsi" w:cstheme="minorBidi"/>
        </w:rPr>
        <w:t>Take</w:t>
      </w:r>
      <w:r w:rsidRPr="206BC944">
        <w:rPr>
          <w:rFonts w:asciiTheme="minorHAnsi" w:hAnsiTheme="minorHAnsi" w:cstheme="minorBidi"/>
          <w:spacing w:val="-9"/>
        </w:rPr>
        <w:t xml:space="preserve"> </w:t>
      </w:r>
      <w:r w:rsidRPr="206BC944">
        <w:rPr>
          <w:rFonts w:asciiTheme="minorHAnsi" w:hAnsiTheme="minorHAnsi" w:cstheme="minorBidi"/>
        </w:rPr>
        <w:t>into</w:t>
      </w:r>
      <w:r w:rsidRPr="206BC944">
        <w:rPr>
          <w:rFonts w:asciiTheme="minorHAnsi" w:hAnsiTheme="minorHAnsi" w:cstheme="minorBidi"/>
          <w:spacing w:val="-9"/>
        </w:rPr>
        <w:t xml:space="preserve"> </w:t>
      </w:r>
      <w:r w:rsidRPr="206BC944">
        <w:rPr>
          <w:rFonts w:asciiTheme="minorHAnsi" w:hAnsiTheme="minorHAnsi" w:cstheme="minorBidi"/>
        </w:rPr>
        <w:t>account:</w:t>
      </w:r>
      <w:r w:rsidRPr="206BC944">
        <w:rPr>
          <w:rFonts w:asciiTheme="minorHAnsi" w:hAnsiTheme="minorHAnsi" w:cstheme="minorBidi"/>
          <w:spacing w:val="-11"/>
        </w:rPr>
        <w:t xml:space="preserve"> </w:t>
      </w:r>
      <w:r w:rsidRPr="206BC944">
        <w:rPr>
          <w:rFonts w:asciiTheme="minorHAnsi" w:hAnsiTheme="minorHAnsi" w:cstheme="minorBidi"/>
        </w:rPr>
        <w:t>that</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9"/>
        </w:rPr>
        <w:t xml:space="preserve"> </w:t>
      </w:r>
      <w:r w:rsidRPr="206BC944">
        <w:rPr>
          <w:rFonts w:asciiTheme="minorHAnsi" w:hAnsiTheme="minorHAnsi" w:cstheme="minorBidi"/>
        </w:rPr>
        <w:t>abuse</w:t>
      </w:r>
      <w:r w:rsidRPr="206BC944">
        <w:rPr>
          <w:rFonts w:asciiTheme="minorHAnsi" w:hAnsiTheme="minorHAnsi" w:cstheme="minorBidi"/>
          <w:spacing w:val="-9"/>
        </w:rPr>
        <w:t xml:space="preserve"> </w:t>
      </w:r>
      <w:r w:rsidRPr="206BC944">
        <w:rPr>
          <w:rFonts w:asciiTheme="minorHAnsi" w:hAnsiTheme="minorHAnsi" w:cstheme="minorBidi"/>
        </w:rPr>
        <w:t>may</w:t>
      </w:r>
      <w:r w:rsidRPr="206BC944">
        <w:rPr>
          <w:rFonts w:asciiTheme="minorHAnsi" w:hAnsiTheme="minorHAnsi" w:cstheme="minorBidi"/>
          <w:spacing w:val="-10"/>
        </w:rPr>
        <w:t xml:space="preserve"> </w:t>
      </w:r>
      <w:r w:rsidRPr="206BC944">
        <w:rPr>
          <w:rFonts w:asciiTheme="minorHAnsi" w:hAnsiTheme="minorHAnsi" w:cstheme="minorBidi"/>
        </w:rPr>
        <w:t>indicate</w:t>
      </w:r>
      <w:r w:rsidRPr="206BC944">
        <w:rPr>
          <w:rFonts w:asciiTheme="minorHAnsi" w:hAnsiTheme="minorHAnsi" w:cstheme="minorBidi"/>
          <w:spacing w:val="-11"/>
        </w:rPr>
        <w:t xml:space="preserve"> </w:t>
      </w:r>
      <w:r w:rsidRPr="206BC944">
        <w:rPr>
          <w:rFonts w:asciiTheme="minorHAnsi" w:hAnsiTheme="minorHAnsi" w:cstheme="minorBidi"/>
        </w:rPr>
        <w:t>wider</w:t>
      </w:r>
      <w:r w:rsidRPr="206BC944">
        <w:rPr>
          <w:rFonts w:asciiTheme="minorHAnsi" w:hAnsiTheme="minorHAnsi" w:cstheme="minorBidi"/>
          <w:spacing w:val="-8"/>
        </w:rPr>
        <w:t xml:space="preserve"> </w:t>
      </w:r>
      <w:r w:rsidRPr="206BC944">
        <w:rPr>
          <w:rFonts w:asciiTheme="minorHAnsi" w:hAnsiTheme="minorHAnsi" w:cstheme="minorBidi"/>
        </w:rPr>
        <w:t>safeguarding</w:t>
      </w:r>
      <w:r w:rsidRPr="206BC944">
        <w:rPr>
          <w:rFonts w:asciiTheme="minorHAnsi" w:hAnsiTheme="minorHAnsi" w:cstheme="minorBidi"/>
          <w:spacing w:val="-10"/>
        </w:rPr>
        <w:t xml:space="preserve"> </w:t>
      </w:r>
      <w:r w:rsidRPr="206BC944">
        <w:rPr>
          <w:rFonts w:asciiTheme="minorHAnsi" w:hAnsiTheme="minorHAnsi" w:cstheme="minorBidi"/>
        </w:rPr>
        <w:t>concerns</w:t>
      </w:r>
      <w:r w:rsidRPr="206BC944">
        <w:rPr>
          <w:rFonts w:asciiTheme="minorHAnsi" w:hAnsiTheme="minorHAnsi" w:cstheme="minorBidi"/>
          <w:spacing w:val="-10"/>
        </w:rPr>
        <w:t xml:space="preserve"> </w:t>
      </w:r>
      <w:r w:rsidRPr="206BC944">
        <w:rPr>
          <w:rFonts w:asciiTheme="minorHAnsi" w:hAnsiTheme="minorHAnsi" w:cstheme="minorBidi"/>
        </w:rPr>
        <w:t>for</w:t>
      </w:r>
      <w:r w:rsidRPr="206BC944">
        <w:rPr>
          <w:rFonts w:asciiTheme="minorHAnsi" w:hAnsiTheme="minorHAnsi" w:cstheme="minorBidi"/>
          <w:spacing w:val="-10"/>
        </w:rPr>
        <w:t xml:space="preserve"> </w:t>
      </w:r>
      <w:r w:rsidRPr="206BC944">
        <w:rPr>
          <w:rFonts w:asciiTheme="minorHAnsi" w:hAnsiTheme="minorHAnsi" w:cstheme="minorBidi"/>
        </w:rPr>
        <w:t>any</w:t>
      </w:r>
      <w:r w:rsidRPr="206BC944">
        <w:rPr>
          <w:rFonts w:asciiTheme="minorHAnsi" w:hAnsiTheme="minorHAnsi" w:cstheme="minorBidi"/>
          <w:spacing w:val="-10"/>
        </w:rPr>
        <w:t xml:space="preserve"> </w:t>
      </w:r>
      <w:r w:rsidRPr="206BC944">
        <w:rPr>
          <w:rFonts w:asciiTheme="minorHAnsi" w:hAnsiTheme="minorHAnsi" w:cstheme="minorBidi"/>
        </w:rPr>
        <w:t>of</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children</w:t>
      </w:r>
      <w:r w:rsidRPr="206BC944">
        <w:rPr>
          <w:rFonts w:asciiTheme="minorHAnsi" w:hAnsiTheme="minorHAnsi" w:cstheme="minorBidi"/>
          <w:spacing w:val="-52"/>
        </w:rPr>
        <w:t xml:space="preserve"> </w:t>
      </w:r>
      <w:proofErr w:type="gramStart"/>
      <w:r w:rsidRPr="206BC944">
        <w:rPr>
          <w:rFonts w:asciiTheme="minorHAnsi" w:hAnsiTheme="minorHAnsi" w:cstheme="minorBidi"/>
        </w:rPr>
        <w:t>involved, and</w:t>
      </w:r>
      <w:proofErr w:type="gramEnd"/>
      <w:r w:rsidRPr="206BC944">
        <w:rPr>
          <w:rFonts w:asciiTheme="minorHAnsi" w:hAnsiTheme="minorHAnsi" w:cstheme="minorBidi"/>
        </w:rPr>
        <w:t xml:space="preserve"> consider and address the effect of</w:t>
      </w:r>
      <w:r w:rsidRPr="206BC944">
        <w:rPr>
          <w:rFonts w:asciiTheme="minorHAnsi" w:hAnsiTheme="minorHAnsi" w:cstheme="minorBidi"/>
          <w:spacing w:val="1"/>
        </w:rPr>
        <w:t xml:space="preserve"> </w:t>
      </w:r>
      <w:r w:rsidRPr="206BC944">
        <w:rPr>
          <w:rFonts w:asciiTheme="minorHAnsi" w:hAnsiTheme="minorHAnsi" w:cstheme="minorBidi"/>
        </w:rPr>
        <w:t xml:space="preserve">wider socio-cultural </w:t>
      </w:r>
      <w:r w:rsidR="0001439D" w:rsidRPr="206BC944">
        <w:rPr>
          <w:rFonts w:asciiTheme="minorHAnsi" w:hAnsiTheme="minorHAnsi" w:cstheme="minorBidi"/>
        </w:rPr>
        <w:t>context</w:t>
      </w:r>
      <w:r w:rsidRPr="206BC944">
        <w:rPr>
          <w:rFonts w:asciiTheme="minorHAnsi" w:hAnsiTheme="minorHAnsi" w:cstheme="minorBidi"/>
        </w:rPr>
        <w:t xml:space="preserve"> such as the</w:t>
      </w:r>
      <w:r w:rsidRPr="206BC944">
        <w:rPr>
          <w:rFonts w:asciiTheme="minorHAnsi" w:hAnsiTheme="minorHAnsi" w:cstheme="minorBidi"/>
          <w:spacing w:val="1"/>
        </w:rPr>
        <w:t xml:space="preserve"> </w:t>
      </w:r>
      <w:r w:rsidR="0001439D" w:rsidRPr="206BC944">
        <w:rPr>
          <w:rFonts w:asciiTheme="minorHAnsi" w:hAnsiTheme="minorHAnsi" w:cstheme="minorBidi"/>
        </w:rPr>
        <w:t>child’s</w:t>
      </w:r>
      <w:r w:rsidRPr="206BC944">
        <w:rPr>
          <w:rFonts w:asciiTheme="minorHAnsi" w:hAnsiTheme="minorHAnsi" w:cstheme="minorBidi"/>
        </w:rPr>
        <w:t>/</w:t>
      </w:r>
      <w:r w:rsidR="0001439D" w:rsidRPr="206BC944">
        <w:rPr>
          <w:rFonts w:asciiTheme="minorHAnsi" w:hAnsiTheme="minorHAnsi" w:cstheme="minorBidi"/>
        </w:rPr>
        <w:t>children’s</w:t>
      </w:r>
      <w:r w:rsidRPr="206BC944">
        <w:rPr>
          <w:rFonts w:asciiTheme="minorHAnsi" w:hAnsiTheme="minorHAnsi" w:cstheme="minorBidi"/>
          <w:spacing w:val="-13"/>
        </w:rPr>
        <w:t xml:space="preserve"> </w:t>
      </w:r>
      <w:r w:rsidRPr="206BC944">
        <w:rPr>
          <w:rFonts w:asciiTheme="minorHAnsi" w:hAnsiTheme="minorHAnsi" w:cstheme="minorBidi"/>
        </w:rPr>
        <w:t>peer</w:t>
      </w:r>
      <w:r w:rsidRPr="206BC944">
        <w:rPr>
          <w:rFonts w:asciiTheme="minorHAnsi" w:hAnsiTheme="minorHAnsi" w:cstheme="minorBidi"/>
          <w:spacing w:val="-12"/>
        </w:rPr>
        <w:t xml:space="preserve"> </w:t>
      </w:r>
      <w:r w:rsidRPr="206BC944">
        <w:rPr>
          <w:rFonts w:asciiTheme="minorHAnsi" w:hAnsiTheme="minorHAnsi" w:cstheme="minorBidi"/>
        </w:rPr>
        <w:t>group</w:t>
      </w:r>
      <w:r w:rsidRPr="206BC944">
        <w:rPr>
          <w:rFonts w:asciiTheme="minorHAnsi" w:hAnsiTheme="minorHAnsi" w:cstheme="minorBidi"/>
          <w:spacing w:val="-10"/>
        </w:rPr>
        <w:t xml:space="preserve"> </w:t>
      </w:r>
      <w:r w:rsidRPr="206BC944">
        <w:rPr>
          <w:rFonts w:asciiTheme="minorHAnsi" w:hAnsiTheme="minorHAnsi" w:cstheme="minorBidi"/>
        </w:rPr>
        <w:t>(both</w:t>
      </w:r>
      <w:r w:rsidRPr="206BC944">
        <w:rPr>
          <w:rFonts w:asciiTheme="minorHAnsi" w:hAnsiTheme="minorHAnsi" w:cstheme="minorBidi"/>
          <w:spacing w:val="-9"/>
        </w:rPr>
        <w:t xml:space="preserve"> </w:t>
      </w:r>
      <w:r w:rsidRPr="206BC944">
        <w:rPr>
          <w:rFonts w:asciiTheme="minorHAnsi" w:hAnsiTheme="minorHAnsi" w:cstheme="minorBidi"/>
        </w:rPr>
        <w:t>within</w:t>
      </w:r>
      <w:r w:rsidRPr="206BC944">
        <w:rPr>
          <w:rFonts w:asciiTheme="minorHAnsi" w:hAnsiTheme="minorHAnsi" w:cstheme="minorBidi"/>
          <w:spacing w:val="-10"/>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outside</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9"/>
        </w:rPr>
        <w:t xml:space="preserve"> </w:t>
      </w:r>
      <w:r w:rsidRPr="206BC944">
        <w:rPr>
          <w:rFonts w:asciiTheme="minorHAnsi" w:hAnsiTheme="minorHAnsi" w:cstheme="minorBidi"/>
        </w:rPr>
        <w:t>School);</w:t>
      </w:r>
      <w:r w:rsidRPr="206BC944">
        <w:rPr>
          <w:rFonts w:asciiTheme="minorHAnsi" w:hAnsiTheme="minorHAnsi" w:cstheme="minorBidi"/>
          <w:spacing w:val="-11"/>
        </w:rPr>
        <w:t xml:space="preserve"> </w:t>
      </w:r>
      <w:r w:rsidRPr="206BC944">
        <w:rPr>
          <w:rFonts w:asciiTheme="minorHAnsi" w:hAnsiTheme="minorHAnsi" w:cstheme="minorBidi"/>
        </w:rPr>
        <w:t>family;</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10"/>
        </w:rPr>
        <w:t xml:space="preserve"> </w:t>
      </w:r>
      <w:r w:rsidRPr="206BC944">
        <w:rPr>
          <w:rFonts w:asciiTheme="minorHAnsi" w:hAnsiTheme="minorHAnsi" w:cstheme="minorBidi"/>
        </w:rPr>
        <w:t>School</w:t>
      </w:r>
      <w:r w:rsidRPr="206BC944">
        <w:rPr>
          <w:rFonts w:asciiTheme="minorHAnsi" w:hAnsiTheme="minorHAnsi" w:cstheme="minorBidi"/>
          <w:spacing w:val="-9"/>
        </w:rPr>
        <w:t xml:space="preserve"> </w:t>
      </w:r>
      <w:r w:rsidRPr="206BC944">
        <w:rPr>
          <w:rFonts w:asciiTheme="minorHAnsi" w:hAnsiTheme="minorHAnsi" w:cstheme="minorBidi"/>
        </w:rPr>
        <w:t>environment;</w:t>
      </w:r>
      <w:r w:rsidRPr="206BC944">
        <w:rPr>
          <w:rFonts w:asciiTheme="minorHAnsi" w:hAnsiTheme="minorHAnsi" w:cstheme="minorBidi"/>
          <w:spacing w:val="-52"/>
        </w:rPr>
        <w:t xml:space="preserve"> </w:t>
      </w:r>
      <w:r w:rsidRPr="206BC944">
        <w:rPr>
          <w:rFonts w:asciiTheme="minorHAnsi" w:hAnsiTheme="minorHAnsi" w:cstheme="minorBidi"/>
        </w:rPr>
        <w:t>their experience(s) of crime and victimisation in the local community; and the child/</w:t>
      </w:r>
      <w:r w:rsidR="00D36C6F" w:rsidRPr="206BC944">
        <w:rPr>
          <w:rFonts w:asciiTheme="minorHAnsi" w:hAnsiTheme="minorHAnsi" w:cstheme="minorBidi"/>
        </w:rPr>
        <w:t>children’s</w:t>
      </w:r>
      <w:r w:rsidRPr="206BC944">
        <w:rPr>
          <w:rFonts w:asciiTheme="minorHAnsi" w:hAnsiTheme="minorHAnsi" w:cstheme="minorBidi"/>
          <w:spacing w:val="1"/>
        </w:rPr>
        <w:t xml:space="preserve"> </w:t>
      </w:r>
      <w:r w:rsidRPr="206BC944">
        <w:rPr>
          <w:rFonts w:asciiTheme="minorHAnsi" w:hAnsiTheme="minorHAnsi" w:cstheme="minorBidi"/>
        </w:rPr>
        <w:t>online presence. Consider what changes may need to be made to these contexts to address the</w:t>
      </w:r>
      <w:r w:rsidRPr="206BC944">
        <w:rPr>
          <w:rFonts w:asciiTheme="minorHAnsi" w:hAnsiTheme="minorHAnsi" w:cstheme="minorBidi"/>
          <w:spacing w:val="1"/>
        </w:rPr>
        <w:t xml:space="preserve"> </w:t>
      </w:r>
      <w:r w:rsidR="00D36C6F" w:rsidRPr="206BC944">
        <w:rPr>
          <w:rFonts w:asciiTheme="minorHAnsi" w:hAnsiTheme="minorHAnsi" w:cstheme="minorBidi"/>
        </w:rPr>
        <w:t>child’s</w:t>
      </w:r>
      <w:r w:rsidRPr="206BC944">
        <w:rPr>
          <w:rFonts w:asciiTheme="minorHAnsi" w:hAnsiTheme="minorHAnsi" w:cstheme="minorBidi"/>
        </w:rPr>
        <w:t>/</w:t>
      </w:r>
      <w:r w:rsidR="00D36C6F" w:rsidRPr="206BC944">
        <w:rPr>
          <w:rFonts w:asciiTheme="minorHAnsi" w:hAnsiTheme="minorHAnsi" w:cstheme="minorBidi"/>
        </w:rPr>
        <w:t>children’s</w:t>
      </w:r>
      <w:r w:rsidRPr="206BC944">
        <w:rPr>
          <w:rFonts w:asciiTheme="minorHAnsi" w:hAnsiTheme="minorHAnsi" w:cstheme="minorBidi"/>
          <w:spacing w:val="-4"/>
        </w:rPr>
        <w:t xml:space="preserve"> </w:t>
      </w:r>
      <w:r w:rsidRPr="206BC944">
        <w:rPr>
          <w:rFonts w:asciiTheme="minorHAnsi" w:hAnsiTheme="minorHAnsi" w:cstheme="minorBidi"/>
        </w:rPr>
        <w:t>needs and</w:t>
      </w:r>
      <w:r w:rsidRPr="206BC944">
        <w:rPr>
          <w:rFonts w:asciiTheme="minorHAnsi" w:hAnsiTheme="minorHAnsi" w:cstheme="minorBidi"/>
          <w:spacing w:val="-1"/>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mitigate</w:t>
      </w:r>
      <w:r w:rsidRPr="206BC944">
        <w:rPr>
          <w:rFonts w:asciiTheme="minorHAnsi" w:hAnsiTheme="minorHAnsi" w:cstheme="minorBidi"/>
          <w:spacing w:val="1"/>
        </w:rPr>
        <w:t xml:space="preserve"> </w:t>
      </w:r>
      <w:r w:rsidRPr="206BC944">
        <w:rPr>
          <w:rFonts w:asciiTheme="minorHAnsi" w:hAnsiTheme="minorHAnsi" w:cstheme="minorBidi"/>
        </w:rPr>
        <w:t>risk;</w:t>
      </w:r>
      <w:r w:rsidRPr="206BC944">
        <w:rPr>
          <w:rFonts w:asciiTheme="minorHAnsi" w:hAnsiTheme="minorHAnsi" w:cstheme="minorBidi"/>
          <w:spacing w:val="1"/>
        </w:rPr>
        <w:t xml:space="preserve"> </w:t>
      </w:r>
      <w:r w:rsidRPr="206BC944">
        <w:rPr>
          <w:rFonts w:asciiTheme="minorHAnsi" w:hAnsiTheme="minorHAnsi" w:cstheme="minorBidi"/>
        </w:rPr>
        <w:t>and</w:t>
      </w:r>
    </w:p>
    <w:p w14:paraId="22A48651" w14:textId="77777777" w:rsidR="003605E5" w:rsidRPr="00BB09C8" w:rsidRDefault="00712B3E" w:rsidP="206BC944">
      <w:pPr>
        <w:tabs>
          <w:tab w:val="left" w:pos="1189"/>
        </w:tabs>
        <w:rPr>
          <w:rFonts w:asciiTheme="minorHAnsi" w:hAnsiTheme="minorHAnsi" w:cstheme="minorBidi"/>
        </w:rPr>
      </w:pPr>
      <w:r w:rsidRPr="206BC944">
        <w:rPr>
          <w:rFonts w:asciiTheme="minorHAnsi" w:hAnsiTheme="minorHAnsi" w:cstheme="minorBidi"/>
        </w:rPr>
        <w:t>The potential complexity of child-on-child abuse and of children´s experiences and consider the</w:t>
      </w:r>
      <w:r w:rsidRPr="206BC944">
        <w:rPr>
          <w:rFonts w:asciiTheme="minorHAnsi" w:hAnsiTheme="minorHAnsi" w:cstheme="minorBidi"/>
          <w:spacing w:val="1"/>
        </w:rPr>
        <w:t xml:space="preserve"> </w:t>
      </w:r>
      <w:r w:rsidRPr="206BC944">
        <w:rPr>
          <w:rFonts w:asciiTheme="minorHAnsi" w:hAnsiTheme="minorHAnsi" w:cstheme="minorBidi"/>
        </w:rPr>
        <w:t>interplay between power, choice and consent. While children may appear to be making choices, if</w:t>
      </w:r>
      <w:r w:rsidRPr="206BC944">
        <w:rPr>
          <w:rFonts w:asciiTheme="minorHAnsi" w:hAnsiTheme="minorHAnsi" w:cstheme="minorBidi"/>
          <w:spacing w:val="-52"/>
        </w:rPr>
        <w:t xml:space="preserve"> </w:t>
      </w:r>
      <w:r w:rsidRPr="206BC944">
        <w:rPr>
          <w:rFonts w:asciiTheme="minorHAnsi" w:hAnsiTheme="minorHAnsi" w:cstheme="minorBidi"/>
        </w:rPr>
        <w:t>those</w:t>
      </w:r>
      <w:r w:rsidRPr="206BC944">
        <w:rPr>
          <w:rFonts w:asciiTheme="minorHAnsi" w:hAnsiTheme="minorHAnsi" w:cstheme="minorBidi"/>
          <w:spacing w:val="-2"/>
        </w:rPr>
        <w:t xml:space="preserve"> </w:t>
      </w:r>
      <w:r w:rsidRPr="206BC944">
        <w:rPr>
          <w:rFonts w:asciiTheme="minorHAnsi" w:hAnsiTheme="minorHAnsi" w:cstheme="minorBidi"/>
        </w:rPr>
        <w:t>choices</w:t>
      </w:r>
      <w:r w:rsidRPr="206BC944">
        <w:rPr>
          <w:rFonts w:asciiTheme="minorHAnsi" w:hAnsiTheme="minorHAnsi" w:cstheme="minorBidi"/>
          <w:spacing w:val="-2"/>
        </w:rPr>
        <w:t xml:space="preserve"> </w:t>
      </w:r>
      <w:r w:rsidRPr="206BC944">
        <w:rPr>
          <w:rFonts w:asciiTheme="minorHAnsi" w:hAnsiTheme="minorHAnsi" w:cstheme="minorBidi"/>
        </w:rPr>
        <w:t>are</w:t>
      </w:r>
      <w:r w:rsidRPr="206BC944">
        <w:rPr>
          <w:rFonts w:asciiTheme="minorHAnsi" w:hAnsiTheme="minorHAnsi" w:cstheme="minorBidi"/>
          <w:spacing w:val="1"/>
        </w:rPr>
        <w:t xml:space="preserve"> </w:t>
      </w:r>
      <w:r w:rsidRPr="206BC944">
        <w:rPr>
          <w:rFonts w:asciiTheme="minorHAnsi" w:hAnsiTheme="minorHAnsi" w:cstheme="minorBidi"/>
        </w:rPr>
        <w:t>limited,</w:t>
      </w:r>
      <w:r w:rsidRPr="206BC944">
        <w:rPr>
          <w:rFonts w:asciiTheme="minorHAnsi" w:hAnsiTheme="minorHAnsi" w:cstheme="minorBidi"/>
          <w:spacing w:val="-1"/>
        </w:rPr>
        <w:t xml:space="preserve"> </w:t>
      </w:r>
      <w:r w:rsidRPr="206BC944">
        <w:rPr>
          <w:rFonts w:asciiTheme="minorHAnsi" w:hAnsiTheme="minorHAnsi" w:cstheme="minorBidi"/>
        </w:rPr>
        <w:t>they are</w:t>
      </w:r>
      <w:r w:rsidRPr="206BC944">
        <w:rPr>
          <w:rFonts w:asciiTheme="minorHAnsi" w:hAnsiTheme="minorHAnsi" w:cstheme="minorBidi"/>
          <w:spacing w:val="-1"/>
        </w:rPr>
        <w:t xml:space="preserve"> </w:t>
      </w:r>
      <w:r w:rsidRPr="206BC944">
        <w:rPr>
          <w:rFonts w:asciiTheme="minorHAnsi" w:hAnsiTheme="minorHAnsi" w:cstheme="minorBidi"/>
        </w:rPr>
        <w:t>not</w:t>
      </w:r>
      <w:r w:rsidRPr="206BC944">
        <w:rPr>
          <w:rFonts w:asciiTheme="minorHAnsi" w:hAnsiTheme="minorHAnsi" w:cstheme="minorBidi"/>
          <w:spacing w:val="1"/>
        </w:rPr>
        <w:t xml:space="preserve"> </w:t>
      </w:r>
      <w:r w:rsidRPr="206BC944">
        <w:rPr>
          <w:rFonts w:asciiTheme="minorHAnsi" w:hAnsiTheme="minorHAnsi" w:cstheme="minorBidi"/>
        </w:rPr>
        <w:t>consenting;</w:t>
      </w:r>
    </w:p>
    <w:p w14:paraId="0FCFDD7C" w14:textId="6CBD3EE9" w:rsidR="003605E5" w:rsidRPr="00BB09C8" w:rsidRDefault="00712B3E" w:rsidP="206BC944">
      <w:pPr>
        <w:tabs>
          <w:tab w:val="left" w:pos="1189"/>
        </w:tabs>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12"/>
        </w:rPr>
        <w:t xml:space="preserve"> </w:t>
      </w:r>
      <w:r w:rsidRPr="206BC944">
        <w:rPr>
          <w:rFonts w:asciiTheme="minorHAnsi" w:hAnsiTheme="minorHAnsi" w:cstheme="minorBidi"/>
          <w:spacing w:val="-1"/>
        </w:rPr>
        <w:t>views</w:t>
      </w:r>
      <w:r w:rsidRPr="206BC944">
        <w:rPr>
          <w:rFonts w:asciiTheme="minorHAnsi" w:hAnsiTheme="minorHAnsi" w:cstheme="minorBidi"/>
          <w:spacing w:val="-12"/>
        </w:rPr>
        <w:t xml:space="preserve"> </w:t>
      </w:r>
      <w:r w:rsidRPr="206BC944">
        <w:rPr>
          <w:rFonts w:asciiTheme="minorHAnsi" w:hAnsiTheme="minorHAnsi" w:cstheme="minorBidi"/>
          <w:spacing w:val="-1"/>
        </w:rPr>
        <w:t>of</w:t>
      </w:r>
      <w:r w:rsidRPr="206BC944">
        <w:rPr>
          <w:rFonts w:asciiTheme="minorHAnsi" w:hAnsiTheme="minorHAnsi" w:cstheme="minorBidi"/>
          <w:spacing w:val="-12"/>
        </w:rPr>
        <w:t xml:space="preserve"> </w:t>
      </w:r>
      <w:r w:rsidRPr="206BC944">
        <w:rPr>
          <w:rFonts w:asciiTheme="minorHAnsi" w:hAnsiTheme="minorHAnsi" w:cstheme="minorBidi"/>
          <w:spacing w:val="-1"/>
        </w:rPr>
        <w:t>the</w:t>
      </w:r>
      <w:r w:rsidRPr="206BC944">
        <w:rPr>
          <w:rFonts w:asciiTheme="minorHAnsi" w:hAnsiTheme="minorHAnsi" w:cstheme="minorBidi"/>
          <w:spacing w:val="-12"/>
        </w:rPr>
        <w:t xml:space="preserve"> </w:t>
      </w:r>
      <w:r w:rsidRPr="206BC944">
        <w:rPr>
          <w:rFonts w:asciiTheme="minorHAnsi" w:hAnsiTheme="minorHAnsi" w:cstheme="minorBidi"/>
          <w:spacing w:val="-1"/>
        </w:rPr>
        <w:t>child/children</w:t>
      </w:r>
      <w:r w:rsidRPr="206BC944">
        <w:rPr>
          <w:rFonts w:asciiTheme="minorHAnsi" w:hAnsiTheme="minorHAnsi" w:cstheme="minorBidi"/>
          <w:spacing w:val="-11"/>
        </w:rPr>
        <w:t xml:space="preserve"> </w:t>
      </w:r>
      <w:r w:rsidRPr="206BC944">
        <w:rPr>
          <w:rFonts w:asciiTheme="minorHAnsi" w:hAnsiTheme="minorHAnsi" w:cstheme="minorBidi"/>
          <w:spacing w:val="-1"/>
        </w:rPr>
        <w:t>affected.</w:t>
      </w:r>
      <w:r w:rsidRPr="206BC944">
        <w:rPr>
          <w:rFonts w:asciiTheme="minorHAnsi" w:hAnsiTheme="minorHAnsi" w:cstheme="minorBidi"/>
          <w:spacing w:val="-12"/>
        </w:rPr>
        <w:t xml:space="preserve"> </w:t>
      </w:r>
      <w:r w:rsidRPr="206BC944">
        <w:rPr>
          <w:rFonts w:asciiTheme="minorHAnsi" w:hAnsiTheme="minorHAnsi" w:cstheme="minorBidi"/>
        </w:rPr>
        <w:t>Unless</w:t>
      </w:r>
      <w:r w:rsidRPr="206BC944">
        <w:rPr>
          <w:rFonts w:asciiTheme="minorHAnsi" w:hAnsiTheme="minorHAnsi" w:cstheme="minorBidi"/>
          <w:spacing w:val="-12"/>
        </w:rPr>
        <w:t xml:space="preserve"> </w:t>
      </w:r>
      <w:r w:rsidRPr="206BC944">
        <w:rPr>
          <w:rFonts w:asciiTheme="minorHAnsi" w:hAnsiTheme="minorHAnsi" w:cstheme="minorBidi"/>
        </w:rPr>
        <w:t>it</w:t>
      </w:r>
      <w:r w:rsidRPr="206BC944">
        <w:rPr>
          <w:rFonts w:asciiTheme="minorHAnsi" w:hAnsiTheme="minorHAnsi" w:cstheme="minorBidi"/>
          <w:spacing w:val="-10"/>
        </w:rPr>
        <w:t xml:space="preserve"> </w:t>
      </w:r>
      <w:r w:rsidRPr="206BC944">
        <w:rPr>
          <w:rFonts w:asciiTheme="minorHAnsi" w:hAnsiTheme="minorHAnsi" w:cstheme="minorBidi"/>
        </w:rPr>
        <w:t>is</w:t>
      </w:r>
      <w:r w:rsidRPr="206BC944">
        <w:rPr>
          <w:rFonts w:asciiTheme="minorHAnsi" w:hAnsiTheme="minorHAnsi" w:cstheme="minorBidi"/>
          <w:spacing w:val="-12"/>
        </w:rPr>
        <w:t xml:space="preserve"> </w:t>
      </w:r>
      <w:r w:rsidRPr="206BC944">
        <w:rPr>
          <w:rFonts w:asciiTheme="minorHAnsi" w:hAnsiTheme="minorHAnsi" w:cstheme="minorBidi"/>
        </w:rPr>
        <w:t>considered</w:t>
      </w:r>
      <w:r w:rsidRPr="206BC944">
        <w:rPr>
          <w:rFonts w:asciiTheme="minorHAnsi" w:hAnsiTheme="minorHAnsi" w:cstheme="minorBidi"/>
          <w:spacing w:val="-11"/>
        </w:rPr>
        <w:t xml:space="preserve"> </w:t>
      </w:r>
      <w:r w:rsidRPr="206BC944">
        <w:rPr>
          <w:rFonts w:asciiTheme="minorHAnsi" w:hAnsiTheme="minorHAnsi" w:cstheme="minorBidi"/>
        </w:rPr>
        <w:t>unsafe</w:t>
      </w:r>
      <w:r w:rsidRPr="206BC944">
        <w:rPr>
          <w:rFonts w:asciiTheme="minorHAnsi" w:hAnsiTheme="minorHAnsi" w:cstheme="minorBidi"/>
          <w:spacing w:val="-14"/>
        </w:rPr>
        <w:t xml:space="preserve"> </w:t>
      </w:r>
      <w:r w:rsidRPr="206BC944">
        <w:rPr>
          <w:rFonts w:asciiTheme="minorHAnsi" w:hAnsiTheme="minorHAnsi" w:cstheme="minorBidi"/>
        </w:rPr>
        <w:t>to</w:t>
      </w:r>
      <w:r w:rsidRPr="206BC944">
        <w:rPr>
          <w:rFonts w:asciiTheme="minorHAnsi" w:hAnsiTheme="minorHAnsi" w:cstheme="minorBidi"/>
          <w:spacing w:val="-13"/>
        </w:rPr>
        <w:t xml:space="preserve"> </w:t>
      </w:r>
      <w:r w:rsidRPr="206BC944">
        <w:rPr>
          <w:rFonts w:asciiTheme="minorHAnsi" w:hAnsiTheme="minorHAnsi" w:cstheme="minorBidi"/>
        </w:rPr>
        <w:t>do</w:t>
      </w:r>
      <w:r w:rsidRPr="206BC944">
        <w:rPr>
          <w:rFonts w:asciiTheme="minorHAnsi" w:hAnsiTheme="minorHAnsi" w:cstheme="minorBidi"/>
          <w:spacing w:val="-11"/>
        </w:rPr>
        <w:t xml:space="preserve"> </w:t>
      </w:r>
      <w:r w:rsidRPr="206BC944">
        <w:rPr>
          <w:rFonts w:asciiTheme="minorHAnsi" w:hAnsiTheme="minorHAnsi" w:cstheme="minorBidi"/>
        </w:rPr>
        <w:t>so</w:t>
      </w:r>
      <w:r w:rsidRPr="206BC944">
        <w:rPr>
          <w:rFonts w:asciiTheme="minorHAnsi" w:hAnsiTheme="minorHAnsi" w:cstheme="minorBidi"/>
          <w:spacing w:val="-12"/>
        </w:rPr>
        <w:t xml:space="preserve"> </w:t>
      </w:r>
      <w:r w:rsidRPr="206BC944">
        <w:rPr>
          <w:rFonts w:asciiTheme="minorHAnsi" w:hAnsiTheme="minorHAnsi" w:cstheme="minorBidi"/>
        </w:rPr>
        <w:t>(for</w:t>
      </w:r>
      <w:r w:rsidRPr="206BC944">
        <w:rPr>
          <w:rFonts w:asciiTheme="minorHAnsi" w:hAnsiTheme="minorHAnsi" w:cstheme="minorBidi"/>
          <w:spacing w:val="-11"/>
        </w:rPr>
        <w:t xml:space="preserve"> </w:t>
      </w:r>
      <w:r w:rsidRPr="206BC944">
        <w:rPr>
          <w:rFonts w:asciiTheme="minorHAnsi" w:hAnsiTheme="minorHAnsi" w:cstheme="minorBidi"/>
        </w:rPr>
        <w:t>example,</w:t>
      </w:r>
      <w:r w:rsidRPr="206BC944">
        <w:rPr>
          <w:rFonts w:asciiTheme="minorHAnsi" w:hAnsiTheme="minorHAnsi" w:cstheme="minorBidi"/>
          <w:spacing w:val="-11"/>
        </w:rPr>
        <w:t xml:space="preserve"> </w:t>
      </w:r>
      <w:r w:rsidR="70E40449" w:rsidRPr="206BC944">
        <w:rPr>
          <w:rFonts w:asciiTheme="minorHAnsi" w:hAnsiTheme="minorHAnsi" w:cstheme="minorBidi"/>
        </w:rPr>
        <w:t>where a</w:t>
      </w:r>
      <w:r w:rsidRPr="206BC944">
        <w:rPr>
          <w:rFonts w:asciiTheme="minorHAnsi" w:hAnsiTheme="minorHAnsi" w:cstheme="minorBidi"/>
          <w:spacing w:val="-9"/>
        </w:rPr>
        <w:t xml:space="preserve"> </w:t>
      </w:r>
      <w:r w:rsidRPr="206BC944">
        <w:rPr>
          <w:rFonts w:asciiTheme="minorHAnsi" w:hAnsiTheme="minorHAnsi" w:cstheme="minorBidi"/>
        </w:rPr>
        <w:t>referral</w:t>
      </w:r>
      <w:r w:rsidRPr="206BC944">
        <w:rPr>
          <w:rFonts w:asciiTheme="minorHAnsi" w:hAnsiTheme="minorHAnsi" w:cstheme="minorBidi"/>
          <w:spacing w:val="-10"/>
        </w:rPr>
        <w:t xml:space="preserve"> </w:t>
      </w:r>
      <w:r w:rsidRPr="206BC944">
        <w:rPr>
          <w:rFonts w:asciiTheme="minorHAnsi" w:hAnsiTheme="minorHAnsi" w:cstheme="minorBidi"/>
        </w:rPr>
        <w:t>needs</w:t>
      </w:r>
      <w:r w:rsidRPr="206BC944">
        <w:rPr>
          <w:rFonts w:asciiTheme="minorHAnsi" w:hAnsiTheme="minorHAnsi" w:cstheme="minorBidi"/>
          <w:spacing w:val="-11"/>
        </w:rPr>
        <w:t xml:space="preserve"> </w:t>
      </w:r>
      <w:r w:rsidRPr="206BC944">
        <w:rPr>
          <w:rFonts w:asciiTheme="minorHAnsi" w:hAnsiTheme="minorHAnsi" w:cstheme="minorBidi"/>
        </w:rPr>
        <w:t>to</w:t>
      </w:r>
      <w:r w:rsidRPr="206BC944">
        <w:rPr>
          <w:rFonts w:asciiTheme="minorHAnsi" w:hAnsiTheme="minorHAnsi" w:cstheme="minorBidi"/>
          <w:spacing w:val="-10"/>
        </w:rPr>
        <w:t xml:space="preserve"> </w:t>
      </w:r>
      <w:r w:rsidRPr="206BC944">
        <w:rPr>
          <w:rFonts w:asciiTheme="minorHAnsi" w:hAnsiTheme="minorHAnsi" w:cstheme="minorBidi"/>
        </w:rPr>
        <w:t>be</w:t>
      </w:r>
      <w:r w:rsidRPr="206BC944">
        <w:rPr>
          <w:rFonts w:asciiTheme="minorHAnsi" w:hAnsiTheme="minorHAnsi" w:cstheme="minorBidi"/>
          <w:spacing w:val="-8"/>
        </w:rPr>
        <w:t xml:space="preserve"> </w:t>
      </w:r>
      <w:r w:rsidRPr="206BC944">
        <w:rPr>
          <w:rFonts w:asciiTheme="minorHAnsi" w:hAnsiTheme="minorHAnsi" w:cstheme="minorBidi"/>
        </w:rPr>
        <w:t>made</w:t>
      </w:r>
      <w:r w:rsidRPr="206BC944">
        <w:rPr>
          <w:rFonts w:asciiTheme="minorHAnsi" w:hAnsiTheme="minorHAnsi" w:cstheme="minorBidi"/>
          <w:spacing w:val="-8"/>
        </w:rPr>
        <w:t xml:space="preserve"> </w:t>
      </w:r>
      <w:r w:rsidRPr="206BC944">
        <w:rPr>
          <w:rFonts w:asciiTheme="minorHAnsi" w:hAnsiTheme="minorHAnsi" w:cstheme="minorBidi"/>
        </w:rPr>
        <w:t>immediately),</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10"/>
        </w:rPr>
        <w:t xml:space="preserve"> </w:t>
      </w:r>
      <w:r w:rsidRPr="206BC944">
        <w:rPr>
          <w:rFonts w:asciiTheme="minorHAnsi" w:hAnsiTheme="minorHAnsi" w:cstheme="minorBidi"/>
        </w:rPr>
        <w:t>DSL</w:t>
      </w:r>
      <w:r w:rsidRPr="206BC944">
        <w:rPr>
          <w:rFonts w:asciiTheme="minorHAnsi" w:hAnsiTheme="minorHAnsi" w:cstheme="minorBidi"/>
          <w:spacing w:val="-10"/>
        </w:rPr>
        <w:t xml:space="preserve"> </w:t>
      </w:r>
      <w:r w:rsidRPr="206BC944">
        <w:rPr>
          <w:rFonts w:asciiTheme="minorHAnsi" w:hAnsiTheme="minorHAnsi" w:cstheme="minorBidi"/>
        </w:rPr>
        <w:t>will</w:t>
      </w:r>
      <w:r w:rsidRPr="206BC944">
        <w:rPr>
          <w:rFonts w:asciiTheme="minorHAnsi" w:hAnsiTheme="minorHAnsi" w:cstheme="minorBidi"/>
          <w:spacing w:val="-11"/>
        </w:rPr>
        <w:t xml:space="preserve"> </w:t>
      </w:r>
      <w:r w:rsidRPr="206BC944">
        <w:rPr>
          <w:rFonts w:asciiTheme="minorHAnsi" w:hAnsiTheme="minorHAnsi" w:cstheme="minorBidi"/>
        </w:rPr>
        <w:t>usually</w:t>
      </w:r>
      <w:r w:rsidRPr="206BC944">
        <w:rPr>
          <w:rFonts w:asciiTheme="minorHAnsi" w:hAnsiTheme="minorHAnsi" w:cstheme="minorBidi"/>
          <w:spacing w:val="-12"/>
        </w:rPr>
        <w:t xml:space="preserve"> </w:t>
      </w:r>
      <w:r w:rsidRPr="206BC944">
        <w:rPr>
          <w:rFonts w:asciiTheme="minorHAnsi" w:hAnsiTheme="minorHAnsi" w:cstheme="minorBidi"/>
        </w:rPr>
        <w:t>discuss</w:t>
      </w:r>
      <w:r w:rsidRPr="206BC944">
        <w:rPr>
          <w:rFonts w:asciiTheme="minorHAnsi" w:hAnsiTheme="minorHAnsi" w:cstheme="minorBidi"/>
          <w:spacing w:val="-12"/>
        </w:rPr>
        <w:t xml:space="preserve"> </w:t>
      </w:r>
      <w:r w:rsidRPr="206BC944">
        <w:rPr>
          <w:rFonts w:asciiTheme="minorHAnsi" w:hAnsiTheme="minorHAnsi" w:cstheme="minorBidi"/>
        </w:rPr>
        <w:t>the</w:t>
      </w:r>
      <w:r w:rsidRPr="206BC944">
        <w:rPr>
          <w:rFonts w:asciiTheme="minorHAnsi" w:hAnsiTheme="minorHAnsi" w:cstheme="minorBidi"/>
          <w:spacing w:val="-10"/>
        </w:rPr>
        <w:t xml:space="preserve"> </w:t>
      </w:r>
      <w:r w:rsidRPr="206BC944">
        <w:rPr>
          <w:rFonts w:asciiTheme="minorHAnsi" w:hAnsiTheme="minorHAnsi" w:cstheme="minorBidi"/>
        </w:rPr>
        <w:t>proposed</w:t>
      </w:r>
      <w:r w:rsidRPr="206BC944">
        <w:rPr>
          <w:rFonts w:asciiTheme="minorHAnsi" w:hAnsiTheme="minorHAnsi" w:cstheme="minorBidi"/>
          <w:spacing w:val="-8"/>
        </w:rPr>
        <w:t xml:space="preserve"> </w:t>
      </w:r>
      <w:r w:rsidRPr="206BC944">
        <w:rPr>
          <w:rFonts w:asciiTheme="minorHAnsi" w:hAnsiTheme="minorHAnsi" w:cstheme="minorBidi"/>
        </w:rPr>
        <w:t>action</w:t>
      </w:r>
      <w:r w:rsidRPr="206BC944">
        <w:rPr>
          <w:rFonts w:asciiTheme="minorHAnsi" w:hAnsiTheme="minorHAnsi" w:cstheme="minorBidi"/>
          <w:spacing w:val="-9"/>
        </w:rPr>
        <w:t xml:space="preserve"> </w:t>
      </w:r>
      <w:r w:rsidRPr="206BC944">
        <w:rPr>
          <w:rFonts w:asciiTheme="minorHAnsi" w:hAnsiTheme="minorHAnsi" w:cstheme="minorBidi"/>
        </w:rPr>
        <w:t>with</w:t>
      </w:r>
      <w:r w:rsidRPr="206BC944">
        <w:rPr>
          <w:rFonts w:asciiTheme="minorHAnsi" w:hAnsiTheme="minorHAnsi" w:cstheme="minorBidi"/>
          <w:spacing w:val="-10"/>
        </w:rPr>
        <w:t xml:space="preserve"> </w:t>
      </w:r>
      <w:r w:rsidRPr="206BC944">
        <w:rPr>
          <w:rFonts w:asciiTheme="minorHAnsi" w:hAnsiTheme="minorHAnsi" w:cstheme="minorBidi"/>
        </w:rPr>
        <w:t>the</w:t>
      </w:r>
      <w:r w:rsidR="00122ECB"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child/children and</w:t>
      </w:r>
      <w:r w:rsidRPr="206BC944">
        <w:rPr>
          <w:rFonts w:asciiTheme="minorHAnsi" w:hAnsiTheme="minorHAnsi" w:cstheme="minorBidi"/>
          <w:spacing w:val="-2"/>
        </w:rPr>
        <w:t xml:space="preserve"> </w:t>
      </w:r>
      <w:r w:rsidRPr="206BC944">
        <w:rPr>
          <w:rFonts w:asciiTheme="minorHAnsi" w:hAnsiTheme="minorHAnsi" w:cstheme="minorBidi"/>
        </w:rPr>
        <w:t>their</w:t>
      </w:r>
      <w:r w:rsidRPr="206BC944">
        <w:rPr>
          <w:rFonts w:asciiTheme="minorHAnsi" w:hAnsiTheme="minorHAnsi" w:cstheme="minorBidi"/>
          <w:spacing w:val="-2"/>
        </w:rPr>
        <w:t xml:space="preserve"> </w:t>
      </w:r>
      <w:r w:rsidRPr="206BC944">
        <w:rPr>
          <w:rFonts w:asciiTheme="minorHAnsi" w:hAnsiTheme="minorHAnsi" w:cstheme="minorBidi"/>
        </w:rPr>
        <w:t>parents and</w:t>
      </w:r>
      <w:r w:rsidRPr="206BC944">
        <w:rPr>
          <w:rFonts w:asciiTheme="minorHAnsi" w:hAnsiTheme="minorHAnsi" w:cstheme="minorBidi"/>
          <w:spacing w:val="-2"/>
        </w:rPr>
        <w:t xml:space="preserve"> </w:t>
      </w:r>
      <w:r w:rsidRPr="206BC944">
        <w:rPr>
          <w:rFonts w:asciiTheme="minorHAnsi" w:hAnsiTheme="minorHAnsi" w:cstheme="minorBidi"/>
        </w:rPr>
        <w:t>obtain</w:t>
      </w:r>
      <w:r w:rsidRPr="206BC944">
        <w:rPr>
          <w:rFonts w:asciiTheme="minorHAnsi" w:hAnsiTheme="minorHAnsi" w:cstheme="minorBidi"/>
          <w:spacing w:val="-2"/>
        </w:rPr>
        <w:t xml:space="preserve"> </w:t>
      </w:r>
      <w:r w:rsidRPr="206BC944">
        <w:rPr>
          <w:rFonts w:asciiTheme="minorHAnsi" w:hAnsiTheme="minorHAnsi" w:cstheme="minorBidi"/>
        </w:rPr>
        <w:t>consent</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5"/>
        </w:rPr>
        <w:t xml:space="preserve"> </w:t>
      </w:r>
      <w:r w:rsidRPr="206BC944">
        <w:rPr>
          <w:rFonts w:asciiTheme="minorHAnsi" w:hAnsiTheme="minorHAnsi" w:cstheme="minorBidi"/>
        </w:rPr>
        <w:t>any</w:t>
      </w:r>
      <w:r w:rsidRPr="206BC944">
        <w:rPr>
          <w:rFonts w:asciiTheme="minorHAnsi" w:hAnsiTheme="minorHAnsi" w:cstheme="minorBidi"/>
          <w:spacing w:val="-3"/>
        </w:rPr>
        <w:t xml:space="preserve"> </w:t>
      </w:r>
      <w:r w:rsidRPr="206BC944">
        <w:rPr>
          <w:rFonts w:asciiTheme="minorHAnsi" w:hAnsiTheme="minorHAnsi" w:cstheme="minorBidi"/>
        </w:rPr>
        <w:t>referral</w:t>
      </w:r>
      <w:r w:rsidRPr="206BC944">
        <w:rPr>
          <w:rFonts w:asciiTheme="minorHAnsi" w:hAnsiTheme="minorHAnsi" w:cstheme="minorBidi"/>
          <w:spacing w:val="-2"/>
        </w:rPr>
        <w:t xml:space="preserve"> </w:t>
      </w:r>
      <w:r w:rsidRPr="206BC944">
        <w:rPr>
          <w:rFonts w:asciiTheme="minorHAnsi" w:hAnsiTheme="minorHAnsi" w:cstheme="minorBidi"/>
        </w:rPr>
        <w:t>before it</w:t>
      </w:r>
      <w:r w:rsidRPr="206BC944">
        <w:rPr>
          <w:rFonts w:asciiTheme="minorHAnsi" w:hAnsiTheme="minorHAnsi" w:cstheme="minorBidi"/>
          <w:spacing w:val="-1"/>
        </w:rPr>
        <w:t xml:space="preserve"> </w:t>
      </w:r>
      <w:r w:rsidRPr="206BC944">
        <w:rPr>
          <w:rFonts w:asciiTheme="minorHAnsi" w:hAnsiTheme="minorHAnsi" w:cstheme="minorBidi"/>
        </w:rPr>
        <w:t>is</w:t>
      </w:r>
      <w:r w:rsidRPr="206BC944">
        <w:rPr>
          <w:rFonts w:asciiTheme="minorHAnsi" w:hAnsiTheme="minorHAnsi" w:cstheme="minorBidi"/>
          <w:spacing w:val="-1"/>
        </w:rPr>
        <w:t xml:space="preserve"> </w:t>
      </w:r>
      <w:r w:rsidRPr="206BC944">
        <w:rPr>
          <w:rFonts w:asciiTheme="minorHAnsi" w:hAnsiTheme="minorHAnsi" w:cstheme="minorBidi"/>
        </w:rPr>
        <w:t>made.</w:t>
      </w:r>
    </w:p>
    <w:p w14:paraId="140FC7CC" w14:textId="77777777" w:rsidR="00B6041E" w:rsidRPr="00BB09C8" w:rsidRDefault="00B6041E" w:rsidP="045FFC77">
      <w:pPr>
        <w:rPr>
          <w:rFonts w:asciiTheme="minorHAnsi" w:hAnsiTheme="minorHAnsi" w:cstheme="minorHAnsi"/>
        </w:rPr>
      </w:pPr>
    </w:p>
    <w:p w14:paraId="7B04654B" w14:textId="26AA2CE7" w:rsidR="003605E5" w:rsidRPr="00BB09C8" w:rsidRDefault="00712B3E" w:rsidP="206BC944">
      <w:pPr>
        <w:rPr>
          <w:rFonts w:asciiTheme="minorHAnsi" w:hAnsiTheme="minorHAnsi" w:cstheme="minorBidi"/>
        </w:rPr>
      </w:pPr>
      <w:r w:rsidRPr="206BC944">
        <w:rPr>
          <w:rFonts w:asciiTheme="minorHAnsi" w:hAnsiTheme="minorHAnsi" w:cstheme="minorBidi"/>
        </w:rPr>
        <w:t>The DSL will manage the child/</w:t>
      </w:r>
      <w:r w:rsidR="00D36C6F" w:rsidRPr="206BC944">
        <w:rPr>
          <w:rFonts w:asciiTheme="minorHAnsi" w:hAnsiTheme="minorHAnsi" w:cstheme="minorBidi"/>
        </w:rPr>
        <w:t>children’s</w:t>
      </w:r>
      <w:r w:rsidRPr="206BC944">
        <w:rPr>
          <w:rFonts w:asciiTheme="minorHAnsi" w:hAnsiTheme="minorHAnsi" w:cstheme="minorBidi"/>
        </w:rPr>
        <w:t xml:space="preserve"> expectations about information sharing, and keep them</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their</w:t>
      </w:r>
      <w:r w:rsidRPr="206BC944">
        <w:rPr>
          <w:rFonts w:asciiTheme="minorHAnsi" w:hAnsiTheme="minorHAnsi" w:cstheme="minorBidi"/>
          <w:spacing w:val="-2"/>
        </w:rPr>
        <w:t xml:space="preserve"> </w:t>
      </w:r>
      <w:r w:rsidRPr="206BC944">
        <w:rPr>
          <w:rFonts w:asciiTheme="minorHAnsi" w:hAnsiTheme="minorHAnsi" w:cstheme="minorBidi"/>
        </w:rPr>
        <w:t>parents</w:t>
      </w:r>
      <w:r w:rsidRPr="206BC944">
        <w:rPr>
          <w:rFonts w:asciiTheme="minorHAnsi" w:hAnsiTheme="minorHAnsi" w:cstheme="minorBidi"/>
          <w:spacing w:val="-1"/>
        </w:rPr>
        <w:t xml:space="preserve"> </w:t>
      </w:r>
      <w:r w:rsidRPr="206BC944">
        <w:rPr>
          <w:rFonts w:asciiTheme="minorHAnsi" w:hAnsiTheme="minorHAnsi" w:cstheme="minorBidi"/>
        </w:rPr>
        <w:t>informed</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developments,</w:t>
      </w:r>
      <w:r w:rsidRPr="206BC944">
        <w:rPr>
          <w:rFonts w:asciiTheme="minorHAnsi" w:hAnsiTheme="minorHAnsi" w:cstheme="minorBidi"/>
          <w:spacing w:val="-3"/>
        </w:rPr>
        <w:t xml:space="preserve"> </w:t>
      </w:r>
      <w:r w:rsidRPr="206BC944">
        <w:rPr>
          <w:rFonts w:asciiTheme="minorHAnsi" w:hAnsiTheme="minorHAnsi" w:cstheme="minorBidi"/>
        </w:rPr>
        <w:t>where appropriate</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safe</w:t>
      </w:r>
      <w:r w:rsidRPr="206BC944">
        <w:rPr>
          <w:rFonts w:asciiTheme="minorHAnsi" w:hAnsiTheme="minorHAnsi" w:cstheme="minorBidi"/>
          <w:spacing w:val="-3"/>
        </w:rPr>
        <w:t xml:space="preserve"> </w:t>
      </w:r>
      <w:r w:rsidRPr="206BC944">
        <w:rPr>
          <w:rFonts w:asciiTheme="minorHAnsi" w:hAnsiTheme="minorHAnsi" w:cstheme="minorBidi"/>
        </w:rPr>
        <w:t>to</w:t>
      </w:r>
      <w:r w:rsidRPr="206BC944">
        <w:rPr>
          <w:rFonts w:asciiTheme="minorHAnsi" w:hAnsiTheme="minorHAnsi" w:cstheme="minorBidi"/>
          <w:spacing w:val="-3"/>
        </w:rPr>
        <w:t xml:space="preserve"> </w:t>
      </w:r>
      <w:r w:rsidRPr="206BC944">
        <w:rPr>
          <w:rFonts w:asciiTheme="minorHAnsi" w:hAnsiTheme="minorHAnsi" w:cstheme="minorBidi"/>
        </w:rPr>
        <w:t>do</w:t>
      </w:r>
      <w:r w:rsidRPr="206BC944">
        <w:rPr>
          <w:rFonts w:asciiTheme="minorHAnsi" w:hAnsiTheme="minorHAnsi" w:cstheme="minorBidi"/>
          <w:spacing w:val="-3"/>
        </w:rPr>
        <w:t xml:space="preserve"> </w:t>
      </w:r>
      <w:r w:rsidRPr="206BC944">
        <w:rPr>
          <w:rFonts w:asciiTheme="minorHAnsi" w:hAnsiTheme="minorHAnsi" w:cstheme="minorBidi"/>
        </w:rPr>
        <w:t>so.</w:t>
      </w:r>
    </w:p>
    <w:p w14:paraId="0CCC0888" w14:textId="77777777" w:rsidR="003605E5" w:rsidRPr="00BB09C8" w:rsidRDefault="003605E5" w:rsidP="045FFC77">
      <w:pPr>
        <w:rPr>
          <w:rFonts w:asciiTheme="minorHAnsi" w:hAnsiTheme="minorHAnsi" w:cstheme="minorHAnsi"/>
        </w:rPr>
      </w:pPr>
    </w:p>
    <w:p w14:paraId="43D1DFC2" w14:textId="77777777" w:rsidR="003605E5" w:rsidRPr="00BB09C8" w:rsidRDefault="00712B3E" w:rsidP="206BC944">
      <w:pPr>
        <w:tabs>
          <w:tab w:val="left" w:pos="1551"/>
        </w:tabs>
        <w:rPr>
          <w:rFonts w:asciiTheme="minorHAnsi" w:hAnsiTheme="minorHAnsi" w:cstheme="minorBidi"/>
        </w:rPr>
      </w:pPr>
      <w:r w:rsidRPr="206BC944">
        <w:rPr>
          <w:rFonts w:asciiTheme="minorHAnsi" w:hAnsiTheme="minorHAnsi" w:cstheme="minorBidi"/>
        </w:rPr>
        <w:t>What should you do if you suspect either that a child may be at risk of or experiencing</w:t>
      </w:r>
      <w:r w:rsidRPr="206BC944">
        <w:rPr>
          <w:rFonts w:asciiTheme="minorHAnsi" w:hAnsiTheme="minorHAnsi" w:cstheme="minorBidi"/>
          <w:spacing w:val="1"/>
        </w:rPr>
        <w:t xml:space="preserve"> </w:t>
      </w:r>
      <w:r w:rsidRPr="206BC944">
        <w:rPr>
          <w:rFonts w:asciiTheme="minorHAnsi" w:hAnsiTheme="minorHAnsi" w:cstheme="minorBidi"/>
        </w:rPr>
        <w:t>abuse</w:t>
      </w:r>
      <w:r w:rsidRPr="206BC944">
        <w:rPr>
          <w:rFonts w:asciiTheme="minorHAnsi" w:hAnsiTheme="minorHAnsi" w:cstheme="minorBidi"/>
          <w:spacing w:val="-2"/>
        </w:rPr>
        <w:t xml:space="preserve"> </w:t>
      </w:r>
      <w:r w:rsidRPr="206BC944">
        <w:rPr>
          <w:rFonts w:asciiTheme="minorHAnsi" w:hAnsiTheme="minorHAnsi" w:cstheme="minorBidi"/>
        </w:rPr>
        <w:t>by</w:t>
      </w:r>
      <w:r w:rsidRPr="206BC944">
        <w:rPr>
          <w:rFonts w:asciiTheme="minorHAnsi" w:hAnsiTheme="minorHAnsi" w:cstheme="minorBidi"/>
          <w:spacing w:val="-3"/>
        </w:rPr>
        <w:t xml:space="preserve"> </w:t>
      </w:r>
      <w:r w:rsidRPr="206BC944">
        <w:rPr>
          <w:rFonts w:asciiTheme="minorHAnsi" w:hAnsiTheme="minorHAnsi" w:cstheme="minorBidi"/>
        </w:rPr>
        <w:t>their</w:t>
      </w:r>
      <w:r w:rsidRPr="206BC944">
        <w:rPr>
          <w:rFonts w:asciiTheme="minorHAnsi" w:hAnsiTheme="minorHAnsi" w:cstheme="minorBidi"/>
          <w:spacing w:val="-3"/>
        </w:rPr>
        <w:t xml:space="preserve"> </w:t>
      </w:r>
      <w:r w:rsidRPr="206BC944">
        <w:rPr>
          <w:rFonts w:asciiTheme="minorHAnsi" w:hAnsiTheme="minorHAnsi" w:cstheme="minorBidi"/>
        </w:rPr>
        <w:t>peer(s),</w:t>
      </w:r>
      <w:r w:rsidRPr="206BC944">
        <w:rPr>
          <w:rFonts w:asciiTheme="minorHAnsi" w:hAnsiTheme="minorHAnsi" w:cstheme="minorBidi"/>
          <w:spacing w:val="-1"/>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that</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child</w:t>
      </w:r>
      <w:r w:rsidRPr="206BC944">
        <w:rPr>
          <w:rFonts w:asciiTheme="minorHAnsi" w:hAnsiTheme="minorHAnsi" w:cstheme="minorBidi"/>
          <w:spacing w:val="-1"/>
        </w:rPr>
        <w:t xml:space="preserve"> </w:t>
      </w:r>
      <w:r w:rsidRPr="206BC944">
        <w:rPr>
          <w:rFonts w:asciiTheme="minorHAnsi" w:hAnsiTheme="minorHAnsi" w:cstheme="minorBidi"/>
        </w:rPr>
        <w:t>may</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1"/>
        </w:rPr>
        <w:t xml:space="preserve"> </w:t>
      </w:r>
      <w:r w:rsidRPr="206BC944">
        <w:rPr>
          <w:rFonts w:asciiTheme="minorHAnsi" w:hAnsiTheme="minorHAnsi" w:cstheme="minorBidi"/>
        </w:rPr>
        <w:t>risk</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abusing</w:t>
      </w:r>
      <w:r w:rsidRPr="206BC944">
        <w:rPr>
          <w:rFonts w:asciiTheme="minorHAnsi" w:hAnsiTheme="minorHAnsi" w:cstheme="minorBidi"/>
          <w:spacing w:val="-3"/>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may</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3"/>
        </w:rPr>
        <w:t xml:space="preserve"> </w:t>
      </w:r>
      <w:r w:rsidRPr="206BC944">
        <w:rPr>
          <w:rFonts w:asciiTheme="minorHAnsi" w:hAnsiTheme="minorHAnsi" w:cstheme="minorBidi"/>
        </w:rPr>
        <w:t>abusing</w:t>
      </w:r>
      <w:r w:rsidRPr="206BC944">
        <w:rPr>
          <w:rFonts w:asciiTheme="minorHAnsi" w:hAnsiTheme="minorHAnsi" w:cstheme="minorBidi"/>
          <w:spacing w:val="-3"/>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peer(s)?</w:t>
      </w:r>
    </w:p>
    <w:p w14:paraId="4A990D24" w14:textId="77777777" w:rsidR="003605E5" w:rsidRPr="00BB09C8" w:rsidRDefault="003605E5" w:rsidP="045FFC77">
      <w:pPr>
        <w:rPr>
          <w:rFonts w:asciiTheme="minorHAnsi" w:hAnsiTheme="minorHAnsi" w:cstheme="minorHAnsi"/>
        </w:rPr>
      </w:pPr>
    </w:p>
    <w:p w14:paraId="113F1CB8" w14:textId="68A6C855"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3"/>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pupil</w:t>
      </w:r>
      <w:r w:rsidRPr="206BC944">
        <w:rPr>
          <w:rFonts w:asciiTheme="minorHAnsi" w:hAnsiTheme="minorHAnsi" w:cstheme="minorBidi"/>
          <w:spacing w:val="-3"/>
        </w:rPr>
        <w:t xml:space="preserve"> </w:t>
      </w:r>
      <w:r w:rsidRPr="206BC944">
        <w:rPr>
          <w:rFonts w:asciiTheme="minorHAnsi" w:hAnsiTheme="minorHAnsi" w:cstheme="minorBidi"/>
        </w:rPr>
        <w:t>is</w:t>
      </w:r>
      <w:r w:rsidRPr="206BC944">
        <w:rPr>
          <w:rFonts w:asciiTheme="minorHAnsi" w:hAnsiTheme="minorHAnsi" w:cstheme="minorBidi"/>
          <w:spacing w:val="-4"/>
        </w:rPr>
        <w:t xml:space="preserve"> </w:t>
      </w:r>
      <w:r w:rsidRPr="206BC944">
        <w:rPr>
          <w:rFonts w:asciiTheme="minorHAnsi" w:hAnsiTheme="minorHAnsi" w:cstheme="minorBidi"/>
        </w:rPr>
        <w:t>in</w:t>
      </w:r>
      <w:r w:rsidRPr="206BC944">
        <w:rPr>
          <w:rFonts w:asciiTheme="minorHAnsi" w:hAnsiTheme="minorHAnsi" w:cstheme="minorBidi"/>
          <w:spacing w:val="-2"/>
        </w:rPr>
        <w:t xml:space="preserve"> </w:t>
      </w:r>
      <w:r w:rsidRPr="206BC944">
        <w:rPr>
          <w:rFonts w:asciiTheme="minorHAnsi" w:hAnsiTheme="minorHAnsi" w:cstheme="minorBidi"/>
        </w:rPr>
        <w:t>immediate</w:t>
      </w:r>
      <w:r w:rsidRPr="206BC944">
        <w:rPr>
          <w:rFonts w:asciiTheme="minorHAnsi" w:hAnsiTheme="minorHAnsi" w:cstheme="minorBidi"/>
          <w:spacing w:val="-6"/>
        </w:rPr>
        <w:t xml:space="preserve"> </w:t>
      </w:r>
      <w:r w:rsidRPr="206BC944">
        <w:rPr>
          <w:rFonts w:asciiTheme="minorHAnsi" w:hAnsiTheme="minorHAnsi" w:cstheme="minorBidi"/>
        </w:rPr>
        <w:t>danger,</w:t>
      </w:r>
      <w:r w:rsidRPr="206BC944">
        <w:rPr>
          <w:rFonts w:asciiTheme="minorHAnsi" w:hAnsiTheme="minorHAnsi" w:cstheme="minorBidi"/>
          <w:spacing w:val="-5"/>
        </w:rPr>
        <w:t xml:space="preserve"> </w:t>
      </w:r>
      <w:r w:rsidRPr="206BC944">
        <w:rPr>
          <w:rFonts w:asciiTheme="minorHAnsi" w:hAnsiTheme="minorHAnsi" w:cstheme="minorBidi"/>
        </w:rPr>
        <w:t>or</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3"/>
        </w:rPr>
        <w:t xml:space="preserve"> </w:t>
      </w:r>
      <w:r w:rsidRPr="206BC944">
        <w:rPr>
          <w:rFonts w:asciiTheme="minorHAnsi" w:hAnsiTheme="minorHAnsi" w:cstheme="minorBidi"/>
        </w:rPr>
        <w:t>risk</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significant</w:t>
      </w:r>
      <w:r w:rsidRPr="206BC944">
        <w:rPr>
          <w:rFonts w:asciiTheme="minorHAnsi" w:hAnsiTheme="minorHAnsi" w:cstheme="minorBidi"/>
          <w:spacing w:val="-4"/>
        </w:rPr>
        <w:t xml:space="preserve"> </w:t>
      </w:r>
      <w:r w:rsidRPr="206BC944">
        <w:rPr>
          <w:rFonts w:asciiTheme="minorHAnsi" w:hAnsiTheme="minorHAnsi" w:cstheme="minorBidi"/>
        </w:rPr>
        <w:t>harm,</w:t>
      </w:r>
      <w:r w:rsidRPr="206BC944">
        <w:rPr>
          <w:rFonts w:asciiTheme="minorHAnsi" w:hAnsiTheme="minorHAnsi" w:cstheme="minorBidi"/>
          <w:spacing w:val="-3"/>
        </w:rPr>
        <w:t xml:space="preserve"> </w:t>
      </w:r>
      <w:r w:rsidRPr="206BC944">
        <w:rPr>
          <w:rFonts w:asciiTheme="minorHAnsi" w:hAnsiTheme="minorHAnsi" w:cstheme="minorBidi"/>
        </w:rPr>
        <w:t>a</w:t>
      </w:r>
      <w:r w:rsidRPr="206BC944">
        <w:rPr>
          <w:rFonts w:asciiTheme="minorHAnsi" w:hAnsiTheme="minorHAnsi" w:cstheme="minorBidi"/>
          <w:spacing w:val="-3"/>
        </w:rPr>
        <w:t xml:space="preserve"> </w:t>
      </w:r>
      <w:r w:rsidRPr="206BC944">
        <w:rPr>
          <w:rFonts w:asciiTheme="minorHAnsi" w:hAnsiTheme="minorHAnsi" w:cstheme="minorBidi"/>
        </w:rPr>
        <w:t>referral</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5"/>
        </w:rPr>
        <w:t xml:space="preserve"> </w:t>
      </w:r>
      <w:r w:rsidR="00D36C6F" w:rsidRPr="206BC944">
        <w:rPr>
          <w:rFonts w:asciiTheme="minorHAnsi" w:hAnsiTheme="minorHAnsi" w:cstheme="minorBidi"/>
        </w:rPr>
        <w:t>children’s</w:t>
      </w:r>
      <w:r w:rsidRPr="206BC944">
        <w:rPr>
          <w:rFonts w:asciiTheme="minorHAnsi" w:hAnsiTheme="minorHAnsi" w:cstheme="minorBidi"/>
          <w:spacing w:val="-4"/>
        </w:rPr>
        <w:t xml:space="preserve"> </w:t>
      </w:r>
      <w:r w:rsidRPr="206BC944">
        <w:rPr>
          <w:rFonts w:asciiTheme="minorHAnsi" w:hAnsiTheme="minorHAnsi" w:cstheme="minorBidi"/>
        </w:rPr>
        <w:t>social</w:t>
      </w:r>
      <w:r w:rsidRPr="206BC944">
        <w:rPr>
          <w:rFonts w:asciiTheme="minorHAnsi" w:hAnsiTheme="minorHAnsi" w:cstheme="minorBidi"/>
          <w:spacing w:val="-3"/>
        </w:rPr>
        <w:t xml:space="preserve"> </w:t>
      </w:r>
      <w:r w:rsidRPr="206BC944">
        <w:rPr>
          <w:rFonts w:asciiTheme="minorHAnsi" w:hAnsiTheme="minorHAnsi" w:cstheme="minorBidi"/>
        </w:rPr>
        <w:t>care</w:t>
      </w:r>
      <w:r w:rsidRPr="206BC944">
        <w:rPr>
          <w:rFonts w:asciiTheme="minorHAnsi" w:hAnsiTheme="minorHAnsi" w:cstheme="minorBidi"/>
          <w:spacing w:val="-3"/>
        </w:rPr>
        <w:t xml:space="preserve"> </w:t>
      </w:r>
      <w:r w:rsidRPr="206BC944">
        <w:rPr>
          <w:rFonts w:asciiTheme="minorHAnsi" w:hAnsiTheme="minorHAnsi" w:cstheme="minorBidi"/>
        </w:rPr>
        <w:t>and/or the police should be made immediately. Anyone can make a</w:t>
      </w:r>
      <w:r w:rsidRPr="206BC944">
        <w:rPr>
          <w:rFonts w:asciiTheme="minorHAnsi" w:hAnsiTheme="minorHAnsi" w:cstheme="minorBidi"/>
          <w:spacing w:val="1"/>
        </w:rPr>
        <w:t xml:space="preserve"> </w:t>
      </w:r>
      <w:r w:rsidRPr="206BC944">
        <w:rPr>
          <w:rFonts w:asciiTheme="minorHAnsi" w:hAnsiTheme="minorHAnsi" w:cstheme="minorBidi"/>
        </w:rPr>
        <w:t>referral. Where referrals are not made by the DSL (or a Deputy DSL), the DSL should be informed</w:t>
      </w:r>
      <w:r w:rsidRPr="206BC944">
        <w:rPr>
          <w:rFonts w:asciiTheme="minorHAnsi" w:hAnsiTheme="minorHAnsi" w:cstheme="minorBidi"/>
          <w:spacing w:val="1"/>
        </w:rPr>
        <w:t xml:space="preserve"> </w:t>
      </w:r>
      <w:r w:rsidRPr="206BC944">
        <w:rPr>
          <w:rFonts w:asciiTheme="minorHAnsi" w:hAnsiTheme="minorHAnsi" w:cstheme="minorBidi"/>
        </w:rPr>
        <w:t>as</w:t>
      </w:r>
      <w:r w:rsidRPr="206BC944">
        <w:rPr>
          <w:rFonts w:asciiTheme="minorHAnsi" w:hAnsiTheme="minorHAnsi" w:cstheme="minorBidi"/>
          <w:spacing w:val="-1"/>
        </w:rPr>
        <w:t xml:space="preserve"> </w:t>
      </w:r>
      <w:r w:rsidRPr="206BC944">
        <w:rPr>
          <w:rFonts w:asciiTheme="minorHAnsi" w:hAnsiTheme="minorHAnsi" w:cstheme="minorBidi"/>
        </w:rPr>
        <w:t>soon</w:t>
      </w:r>
      <w:r w:rsidRPr="206BC944">
        <w:rPr>
          <w:rFonts w:asciiTheme="minorHAnsi" w:hAnsiTheme="minorHAnsi" w:cstheme="minorBidi"/>
          <w:spacing w:val="-1"/>
        </w:rPr>
        <w:t xml:space="preserve"> </w:t>
      </w:r>
      <w:r w:rsidRPr="206BC944">
        <w:rPr>
          <w:rFonts w:asciiTheme="minorHAnsi" w:hAnsiTheme="minorHAnsi" w:cstheme="minorBidi"/>
        </w:rPr>
        <w:t>as possible</w:t>
      </w:r>
      <w:r w:rsidRPr="206BC944">
        <w:rPr>
          <w:rFonts w:asciiTheme="minorHAnsi" w:hAnsiTheme="minorHAnsi" w:cstheme="minorBidi"/>
          <w:spacing w:val="-2"/>
        </w:rPr>
        <w:t xml:space="preserve"> </w:t>
      </w:r>
      <w:r w:rsidRPr="206BC944">
        <w:rPr>
          <w:rFonts w:asciiTheme="minorHAnsi" w:hAnsiTheme="minorHAnsi" w:cstheme="minorBidi"/>
        </w:rPr>
        <w:t>that</w:t>
      </w:r>
      <w:r w:rsidRPr="206BC944">
        <w:rPr>
          <w:rFonts w:asciiTheme="minorHAnsi" w:hAnsiTheme="minorHAnsi" w:cstheme="minorBidi"/>
          <w:spacing w:val="-3"/>
        </w:rPr>
        <w:t xml:space="preserve"> </w:t>
      </w:r>
      <w:r w:rsidRPr="206BC944">
        <w:rPr>
          <w:rFonts w:asciiTheme="minorHAnsi" w:hAnsiTheme="minorHAnsi" w:cstheme="minorBidi"/>
        </w:rPr>
        <w:t>a</w:t>
      </w:r>
      <w:r w:rsidRPr="206BC944">
        <w:rPr>
          <w:rFonts w:asciiTheme="minorHAnsi" w:hAnsiTheme="minorHAnsi" w:cstheme="minorBidi"/>
          <w:spacing w:val="-1"/>
        </w:rPr>
        <w:t xml:space="preserve"> </w:t>
      </w:r>
      <w:r w:rsidRPr="206BC944">
        <w:rPr>
          <w:rFonts w:asciiTheme="minorHAnsi" w:hAnsiTheme="minorHAnsi" w:cstheme="minorBidi"/>
        </w:rPr>
        <w:t>referral</w:t>
      </w:r>
      <w:r w:rsidRPr="206BC944">
        <w:rPr>
          <w:rFonts w:asciiTheme="minorHAnsi" w:hAnsiTheme="minorHAnsi" w:cstheme="minorBidi"/>
          <w:spacing w:val="-1"/>
        </w:rPr>
        <w:t xml:space="preserve"> </w:t>
      </w:r>
      <w:r w:rsidRPr="206BC944">
        <w:rPr>
          <w:rFonts w:asciiTheme="minorHAnsi" w:hAnsiTheme="minorHAnsi" w:cstheme="minorBidi"/>
        </w:rPr>
        <w:t>has</w:t>
      </w:r>
      <w:r w:rsidRPr="206BC944">
        <w:rPr>
          <w:rFonts w:asciiTheme="minorHAnsi" w:hAnsiTheme="minorHAnsi" w:cstheme="minorBidi"/>
          <w:spacing w:val="-2"/>
        </w:rPr>
        <w:t xml:space="preserve"> </w:t>
      </w:r>
      <w:r w:rsidRPr="206BC944">
        <w:rPr>
          <w:rFonts w:asciiTheme="minorHAnsi" w:hAnsiTheme="minorHAnsi" w:cstheme="minorBidi"/>
        </w:rPr>
        <w:t>been</w:t>
      </w:r>
      <w:r w:rsidRPr="206BC944">
        <w:rPr>
          <w:rFonts w:asciiTheme="minorHAnsi" w:hAnsiTheme="minorHAnsi" w:cstheme="minorBidi"/>
          <w:spacing w:val="1"/>
        </w:rPr>
        <w:t xml:space="preserve"> </w:t>
      </w:r>
      <w:r w:rsidRPr="206BC944">
        <w:rPr>
          <w:rFonts w:asciiTheme="minorHAnsi" w:hAnsiTheme="minorHAnsi" w:cstheme="minorBidi"/>
        </w:rPr>
        <w:t>made.</w:t>
      </w:r>
    </w:p>
    <w:p w14:paraId="603CC4DB" w14:textId="77777777" w:rsidR="003605E5" w:rsidRPr="00BB09C8" w:rsidRDefault="003605E5" w:rsidP="045FFC77">
      <w:pPr>
        <w:rPr>
          <w:rFonts w:asciiTheme="minorHAnsi" w:hAnsiTheme="minorHAnsi" w:cstheme="minorHAnsi"/>
        </w:rPr>
      </w:pPr>
    </w:p>
    <w:p w14:paraId="0D8B12D5"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6"/>
        </w:rPr>
        <w:t xml:space="preserve"> </w:t>
      </w:r>
      <w:r w:rsidRPr="206BC944">
        <w:rPr>
          <w:rFonts w:asciiTheme="minorHAnsi" w:hAnsiTheme="minorHAnsi" w:cstheme="minorBidi"/>
        </w:rPr>
        <w:t>a</w:t>
      </w:r>
      <w:r w:rsidRPr="206BC944">
        <w:rPr>
          <w:rFonts w:asciiTheme="minorHAnsi" w:hAnsiTheme="minorHAnsi" w:cstheme="minorBidi"/>
          <w:spacing w:val="-6"/>
        </w:rPr>
        <w:t xml:space="preserve"> </w:t>
      </w:r>
      <w:r w:rsidRPr="206BC944">
        <w:rPr>
          <w:rFonts w:asciiTheme="minorHAnsi" w:hAnsiTheme="minorHAnsi" w:cstheme="minorBidi"/>
        </w:rPr>
        <w:t>member</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4"/>
        </w:rPr>
        <w:t xml:space="preserve"> </w:t>
      </w:r>
      <w:r w:rsidRPr="206BC944">
        <w:rPr>
          <w:rFonts w:asciiTheme="minorHAnsi" w:hAnsiTheme="minorHAnsi" w:cstheme="minorBidi"/>
        </w:rPr>
        <w:t>staff</w:t>
      </w:r>
      <w:r w:rsidRPr="206BC944">
        <w:rPr>
          <w:rFonts w:asciiTheme="minorHAnsi" w:hAnsiTheme="minorHAnsi" w:cstheme="minorBidi"/>
          <w:spacing w:val="-8"/>
        </w:rPr>
        <w:t xml:space="preserve"> </w:t>
      </w:r>
      <w:r w:rsidRPr="206BC944">
        <w:rPr>
          <w:rFonts w:asciiTheme="minorHAnsi" w:hAnsiTheme="minorHAnsi" w:cstheme="minorBidi"/>
        </w:rPr>
        <w:t>thinks</w:t>
      </w:r>
      <w:r w:rsidRPr="206BC944">
        <w:rPr>
          <w:rFonts w:asciiTheme="minorHAnsi" w:hAnsiTheme="minorHAnsi" w:cstheme="minorBidi"/>
          <w:spacing w:val="-7"/>
        </w:rPr>
        <w:t xml:space="preserve"> </w:t>
      </w:r>
      <w:r w:rsidRPr="206BC944">
        <w:rPr>
          <w:rFonts w:asciiTheme="minorHAnsi" w:hAnsiTheme="minorHAnsi" w:cstheme="minorBidi"/>
        </w:rPr>
        <w:t>for</w:t>
      </w:r>
      <w:r w:rsidRPr="206BC944">
        <w:rPr>
          <w:rFonts w:asciiTheme="minorHAnsi" w:hAnsiTheme="minorHAnsi" w:cstheme="minorBidi"/>
          <w:spacing w:val="-5"/>
        </w:rPr>
        <w:t xml:space="preserve"> </w:t>
      </w:r>
      <w:r w:rsidRPr="206BC944">
        <w:rPr>
          <w:rFonts w:asciiTheme="minorHAnsi" w:hAnsiTheme="minorHAnsi" w:cstheme="minorBidi"/>
        </w:rPr>
        <w:t>whatever</w:t>
      </w:r>
      <w:r w:rsidRPr="206BC944">
        <w:rPr>
          <w:rFonts w:asciiTheme="minorHAnsi" w:hAnsiTheme="minorHAnsi" w:cstheme="minorBidi"/>
          <w:spacing w:val="-8"/>
        </w:rPr>
        <w:t xml:space="preserve"> </w:t>
      </w:r>
      <w:r w:rsidRPr="206BC944">
        <w:rPr>
          <w:rFonts w:asciiTheme="minorHAnsi" w:hAnsiTheme="minorHAnsi" w:cstheme="minorBidi"/>
        </w:rPr>
        <w:t>reason</w:t>
      </w:r>
      <w:r w:rsidRPr="206BC944">
        <w:rPr>
          <w:rFonts w:asciiTheme="minorHAnsi" w:hAnsiTheme="minorHAnsi" w:cstheme="minorBidi"/>
          <w:spacing w:val="-5"/>
        </w:rPr>
        <w:t xml:space="preserve"> </w:t>
      </w:r>
      <w:r w:rsidRPr="206BC944">
        <w:rPr>
          <w:rFonts w:asciiTheme="minorHAnsi" w:hAnsiTheme="minorHAnsi" w:cstheme="minorBidi"/>
        </w:rPr>
        <w:t>that</w:t>
      </w:r>
      <w:r w:rsidRPr="206BC944">
        <w:rPr>
          <w:rFonts w:asciiTheme="minorHAnsi" w:hAnsiTheme="minorHAnsi" w:cstheme="minorBidi"/>
          <w:spacing w:val="-5"/>
        </w:rPr>
        <w:t xml:space="preserve"> </w:t>
      </w:r>
      <w:r w:rsidRPr="206BC944">
        <w:rPr>
          <w:rFonts w:asciiTheme="minorHAnsi" w:hAnsiTheme="minorHAnsi" w:cstheme="minorBidi"/>
        </w:rPr>
        <w:t>a</w:t>
      </w:r>
      <w:r w:rsidRPr="206BC944">
        <w:rPr>
          <w:rFonts w:asciiTheme="minorHAnsi" w:hAnsiTheme="minorHAnsi" w:cstheme="minorBidi"/>
          <w:spacing w:val="-5"/>
        </w:rPr>
        <w:t xml:space="preserve"> </w:t>
      </w:r>
      <w:r w:rsidRPr="206BC944">
        <w:rPr>
          <w:rFonts w:asciiTheme="minorHAnsi" w:hAnsiTheme="minorHAnsi" w:cstheme="minorBidi"/>
        </w:rPr>
        <w:t>child</w:t>
      </w:r>
      <w:r w:rsidRPr="206BC944">
        <w:rPr>
          <w:rFonts w:asciiTheme="minorHAnsi" w:hAnsiTheme="minorHAnsi" w:cstheme="minorBidi"/>
          <w:spacing w:val="-5"/>
        </w:rPr>
        <w:t xml:space="preserve"> </w:t>
      </w:r>
      <w:r w:rsidRPr="206BC944">
        <w:rPr>
          <w:rFonts w:asciiTheme="minorHAnsi" w:hAnsiTheme="minorHAnsi" w:cstheme="minorBidi"/>
        </w:rPr>
        <w:t>may</w:t>
      </w:r>
      <w:r w:rsidRPr="206BC944">
        <w:rPr>
          <w:rFonts w:asciiTheme="minorHAnsi" w:hAnsiTheme="minorHAnsi" w:cstheme="minorBidi"/>
          <w:spacing w:val="-9"/>
        </w:rPr>
        <w:t xml:space="preserve"> </w:t>
      </w:r>
      <w:r w:rsidRPr="206BC944">
        <w:rPr>
          <w:rFonts w:asciiTheme="minorHAnsi" w:hAnsiTheme="minorHAnsi" w:cstheme="minorBidi"/>
        </w:rPr>
        <w:t>be</w:t>
      </w:r>
      <w:r w:rsidRPr="206BC944">
        <w:rPr>
          <w:rFonts w:asciiTheme="minorHAnsi" w:hAnsiTheme="minorHAnsi" w:cstheme="minorBidi"/>
          <w:spacing w:val="-5"/>
        </w:rPr>
        <w:t xml:space="preserve"> </w:t>
      </w:r>
      <w:r w:rsidRPr="206BC944">
        <w:rPr>
          <w:rFonts w:asciiTheme="minorHAnsi" w:hAnsiTheme="minorHAnsi" w:cstheme="minorBidi"/>
        </w:rPr>
        <w:t>at</w:t>
      </w:r>
      <w:r w:rsidRPr="206BC944">
        <w:rPr>
          <w:rFonts w:asciiTheme="minorHAnsi" w:hAnsiTheme="minorHAnsi" w:cstheme="minorBidi"/>
          <w:spacing w:val="-7"/>
        </w:rPr>
        <w:t xml:space="preserve"> </w:t>
      </w:r>
      <w:r w:rsidRPr="206BC944">
        <w:rPr>
          <w:rFonts w:asciiTheme="minorHAnsi" w:hAnsiTheme="minorHAnsi" w:cstheme="minorBidi"/>
        </w:rPr>
        <w:t>risk</w:t>
      </w:r>
      <w:r w:rsidRPr="206BC944">
        <w:rPr>
          <w:rFonts w:asciiTheme="minorHAnsi" w:hAnsiTheme="minorHAnsi" w:cstheme="minorBidi"/>
          <w:spacing w:val="-7"/>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or</w:t>
      </w:r>
      <w:r w:rsidRPr="206BC944">
        <w:rPr>
          <w:rFonts w:asciiTheme="minorHAnsi" w:hAnsiTheme="minorHAnsi" w:cstheme="minorBidi"/>
          <w:spacing w:val="-7"/>
        </w:rPr>
        <w:t xml:space="preserve"> </w:t>
      </w:r>
      <w:r w:rsidRPr="206BC944">
        <w:rPr>
          <w:rFonts w:asciiTheme="minorHAnsi" w:hAnsiTheme="minorHAnsi" w:cstheme="minorBidi"/>
        </w:rPr>
        <w:t>experiencing</w:t>
      </w:r>
      <w:r w:rsidRPr="206BC944">
        <w:rPr>
          <w:rFonts w:asciiTheme="minorHAnsi" w:hAnsiTheme="minorHAnsi" w:cstheme="minorBidi"/>
          <w:spacing w:val="-6"/>
        </w:rPr>
        <w:t xml:space="preserve"> </w:t>
      </w:r>
      <w:r w:rsidRPr="206BC944">
        <w:rPr>
          <w:rFonts w:asciiTheme="minorHAnsi" w:hAnsiTheme="minorHAnsi" w:cstheme="minorBidi"/>
        </w:rPr>
        <w:t>abuse</w:t>
      </w:r>
      <w:r w:rsidRPr="206BC944">
        <w:rPr>
          <w:rFonts w:asciiTheme="minorHAnsi" w:hAnsiTheme="minorHAnsi" w:cstheme="minorBidi"/>
          <w:spacing w:val="-52"/>
        </w:rPr>
        <w:t xml:space="preserve"> </w:t>
      </w:r>
      <w:r w:rsidRPr="206BC944">
        <w:rPr>
          <w:rFonts w:asciiTheme="minorHAnsi" w:hAnsiTheme="minorHAnsi" w:cstheme="minorBidi"/>
        </w:rPr>
        <w:t>by their peer(s), or that a child may be at risk of abusing or may be abusing their peer(s), they</w:t>
      </w:r>
      <w:r w:rsidRPr="206BC944">
        <w:rPr>
          <w:rFonts w:asciiTheme="minorHAnsi" w:hAnsiTheme="minorHAnsi" w:cstheme="minorBidi"/>
          <w:spacing w:val="1"/>
        </w:rPr>
        <w:t xml:space="preserve"> </w:t>
      </w:r>
      <w:r w:rsidRPr="206BC944">
        <w:rPr>
          <w:rFonts w:asciiTheme="minorHAnsi" w:hAnsiTheme="minorHAnsi" w:cstheme="minorBidi"/>
        </w:rPr>
        <w:t>should</w:t>
      </w:r>
      <w:r w:rsidRPr="206BC944">
        <w:rPr>
          <w:rFonts w:asciiTheme="minorHAnsi" w:hAnsiTheme="minorHAnsi" w:cstheme="minorBidi"/>
          <w:spacing w:val="-1"/>
        </w:rPr>
        <w:t xml:space="preserve"> </w:t>
      </w:r>
      <w:r w:rsidRPr="206BC944">
        <w:rPr>
          <w:rFonts w:asciiTheme="minorHAnsi" w:hAnsiTheme="minorHAnsi" w:cstheme="minorBidi"/>
        </w:rPr>
        <w:t>discuss</w:t>
      </w:r>
      <w:r w:rsidRPr="206BC944">
        <w:rPr>
          <w:rFonts w:asciiTheme="minorHAnsi" w:hAnsiTheme="minorHAnsi" w:cstheme="minorBidi"/>
          <w:spacing w:val="-3"/>
        </w:rPr>
        <w:t xml:space="preserve"> </w:t>
      </w:r>
      <w:r w:rsidRPr="206BC944">
        <w:rPr>
          <w:rFonts w:asciiTheme="minorHAnsi" w:hAnsiTheme="minorHAnsi" w:cstheme="minorBidi"/>
        </w:rPr>
        <w:t>their</w:t>
      </w:r>
      <w:r w:rsidRPr="206BC944">
        <w:rPr>
          <w:rFonts w:asciiTheme="minorHAnsi" w:hAnsiTheme="minorHAnsi" w:cstheme="minorBidi"/>
          <w:spacing w:val="-1"/>
        </w:rPr>
        <w:t xml:space="preserve"> </w:t>
      </w:r>
      <w:r w:rsidRPr="206BC944">
        <w:rPr>
          <w:rFonts w:asciiTheme="minorHAnsi" w:hAnsiTheme="minorHAnsi" w:cstheme="minorBidi"/>
        </w:rPr>
        <w:t>concern</w:t>
      </w:r>
      <w:r w:rsidRPr="206BC944">
        <w:rPr>
          <w:rFonts w:asciiTheme="minorHAnsi" w:hAnsiTheme="minorHAnsi" w:cstheme="minorBidi"/>
          <w:spacing w:val="-3"/>
        </w:rPr>
        <w:t xml:space="preserve"> </w:t>
      </w:r>
      <w:r w:rsidRPr="206BC944">
        <w:rPr>
          <w:rFonts w:asciiTheme="minorHAnsi" w:hAnsiTheme="minorHAnsi" w:cstheme="minorBidi"/>
        </w:rPr>
        <w:t>with</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DSL</w:t>
      </w:r>
      <w:r w:rsidRPr="206BC944">
        <w:rPr>
          <w:rFonts w:asciiTheme="minorHAnsi" w:hAnsiTheme="minorHAnsi" w:cstheme="minorBidi"/>
          <w:spacing w:val="-4"/>
        </w:rPr>
        <w:t xml:space="preserve"> </w:t>
      </w:r>
      <w:r w:rsidRPr="206BC944">
        <w:rPr>
          <w:rFonts w:asciiTheme="minorHAnsi" w:hAnsiTheme="minorHAnsi" w:cstheme="minorBidi"/>
        </w:rPr>
        <w:t>without</w:t>
      </w:r>
      <w:r w:rsidRPr="206BC944">
        <w:rPr>
          <w:rFonts w:asciiTheme="minorHAnsi" w:hAnsiTheme="minorHAnsi" w:cstheme="minorBidi"/>
          <w:spacing w:val="-2"/>
        </w:rPr>
        <w:t xml:space="preserve"> </w:t>
      </w:r>
      <w:r w:rsidRPr="206BC944">
        <w:rPr>
          <w:rFonts w:asciiTheme="minorHAnsi" w:hAnsiTheme="minorHAnsi" w:cstheme="minorBidi"/>
        </w:rPr>
        <w:t>delay</w:t>
      </w:r>
      <w:r w:rsidRPr="206BC944">
        <w:rPr>
          <w:rFonts w:asciiTheme="minorHAnsi" w:hAnsiTheme="minorHAnsi" w:cstheme="minorBidi"/>
          <w:spacing w:val="-2"/>
        </w:rPr>
        <w:t xml:space="preserve"> </w:t>
      </w:r>
      <w:r w:rsidRPr="206BC944">
        <w:rPr>
          <w:rFonts w:asciiTheme="minorHAnsi" w:hAnsiTheme="minorHAnsi" w:cstheme="minorBidi"/>
        </w:rPr>
        <w:t>so</w:t>
      </w:r>
      <w:r w:rsidRPr="206BC944">
        <w:rPr>
          <w:rFonts w:asciiTheme="minorHAnsi" w:hAnsiTheme="minorHAnsi" w:cstheme="minorBidi"/>
          <w:spacing w:val="-1"/>
        </w:rPr>
        <w:t xml:space="preserve"> </w:t>
      </w:r>
      <w:r w:rsidRPr="206BC944">
        <w:rPr>
          <w:rFonts w:asciiTheme="minorHAnsi" w:hAnsiTheme="minorHAnsi" w:cstheme="minorBidi"/>
        </w:rPr>
        <w:t>that</w:t>
      </w:r>
      <w:r w:rsidRPr="206BC944">
        <w:rPr>
          <w:rFonts w:asciiTheme="minorHAnsi" w:hAnsiTheme="minorHAnsi" w:cstheme="minorBidi"/>
          <w:spacing w:val="-3"/>
        </w:rPr>
        <w:t xml:space="preserve"> </w:t>
      </w:r>
      <w:r w:rsidRPr="206BC944">
        <w:rPr>
          <w:rFonts w:asciiTheme="minorHAnsi" w:hAnsiTheme="minorHAnsi" w:cstheme="minorBidi"/>
        </w:rPr>
        <w:t>a</w:t>
      </w:r>
      <w:r w:rsidRPr="206BC944">
        <w:rPr>
          <w:rFonts w:asciiTheme="minorHAnsi" w:hAnsiTheme="minorHAnsi" w:cstheme="minorBidi"/>
          <w:spacing w:val="-2"/>
        </w:rPr>
        <w:t xml:space="preserve"> </w:t>
      </w:r>
      <w:r w:rsidRPr="206BC944">
        <w:rPr>
          <w:rFonts w:asciiTheme="minorHAnsi" w:hAnsiTheme="minorHAnsi" w:cstheme="minorBidi"/>
        </w:rPr>
        <w:t>course</w:t>
      </w:r>
      <w:r w:rsidRPr="206BC944">
        <w:rPr>
          <w:rFonts w:asciiTheme="minorHAnsi" w:hAnsiTheme="minorHAnsi" w:cstheme="minorBidi"/>
          <w:spacing w:val="5"/>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action</w:t>
      </w:r>
      <w:r w:rsidRPr="206BC944">
        <w:rPr>
          <w:rFonts w:asciiTheme="minorHAnsi" w:hAnsiTheme="minorHAnsi" w:cstheme="minorBidi"/>
          <w:spacing w:val="-2"/>
        </w:rPr>
        <w:t xml:space="preserve"> </w:t>
      </w:r>
      <w:r w:rsidRPr="206BC944">
        <w:rPr>
          <w:rFonts w:asciiTheme="minorHAnsi" w:hAnsiTheme="minorHAnsi" w:cstheme="minorBidi"/>
        </w:rPr>
        <w:t>can</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4"/>
        </w:rPr>
        <w:t xml:space="preserve"> </w:t>
      </w:r>
      <w:r w:rsidRPr="206BC944">
        <w:rPr>
          <w:rFonts w:asciiTheme="minorHAnsi" w:hAnsiTheme="minorHAnsi" w:cstheme="minorBidi"/>
        </w:rPr>
        <w:t>agreed.</w:t>
      </w:r>
    </w:p>
    <w:p w14:paraId="5BAD3425" w14:textId="77777777" w:rsidR="003605E5" w:rsidRPr="00BB09C8" w:rsidRDefault="003605E5" w:rsidP="045FFC77">
      <w:pPr>
        <w:rPr>
          <w:rFonts w:asciiTheme="minorHAnsi" w:hAnsiTheme="minorHAnsi" w:cstheme="minorHAnsi"/>
        </w:rPr>
      </w:pPr>
    </w:p>
    <w:p w14:paraId="2C989A3C"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If a child speaks to a member of staff about child-on-child abuse that they have witnessed or are a</w:t>
      </w:r>
      <w:r w:rsidRPr="206BC944">
        <w:rPr>
          <w:rFonts w:asciiTheme="minorHAnsi" w:hAnsiTheme="minorHAnsi" w:cstheme="minorBidi"/>
          <w:spacing w:val="-52"/>
        </w:rPr>
        <w:t xml:space="preserve"> </w:t>
      </w:r>
      <w:r w:rsidRPr="206BC944">
        <w:rPr>
          <w:rFonts w:asciiTheme="minorHAnsi" w:hAnsiTheme="minorHAnsi" w:cstheme="minorBidi"/>
        </w:rPr>
        <w:t>part of, the member of staff should listen to the child and use open language that demonstrates</w:t>
      </w:r>
      <w:r w:rsidRPr="206BC944">
        <w:rPr>
          <w:rFonts w:asciiTheme="minorHAnsi" w:hAnsiTheme="minorHAnsi" w:cstheme="minorBidi"/>
          <w:spacing w:val="1"/>
        </w:rPr>
        <w:t xml:space="preserve"> </w:t>
      </w:r>
      <w:r w:rsidRPr="206BC944">
        <w:rPr>
          <w:rFonts w:asciiTheme="minorHAnsi" w:hAnsiTheme="minorHAnsi" w:cstheme="minorBidi"/>
        </w:rPr>
        <w:t>understanding</w:t>
      </w:r>
      <w:r w:rsidRPr="206BC944">
        <w:rPr>
          <w:rFonts w:asciiTheme="minorHAnsi" w:hAnsiTheme="minorHAnsi" w:cstheme="minorBidi"/>
          <w:spacing w:val="-1"/>
        </w:rPr>
        <w:t xml:space="preserve"> </w:t>
      </w:r>
      <w:r w:rsidRPr="206BC944">
        <w:rPr>
          <w:rFonts w:asciiTheme="minorHAnsi" w:hAnsiTheme="minorHAnsi" w:cstheme="minorBidi"/>
        </w:rPr>
        <w:t>rather</w:t>
      </w:r>
      <w:r w:rsidRPr="206BC944">
        <w:rPr>
          <w:rFonts w:asciiTheme="minorHAnsi" w:hAnsiTheme="minorHAnsi" w:cstheme="minorBidi"/>
          <w:spacing w:val="1"/>
        </w:rPr>
        <w:t xml:space="preserve"> </w:t>
      </w:r>
      <w:r w:rsidRPr="206BC944">
        <w:rPr>
          <w:rFonts w:asciiTheme="minorHAnsi" w:hAnsiTheme="minorHAnsi" w:cstheme="minorBidi"/>
        </w:rPr>
        <w:t>than</w:t>
      </w:r>
      <w:r w:rsidRPr="206BC944">
        <w:rPr>
          <w:rFonts w:asciiTheme="minorHAnsi" w:hAnsiTheme="minorHAnsi" w:cstheme="minorBidi"/>
          <w:spacing w:val="1"/>
        </w:rPr>
        <w:t xml:space="preserve"> </w:t>
      </w:r>
      <w:r w:rsidRPr="206BC944">
        <w:rPr>
          <w:rFonts w:asciiTheme="minorHAnsi" w:hAnsiTheme="minorHAnsi" w:cstheme="minorBidi"/>
        </w:rPr>
        <w:t>judgement.</w:t>
      </w:r>
    </w:p>
    <w:p w14:paraId="0C7D08AC" w14:textId="77777777" w:rsidR="003605E5" w:rsidRPr="00BB09C8" w:rsidRDefault="003605E5" w:rsidP="045FFC77">
      <w:pPr>
        <w:rPr>
          <w:rFonts w:asciiTheme="minorHAnsi" w:hAnsiTheme="minorHAnsi" w:cstheme="minorHAnsi"/>
        </w:rPr>
      </w:pPr>
    </w:p>
    <w:p w14:paraId="6AD8E86E" w14:textId="77777777" w:rsidR="003605E5" w:rsidRPr="00BB09C8" w:rsidRDefault="00712B3E" w:rsidP="206BC944">
      <w:pPr>
        <w:rPr>
          <w:rFonts w:asciiTheme="minorHAnsi" w:hAnsiTheme="minorHAnsi" w:cstheme="minorBidi"/>
        </w:rPr>
      </w:pPr>
      <w:r w:rsidRPr="206BC944">
        <w:rPr>
          <w:rFonts w:asciiTheme="minorHAnsi" w:hAnsiTheme="minorHAnsi" w:cstheme="minorBidi"/>
        </w:rPr>
        <w:lastRenderedPageBreak/>
        <w:t>The DSL will discuss the concerns or allegations with the member of staff who has reported them</w:t>
      </w:r>
      <w:r w:rsidRPr="206BC944">
        <w:rPr>
          <w:rFonts w:asciiTheme="minorHAnsi" w:hAnsiTheme="minorHAnsi" w:cstheme="minorBidi"/>
          <w:spacing w:val="1"/>
        </w:rPr>
        <w:t xml:space="preserve"> </w:t>
      </w:r>
      <w:r w:rsidRPr="206BC944">
        <w:rPr>
          <w:rFonts w:asciiTheme="minorHAnsi" w:hAnsiTheme="minorHAnsi" w:cstheme="minorBidi"/>
        </w:rPr>
        <w:t>and will, where necessary, take any immediate steps to ensure the safety of the child/all children</w:t>
      </w:r>
      <w:r w:rsidRPr="206BC944">
        <w:rPr>
          <w:rFonts w:asciiTheme="minorHAnsi" w:hAnsiTheme="minorHAnsi" w:cstheme="minorBidi"/>
          <w:spacing w:val="1"/>
        </w:rPr>
        <w:t xml:space="preserve"> </w:t>
      </w:r>
      <w:r w:rsidRPr="206BC944">
        <w:rPr>
          <w:rFonts w:asciiTheme="minorHAnsi" w:hAnsiTheme="minorHAnsi" w:cstheme="minorBidi"/>
        </w:rPr>
        <w:t>affected.</w:t>
      </w:r>
    </w:p>
    <w:p w14:paraId="37A31054" w14:textId="77777777" w:rsidR="003605E5" w:rsidRPr="00BB09C8" w:rsidRDefault="003605E5" w:rsidP="045FFC77">
      <w:pPr>
        <w:rPr>
          <w:rFonts w:asciiTheme="minorHAnsi" w:hAnsiTheme="minorHAnsi" w:cstheme="minorHAnsi"/>
        </w:rPr>
      </w:pPr>
    </w:p>
    <w:p w14:paraId="6FE58DE0"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DSLs will use their professional judgement to determine whether it is appropriate for the alleged</w:t>
      </w:r>
      <w:r w:rsidRPr="206BC944">
        <w:rPr>
          <w:rFonts w:asciiTheme="minorHAnsi" w:hAnsiTheme="minorHAnsi" w:cstheme="minorBidi"/>
          <w:spacing w:val="1"/>
        </w:rPr>
        <w:t xml:space="preserve"> </w:t>
      </w:r>
      <w:r w:rsidRPr="206BC944">
        <w:rPr>
          <w:rFonts w:asciiTheme="minorHAnsi" w:hAnsiTheme="minorHAnsi" w:cstheme="minorBidi"/>
        </w:rPr>
        <w:t>behaviour to be to be dealt with internally and, if so, whether any external specialist support is</w:t>
      </w:r>
      <w:r w:rsidRPr="206BC944">
        <w:rPr>
          <w:rFonts w:asciiTheme="minorHAnsi" w:hAnsiTheme="minorHAnsi" w:cstheme="minorBidi"/>
          <w:spacing w:val="1"/>
        </w:rPr>
        <w:t xml:space="preserve"> </w:t>
      </w:r>
      <w:r w:rsidRPr="206BC944">
        <w:rPr>
          <w:rFonts w:asciiTheme="minorHAnsi" w:hAnsiTheme="minorHAnsi" w:cstheme="minorBidi"/>
        </w:rPr>
        <w:t>required. In borderline cases the DSL will consult with children’s social care and/or any other</w:t>
      </w:r>
      <w:r w:rsidRPr="206BC944">
        <w:rPr>
          <w:rFonts w:asciiTheme="minorHAnsi" w:hAnsiTheme="minorHAnsi" w:cstheme="minorBidi"/>
          <w:spacing w:val="1"/>
        </w:rPr>
        <w:t xml:space="preserve"> </w:t>
      </w:r>
      <w:r w:rsidRPr="206BC944">
        <w:rPr>
          <w:rFonts w:asciiTheme="minorHAnsi" w:hAnsiTheme="minorHAnsi" w:cstheme="minorBidi"/>
        </w:rPr>
        <w:t>external agencies on a no-names basis to determine the most appropriate response. Where the</w:t>
      </w:r>
      <w:r w:rsidRPr="206BC944">
        <w:rPr>
          <w:rFonts w:asciiTheme="minorHAnsi" w:hAnsiTheme="minorHAnsi" w:cstheme="minorBidi"/>
          <w:spacing w:val="1"/>
        </w:rPr>
        <w:t xml:space="preserve"> </w:t>
      </w:r>
      <w:r w:rsidRPr="206BC944">
        <w:rPr>
          <w:rFonts w:asciiTheme="minorHAnsi" w:hAnsiTheme="minorHAnsi" w:cstheme="minorBidi"/>
        </w:rPr>
        <w:t>DSL</w:t>
      </w:r>
      <w:r w:rsidRPr="206BC944">
        <w:rPr>
          <w:rFonts w:asciiTheme="minorHAnsi" w:hAnsiTheme="minorHAnsi" w:cstheme="minorBidi"/>
          <w:spacing w:val="-10"/>
        </w:rPr>
        <w:t xml:space="preserve"> </w:t>
      </w:r>
      <w:r w:rsidRPr="206BC944">
        <w:rPr>
          <w:rFonts w:asciiTheme="minorHAnsi" w:hAnsiTheme="minorHAnsi" w:cstheme="minorBidi"/>
        </w:rPr>
        <w:t>considers</w:t>
      </w:r>
      <w:r w:rsidRPr="206BC944">
        <w:rPr>
          <w:rFonts w:asciiTheme="minorHAnsi" w:hAnsiTheme="minorHAnsi" w:cstheme="minorBidi"/>
          <w:spacing w:val="-10"/>
        </w:rPr>
        <w:t xml:space="preserve"> </w:t>
      </w:r>
      <w:r w:rsidRPr="206BC944">
        <w:rPr>
          <w:rFonts w:asciiTheme="minorHAnsi" w:hAnsiTheme="minorHAnsi" w:cstheme="minorBidi"/>
        </w:rPr>
        <w:t>or</w:t>
      </w:r>
      <w:r w:rsidRPr="206BC944">
        <w:rPr>
          <w:rFonts w:asciiTheme="minorHAnsi" w:hAnsiTheme="minorHAnsi" w:cstheme="minorBidi"/>
          <w:spacing w:val="-10"/>
        </w:rPr>
        <w:t xml:space="preserve"> </w:t>
      </w:r>
      <w:r w:rsidRPr="206BC944">
        <w:rPr>
          <w:rFonts w:asciiTheme="minorHAnsi" w:hAnsiTheme="minorHAnsi" w:cstheme="minorBidi"/>
        </w:rPr>
        <w:t>suspects</w:t>
      </w:r>
      <w:r w:rsidRPr="206BC944">
        <w:rPr>
          <w:rFonts w:asciiTheme="minorHAnsi" w:hAnsiTheme="minorHAnsi" w:cstheme="minorBidi"/>
          <w:spacing w:val="-10"/>
        </w:rPr>
        <w:t xml:space="preserve"> </w:t>
      </w:r>
      <w:r w:rsidRPr="206BC944">
        <w:rPr>
          <w:rFonts w:asciiTheme="minorHAnsi" w:hAnsiTheme="minorHAnsi" w:cstheme="minorBidi"/>
        </w:rPr>
        <w:t>that</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10"/>
        </w:rPr>
        <w:t xml:space="preserve"> </w:t>
      </w:r>
      <w:r w:rsidRPr="206BC944">
        <w:rPr>
          <w:rFonts w:asciiTheme="minorHAnsi" w:hAnsiTheme="minorHAnsi" w:cstheme="minorBidi"/>
        </w:rPr>
        <w:t>behaviour</w:t>
      </w:r>
      <w:r w:rsidRPr="206BC944">
        <w:rPr>
          <w:rFonts w:asciiTheme="minorHAnsi" w:hAnsiTheme="minorHAnsi" w:cstheme="minorBidi"/>
          <w:spacing w:val="-10"/>
        </w:rPr>
        <w:t xml:space="preserve"> </w:t>
      </w:r>
      <w:r w:rsidRPr="206BC944">
        <w:rPr>
          <w:rFonts w:asciiTheme="minorHAnsi" w:hAnsiTheme="minorHAnsi" w:cstheme="minorBidi"/>
        </w:rPr>
        <w:t>in</w:t>
      </w:r>
      <w:r w:rsidRPr="206BC944">
        <w:rPr>
          <w:rFonts w:asciiTheme="minorHAnsi" w:hAnsiTheme="minorHAnsi" w:cstheme="minorBidi"/>
          <w:spacing w:val="-10"/>
        </w:rPr>
        <w:t xml:space="preserve"> </w:t>
      </w:r>
      <w:r w:rsidRPr="206BC944">
        <w:rPr>
          <w:rFonts w:asciiTheme="minorHAnsi" w:hAnsiTheme="minorHAnsi" w:cstheme="minorBidi"/>
        </w:rPr>
        <w:t>question</w:t>
      </w:r>
      <w:r w:rsidRPr="206BC944">
        <w:rPr>
          <w:rFonts w:asciiTheme="minorHAnsi" w:hAnsiTheme="minorHAnsi" w:cstheme="minorBidi"/>
          <w:spacing w:val="-10"/>
        </w:rPr>
        <w:t xml:space="preserve"> </w:t>
      </w:r>
      <w:r w:rsidRPr="206BC944">
        <w:rPr>
          <w:rFonts w:asciiTheme="minorHAnsi" w:hAnsiTheme="minorHAnsi" w:cstheme="minorBidi"/>
        </w:rPr>
        <w:t>might</w:t>
      </w:r>
      <w:r w:rsidRPr="206BC944">
        <w:rPr>
          <w:rFonts w:asciiTheme="minorHAnsi" w:hAnsiTheme="minorHAnsi" w:cstheme="minorBidi"/>
          <w:spacing w:val="-10"/>
        </w:rPr>
        <w:t xml:space="preserve"> </w:t>
      </w:r>
      <w:r w:rsidRPr="206BC944">
        <w:rPr>
          <w:rFonts w:asciiTheme="minorHAnsi" w:hAnsiTheme="minorHAnsi" w:cstheme="minorBidi"/>
        </w:rPr>
        <w:t>be</w:t>
      </w:r>
      <w:r w:rsidRPr="206BC944">
        <w:rPr>
          <w:rFonts w:asciiTheme="minorHAnsi" w:hAnsiTheme="minorHAnsi" w:cstheme="minorBidi"/>
          <w:spacing w:val="-10"/>
        </w:rPr>
        <w:t xml:space="preserve"> </w:t>
      </w:r>
      <w:r w:rsidRPr="206BC944">
        <w:rPr>
          <w:rFonts w:asciiTheme="minorHAnsi" w:hAnsiTheme="minorHAnsi" w:cstheme="minorBidi"/>
        </w:rPr>
        <w:t>abusive</w:t>
      </w:r>
      <w:r w:rsidRPr="206BC944">
        <w:rPr>
          <w:rFonts w:asciiTheme="minorHAnsi" w:hAnsiTheme="minorHAnsi" w:cstheme="minorBidi"/>
          <w:spacing w:val="-11"/>
        </w:rPr>
        <w:t xml:space="preserve"> </w:t>
      </w:r>
      <w:r w:rsidRPr="206BC944">
        <w:rPr>
          <w:rFonts w:asciiTheme="minorHAnsi" w:hAnsiTheme="minorHAnsi" w:cstheme="minorBidi"/>
        </w:rPr>
        <w:t>or</w:t>
      </w:r>
      <w:r w:rsidRPr="206BC944">
        <w:rPr>
          <w:rFonts w:asciiTheme="minorHAnsi" w:hAnsiTheme="minorHAnsi" w:cstheme="minorBidi"/>
          <w:spacing w:val="-10"/>
        </w:rPr>
        <w:t xml:space="preserve"> </w:t>
      </w:r>
      <w:r w:rsidRPr="206BC944">
        <w:rPr>
          <w:rFonts w:asciiTheme="minorHAnsi" w:hAnsiTheme="minorHAnsi" w:cstheme="minorBidi"/>
        </w:rPr>
        <w:t>violent</w:t>
      </w:r>
      <w:r w:rsidRPr="206BC944">
        <w:rPr>
          <w:rFonts w:asciiTheme="minorHAnsi" w:hAnsiTheme="minorHAnsi" w:cstheme="minorBidi"/>
          <w:spacing w:val="-10"/>
        </w:rPr>
        <w:t xml:space="preserve"> </w:t>
      </w:r>
      <w:r w:rsidRPr="206BC944">
        <w:rPr>
          <w:rFonts w:asciiTheme="minorHAnsi" w:hAnsiTheme="minorHAnsi" w:cstheme="minorBidi"/>
        </w:rPr>
        <w:t>on</w:t>
      </w:r>
      <w:r w:rsidRPr="206BC944">
        <w:rPr>
          <w:rFonts w:asciiTheme="minorHAnsi" w:hAnsiTheme="minorHAnsi" w:cstheme="minorBidi"/>
          <w:spacing w:val="-9"/>
        </w:rPr>
        <w:t xml:space="preserve"> </w:t>
      </w:r>
      <w:r w:rsidRPr="206BC944">
        <w:rPr>
          <w:rFonts w:asciiTheme="minorHAnsi" w:hAnsiTheme="minorHAnsi" w:cstheme="minorBidi"/>
        </w:rPr>
        <w:t>a</w:t>
      </w:r>
      <w:r w:rsidRPr="206BC944">
        <w:rPr>
          <w:rFonts w:asciiTheme="minorHAnsi" w:hAnsiTheme="minorHAnsi" w:cstheme="minorBidi"/>
          <w:spacing w:val="-11"/>
        </w:rPr>
        <w:t xml:space="preserve"> </w:t>
      </w:r>
      <w:r w:rsidRPr="206BC944">
        <w:rPr>
          <w:rFonts w:asciiTheme="minorHAnsi" w:hAnsiTheme="minorHAnsi" w:cstheme="minorBidi"/>
        </w:rPr>
        <w:t>spectrum</w:t>
      </w:r>
      <w:r w:rsidRPr="206BC944">
        <w:rPr>
          <w:rFonts w:asciiTheme="minorHAnsi" w:hAnsiTheme="minorHAnsi" w:cstheme="minorBidi"/>
          <w:spacing w:val="-52"/>
        </w:rPr>
        <w:t xml:space="preserve"> </w:t>
      </w:r>
      <w:r w:rsidRPr="206BC944">
        <w:rPr>
          <w:rFonts w:asciiTheme="minorHAnsi" w:hAnsiTheme="minorHAnsi" w:cstheme="minorBidi"/>
        </w:rPr>
        <w:t>(as opposed to inappropriate or problematic), the DSL will contact CSC immediately. The DSL will</w:t>
      </w:r>
      <w:r w:rsidRPr="206BC944">
        <w:rPr>
          <w:rFonts w:asciiTheme="minorHAnsi" w:hAnsiTheme="minorHAnsi" w:cstheme="minorBidi"/>
          <w:spacing w:val="1"/>
        </w:rPr>
        <w:t xml:space="preserve"> </w:t>
      </w:r>
      <w:r w:rsidRPr="206BC944">
        <w:rPr>
          <w:rFonts w:asciiTheme="minorHAnsi" w:hAnsiTheme="minorHAnsi" w:cstheme="minorBidi"/>
        </w:rPr>
        <w:t>discuss</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allegations/concerns</w:t>
      </w:r>
      <w:r w:rsidRPr="206BC944">
        <w:rPr>
          <w:rFonts w:asciiTheme="minorHAnsi" w:hAnsiTheme="minorHAnsi" w:cstheme="minorBidi"/>
          <w:spacing w:val="-4"/>
        </w:rPr>
        <w:t xml:space="preserve"> </w:t>
      </w:r>
      <w:r w:rsidRPr="206BC944">
        <w:rPr>
          <w:rFonts w:asciiTheme="minorHAnsi" w:hAnsiTheme="minorHAnsi" w:cstheme="minorBidi"/>
        </w:rPr>
        <w:t>with</w:t>
      </w:r>
      <w:r w:rsidRPr="206BC944">
        <w:rPr>
          <w:rFonts w:asciiTheme="minorHAnsi" w:hAnsiTheme="minorHAnsi" w:cstheme="minorBidi"/>
          <w:spacing w:val="-1"/>
        </w:rPr>
        <w:t xml:space="preserve"> </w:t>
      </w:r>
      <w:r w:rsidRPr="206BC944">
        <w:rPr>
          <w:rFonts w:asciiTheme="minorHAnsi" w:hAnsiTheme="minorHAnsi" w:cstheme="minorBidi"/>
        </w:rPr>
        <w:t>CSC</w:t>
      </w:r>
      <w:r w:rsidRPr="206BC944">
        <w:rPr>
          <w:rFonts w:asciiTheme="minorHAnsi" w:hAnsiTheme="minorHAnsi" w:cstheme="minorBidi"/>
          <w:spacing w:val="-3"/>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agree</w:t>
      </w:r>
      <w:r w:rsidRPr="206BC944">
        <w:rPr>
          <w:rFonts w:asciiTheme="minorHAnsi" w:hAnsiTheme="minorHAnsi" w:cstheme="minorBidi"/>
          <w:spacing w:val="-1"/>
        </w:rPr>
        <w:t xml:space="preserve"> </w:t>
      </w:r>
      <w:r w:rsidRPr="206BC944">
        <w:rPr>
          <w:rFonts w:asciiTheme="minorHAnsi" w:hAnsiTheme="minorHAnsi" w:cstheme="minorBidi"/>
        </w:rPr>
        <w:t>on</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course</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action,</w:t>
      </w:r>
      <w:r w:rsidRPr="206BC944">
        <w:rPr>
          <w:rFonts w:asciiTheme="minorHAnsi" w:hAnsiTheme="minorHAnsi" w:cstheme="minorBidi"/>
          <w:spacing w:val="-2"/>
        </w:rPr>
        <w:t xml:space="preserve"> </w:t>
      </w:r>
      <w:r w:rsidRPr="206BC944">
        <w:rPr>
          <w:rFonts w:asciiTheme="minorHAnsi" w:hAnsiTheme="minorHAnsi" w:cstheme="minorBidi"/>
        </w:rPr>
        <w:t>which</w:t>
      </w:r>
      <w:r w:rsidRPr="206BC944">
        <w:rPr>
          <w:rFonts w:asciiTheme="minorHAnsi" w:hAnsiTheme="minorHAnsi" w:cstheme="minorBidi"/>
          <w:spacing w:val="-1"/>
        </w:rPr>
        <w:t xml:space="preserve"> </w:t>
      </w:r>
      <w:r w:rsidRPr="206BC944">
        <w:rPr>
          <w:rFonts w:asciiTheme="minorHAnsi" w:hAnsiTheme="minorHAnsi" w:cstheme="minorBidi"/>
        </w:rPr>
        <w:t>may</w:t>
      </w:r>
      <w:r w:rsidRPr="206BC944">
        <w:rPr>
          <w:rFonts w:asciiTheme="minorHAnsi" w:hAnsiTheme="minorHAnsi" w:cstheme="minorBidi"/>
          <w:spacing w:val="-2"/>
        </w:rPr>
        <w:t xml:space="preserve"> </w:t>
      </w:r>
      <w:r w:rsidRPr="206BC944">
        <w:rPr>
          <w:rFonts w:asciiTheme="minorHAnsi" w:hAnsiTheme="minorHAnsi" w:cstheme="minorBidi"/>
        </w:rPr>
        <w:t>include:</w:t>
      </w:r>
    </w:p>
    <w:p w14:paraId="7DC8C081" w14:textId="77777777" w:rsidR="003605E5" w:rsidRPr="00BB09C8" w:rsidRDefault="003605E5" w:rsidP="045FFC77">
      <w:pPr>
        <w:rPr>
          <w:rFonts w:asciiTheme="minorHAnsi" w:hAnsiTheme="minorHAnsi" w:cstheme="minorHAnsi"/>
        </w:rPr>
      </w:pPr>
    </w:p>
    <w:p w14:paraId="03779258"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A</w:t>
      </w:r>
      <w:r w:rsidRPr="206BC944">
        <w:rPr>
          <w:rFonts w:asciiTheme="minorHAnsi" w:hAnsiTheme="minorHAnsi" w:cstheme="minorBidi"/>
          <w:spacing w:val="-2"/>
        </w:rPr>
        <w:t xml:space="preserve"> </w:t>
      </w:r>
      <w:r w:rsidRPr="206BC944">
        <w:rPr>
          <w:rFonts w:asciiTheme="minorHAnsi" w:hAnsiTheme="minorHAnsi" w:cstheme="minorBidi"/>
        </w:rPr>
        <w:t>-</w:t>
      </w:r>
      <w:r w:rsidRPr="206BC944">
        <w:rPr>
          <w:rFonts w:asciiTheme="minorHAnsi" w:hAnsiTheme="minorHAnsi" w:cstheme="minorBidi"/>
          <w:spacing w:val="-4"/>
        </w:rPr>
        <w:t xml:space="preserve"> </w:t>
      </w:r>
      <w:r w:rsidRPr="206BC944">
        <w:rPr>
          <w:rFonts w:asciiTheme="minorHAnsi" w:hAnsiTheme="minorHAnsi" w:cstheme="minorBidi"/>
        </w:rPr>
        <w:t>Manage</w:t>
      </w:r>
      <w:r w:rsidRPr="206BC944">
        <w:rPr>
          <w:rFonts w:asciiTheme="minorHAnsi" w:hAnsiTheme="minorHAnsi" w:cstheme="minorBidi"/>
          <w:spacing w:val="-4"/>
        </w:rPr>
        <w:t xml:space="preserve"> </w:t>
      </w:r>
      <w:r w:rsidRPr="206BC944">
        <w:rPr>
          <w:rFonts w:asciiTheme="minorHAnsi" w:hAnsiTheme="minorHAnsi" w:cstheme="minorBidi"/>
        </w:rPr>
        <w:t>internally</w:t>
      </w:r>
      <w:r w:rsidRPr="206BC944">
        <w:rPr>
          <w:rFonts w:asciiTheme="minorHAnsi" w:hAnsiTheme="minorHAnsi" w:cstheme="minorBidi"/>
          <w:spacing w:val="-6"/>
        </w:rPr>
        <w:t xml:space="preserve"> </w:t>
      </w:r>
      <w:r w:rsidRPr="206BC944">
        <w:rPr>
          <w:rFonts w:asciiTheme="minorHAnsi" w:hAnsiTheme="minorHAnsi" w:cstheme="minorBidi"/>
        </w:rPr>
        <w:t>with</w:t>
      </w:r>
      <w:r w:rsidRPr="206BC944">
        <w:rPr>
          <w:rFonts w:asciiTheme="minorHAnsi" w:hAnsiTheme="minorHAnsi" w:cstheme="minorBidi"/>
          <w:spacing w:val="-2"/>
        </w:rPr>
        <w:t xml:space="preserve"> </w:t>
      </w:r>
      <w:r w:rsidRPr="206BC944">
        <w:rPr>
          <w:rFonts w:asciiTheme="minorHAnsi" w:hAnsiTheme="minorHAnsi" w:cstheme="minorBidi"/>
        </w:rPr>
        <w:t>help</w:t>
      </w:r>
      <w:r w:rsidRPr="206BC944">
        <w:rPr>
          <w:rFonts w:asciiTheme="minorHAnsi" w:hAnsiTheme="minorHAnsi" w:cstheme="minorBidi"/>
          <w:spacing w:val="-4"/>
        </w:rPr>
        <w:t xml:space="preserve"> </w:t>
      </w:r>
      <w:r w:rsidRPr="206BC944">
        <w:rPr>
          <w:rFonts w:asciiTheme="minorHAnsi" w:hAnsiTheme="minorHAnsi" w:cstheme="minorBidi"/>
        </w:rPr>
        <w:t>from</w:t>
      </w:r>
      <w:r w:rsidRPr="206BC944">
        <w:rPr>
          <w:rFonts w:asciiTheme="minorHAnsi" w:hAnsiTheme="minorHAnsi" w:cstheme="minorBidi"/>
          <w:spacing w:val="-3"/>
        </w:rPr>
        <w:t xml:space="preserve"> </w:t>
      </w:r>
      <w:r w:rsidRPr="206BC944">
        <w:rPr>
          <w:rFonts w:asciiTheme="minorHAnsi" w:hAnsiTheme="minorHAnsi" w:cstheme="minorBidi"/>
        </w:rPr>
        <w:t>external</w:t>
      </w:r>
      <w:r w:rsidRPr="206BC944">
        <w:rPr>
          <w:rFonts w:asciiTheme="minorHAnsi" w:hAnsiTheme="minorHAnsi" w:cstheme="minorBidi"/>
          <w:spacing w:val="-2"/>
        </w:rPr>
        <w:t xml:space="preserve"> </w:t>
      </w:r>
      <w:r w:rsidRPr="206BC944">
        <w:rPr>
          <w:rFonts w:asciiTheme="minorHAnsi" w:hAnsiTheme="minorHAnsi" w:cstheme="minorBidi"/>
        </w:rPr>
        <w:t>specialists</w:t>
      </w:r>
      <w:r w:rsidRPr="206BC944">
        <w:rPr>
          <w:rFonts w:asciiTheme="minorHAnsi" w:hAnsiTheme="minorHAnsi" w:cstheme="minorBidi"/>
          <w:spacing w:val="-4"/>
        </w:rPr>
        <w:t xml:space="preserve"> </w:t>
      </w:r>
      <w:r w:rsidRPr="206BC944">
        <w:rPr>
          <w:rFonts w:asciiTheme="minorHAnsi" w:hAnsiTheme="minorHAnsi" w:cstheme="minorBidi"/>
        </w:rPr>
        <w:t>where</w:t>
      </w:r>
      <w:r w:rsidRPr="206BC944">
        <w:rPr>
          <w:rFonts w:asciiTheme="minorHAnsi" w:hAnsiTheme="minorHAnsi" w:cstheme="minorBidi"/>
          <w:spacing w:val="-4"/>
        </w:rPr>
        <w:t xml:space="preserve"> </w:t>
      </w:r>
      <w:r w:rsidRPr="206BC944">
        <w:rPr>
          <w:rFonts w:asciiTheme="minorHAnsi" w:hAnsiTheme="minorHAnsi" w:cstheme="minorBidi"/>
        </w:rPr>
        <w:t>appropriate</w:t>
      </w:r>
      <w:r w:rsidRPr="206BC944">
        <w:rPr>
          <w:rFonts w:asciiTheme="minorHAnsi" w:hAnsiTheme="minorHAnsi" w:cstheme="minorBidi"/>
          <w:spacing w:val="-3"/>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possible</w:t>
      </w:r>
    </w:p>
    <w:p w14:paraId="0477E574" w14:textId="77777777" w:rsidR="003605E5" w:rsidRPr="00BB09C8" w:rsidRDefault="003605E5" w:rsidP="045FFC77">
      <w:pPr>
        <w:rPr>
          <w:rFonts w:asciiTheme="minorHAnsi" w:hAnsiTheme="minorHAnsi" w:cstheme="minorHAnsi"/>
        </w:rPr>
      </w:pPr>
    </w:p>
    <w:p w14:paraId="0EFA4CC6" w14:textId="6AC5E844" w:rsidR="003605E5" w:rsidRPr="00BB09C8" w:rsidRDefault="00712B3E" w:rsidP="521EE196">
      <w:pPr>
        <w:rPr>
          <w:rFonts w:asciiTheme="minorHAnsi" w:hAnsiTheme="minorHAnsi" w:cstheme="minorBidi"/>
          <w:b/>
          <w:bCs/>
        </w:rPr>
      </w:pPr>
      <w:r w:rsidRPr="08F7A986">
        <w:rPr>
          <w:rFonts w:asciiTheme="minorHAnsi" w:hAnsiTheme="minorHAnsi" w:cstheme="minorBidi"/>
        </w:rPr>
        <w:t>B – Undertake/contribute to an inter-agency early help assessment, with targeted early help services provided to address the assessed needs of a child/children and their family</w:t>
      </w:r>
    </w:p>
    <w:p w14:paraId="3FD9042A" w14:textId="77777777" w:rsidR="003605E5" w:rsidRPr="00BB09C8" w:rsidRDefault="003605E5" w:rsidP="045FFC77">
      <w:pPr>
        <w:rPr>
          <w:rFonts w:asciiTheme="minorHAnsi" w:hAnsiTheme="minorHAnsi" w:cstheme="minorHAnsi"/>
        </w:rPr>
      </w:pPr>
    </w:p>
    <w:p w14:paraId="4F61C7A5" w14:textId="3583DFEA" w:rsidR="003605E5" w:rsidRPr="00BB09C8" w:rsidRDefault="00712B3E" w:rsidP="206BC944">
      <w:pPr>
        <w:rPr>
          <w:rFonts w:asciiTheme="minorHAnsi" w:hAnsiTheme="minorHAnsi" w:cstheme="minorBidi"/>
        </w:rPr>
      </w:pPr>
      <w:r w:rsidRPr="206BC944">
        <w:rPr>
          <w:rFonts w:asciiTheme="minorHAnsi" w:hAnsiTheme="minorHAnsi" w:cstheme="minorBidi"/>
        </w:rPr>
        <w:t xml:space="preserve">C – Refer child/children to </w:t>
      </w:r>
      <w:r w:rsidR="00D36C6F" w:rsidRPr="206BC944">
        <w:rPr>
          <w:rFonts w:asciiTheme="minorHAnsi" w:hAnsiTheme="minorHAnsi" w:cstheme="minorBidi"/>
        </w:rPr>
        <w:t>children’s</w:t>
      </w:r>
      <w:r w:rsidRPr="206BC944">
        <w:rPr>
          <w:rFonts w:asciiTheme="minorHAnsi" w:hAnsiTheme="minorHAnsi" w:cstheme="minorBidi"/>
        </w:rPr>
        <w:t xml:space="preserve"> social care for a section 17 and/or 47 statutory assessment</w:t>
      </w:r>
      <w:r w:rsidRPr="206BC944">
        <w:rPr>
          <w:rFonts w:asciiTheme="minorHAnsi" w:hAnsiTheme="minorHAnsi" w:cstheme="minorBidi"/>
          <w:spacing w:val="-52"/>
        </w:rPr>
        <w:t xml:space="preserve"> </w:t>
      </w:r>
      <w:r w:rsidR="006F3082" w:rsidRPr="206BC944">
        <w:rPr>
          <w:rFonts w:asciiTheme="minorHAnsi" w:hAnsiTheme="minorHAnsi" w:cstheme="minorBidi"/>
          <w:spacing w:val="-52"/>
        </w:rPr>
        <w:t xml:space="preserve"> </w:t>
      </w:r>
      <w:r w:rsidRPr="206BC944">
        <w:rPr>
          <w:rFonts w:asciiTheme="minorHAnsi" w:hAnsiTheme="minorHAnsi" w:cstheme="minorBidi"/>
          <w:spacing w:val="-1"/>
        </w:rPr>
        <w:t xml:space="preserve"> </w:t>
      </w:r>
      <w:r w:rsidRPr="206BC944">
        <w:rPr>
          <w:rFonts w:asciiTheme="minorHAnsi" w:hAnsiTheme="minorHAnsi" w:cstheme="minorBidi"/>
        </w:rPr>
        <w:t>–</w:t>
      </w:r>
      <w:r w:rsidRPr="206BC944">
        <w:rPr>
          <w:rFonts w:asciiTheme="minorHAnsi" w:hAnsiTheme="minorHAnsi" w:cstheme="minorBidi"/>
          <w:spacing w:val="1"/>
        </w:rPr>
        <w:t xml:space="preserve"> </w:t>
      </w:r>
      <w:r w:rsidRPr="206BC944">
        <w:rPr>
          <w:rFonts w:asciiTheme="minorHAnsi" w:hAnsiTheme="minorHAnsi" w:cstheme="minorBidi"/>
        </w:rPr>
        <w:t>Report</w:t>
      </w:r>
      <w:r w:rsidRPr="206BC944">
        <w:rPr>
          <w:rFonts w:asciiTheme="minorHAnsi" w:hAnsiTheme="minorHAnsi" w:cstheme="minorBidi"/>
          <w:spacing w:val="1"/>
        </w:rPr>
        <w:t xml:space="preserve"> </w:t>
      </w:r>
      <w:r w:rsidRPr="206BC944">
        <w:rPr>
          <w:rFonts w:asciiTheme="minorHAnsi" w:hAnsiTheme="minorHAnsi" w:cstheme="minorBidi"/>
        </w:rPr>
        <w:t>alleged criminal</w:t>
      </w:r>
      <w:r w:rsidRPr="206BC944">
        <w:rPr>
          <w:rFonts w:asciiTheme="minorHAnsi" w:hAnsiTheme="minorHAnsi" w:cstheme="minorBidi"/>
          <w:spacing w:val="1"/>
        </w:rPr>
        <w:t xml:space="preserve"> </w:t>
      </w:r>
      <w:r w:rsidRPr="206BC944">
        <w:rPr>
          <w:rFonts w:asciiTheme="minorHAnsi" w:hAnsiTheme="minorHAnsi" w:cstheme="minorBidi"/>
        </w:rPr>
        <w:t>behaviour</w:t>
      </w:r>
      <w:r w:rsidRPr="206BC944">
        <w:rPr>
          <w:rFonts w:asciiTheme="minorHAnsi" w:hAnsiTheme="minorHAnsi" w:cstheme="minorBidi"/>
          <w:spacing w:val="-1"/>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Police</w:t>
      </w:r>
    </w:p>
    <w:p w14:paraId="5D818BC1" w14:textId="77777777" w:rsidR="00B03CA4" w:rsidRPr="00BB09C8" w:rsidRDefault="00B03CA4" w:rsidP="045FFC77">
      <w:pPr>
        <w:rPr>
          <w:rFonts w:asciiTheme="minorHAnsi" w:hAnsiTheme="minorHAnsi" w:cstheme="minorHAnsi"/>
        </w:rPr>
      </w:pPr>
    </w:p>
    <w:p w14:paraId="2CF0E722" w14:textId="77777777" w:rsidR="003605E5" w:rsidRPr="00BB09C8" w:rsidRDefault="00712B3E" w:rsidP="206BC944">
      <w:pPr>
        <w:tabs>
          <w:tab w:val="left" w:pos="1551"/>
        </w:tabs>
        <w:rPr>
          <w:rFonts w:asciiTheme="minorHAnsi" w:hAnsiTheme="minorHAnsi" w:cstheme="minorBidi"/>
          <w:b/>
          <w:bCs/>
        </w:rPr>
      </w:pPr>
      <w:r w:rsidRPr="206BC944">
        <w:rPr>
          <w:rFonts w:asciiTheme="minorHAnsi" w:hAnsiTheme="minorHAnsi" w:cstheme="minorBidi"/>
          <w:b/>
          <w:bCs/>
        </w:rPr>
        <w:t>Individual</w:t>
      </w:r>
      <w:r w:rsidRPr="206BC944">
        <w:rPr>
          <w:rFonts w:asciiTheme="minorHAnsi" w:hAnsiTheme="minorHAnsi" w:cstheme="minorBidi"/>
          <w:b/>
          <w:bCs/>
          <w:spacing w:val="-3"/>
        </w:rPr>
        <w:t xml:space="preserve"> </w:t>
      </w:r>
      <w:r w:rsidRPr="206BC944">
        <w:rPr>
          <w:rFonts w:asciiTheme="minorHAnsi" w:hAnsiTheme="minorHAnsi" w:cstheme="minorBidi"/>
          <w:b/>
          <w:bCs/>
        </w:rPr>
        <w:t>risk</w:t>
      </w:r>
      <w:r w:rsidRPr="206BC944">
        <w:rPr>
          <w:rFonts w:asciiTheme="minorHAnsi" w:hAnsiTheme="minorHAnsi" w:cstheme="minorBidi"/>
          <w:b/>
          <w:bCs/>
          <w:spacing w:val="-3"/>
        </w:rPr>
        <w:t xml:space="preserve"> </w:t>
      </w:r>
      <w:r w:rsidRPr="206BC944">
        <w:rPr>
          <w:rFonts w:asciiTheme="minorHAnsi" w:hAnsiTheme="minorHAnsi" w:cstheme="minorBidi"/>
          <w:b/>
          <w:bCs/>
        </w:rPr>
        <w:t>and</w:t>
      </w:r>
      <w:r w:rsidRPr="206BC944">
        <w:rPr>
          <w:rFonts w:asciiTheme="minorHAnsi" w:hAnsiTheme="minorHAnsi" w:cstheme="minorBidi"/>
          <w:b/>
          <w:bCs/>
          <w:spacing w:val="-3"/>
        </w:rPr>
        <w:t xml:space="preserve"> </w:t>
      </w:r>
      <w:r w:rsidRPr="206BC944">
        <w:rPr>
          <w:rFonts w:asciiTheme="minorHAnsi" w:hAnsiTheme="minorHAnsi" w:cstheme="minorBidi"/>
          <w:b/>
          <w:bCs/>
        </w:rPr>
        <w:t>needs</w:t>
      </w:r>
      <w:r w:rsidRPr="206BC944">
        <w:rPr>
          <w:rFonts w:asciiTheme="minorHAnsi" w:hAnsiTheme="minorHAnsi" w:cstheme="minorBidi"/>
          <w:b/>
          <w:bCs/>
          <w:spacing w:val="-3"/>
        </w:rPr>
        <w:t xml:space="preserve"> </w:t>
      </w:r>
      <w:r w:rsidRPr="206BC944">
        <w:rPr>
          <w:rFonts w:asciiTheme="minorHAnsi" w:hAnsiTheme="minorHAnsi" w:cstheme="minorBidi"/>
          <w:b/>
          <w:bCs/>
        </w:rPr>
        <w:t>assessment</w:t>
      </w:r>
    </w:p>
    <w:p w14:paraId="052D4810" w14:textId="77777777" w:rsidR="003605E5" w:rsidRPr="00BB09C8" w:rsidRDefault="003605E5" w:rsidP="045FFC77">
      <w:pPr>
        <w:rPr>
          <w:rFonts w:asciiTheme="minorHAnsi" w:hAnsiTheme="minorHAnsi" w:cstheme="minorHAnsi"/>
        </w:rPr>
      </w:pPr>
    </w:p>
    <w:p w14:paraId="5A245C5D" w14:textId="73B57AF5" w:rsidR="003605E5" w:rsidRPr="00BB09C8" w:rsidRDefault="00712B3E" w:rsidP="206BC944">
      <w:pPr>
        <w:rPr>
          <w:rFonts w:asciiTheme="minorHAnsi" w:hAnsiTheme="minorHAnsi" w:cstheme="minorBidi"/>
        </w:rPr>
      </w:pPr>
      <w:r w:rsidRPr="206BC944">
        <w:rPr>
          <w:rFonts w:asciiTheme="minorHAnsi" w:hAnsiTheme="minorHAnsi" w:cstheme="minorBidi"/>
        </w:rPr>
        <w:t>Where</w:t>
      </w:r>
      <w:r w:rsidRPr="206BC944">
        <w:rPr>
          <w:rFonts w:asciiTheme="minorHAnsi" w:hAnsiTheme="minorHAnsi" w:cstheme="minorBidi"/>
          <w:spacing w:val="-9"/>
        </w:rPr>
        <w:t xml:space="preserve"> </w:t>
      </w:r>
      <w:r w:rsidRPr="206BC944">
        <w:rPr>
          <w:rFonts w:asciiTheme="minorHAnsi" w:hAnsiTheme="minorHAnsi" w:cstheme="minorBidi"/>
        </w:rPr>
        <w:t>there</w:t>
      </w:r>
      <w:r w:rsidRPr="206BC944">
        <w:rPr>
          <w:rFonts w:asciiTheme="minorHAnsi" w:hAnsiTheme="minorHAnsi" w:cstheme="minorBidi"/>
          <w:spacing w:val="-8"/>
        </w:rPr>
        <w:t xml:space="preserve"> </w:t>
      </w:r>
      <w:r w:rsidRPr="206BC944">
        <w:rPr>
          <w:rFonts w:asciiTheme="minorHAnsi" w:hAnsiTheme="minorHAnsi" w:cstheme="minorBidi"/>
        </w:rPr>
        <w:t>is</w:t>
      </w:r>
      <w:r w:rsidRPr="206BC944">
        <w:rPr>
          <w:rFonts w:asciiTheme="minorHAnsi" w:hAnsiTheme="minorHAnsi" w:cstheme="minorBidi"/>
          <w:spacing w:val="-6"/>
        </w:rPr>
        <w:t xml:space="preserve"> </w:t>
      </w:r>
      <w:r w:rsidRPr="206BC944">
        <w:rPr>
          <w:rFonts w:asciiTheme="minorHAnsi" w:hAnsiTheme="minorHAnsi" w:cstheme="minorBidi"/>
        </w:rPr>
        <w:t>an</w:t>
      </w:r>
      <w:r w:rsidRPr="206BC944">
        <w:rPr>
          <w:rFonts w:asciiTheme="minorHAnsi" w:hAnsiTheme="minorHAnsi" w:cstheme="minorBidi"/>
          <w:spacing w:val="-8"/>
        </w:rPr>
        <w:t xml:space="preserve"> </w:t>
      </w:r>
      <w:r w:rsidRPr="206BC944">
        <w:rPr>
          <w:rFonts w:asciiTheme="minorHAnsi" w:hAnsiTheme="minorHAnsi" w:cstheme="minorBidi"/>
        </w:rPr>
        <w:t>incident</w:t>
      </w:r>
      <w:r w:rsidRPr="206BC944">
        <w:rPr>
          <w:rFonts w:asciiTheme="minorHAnsi" w:hAnsiTheme="minorHAnsi" w:cstheme="minorBidi"/>
          <w:spacing w:val="-8"/>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child-on-child</w:t>
      </w:r>
      <w:r w:rsidRPr="206BC944">
        <w:rPr>
          <w:rFonts w:asciiTheme="minorHAnsi" w:hAnsiTheme="minorHAnsi" w:cstheme="minorBidi"/>
          <w:spacing w:val="-5"/>
        </w:rPr>
        <w:t xml:space="preserve"> </w:t>
      </w:r>
      <w:r w:rsidRPr="206BC944">
        <w:rPr>
          <w:rFonts w:asciiTheme="minorHAnsi" w:hAnsiTheme="minorHAnsi" w:cstheme="minorBidi"/>
        </w:rPr>
        <w:t>abuse,</w:t>
      </w:r>
      <w:r w:rsidRPr="206BC944">
        <w:rPr>
          <w:rFonts w:asciiTheme="minorHAnsi" w:hAnsiTheme="minorHAnsi" w:cstheme="minorBidi"/>
          <w:spacing w:val="-7"/>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bookmarkStart w:id="32" w:name="_Int_5neCLQtw"/>
      <w:r w:rsidRPr="206BC944">
        <w:rPr>
          <w:rFonts w:asciiTheme="minorHAnsi" w:hAnsiTheme="minorHAnsi" w:cstheme="minorBidi"/>
        </w:rPr>
        <w:t>School</w:t>
      </w:r>
      <w:bookmarkEnd w:id="32"/>
      <w:r w:rsidRPr="206BC944">
        <w:rPr>
          <w:rFonts w:asciiTheme="minorHAnsi" w:hAnsiTheme="minorHAnsi" w:cstheme="minorBidi"/>
          <w:spacing w:val="-11"/>
        </w:rPr>
        <w:t xml:space="preserve"> </w:t>
      </w:r>
      <w:r w:rsidRPr="206BC944">
        <w:rPr>
          <w:rFonts w:asciiTheme="minorHAnsi" w:hAnsiTheme="minorHAnsi" w:cstheme="minorBidi"/>
        </w:rPr>
        <w:t>will</w:t>
      </w:r>
      <w:r w:rsidRPr="206BC944">
        <w:rPr>
          <w:rFonts w:asciiTheme="minorHAnsi" w:hAnsiTheme="minorHAnsi" w:cstheme="minorBidi"/>
          <w:spacing w:val="-6"/>
        </w:rPr>
        <w:t xml:space="preserve"> </w:t>
      </w:r>
      <w:r w:rsidRPr="206BC944">
        <w:rPr>
          <w:rFonts w:asciiTheme="minorHAnsi" w:hAnsiTheme="minorHAnsi" w:cstheme="minorBidi"/>
        </w:rPr>
        <w:t>carry</w:t>
      </w:r>
      <w:r w:rsidRPr="206BC944">
        <w:rPr>
          <w:rFonts w:asciiTheme="minorHAnsi" w:hAnsiTheme="minorHAnsi" w:cstheme="minorBidi"/>
          <w:spacing w:val="-9"/>
        </w:rPr>
        <w:t xml:space="preserve"> </w:t>
      </w:r>
      <w:r w:rsidRPr="206BC944">
        <w:rPr>
          <w:rFonts w:asciiTheme="minorHAnsi" w:hAnsiTheme="minorHAnsi" w:cstheme="minorBidi"/>
        </w:rPr>
        <w:t>out</w:t>
      </w:r>
      <w:r w:rsidRPr="206BC944">
        <w:rPr>
          <w:rFonts w:asciiTheme="minorHAnsi" w:hAnsiTheme="minorHAnsi" w:cstheme="minorBidi"/>
          <w:spacing w:val="-8"/>
        </w:rPr>
        <w:t xml:space="preserve"> </w:t>
      </w:r>
      <w:r w:rsidRPr="206BC944">
        <w:rPr>
          <w:rFonts w:asciiTheme="minorHAnsi" w:hAnsiTheme="minorHAnsi" w:cstheme="minorBidi"/>
        </w:rPr>
        <w:t>a</w:t>
      </w:r>
      <w:r w:rsidRPr="206BC944">
        <w:rPr>
          <w:rFonts w:asciiTheme="minorHAnsi" w:hAnsiTheme="minorHAnsi" w:cstheme="minorBidi"/>
          <w:spacing w:val="-6"/>
        </w:rPr>
        <w:t xml:space="preserve"> </w:t>
      </w:r>
      <w:r w:rsidRPr="206BC944">
        <w:rPr>
          <w:rFonts w:asciiTheme="minorHAnsi" w:hAnsiTheme="minorHAnsi" w:cstheme="minorBidi"/>
        </w:rPr>
        <w:t>robust</w:t>
      </w:r>
      <w:r w:rsidRPr="206BC944">
        <w:rPr>
          <w:rFonts w:asciiTheme="minorHAnsi" w:hAnsiTheme="minorHAnsi" w:cstheme="minorBidi"/>
          <w:spacing w:val="-7"/>
        </w:rPr>
        <w:t xml:space="preserve"> </w:t>
      </w:r>
      <w:r w:rsidRPr="206BC944">
        <w:rPr>
          <w:rFonts w:asciiTheme="minorHAnsi" w:hAnsiTheme="minorHAnsi" w:cstheme="minorBidi"/>
        </w:rPr>
        <w:t>risk</w:t>
      </w:r>
      <w:r w:rsidRPr="206BC944">
        <w:rPr>
          <w:rFonts w:asciiTheme="minorHAnsi" w:hAnsiTheme="minorHAnsi" w:cstheme="minorBidi"/>
          <w:spacing w:val="-7"/>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needs</w:t>
      </w:r>
      <w:r w:rsidR="00B03CA4" w:rsidRPr="206BC944">
        <w:rPr>
          <w:rFonts w:asciiTheme="minorHAnsi" w:hAnsiTheme="minorHAnsi" w:cstheme="minorBidi"/>
        </w:rPr>
        <w:t xml:space="preserve">  </w:t>
      </w:r>
      <w:r w:rsidRPr="206BC944">
        <w:rPr>
          <w:rFonts w:asciiTheme="minorHAnsi" w:hAnsiTheme="minorHAnsi" w:cstheme="minorBidi"/>
          <w:spacing w:val="-51"/>
        </w:rPr>
        <w:t xml:space="preserve"> </w:t>
      </w:r>
      <w:r w:rsidR="00B03CA4" w:rsidRPr="206BC944">
        <w:rPr>
          <w:rFonts w:asciiTheme="minorHAnsi" w:hAnsiTheme="minorHAnsi" w:cstheme="minorBidi"/>
          <w:spacing w:val="-51"/>
        </w:rPr>
        <w:t xml:space="preserve">         </w:t>
      </w:r>
      <w:r w:rsidRPr="206BC944">
        <w:rPr>
          <w:rFonts w:asciiTheme="minorHAnsi" w:hAnsiTheme="minorHAnsi" w:cstheme="minorBidi"/>
        </w:rPr>
        <w:t>assessment</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2"/>
        </w:rPr>
        <w:t xml:space="preserve"> </w:t>
      </w:r>
      <w:r w:rsidRPr="206BC944">
        <w:rPr>
          <w:rFonts w:asciiTheme="minorHAnsi" w:hAnsiTheme="minorHAnsi" w:cstheme="minorBidi"/>
        </w:rPr>
        <w:t>respect</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each child</w:t>
      </w:r>
      <w:r w:rsidRPr="206BC944">
        <w:rPr>
          <w:rFonts w:asciiTheme="minorHAnsi" w:hAnsiTheme="minorHAnsi" w:cstheme="minorBidi"/>
          <w:spacing w:val="1"/>
        </w:rPr>
        <w:t xml:space="preserve"> </w:t>
      </w:r>
      <w:r w:rsidRPr="206BC944">
        <w:rPr>
          <w:rFonts w:asciiTheme="minorHAnsi" w:hAnsiTheme="minorHAnsi" w:cstheme="minorBidi"/>
        </w:rPr>
        <w:t>affected</w:t>
      </w:r>
      <w:r w:rsidRPr="206BC944">
        <w:rPr>
          <w:rFonts w:asciiTheme="minorHAnsi" w:hAnsiTheme="minorHAnsi" w:cstheme="minorBidi"/>
          <w:spacing w:val="-1"/>
        </w:rPr>
        <w:t xml:space="preserve"> </w:t>
      </w:r>
      <w:r w:rsidRPr="206BC944">
        <w:rPr>
          <w:rFonts w:asciiTheme="minorHAnsi" w:hAnsiTheme="minorHAnsi" w:cstheme="minorBidi"/>
        </w:rPr>
        <w:t>by</w:t>
      </w:r>
      <w:r w:rsidRPr="206BC944">
        <w:rPr>
          <w:rFonts w:asciiTheme="minorHAnsi" w:hAnsiTheme="minorHAnsi" w:cstheme="minorBidi"/>
          <w:spacing w:val="-2"/>
        </w:rPr>
        <w:t xml:space="preserve"> </w:t>
      </w:r>
      <w:r w:rsidRPr="206BC944">
        <w:rPr>
          <w:rFonts w:asciiTheme="minorHAnsi" w:hAnsiTheme="minorHAnsi" w:cstheme="minorBidi"/>
        </w:rPr>
        <w:t>the abuse.</w:t>
      </w:r>
      <w:r w:rsidRPr="206BC944">
        <w:rPr>
          <w:rFonts w:asciiTheme="minorHAnsi" w:hAnsiTheme="minorHAnsi" w:cstheme="minorBidi"/>
          <w:spacing w:val="-1"/>
        </w:rPr>
        <w:t xml:space="preserve"> </w:t>
      </w:r>
      <w:r w:rsidRPr="206BC944">
        <w:rPr>
          <w:rFonts w:asciiTheme="minorHAnsi" w:hAnsiTheme="minorHAnsi" w:cstheme="minorBidi"/>
        </w:rPr>
        <w:t>These</w:t>
      </w:r>
      <w:r w:rsidRPr="206BC944">
        <w:rPr>
          <w:rFonts w:asciiTheme="minorHAnsi" w:hAnsiTheme="minorHAnsi" w:cstheme="minorBidi"/>
          <w:spacing w:val="-1"/>
        </w:rPr>
        <w:t xml:space="preserve"> </w:t>
      </w:r>
      <w:r w:rsidRPr="206BC944">
        <w:rPr>
          <w:rFonts w:asciiTheme="minorHAnsi" w:hAnsiTheme="minorHAnsi" w:cstheme="minorBidi"/>
        </w:rPr>
        <w:t>risk</w:t>
      </w:r>
      <w:r w:rsidRPr="206BC944">
        <w:rPr>
          <w:rFonts w:asciiTheme="minorHAnsi" w:hAnsiTheme="minorHAnsi" w:cstheme="minorBidi"/>
          <w:spacing w:val="-2"/>
        </w:rPr>
        <w:t xml:space="preserve"> </w:t>
      </w:r>
      <w:r w:rsidRPr="206BC944">
        <w:rPr>
          <w:rFonts w:asciiTheme="minorHAnsi" w:hAnsiTheme="minorHAnsi" w:cstheme="minorBidi"/>
        </w:rPr>
        <w:t>assessments</w:t>
      </w:r>
      <w:r w:rsidRPr="206BC944">
        <w:rPr>
          <w:rFonts w:asciiTheme="minorHAnsi" w:hAnsiTheme="minorHAnsi" w:cstheme="minorBidi"/>
          <w:spacing w:val="-2"/>
        </w:rPr>
        <w:t xml:space="preserve"> </w:t>
      </w:r>
      <w:r w:rsidRPr="206BC944">
        <w:rPr>
          <w:rFonts w:asciiTheme="minorHAnsi" w:hAnsiTheme="minorHAnsi" w:cstheme="minorBidi"/>
        </w:rPr>
        <w:t>will:</w:t>
      </w:r>
    </w:p>
    <w:p w14:paraId="62D3F89E" w14:textId="77777777" w:rsidR="003605E5" w:rsidRPr="00BB09C8" w:rsidRDefault="003605E5" w:rsidP="045FFC77">
      <w:pPr>
        <w:rPr>
          <w:rFonts w:asciiTheme="minorHAnsi" w:hAnsiTheme="minorHAnsi" w:cstheme="minorHAnsi"/>
        </w:rPr>
      </w:pPr>
    </w:p>
    <w:p w14:paraId="2731DA83" w14:textId="77777777" w:rsidR="003605E5" w:rsidRPr="00BB09C8" w:rsidRDefault="00712B3E">
      <w:pPr>
        <w:pStyle w:val="ListParagraph"/>
        <w:numPr>
          <w:ilvl w:val="0"/>
          <w:numId w:val="58"/>
        </w:numPr>
        <w:tabs>
          <w:tab w:val="left" w:pos="1548"/>
          <w:tab w:val="left" w:pos="1549"/>
        </w:tabs>
        <w:rPr>
          <w:rFonts w:asciiTheme="minorHAnsi" w:hAnsiTheme="minorHAnsi" w:cstheme="minorBidi"/>
        </w:rPr>
      </w:pPr>
      <w:r w:rsidRPr="206BC944">
        <w:rPr>
          <w:rFonts w:asciiTheme="minorHAnsi" w:hAnsiTheme="minorHAnsi" w:cstheme="minorBidi"/>
        </w:rPr>
        <w:t>Assess</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address</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nature</w:t>
      </w:r>
      <w:r w:rsidRPr="206BC944">
        <w:rPr>
          <w:rFonts w:asciiTheme="minorHAnsi" w:hAnsiTheme="minorHAnsi" w:cstheme="minorBidi"/>
          <w:spacing w:val="-2"/>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level of</w:t>
      </w:r>
      <w:r w:rsidRPr="206BC944">
        <w:rPr>
          <w:rFonts w:asciiTheme="minorHAnsi" w:hAnsiTheme="minorHAnsi" w:cstheme="minorBidi"/>
          <w:spacing w:val="-1"/>
        </w:rPr>
        <w:t xml:space="preserve"> </w:t>
      </w:r>
      <w:r w:rsidRPr="206BC944">
        <w:rPr>
          <w:rFonts w:asciiTheme="minorHAnsi" w:hAnsiTheme="minorHAnsi" w:cstheme="minorBidi"/>
        </w:rPr>
        <w:t>risks</w:t>
      </w:r>
      <w:r w:rsidRPr="206BC944">
        <w:rPr>
          <w:rFonts w:asciiTheme="minorHAnsi" w:hAnsiTheme="minorHAnsi" w:cstheme="minorBidi"/>
          <w:spacing w:val="-3"/>
        </w:rPr>
        <w:t xml:space="preserve"> </w:t>
      </w:r>
      <w:r w:rsidRPr="206BC944">
        <w:rPr>
          <w:rFonts w:asciiTheme="minorHAnsi" w:hAnsiTheme="minorHAnsi" w:cstheme="minorBidi"/>
        </w:rPr>
        <w:t>that</w:t>
      </w:r>
      <w:r w:rsidRPr="206BC944">
        <w:rPr>
          <w:rFonts w:asciiTheme="minorHAnsi" w:hAnsiTheme="minorHAnsi" w:cstheme="minorBidi"/>
          <w:spacing w:val="-3"/>
        </w:rPr>
        <w:t xml:space="preserve"> </w:t>
      </w:r>
      <w:proofErr w:type="gramStart"/>
      <w:r w:rsidRPr="206BC944">
        <w:rPr>
          <w:rFonts w:asciiTheme="minorHAnsi" w:hAnsiTheme="minorHAnsi" w:cstheme="minorBidi"/>
        </w:rPr>
        <w:t>are</w:t>
      </w:r>
      <w:r w:rsidRPr="206BC944">
        <w:rPr>
          <w:rFonts w:asciiTheme="minorHAnsi" w:hAnsiTheme="minorHAnsi" w:cstheme="minorBidi"/>
          <w:spacing w:val="-2"/>
        </w:rPr>
        <w:t xml:space="preserve"> </w:t>
      </w:r>
      <w:r w:rsidRPr="206BC944">
        <w:rPr>
          <w:rFonts w:asciiTheme="minorHAnsi" w:hAnsiTheme="minorHAnsi" w:cstheme="minorBidi"/>
        </w:rPr>
        <w:t>posed</w:t>
      </w:r>
      <w:proofErr w:type="gramEnd"/>
      <w:r w:rsidRPr="206BC944">
        <w:rPr>
          <w:rFonts w:asciiTheme="minorHAnsi" w:hAnsiTheme="minorHAnsi" w:cstheme="minorBidi"/>
          <w:spacing w:val="-1"/>
        </w:rPr>
        <w:t xml:space="preserve"> </w:t>
      </w:r>
      <w:r w:rsidRPr="206BC944">
        <w:rPr>
          <w:rFonts w:asciiTheme="minorHAnsi" w:hAnsiTheme="minorHAnsi" w:cstheme="minorBidi"/>
        </w:rPr>
        <w:t>and/or</w:t>
      </w:r>
      <w:r w:rsidRPr="206BC944">
        <w:rPr>
          <w:rFonts w:asciiTheme="minorHAnsi" w:hAnsiTheme="minorHAnsi" w:cstheme="minorBidi"/>
          <w:spacing w:val="-3"/>
        </w:rPr>
        <w:t xml:space="preserve"> </w:t>
      </w:r>
      <w:r w:rsidRPr="206BC944">
        <w:rPr>
          <w:rFonts w:asciiTheme="minorHAnsi" w:hAnsiTheme="minorHAnsi" w:cstheme="minorBidi"/>
        </w:rPr>
        <w:t>faced</w:t>
      </w:r>
      <w:r w:rsidRPr="206BC944">
        <w:rPr>
          <w:rFonts w:asciiTheme="minorHAnsi" w:hAnsiTheme="minorHAnsi" w:cstheme="minorBidi"/>
          <w:spacing w:val="-2"/>
        </w:rPr>
        <w:t xml:space="preserve"> </w:t>
      </w:r>
      <w:r w:rsidRPr="206BC944">
        <w:rPr>
          <w:rFonts w:asciiTheme="minorHAnsi" w:hAnsiTheme="minorHAnsi" w:cstheme="minorBidi"/>
        </w:rPr>
        <w:t>by</w:t>
      </w:r>
      <w:r w:rsidRPr="206BC944">
        <w:rPr>
          <w:rFonts w:asciiTheme="minorHAnsi" w:hAnsiTheme="minorHAnsi" w:cstheme="minorBidi"/>
          <w:spacing w:val="-2"/>
        </w:rPr>
        <w:t xml:space="preserve"> </w:t>
      </w:r>
      <w:r w:rsidRPr="206BC944">
        <w:rPr>
          <w:rFonts w:asciiTheme="minorHAnsi" w:hAnsiTheme="minorHAnsi" w:cstheme="minorBidi"/>
        </w:rPr>
        <w:t xml:space="preserve">the </w:t>
      </w:r>
      <w:proofErr w:type="gramStart"/>
      <w:r w:rsidRPr="206BC944">
        <w:rPr>
          <w:rFonts w:asciiTheme="minorHAnsi" w:hAnsiTheme="minorHAnsi" w:cstheme="minorBidi"/>
        </w:rPr>
        <w:t>child;</w:t>
      </w:r>
      <w:proofErr w:type="gramEnd"/>
    </w:p>
    <w:p w14:paraId="6CB44738" w14:textId="56DDC843" w:rsidR="003605E5" w:rsidRPr="00BB09C8" w:rsidRDefault="00712B3E">
      <w:pPr>
        <w:pStyle w:val="ListParagraph"/>
        <w:numPr>
          <w:ilvl w:val="0"/>
          <w:numId w:val="58"/>
        </w:numPr>
        <w:tabs>
          <w:tab w:val="left" w:pos="1548"/>
          <w:tab w:val="left" w:pos="1549"/>
        </w:tabs>
        <w:rPr>
          <w:rFonts w:asciiTheme="minorHAnsi" w:hAnsiTheme="minorHAnsi" w:cstheme="minorBidi"/>
        </w:rPr>
      </w:pPr>
      <w:r w:rsidRPr="206BC944">
        <w:rPr>
          <w:rFonts w:asciiTheme="minorHAnsi" w:hAnsiTheme="minorHAnsi" w:cstheme="minorBidi"/>
        </w:rPr>
        <w:t>Engage</w:t>
      </w:r>
      <w:r w:rsidRPr="206BC944">
        <w:rPr>
          <w:rFonts w:asciiTheme="minorHAnsi" w:hAnsiTheme="minorHAnsi" w:cstheme="minorBidi"/>
          <w:spacing w:val="-4"/>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00D36C6F" w:rsidRPr="206BC944">
        <w:rPr>
          <w:rFonts w:asciiTheme="minorHAnsi" w:hAnsiTheme="minorHAnsi" w:cstheme="minorBidi"/>
        </w:rPr>
        <w:t>child’s</w:t>
      </w:r>
      <w:r w:rsidRPr="206BC944">
        <w:rPr>
          <w:rFonts w:asciiTheme="minorHAnsi" w:hAnsiTheme="minorHAnsi" w:cstheme="minorBidi"/>
          <w:spacing w:val="-7"/>
        </w:rPr>
        <w:t xml:space="preserve"> </w:t>
      </w:r>
      <w:r w:rsidRPr="206BC944">
        <w:rPr>
          <w:rFonts w:asciiTheme="minorHAnsi" w:hAnsiTheme="minorHAnsi" w:cstheme="minorBidi"/>
        </w:rPr>
        <w:t>parents</w:t>
      </w:r>
      <w:r w:rsidRPr="206BC944">
        <w:rPr>
          <w:rFonts w:asciiTheme="minorHAnsi" w:hAnsiTheme="minorHAnsi" w:cstheme="minorBidi"/>
          <w:spacing w:val="-4"/>
        </w:rPr>
        <w:t xml:space="preserve"> </w:t>
      </w:r>
      <w:r w:rsidRPr="206BC944">
        <w:rPr>
          <w:rFonts w:asciiTheme="minorHAnsi" w:hAnsiTheme="minorHAnsi" w:cstheme="minorBidi"/>
        </w:rPr>
        <w:t>and</w:t>
      </w:r>
      <w:r w:rsidRPr="206BC944">
        <w:rPr>
          <w:rFonts w:asciiTheme="minorHAnsi" w:hAnsiTheme="minorHAnsi" w:cstheme="minorBidi"/>
          <w:spacing w:val="-5"/>
        </w:rPr>
        <w:t xml:space="preserve"> </w:t>
      </w:r>
      <w:r w:rsidRPr="206BC944">
        <w:rPr>
          <w:rFonts w:asciiTheme="minorHAnsi" w:hAnsiTheme="minorHAnsi" w:cstheme="minorBidi"/>
        </w:rPr>
        <w:t>draw</w:t>
      </w:r>
      <w:r w:rsidRPr="206BC944">
        <w:rPr>
          <w:rFonts w:asciiTheme="minorHAnsi" w:hAnsiTheme="minorHAnsi" w:cstheme="minorBidi"/>
          <w:spacing w:val="-5"/>
        </w:rPr>
        <w:t xml:space="preserve"> </w:t>
      </w:r>
      <w:proofErr w:type="gramStart"/>
      <w:r w:rsidRPr="206BC944">
        <w:rPr>
          <w:rFonts w:asciiTheme="minorHAnsi" w:hAnsiTheme="minorHAnsi" w:cstheme="minorBidi"/>
        </w:rPr>
        <w:t>upon</w:t>
      </w:r>
      <w:proofErr w:type="gramEnd"/>
      <w:r w:rsidRPr="206BC944">
        <w:rPr>
          <w:rFonts w:asciiTheme="minorHAnsi" w:hAnsiTheme="minorHAnsi" w:cstheme="minorBidi"/>
          <w:spacing w:val="-5"/>
        </w:rPr>
        <w:t xml:space="preserve"> </w:t>
      </w:r>
      <w:r w:rsidRPr="206BC944">
        <w:rPr>
          <w:rFonts w:asciiTheme="minorHAnsi" w:hAnsiTheme="minorHAnsi" w:cstheme="minorBidi"/>
        </w:rPr>
        <w:t>local</w:t>
      </w:r>
      <w:r w:rsidRPr="206BC944">
        <w:rPr>
          <w:rFonts w:asciiTheme="minorHAnsi" w:hAnsiTheme="minorHAnsi" w:cstheme="minorBidi"/>
          <w:spacing w:val="-3"/>
        </w:rPr>
        <w:t xml:space="preserve"> </w:t>
      </w:r>
      <w:r w:rsidRPr="206BC944">
        <w:rPr>
          <w:rFonts w:asciiTheme="minorHAnsi" w:hAnsiTheme="minorHAnsi" w:cstheme="minorBidi"/>
        </w:rPr>
        <w:t>services</w:t>
      </w:r>
      <w:r w:rsidRPr="206BC944">
        <w:rPr>
          <w:rFonts w:asciiTheme="minorHAnsi" w:hAnsiTheme="minorHAnsi" w:cstheme="minorBidi"/>
          <w:spacing w:val="-3"/>
        </w:rPr>
        <w:t xml:space="preserve"> </w:t>
      </w:r>
      <w:r w:rsidRPr="206BC944">
        <w:rPr>
          <w:rFonts w:asciiTheme="minorHAnsi" w:hAnsiTheme="minorHAnsi" w:cstheme="minorBidi"/>
        </w:rPr>
        <w:t>and</w:t>
      </w:r>
      <w:r w:rsidRPr="206BC944">
        <w:rPr>
          <w:rFonts w:asciiTheme="minorHAnsi" w:hAnsiTheme="minorHAnsi" w:cstheme="minorBidi"/>
          <w:spacing w:val="-3"/>
        </w:rPr>
        <w:t xml:space="preserve"> </w:t>
      </w:r>
      <w:r w:rsidRPr="206BC944">
        <w:rPr>
          <w:rFonts w:asciiTheme="minorHAnsi" w:hAnsiTheme="minorHAnsi" w:cstheme="minorBidi"/>
        </w:rPr>
        <w:t>agencies</w:t>
      </w:r>
      <w:r w:rsidRPr="206BC944">
        <w:rPr>
          <w:rFonts w:asciiTheme="minorHAnsi" w:hAnsiTheme="minorHAnsi" w:cstheme="minorBidi"/>
          <w:spacing w:val="-6"/>
        </w:rPr>
        <w:t xml:space="preserve"> </w:t>
      </w:r>
      <w:r w:rsidRPr="206BC944">
        <w:rPr>
          <w:rFonts w:asciiTheme="minorHAnsi" w:hAnsiTheme="minorHAnsi" w:cstheme="minorBidi"/>
        </w:rPr>
        <w:t>to</w:t>
      </w:r>
      <w:r w:rsidRPr="206BC944">
        <w:rPr>
          <w:rFonts w:asciiTheme="minorHAnsi" w:hAnsiTheme="minorHAnsi" w:cstheme="minorBidi"/>
          <w:spacing w:val="-3"/>
        </w:rPr>
        <w:t xml:space="preserve"> </w:t>
      </w:r>
      <w:r w:rsidRPr="206BC944">
        <w:rPr>
          <w:rFonts w:asciiTheme="minorHAnsi" w:hAnsiTheme="minorHAnsi" w:cstheme="minorBidi"/>
        </w:rPr>
        <w:t>ensure</w:t>
      </w:r>
      <w:r w:rsidRPr="206BC944">
        <w:rPr>
          <w:rFonts w:asciiTheme="minorHAnsi" w:hAnsiTheme="minorHAnsi" w:cstheme="minorBidi"/>
          <w:spacing w:val="-3"/>
        </w:rPr>
        <w:t xml:space="preserve"> </w:t>
      </w:r>
      <w:r w:rsidRPr="206BC944">
        <w:rPr>
          <w:rFonts w:asciiTheme="minorHAnsi" w:hAnsiTheme="minorHAnsi" w:cstheme="minorBidi"/>
        </w:rPr>
        <w:t>that</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00D36C6F" w:rsidRPr="206BC944">
        <w:rPr>
          <w:rFonts w:asciiTheme="minorHAnsi" w:hAnsiTheme="minorHAnsi" w:cstheme="minorBidi"/>
        </w:rPr>
        <w:t>child’s</w:t>
      </w:r>
      <w:r w:rsidRPr="206BC944">
        <w:rPr>
          <w:rFonts w:asciiTheme="minorHAnsi" w:hAnsiTheme="minorHAnsi" w:cstheme="minorBidi"/>
          <w:spacing w:val="-51"/>
        </w:rPr>
        <w:t xml:space="preserve"> </w:t>
      </w:r>
      <w:r w:rsidRPr="206BC944">
        <w:rPr>
          <w:rFonts w:asciiTheme="minorHAnsi" w:hAnsiTheme="minorHAnsi" w:cstheme="minorBidi"/>
        </w:rPr>
        <w:t>needs</w:t>
      </w:r>
      <w:r w:rsidRPr="206BC944">
        <w:rPr>
          <w:rFonts w:asciiTheme="minorHAnsi" w:hAnsiTheme="minorHAnsi" w:cstheme="minorBidi"/>
          <w:spacing w:val="-3"/>
        </w:rPr>
        <w:t xml:space="preserve"> </w:t>
      </w:r>
      <w:proofErr w:type="gramStart"/>
      <w:r w:rsidRPr="206BC944">
        <w:rPr>
          <w:rFonts w:asciiTheme="minorHAnsi" w:hAnsiTheme="minorHAnsi" w:cstheme="minorBidi"/>
        </w:rPr>
        <w:t>are</w:t>
      </w:r>
      <w:r w:rsidRPr="206BC944">
        <w:rPr>
          <w:rFonts w:asciiTheme="minorHAnsi" w:hAnsiTheme="minorHAnsi" w:cstheme="minorBidi"/>
          <w:spacing w:val="-1"/>
        </w:rPr>
        <w:t xml:space="preserve"> </w:t>
      </w:r>
      <w:r w:rsidRPr="206BC944">
        <w:rPr>
          <w:rFonts w:asciiTheme="minorHAnsi" w:hAnsiTheme="minorHAnsi" w:cstheme="minorBidi"/>
        </w:rPr>
        <w:t>met</w:t>
      </w:r>
      <w:proofErr w:type="gramEnd"/>
      <w:r w:rsidRPr="206BC944">
        <w:rPr>
          <w:rFonts w:asciiTheme="minorHAnsi" w:hAnsiTheme="minorHAnsi" w:cstheme="minorBidi"/>
        </w:rPr>
        <w:t xml:space="preserve"> in the</w:t>
      </w:r>
      <w:r w:rsidRPr="206BC944">
        <w:rPr>
          <w:rFonts w:asciiTheme="minorHAnsi" w:hAnsiTheme="minorHAnsi" w:cstheme="minorBidi"/>
          <w:spacing w:val="1"/>
        </w:rPr>
        <w:t xml:space="preserve"> </w:t>
      </w:r>
      <w:r w:rsidRPr="206BC944">
        <w:rPr>
          <w:rFonts w:asciiTheme="minorHAnsi" w:hAnsiTheme="minorHAnsi" w:cstheme="minorBidi"/>
        </w:rPr>
        <w:t>long</w:t>
      </w:r>
      <w:r w:rsidRPr="206BC944">
        <w:rPr>
          <w:rFonts w:asciiTheme="minorHAnsi" w:hAnsiTheme="minorHAnsi" w:cstheme="minorBidi"/>
          <w:spacing w:val="-1"/>
        </w:rPr>
        <w:t xml:space="preserve"> </w:t>
      </w:r>
      <w:r w:rsidRPr="206BC944">
        <w:rPr>
          <w:rFonts w:asciiTheme="minorHAnsi" w:hAnsiTheme="minorHAnsi" w:cstheme="minorBidi"/>
        </w:rPr>
        <w:t>term.</w:t>
      </w:r>
    </w:p>
    <w:p w14:paraId="33074749" w14:textId="77777777" w:rsidR="003605E5" w:rsidRPr="00BB09C8" w:rsidRDefault="00712B3E">
      <w:pPr>
        <w:pStyle w:val="ListParagraph"/>
        <w:numPr>
          <w:ilvl w:val="0"/>
          <w:numId w:val="58"/>
        </w:numPr>
        <w:tabs>
          <w:tab w:val="left" w:pos="1548"/>
          <w:tab w:val="left" w:pos="1549"/>
        </w:tabs>
        <w:rPr>
          <w:rFonts w:asciiTheme="minorHAnsi" w:hAnsiTheme="minorHAnsi" w:cstheme="minorBidi"/>
        </w:rPr>
      </w:pPr>
      <w:r w:rsidRPr="206BC944">
        <w:rPr>
          <w:rFonts w:asciiTheme="minorHAnsi" w:hAnsiTheme="minorHAnsi" w:cstheme="minorBidi"/>
        </w:rPr>
        <w:t>Consider</w:t>
      </w:r>
      <w:r w:rsidRPr="206BC944">
        <w:rPr>
          <w:rFonts w:asciiTheme="minorHAnsi" w:hAnsiTheme="minorHAnsi" w:cstheme="minorBidi"/>
          <w:spacing w:val="9"/>
        </w:rPr>
        <w:t xml:space="preserve"> </w:t>
      </w:r>
      <w:r w:rsidRPr="206BC944">
        <w:rPr>
          <w:rFonts w:asciiTheme="minorHAnsi" w:hAnsiTheme="minorHAnsi" w:cstheme="minorBidi"/>
        </w:rPr>
        <w:t>whether</w:t>
      </w:r>
      <w:r w:rsidRPr="206BC944">
        <w:rPr>
          <w:rFonts w:asciiTheme="minorHAnsi" w:hAnsiTheme="minorHAnsi" w:cstheme="minorBidi"/>
          <w:spacing w:val="12"/>
        </w:rPr>
        <w:t xml:space="preserve"> </w:t>
      </w:r>
      <w:r w:rsidRPr="206BC944">
        <w:rPr>
          <w:rFonts w:asciiTheme="minorHAnsi" w:hAnsiTheme="minorHAnsi" w:cstheme="minorBidi"/>
        </w:rPr>
        <w:t>any</w:t>
      </w:r>
      <w:r w:rsidRPr="206BC944">
        <w:rPr>
          <w:rFonts w:asciiTheme="minorHAnsi" w:hAnsiTheme="minorHAnsi" w:cstheme="minorBidi"/>
          <w:spacing w:val="10"/>
        </w:rPr>
        <w:t xml:space="preserve"> </w:t>
      </w:r>
      <w:r w:rsidRPr="206BC944">
        <w:rPr>
          <w:rFonts w:asciiTheme="minorHAnsi" w:hAnsiTheme="minorHAnsi" w:cstheme="minorBidi"/>
        </w:rPr>
        <w:t>targeted</w:t>
      </w:r>
      <w:r w:rsidRPr="206BC944">
        <w:rPr>
          <w:rFonts w:asciiTheme="minorHAnsi" w:hAnsiTheme="minorHAnsi" w:cstheme="minorBidi"/>
          <w:spacing w:val="11"/>
        </w:rPr>
        <w:t xml:space="preserve"> </w:t>
      </w:r>
      <w:r w:rsidRPr="206BC944">
        <w:rPr>
          <w:rFonts w:asciiTheme="minorHAnsi" w:hAnsiTheme="minorHAnsi" w:cstheme="minorBidi"/>
        </w:rPr>
        <w:t>interventions</w:t>
      </w:r>
      <w:r w:rsidRPr="206BC944">
        <w:rPr>
          <w:rFonts w:asciiTheme="minorHAnsi" w:hAnsiTheme="minorHAnsi" w:cstheme="minorBidi"/>
          <w:spacing w:val="11"/>
        </w:rPr>
        <w:t xml:space="preserve"> </w:t>
      </w:r>
      <w:proofErr w:type="gramStart"/>
      <w:r w:rsidRPr="206BC944">
        <w:rPr>
          <w:rFonts w:asciiTheme="minorHAnsi" w:hAnsiTheme="minorHAnsi" w:cstheme="minorBidi"/>
        </w:rPr>
        <w:t>are</w:t>
      </w:r>
      <w:r w:rsidRPr="206BC944">
        <w:rPr>
          <w:rFonts w:asciiTheme="minorHAnsi" w:hAnsiTheme="minorHAnsi" w:cstheme="minorBidi"/>
          <w:spacing w:val="9"/>
        </w:rPr>
        <w:t xml:space="preserve"> </w:t>
      </w:r>
      <w:r w:rsidRPr="206BC944">
        <w:rPr>
          <w:rFonts w:asciiTheme="minorHAnsi" w:hAnsiTheme="minorHAnsi" w:cstheme="minorBidi"/>
        </w:rPr>
        <w:t>needed</w:t>
      </w:r>
      <w:proofErr w:type="gramEnd"/>
      <w:r w:rsidRPr="206BC944">
        <w:rPr>
          <w:rFonts w:asciiTheme="minorHAnsi" w:hAnsiTheme="minorHAnsi" w:cstheme="minorBidi"/>
          <w:spacing w:val="11"/>
        </w:rPr>
        <w:t xml:space="preserve"> </w:t>
      </w:r>
      <w:r w:rsidRPr="206BC944">
        <w:rPr>
          <w:rFonts w:asciiTheme="minorHAnsi" w:hAnsiTheme="minorHAnsi" w:cstheme="minorBidi"/>
        </w:rPr>
        <w:t>to</w:t>
      </w:r>
      <w:r w:rsidRPr="206BC944">
        <w:rPr>
          <w:rFonts w:asciiTheme="minorHAnsi" w:hAnsiTheme="minorHAnsi" w:cstheme="minorBidi"/>
          <w:spacing w:val="12"/>
        </w:rPr>
        <w:t xml:space="preserve"> </w:t>
      </w:r>
      <w:r w:rsidRPr="206BC944">
        <w:rPr>
          <w:rFonts w:asciiTheme="minorHAnsi" w:hAnsiTheme="minorHAnsi" w:cstheme="minorBidi"/>
        </w:rPr>
        <w:t>address</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9"/>
        </w:rPr>
        <w:t xml:space="preserve"> </w:t>
      </w:r>
      <w:r w:rsidRPr="206BC944">
        <w:rPr>
          <w:rFonts w:asciiTheme="minorHAnsi" w:hAnsiTheme="minorHAnsi" w:cstheme="minorBidi"/>
        </w:rPr>
        <w:t>underlying</w:t>
      </w:r>
      <w:r w:rsidRPr="206BC944">
        <w:rPr>
          <w:rFonts w:asciiTheme="minorHAnsi" w:hAnsiTheme="minorHAnsi" w:cstheme="minorBidi"/>
          <w:spacing w:val="12"/>
        </w:rPr>
        <w:t xml:space="preserve"> </w:t>
      </w:r>
      <w:r w:rsidRPr="206BC944">
        <w:rPr>
          <w:rFonts w:asciiTheme="minorHAnsi" w:hAnsiTheme="minorHAnsi" w:cstheme="minorBidi"/>
        </w:rPr>
        <w:t>attitudes</w:t>
      </w:r>
      <w:r w:rsidRPr="206BC944">
        <w:rPr>
          <w:rFonts w:asciiTheme="minorHAnsi" w:hAnsiTheme="minorHAnsi" w:cstheme="minorBidi"/>
          <w:spacing w:val="-51"/>
        </w:rPr>
        <w:t xml:space="preserve"> </w:t>
      </w:r>
      <w:r w:rsidRPr="206BC944">
        <w:rPr>
          <w:rFonts w:asciiTheme="minorHAnsi" w:hAnsiTheme="minorHAnsi" w:cstheme="minorBidi"/>
        </w:rPr>
        <w:t>or behaviour</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any child;</w:t>
      </w:r>
      <w:r w:rsidRPr="206BC944">
        <w:rPr>
          <w:rFonts w:asciiTheme="minorHAnsi" w:hAnsiTheme="minorHAnsi" w:cstheme="minorBidi"/>
          <w:spacing w:val="1"/>
        </w:rPr>
        <w:t xml:space="preserve"> </w:t>
      </w:r>
      <w:r w:rsidRPr="206BC944">
        <w:rPr>
          <w:rFonts w:asciiTheme="minorHAnsi" w:hAnsiTheme="minorHAnsi" w:cstheme="minorBidi"/>
        </w:rPr>
        <w:t>and</w:t>
      </w:r>
    </w:p>
    <w:p w14:paraId="6919B91A" w14:textId="376C19EC" w:rsidR="003605E5" w:rsidRPr="00BB09C8" w:rsidRDefault="00712B3E">
      <w:pPr>
        <w:pStyle w:val="ListParagraph"/>
        <w:numPr>
          <w:ilvl w:val="0"/>
          <w:numId w:val="58"/>
        </w:numPr>
        <w:tabs>
          <w:tab w:val="left" w:pos="1548"/>
          <w:tab w:val="left" w:pos="1549"/>
        </w:tabs>
        <w:rPr>
          <w:rFonts w:asciiTheme="minorHAnsi" w:hAnsiTheme="minorHAnsi" w:cstheme="minorBidi"/>
        </w:rPr>
      </w:pPr>
      <w:proofErr w:type="gramStart"/>
      <w:r w:rsidRPr="206BC944">
        <w:rPr>
          <w:rFonts w:asciiTheme="minorHAnsi" w:hAnsiTheme="minorHAnsi" w:cstheme="minorBidi"/>
        </w:rPr>
        <w:t>Be</w:t>
      </w:r>
      <w:r w:rsidRPr="206BC944">
        <w:rPr>
          <w:rFonts w:asciiTheme="minorHAnsi" w:hAnsiTheme="minorHAnsi" w:cstheme="minorBidi"/>
          <w:spacing w:val="43"/>
        </w:rPr>
        <w:t xml:space="preserve"> </w:t>
      </w:r>
      <w:r w:rsidRPr="206BC944">
        <w:rPr>
          <w:rFonts w:asciiTheme="minorHAnsi" w:hAnsiTheme="minorHAnsi" w:cstheme="minorBidi"/>
        </w:rPr>
        <w:t>reviewed</w:t>
      </w:r>
      <w:proofErr w:type="gramEnd"/>
      <w:r w:rsidRPr="206BC944">
        <w:rPr>
          <w:rFonts w:asciiTheme="minorHAnsi" w:hAnsiTheme="minorHAnsi" w:cstheme="minorBidi"/>
          <w:spacing w:val="43"/>
        </w:rPr>
        <w:t xml:space="preserve"> </w:t>
      </w:r>
      <w:r w:rsidRPr="206BC944">
        <w:rPr>
          <w:rFonts w:asciiTheme="minorHAnsi" w:hAnsiTheme="minorHAnsi" w:cstheme="minorBidi"/>
        </w:rPr>
        <w:t>at</w:t>
      </w:r>
      <w:r w:rsidRPr="206BC944">
        <w:rPr>
          <w:rFonts w:asciiTheme="minorHAnsi" w:hAnsiTheme="minorHAnsi" w:cstheme="minorBidi"/>
          <w:spacing w:val="43"/>
        </w:rPr>
        <w:t xml:space="preserve"> </w:t>
      </w:r>
      <w:r w:rsidRPr="206BC944">
        <w:rPr>
          <w:rFonts w:asciiTheme="minorHAnsi" w:hAnsiTheme="minorHAnsi" w:cstheme="minorBidi"/>
        </w:rPr>
        <w:t>regular</w:t>
      </w:r>
      <w:r w:rsidRPr="206BC944">
        <w:rPr>
          <w:rFonts w:asciiTheme="minorHAnsi" w:hAnsiTheme="minorHAnsi" w:cstheme="minorBidi"/>
          <w:spacing w:val="40"/>
        </w:rPr>
        <w:t xml:space="preserve"> </w:t>
      </w:r>
      <w:r w:rsidRPr="206BC944">
        <w:rPr>
          <w:rFonts w:asciiTheme="minorHAnsi" w:hAnsiTheme="minorHAnsi" w:cstheme="minorBidi"/>
        </w:rPr>
        <w:t>intervals</w:t>
      </w:r>
      <w:r w:rsidRPr="206BC944">
        <w:rPr>
          <w:rFonts w:asciiTheme="minorHAnsi" w:hAnsiTheme="minorHAnsi" w:cstheme="minorBidi"/>
          <w:spacing w:val="39"/>
        </w:rPr>
        <w:t xml:space="preserve"> </w:t>
      </w:r>
      <w:proofErr w:type="gramStart"/>
      <w:r w:rsidRPr="206BC944">
        <w:rPr>
          <w:rFonts w:asciiTheme="minorHAnsi" w:hAnsiTheme="minorHAnsi" w:cstheme="minorBidi"/>
        </w:rPr>
        <w:t>in</w:t>
      </w:r>
      <w:r w:rsidRPr="206BC944">
        <w:rPr>
          <w:rFonts w:asciiTheme="minorHAnsi" w:hAnsiTheme="minorHAnsi" w:cstheme="minorBidi"/>
          <w:spacing w:val="43"/>
        </w:rPr>
        <w:t xml:space="preserve"> </w:t>
      </w:r>
      <w:r w:rsidRPr="206BC944">
        <w:rPr>
          <w:rFonts w:asciiTheme="minorHAnsi" w:hAnsiTheme="minorHAnsi" w:cstheme="minorBidi"/>
        </w:rPr>
        <w:t>light</w:t>
      </w:r>
      <w:r w:rsidRPr="206BC944">
        <w:rPr>
          <w:rFonts w:asciiTheme="minorHAnsi" w:hAnsiTheme="minorHAnsi" w:cstheme="minorBidi"/>
          <w:spacing w:val="41"/>
        </w:rPr>
        <w:t xml:space="preserve"> </w:t>
      </w:r>
      <w:r w:rsidRPr="206BC944">
        <w:rPr>
          <w:rFonts w:asciiTheme="minorHAnsi" w:hAnsiTheme="minorHAnsi" w:cstheme="minorBidi"/>
        </w:rPr>
        <w:t>of</w:t>
      </w:r>
      <w:proofErr w:type="gramEnd"/>
      <w:r w:rsidRPr="206BC944">
        <w:rPr>
          <w:rFonts w:asciiTheme="minorHAnsi" w:hAnsiTheme="minorHAnsi" w:cstheme="minorBidi"/>
          <w:spacing w:val="41"/>
        </w:rPr>
        <w:t xml:space="preserve"> </w:t>
      </w:r>
      <w:r w:rsidRPr="206BC944">
        <w:rPr>
          <w:rFonts w:asciiTheme="minorHAnsi" w:hAnsiTheme="minorHAnsi" w:cstheme="minorBidi"/>
        </w:rPr>
        <w:t>the</w:t>
      </w:r>
      <w:r w:rsidRPr="206BC944">
        <w:rPr>
          <w:rFonts w:asciiTheme="minorHAnsi" w:hAnsiTheme="minorHAnsi" w:cstheme="minorBidi"/>
          <w:spacing w:val="40"/>
        </w:rPr>
        <w:t xml:space="preserve"> </w:t>
      </w:r>
      <w:r w:rsidR="00D36C6F" w:rsidRPr="206BC944">
        <w:rPr>
          <w:rFonts w:asciiTheme="minorHAnsi" w:hAnsiTheme="minorHAnsi" w:cstheme="minorBidi"/>
        </w:rPr>
        <w:t>child’s</w:t>
      </w:r>
      <w:r w:rsidRPr="206BC944">
        <w:rPr>
          <w:rFonts w:asciiTheme="minorHAnsi" w:hAnsiTheme="minorHAnsi" w:cstheme="minorBidi"/>
          <w:spacing w:val="42"/>
        </w:rPr>
        <w:t xml:space="preserve"> </w:t>
      </w:r>
      <w:r w:rsidRPr="206BC944">
        <w:rPr>
          <w:rFonts w:asciiTheme="minorHAnsi" w:hAnsiTheme="minorHAnsi" w:cstheme="minorBidi"/>
        </w:rPr>
        <w:t>on-going</w:t>
      </w:r>
      <w:r w:rsidRPr="206BC944">
        <w:rPr>
          <w:rFonts w:asciiTheme="minorHAnsi" w:hAnsiTheme="minorHAnsi" w:cstheme="minorBidi"/>
          <w:spacing w:val="42"/>
        </w:rPr>
        <w:t xml:space="preserve"> </w:t>
      </w:r>
      <w:r w:rsidRPr="206BC944">
        <w:rPr>
          <w:rFonts w:asciiTheme="minorHAnsi" w:hAnsiTheme="minorHAnsi" w:cstheme="minorBidi"/>
        </w:rPr>
        <w:t>needs</w:t>
      </w:r>
      <w:r w:rsidRPr="206BC944">
        <w:rPr>
          <w:rFonts w:asciiTheme="minorHAnsi" w:hAnsiTheme="minorHAnsi" w:cstheme="minorBidi"/>
          <w:spacing w:val="40"/>
        </w:rPr>
        <w:t xml:space="preserve"> </w:t>
      </w:r>
      <w:r w:rsidRPr="206BC944">
        <w:rPr>
          <w:rFonts w:asciiTheme="minorHAnsi" w:hAnsiTheme="minorHAnsi" w:cstheme="minorBidi"/>
        </w:rPr>
        <w:t>to</w:t>
      </w:r>
      <w:r w:rsidRPr="206BC944">
        <w:rPr>
          <w:rFonts w:asciiTheme="minorHAnsi" w:hAnsiTheme="minorHAnsi" w:cstheme="minorBidi"/>
          <w:spacing w:val="43"/>
        </w:rPr>
        <w:t xml:space="preserve"> </w:t>
      </w:r>
      <w:r w:rsidRPr="206BC944">
        <w:rPr>
          <w:rFonts w:asciiTheme="minorHAnsi" w:hAnsiTheme="minorHAnsi" w:cstheme="minorBidi"/>
        </w:rPr>
        <w:t>ensure</w:t>
      </w:r>
      <w:r w:rsidRPr="206BC944">
        <w:rPr>
          <w:rFonts w:asciiTheme="minorHAnsi" w:hAnsiTheme="minorHAnsi" w:cstheme="minorBidi"/>
          <w:spacing w:val="41"/>
        </w:rPr>
        <w:t xml:space="preserve"> </w:t>
      </w:r>
      <w:r w:rsidRPr="206BC944">
        <w:rPr>
          <w:rFonts w:asciiTheme="minorHAnsi" w:hAnsiTheme="minorHAnsi" w:cstheme="minorBidi"/>
        </w:rPr>
        <w:t>that</w:t>
      </w:r>
      <w:r w:rsidRPr="206BC944">
        <w:rPr>
          <w:rFonts w:asciiTheme="minorHAnsi" w:hAnsiTheme="minorHAnsi" w:cstheme="minorBidi"/>
          <w:spacing w:val="41"/>
        </w:rPr>
        <w:t xml:space="preserve"> </w:t>
      </w:r>
      <w:r w:rsidRPr="206BC944">
        <w:rPr>
          <w:rFonts w:asciiTheme="minorHAnsi" w:hAnsiTheme="minorHAnsi" w:cstheme="minorBidi"/>
        </w:rPr>
        <w:t>real</w:t>
      </w:r>
      <w:r w:rsidRPr="206BC944">
        <w:rPr>
          <w:rFonts w:asciiTheme="minorHAnsi" w:hAnsiTheme="minorHAnsi" w:cstheme="minorBidi"/>
          <w:spacing w:val="-51"/>
        </w:rPr>
        <w:t xml:space="preserve"> </w:t>
      </w:r>
      <w:r w:rsidRPr="206BC944">
        <w:rPr>
          <w:rFonts w:asciiTheme="minorHAnsi" w:hAnsiTheme="minorHAnsi" w:cstheme="minorBidi"/>
        </w:rPr>
        <w:t>progress</w:t>
      </w:r>
      <w:r w:rsidRPr="206BC944">
        <w:rPr>
          <w:rFonts w:asciiTheme="minorHAnsi" w:hAnsiTheme="minorHAnsi" w:cstheme="minorBidi"/>
          <w:spacing w:val="-1"/>
        </w:rPr>
        <w:t xml:space="preserve"> </w:t>
      </w:r>
      <w:r w:rsidRPr="206BC944">
        <w:rPr>
          <w:rFonts w:asciiTheme="minorHAnsi" w:hAnsiTheme="minorHAnsi" w:cstheme="minorBidi"/>
        </w:rPr>
        <w:t>is</w:t>
      </w:r>
      <w:r w:rsidRPr="206BC944">
        <w:rPr>
          <w:rFonts w:asciiTheme="minorHAnsi" w:hAnsiTheme="minorHAnsi" w:cstheme="minorBidi"/>
          <w:spacing w:val="-2"/>
        </w:rPr>
        <w:t xml:space="preserve"> </w:t>
      </w:r>
      <w:proofErr w:type="gramStart"/>
      <w:r w:rsidRPr="206BC944">
        <w:rPr>
          <w:rFonts w:asciiTheme="minorHAnsi" w:hAnsiTheme="minorHAnsi" w:cstheme="minorBidi"/>
        </w:rPr>
        <w:t>being made</w:t>
      </w:r>
      <w:proofErr w:type="gramEnd"/>
      <w:r w:rsidRPr="206BC944">
        <w:rPr>
          <w:rFonts w:asciiTheme="minorHAnsi" w:hAnsiTheme="minorHAnsi" w:cstheme="minorBidi"/>
          <w:spacing w:val="-1"/>
        </w:rPr>
        <w:t xml:space="preserve"> </w:t>
      </w:r>
      <w:r w:rsidRPr="206BC944">
        <w:rPr>
          <w:rFonts w:asciiTheme="minorHAnsi" w:hAnsiTheme="minorHAnsi" w:cstheme="minorBidi"/>
        </w:rPr>
        <w:t>which</w:t>
      </w:r>
      <w:r w:rsidRPr="206BC944">
        <w:rPr>
          <w:rFonts w:asciiTheme="minorHAnsi" w:hAnsiTheme="minorHAnsi" w:cstheme="minorBidi"/>
          <w:spacing w:val="-1"/>
        </w:rPr>
        <w:t xml:space="preserve"> </w:t>
      </w:r>
      <w:r w:rsidRPr="206BC944">
        <w:rPr>
          <w:rFonts w:asciiTheme="minorHAnsi" w:hAnsiTheme="minorHAnsi" w:cstheme="minorBidi"/>
        </w:rPr>
        <w:t>benefits</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child.</w:t>
      </w:r>
    </w:p>
    <w:p w14:paraId="46FC4A0D" w14:textId="77777777" w:rsidR="003605E5" w:rsidRPr="00BB09C8" w:rsidRDefault="003605E5" w:rsidP="045FFC77">
      <w:pPr>
        <w:rPr>
          <w:rFonts w:asciiTheme="minorHAnsi" w:hAnsiTheme="minorHAnsi" w:cstheme="minorHAnsi"/>
        </w:rPr>
      </w:pPr>
    </w:p>
    <w:p w14:paraId="6C45D267" w14:textId="6F182911" w:rsidR="003605E5" w:rsidRPr="00BB09C8" w:rsidRDefault="00712B3E" w:rsidP="206BC944">
      <w:pPr>
        <w:rPr>
          <w:rFonts w:asciiTheme="minorHAnsi" w:hAnsiTheme="minorHAnsi" w:cstheme="minorBidi"/>
        </w:rPr>
      </w:pPr>
      <w:r w:rsidRPr="206BC944">
        <w:rPr>
          <w:rFonts w:asciiTheme="minorHAnsi" w:hAnsiTheme="minorHAnsi" w:cstheme="minorBidi"/>
        </w:rPr>
        <w:t>If</w:t>
      </w:r>
      <w:r w:rsidRPr="206BC944">
        <w:rPr>
          <w:rFonts w:asciiTheme="minorHAnsi" w:hAnsiTheme="minorHAnsi" w:cstheme="minorBidi"/>
          <w:spacing w:val="15"/>
        </w:rPr>
        <w:t xml:space="preserve"> </w:t>
      </w:r>
      <w:r w:rsidRPr="206BC944">
        <w:rPr>
          <w:rFonts w:asciiTheme="minorHAnsi" w:hAnsiTheme="minorHAnsi" w:cstheme="minorBidi"/>
        </w:rPr>
        <w:t>at</w:t>
      </w:r>
      <w:r w:rsidRPr="206BC944">
        <w:rPr>
          <w:rFonts w:asciiTheme="minorHAnsi" w:hAnsiTheme="minorHAnsi" w:cstheme="minorBidi"/>
          <w:spacing w:val="16"/>
        </w:rPr>
        <w:t xml:space="preserve"> </w:t>
      </w:r>
      <w:r w:rsidRPr="206BC944">
        <w:rPr>
          <w:rFonts w:asciiTheme="minorHAnsi" w:hAnsiTheme="minorHAnsi" w:cstheme="minorBidi"/>
        </w:rPr>
        <w:t>any</w:t>
      </w:r>
      <w:r w:rsidRPr="206BC944">
        <w:rPr>
          <w:rFonts w:asciiTheme="minorHAnsi" w:hAnsiTheme="minorHAnsi" w:cstheme="minorBidi"/>
          <w:spacing w:val="14"/>
        </w:rPr>
        <w:t xml:space="preserve"> </w:t>
      </w:r>
      <w:r w:rsidRPr="206BC944">
        <w:rPr>
          <w:rFonts w:asciiTheme="minorHAnsi" w:hAnsiTheme="minorHAnsi" w:cstheme="minorBidi"/>
        </w:rPr>
        <w:t>stage</w:t>
      </w:r>
      <w:r w:rsidRPr="206BC944">
        <w:rPr>
          <w:rFonts w:asciiTheme="minorHAnsi" w:hAnsiTheme="minorHAnsi" w:cstheme="minorBidi"/>
          <w:spacing w:val="13"/>
        </w:rPr>
        <w:t xml:space="preserve"> </w:t>
      </w:r>
      <w:r w:rsidRPr="206BC944">
        <w:rPr>
          <w:rFonts w:asciiTheme="minorHAnsi" w:hAnsiTheme="minorHAnsi" w:cstheme="minorBidi"/>
        </w:rPr>
        <w:t>the</w:t>
      </w:r>
      <w:r w:rsidRPr="206BC944">
        <w:rPr>
          <w:rFonts w:asciiTheme="minorHAnsi" w:hAnsiTheme="minorHAnsi" w:cstheme="minorBidi"/>
          <w:spacing w:val="16"/>
        </w:rPr>
        <w:t xml:space="preserve"> </w:t>
      </w:r>
      <w:r w:rsidR="00D36C6F" w:rsidRPr="206BC944">
        <w:rPr>
          <w:rFonts w:asciiTheme="minorHAnsi" w:hAnsiTheme="minorHAnsi" w:cstheme="minorBidi"/>
        </w:rPr>
        <w:t>child’s</w:t>
      </w:r>
      <w:r w:rsidRPr="206BC944">
        <w:rPr>
          <w:rFonts w:asciiTheme="minorHAnsi" w:hAnsiTheme="minorHAnsi" w:cstheme="minorBidi"/>
          <w:spacing w:val="15"/>
        </w:rPr>
        <w:t xml:space="preserve"> </w:t>
      </w:r>
      <w:r w:rsidRPr="206BC944">
        <w:rPr>
          <w:rFonts w:asciiTheme="minorHAnsi" w:hAnsiTheme="minorHAnsi" w:cstheme="minorBidi"/>
        </w:rPr>
        <w:t>needs</w:t>
      </w:r>
      <w:r w:rsidRPr="206BC944">
        <w:rPr>
          <w:rFonts w:asciiTheme="minorHAnsi" w:hAnsiTheme="minorHAnsi" w:cstheme="minorBidi"/>
          <w:spacing w:val="12"/>
        </w:rPr>
        <w:t xml:space="preserve"> </w:t>
      </w:r>
      <w:r w:rsidRPr="206BC944">
        <w:rPr>
          <w:rFonts w:asciiTheme="minorHAnsi" w:hAnsiTheme="minorHAnsi" w:cstheme="minorBidi"/>
        </w:rPr>
        <w:t>escalate,</w:t>
      </w:r>
      <w:r w:rsidRPr="206BC944">
        <w:rPr>
          <w:rFonts w:asciiTheme="minorHAnsi" w:hAnsiTheme="minorHAnsi" w:cstheme="minorBidi"/>
          <w:spacing w:val="12"/>
        </w:rPr>
        <w:t xml:space="preserve"> </w:t>
      </w:r>
      <w:r w:rsidRPr="206BC944">
        <w:rPr>
          <w:rFonts w:asciiTheme="minorHAnsi" w:hAnsiTheme="minorHAnsi" w:cstheme="minorBidi"/>
        </w:rPr>
        <w:t>the</w:t>
      </w:r>
      <w:r w:rsidRPr="206BC944">
        <w:rPr>
          <w:rFonts w:asciiTheme="minorHAnsi" w:hAnsiTheme="minorHAnsi" w:cstheme="minorBidi"/>
          <w:spacing w:val="16"/>
        </w:rPr>
        <w:t xml:space="preserve"> </w:t>
      </w:r>
      <w:r w:rsidRPr="206BC944">
        <w:rPr>
          <w:rFonts w:asciiTheme="minorHAnsi" w:hAnsiTheme="minorHAnsi" w:cstheme="minorBidi"/>
        </w:rPr>
        <w:t>DSL</w:t>
      </w:r>
      <w:r w:rsidRPr="206BC944">
        <w:rPr>
          <w:rFonts w:asciiTheme="minorHAnsi" w:hAnsiTheme="minorHAnsi" w:cstheme="minorBidi"/>
          <w:spacing w:val="15"/>
        </w:rPr>
        <w:t xml:space="preserve"> </w:t>
      </w:r>
      <w:r w:rsidRPr="206BC944">
        <w:rPr>
          <w:rFonts w:asciiTheme="minorHAnsi" w:hAnsiTheme="minorHAnsi" w:cstheme="minorBidi"/>
        </w:rPr>
        <w:t>(or</w:t>
      </w:r>
      <w:r w:rsidRPr="206BC944">
        <w:rPr>
          <w:rFonts w:asciiTheme="minorHAnsi" w:hAnsiTheme="minorHAnsi" w:cstheme="minorBidi"/>
          <w:spacing w:val="15"/>
        </w:rPr>
        <w:t xml:space="preserve"> </w:t>
      </w:r>
      <w:r w:rsidRPr="206BC944">
        <w:rPr>
          <w:rFonts w:asciiTheme="minorHAnsi" w:hAnsiTheme="minorHAnsi" w:cstheme="minorBidi"/>
        </w:rPr>
        <w:t>Deputy</w:t>
      </w:r>
      <w:r w:rsidRPr="206BC944">
        <w:rPr>
          <w:rFonts w:asciiTheme="minorHAnsi" w:hAnsiTheme="minorHAnsi" w:cstheme="minorBidi"/>
          <w:spacing w:val="14"/>
        </w:rPr>
        <w:t xml:space="preserve"> </w:t>
      </w:r>
      <w:r w:rsidRPr="206BC944">
        <w:rPr>
          <w:rFonts w:asciiTheme="minorHAnsi" w:hAnsiTheme="minorHAnsi" w:cstheme="minorBidi"/>
        </w:rPr>
        <w:t>DSL)</w:t>
      </w:r>
      <w:r w:rsidRPr="206BC944">
        <w:rPr>
          <w:rFonts w:asciiTheme="minorHAnsi" w:hAnsiTheme="minorHAnsi" w:cstheme="minorBidi"/>
          <w:spacing w:val="14"/>
        </w:rPr>
        <w:t xml:space="preserve"> </w:t>
      </w:r>
      <w:r w:rsidRPr="206BC944">
        <w:rPr>
          <w:rFonts w:asciiTheme="minorHAnsi" w:hAnsiTheme="minorHAnsi" w:cstheme="minorBidi"/>
        </w:rPr>
        <w:t>will</w:t>
      </w:r>
      <w:r w:rsidRPr="206BC944">
        <w:rPr>
          <w:rFonts w:asciiTheme="minorHAnsi" w:hAnsiTheme="minorHAnsi" w:cstheme="minorBidi"/>
          <w:spacing w:val="13"/>
        </w:rPr>
        <w:t xml:space="preserve"> </w:t>
      </w:r>
      <w:r w:rsidRPr="206BC944">
        <w:rPr>
          <w:rFonts w:asciiTheme="minorHAnsi" w:hAnsiTheme="minorHAnsi" w:cstheme="minorBidi"/>
        </w:rPr>
        <w:t>refer</w:t>
      </w:r>
      <w:r w:rsidRPr="206BC944">
        <w:rPr>
          <w:rFonts w:asciiTheme="minorHAnsi" w:hAnsiTheme="minorHAnsi" w:cstheme="minorBidi"/>
          <w:spacing w:val="13"/>
        </w:rPr>
        <w:t xml:space="preserve"> </w:t>
      </w:r>
      <w:r w:rsidRPr="206BC944">
        <w:rPr>
          <w:rFonts w:asciiTheme="minorHAnsi" w:hAnsiTheme="minorHAnsi" w:cstheme="minorBidi"/>
        </w:rPr>
        <w:t>the</w:t>
      </w:r>
      <w:r w:rsidRPr="206BC944">
        <w:rPr>
          <w:rFonts w:asciiTheme="minorHAnsi" w:hAnsiTheme="minorHAnsi" w:cstheme="minorBidi"/>
          <w:spacing w:val="15"/>
        </w:rPr>
        <w:t xml:space="preserve"> </w:t>
      </w:r>
      <w:r w:rsidRPr="206BC944">
        <w:rPr>
          <w:rFonts w:asciiTheme="minorHAnsi" w:hAnsiTheme="minorHAnsi" w:cstheme="minorBidi"/>
        </w:rPr>
        <w:t>situation</w:t>
      </w:r>
      <w:r w:rsidRPr="206BC944">
        <w:rPr>
          <w:rFonts w:asciiTheme="minorHAnsi" w:hAnsiTheme="minorHAnsi" w:cstheme="minorBidi"/>
          <w:spacing w:val="16"/>
        </w:rPr>
        <w:t xml:space="preserve"> </w:t>
      </w:r>
      <w:r w:rsidRPr="206BC944">
        <w:rPr>
          <w:rFonts w:asciiTheme="minorHAnsi" w:hAnsiTheme="minorHAnsi" w:cstheme="minorBidi"/>
        </w:rPr>
        <w:t>to</w:t>
      </w:r>
      <w:r w:rsidRPr="206BC944">
        <w:rPr>
          <w:rFonts w:asciiTheme="minorHAnsi" w:hAnsiTheme="minorHAnsi" w:cstheme="minorBidi"/>
          <w:spacing w:val="16"/>
        </w:rPr>
        <w:t xml:space="preserve"> </w:t>
      </w:r>
      <w:r w:rsidRPr="206BC944">
        <w:rPr>
          <w:rFonts w:asciiTheme="minorHAnsi" w:hAnsiTheme="minorHAnsi" w:cstheme="minorBidi"/>
        </w:rPr>
        <w:t>CSC</w:t>
      </w:r>
      <w:r w:rsidRPr="206BC944">
        <w:rPr>
          <w:rFonts w:asciiTheme="minorHAnsi" w:hAnsiTheme="minorHAnsi" w:cstheme="minorBidi"/>
          <w:spacing w:val="-51"/>
        </w:rPr>
        <w:t xml:space="preserve"> </w:t>
      </w:r>
      <w:r w:rsidRPr="206BC944">
        <w:rPr>
          <w:rFonts w:asciiTheme="minorHAnsi" w:hAnsiTheme="minorHAnsi" w:cstheme="minorBidi"/>
        </w:rPr>
        <w:t>again</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determine</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appropriate</w:t>
      </w:r>
      <w:r w:rsidRPr="206BC944">
        <w:rPr>
          <w:rFonts w:asciiTheme="minorHAnsi" w:hAnsiTheme="minorHAnsi" w:cstheme="minorBidi"/>
          <w:spacing w:val="1"/>
        </w:rPr>
        <w:t xml:space="preserve"> </w:t>
      </w:r>
      <w:r w:rsidRPr="206BC944">
        <w:rPr>
          <w:rFonts w:asciiTheme="minorHAnsi" w:hAnsiTheme="minorHAnsi" w:cstheme="minorBidi"/>
        </w:rPr>
        <w:t>course</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action.</w:t>
      </w:r>
    </w:p>
    <w:p w14:paraId="4DC2ECC6" w14:textId="77777777" w:rsidR="003605E5" w:rsidRPr="00BB09C8" w:rsidRDefault="003605E5" w:rsidP="045FFC77">
      <w:pPr>
        <w:rPr>
          <w:rFonts w:asciiTheme="minorHAnsi" w:hAnsiTheme="minorHAnsi" w:cstheme="minorHAnsi"/>
        </w:rPr>
      </w:pPr>
    </w:p>
    <w:p w14:paraId="3C79C7BE" w14:textId="77777777" w:rsidR="003605E5" w:rsidRPr="00BB09C8" w:rsidRDefault="00712B3E" w:rsidP="206BC944">
      <w:pPr>
        <w:tabs>
          <w:tab w:val="left" w:pos="1553"/>
        </w:tabs>
        <w:rPr>
          <w:rFonts w:asciiTheme="minorHAnsi" w:hAnsiTheme="minorHAnsi" w:cstheme="minorBidi"/>
        </w:rPr>
      </w:pPr>
      <w:r w:rsidRPr="206BC944">
        <w:rPr>
          <w:rFonts w:asciiTheme="minorHAnsi" w:hAnsiTheme="minorHAnsi" w:cstheme="minorBidi"/>
          <w:b/>
          <w:bCs/>
        </w:rPr>
        <w:t>Disciplinary</w:t>
      </w:r>
      <w:r w:rsidRPr="206BC944">
        <w:rPr>
          <w:rFonts w:asciiTheme="minorHAnsi" w:hAnsiTheme="minorHAnsi" w:cstheme="minorBidi"/>
          <w:spacing w:val="-6"/>
        </w:rPr>
        <w:t xml:space="preserve"> </w:t>
      </w:r>
      <w:r w:rsidRPr="206BC944">
        <w:rPr>
          <w:rFonts w:asciiTheme="minorHAnsi" w:hAnsiTheme="minorHAnsi" w:cstheme="minorBidi"/>
          <w:b/>
          <w:bCs/>
        </w:rPr>
        <w:t>action</w:t>
      </w:r>
    </w:p>
    <w:p w14:paraId="79796693" w14:textId="77777777" w:rsidR="003605E5" w:rsidRPr="00BB09C8" w:rsidRDefault="003605E5" w:rsidP="045FFC77">
      <w:pPr>
        <w:rPr>
          <w:rFonts w:asciiTheme="minorHAnsi" w:hAnsiTheme="minorHAnsi" w:cstheme="minorHAnsi"/>
        </w:rPr>
      </w:pPr>
    </w:p>
    <w:p w14:paraId="3EA14157" w14:textId="58A745F2" w:rsidR="003605E5" w:rsidRPr="00BB09C8" w:rsidRDefault="00712B3E" w:rsidP="206BC944">
      <w:pPr>
        <w:rPr>
          <w:rFonts w:asciiTheme="minorHAnsi" w:hAnsiTheme="minorHAnsi" w:cstheme="minorBidi"/>
        </w:rPr>
      </w:pPr>
      <w:r w:rsidRPr="206BC944">
        <w:rPr>
          <w:rFonts w:asciiTheme="minorHAnsi" w:hAnsiTheme="minorHAnsi" w:cstheme="minorBidi"/>
        </w:rPr>
        <w:t xml:space="preserve">The </w:t>
      </w:r>
      <w:bookmarkStart w:id="33" w:name="_Int_O5OmhHIS"/>
      <w:r w:rsidRPr="206BC944">
        <w:rPr>
          <w:rFonts w:asciiTheme="minorHAnsi" w:hAnsiTheme="minorHAnsi" w:cstheme="minorBidi"/>
        </w:rPr>
        <w:t>School</w:t>
      </w:r>
      <w:bookmarkEnd w:id="33"/>
      <w:r w:rsidRPr="206BC944">
        <w:rPr>
          <w:rFonts w:asciiTheme="minorHAnsi" w:hAnsiTheme="minorHAnsi" w:cstheme="minorBidi"/>
        </w:rPr>
        <w:t xml:space="preserve"> will consider whether disciplinary action may be appropriate for any child/children</w:t>
      </w:r>
      <w:r w:rsidRPr="206BC944">
        <w:rPr>
          <w:rFonts w:asciiTheme="minorHAnsi" w:hAnsiTheme="minorHAnsi" w:cstheme="minorBidi"/>
          <w:spacing w:val="1"/>
        </w:rPr>
        <w:t xml:space="preserve"> </w:t>
      </w:r>
      <w:r w:rsidRPr="206BC944">
        <w:rPr>
          <w:rFonts w:asciiTheme="minorHAnsi" w:hAnsiTheme="minorHAnsi" w:cstheme="minorBidi"/>
        </w:rPr>
        <w:t>involved – any such action should address the abuse, the causes of it, and attitudes underlying it.</w:t>
      </w:r>
      <w:r w:rsidRPr="206BC944">
        <w:rPr>
          <w:rFonts w:asciiTheme="minorHAnsi" w:hAnsiTheme="minorHAnsi" w:cstheme="minorBidi"/>
          <w:spacing w:val="-52"/>
        </w:rPr>
        <w:t xml:space="preserve"> </w:t>
      </w:r>
      <w:r w:rsidR="00677508" w:rsidRPr="206BC944">
        <w:rPr>
          <w:rFonts w:asciiTheme="minorHAnsi" w:hAnsiTheme="minorHAnsi" w:cstheme="minorBidi"/>
          <w:spacing w:val="-52"/>
        </w:rPr>
        <w:t xml:space="preserve">  </w:t>
      </w:r>
      <w:r w:rsidRPr="206BC944">
        <w:rPr>
          <w:rFonts w:asciiTheme="minorHAnsi" w:hAnsiTheme="minorHAnsi" w:cstheme="minorBidi"/>
        </w:rPr>
        <w:t>Disciplinary</w:t>
      </w:r>
      <w:r w:rsidRPr="206BC944">
        <w:rPr>
          <w:rFonts w:asciiTheme="minorHAnsi" w:hAnsiTheme="minorHAnsi" w:cstheme="minorBidi"/>
          <w:spacing w:val="-4"/>
        </w:rPr>
        <w:t xml:space="preserve"> </w:t>
      </w:r>
      <w:r w:rsidRPr="206BC944">
        <w:rPr>
          <w:rFonts w:asciiTheme="minorHAnsi" w:hAnsiTheme="minorHAnsi" w:cstheme="minorBidi"/>
        </w:rPr>
        <w:t>action</w:t>
      </w:r>
      <w:r w:rsidRPr="206BC944">
        <w:rPr>
          <w:rFonts w:asciiTheme="minorHAnsi" w:hAnsiTheme="minorHAnsi" w:cstheme="minorBidi"/>
          <w:spacing w:val="1"/>
        </w:rPr>
        <w:t xml:space="preserve"> </w:t>
      </w:r>
      <w:r w:rsidRPr="206BC944">
        <w:rPr>
          <w:rFonts w:asciiTheme="minorHAnsi" w:hAnsiTheme="minorHAnsi" w:cstheme="minorBidi"/>
        </w:rPr>
        <w:t>may sometimes be</w:t>
      </w:r>
      <w:r w:rsidRPr="206BC944">
        <w:rPr>
          <w:rFonts w:asciiTheme="minorHAnsi" w:hAnsiTheme="minorHAnsi" w:cstheme="minorBidi"/>
          <w:spacing w:val="-2"/>
        </w:rPr>
        <w:t xml:space="preserve"> </w:t>
      </w:r>
      <w:r w:rsidRPr="206BC944">
        <w:rPr>
          <w:rFonts w:asciiTheme="minorHAnsi" w:hAnsiTheme="minorHAnsi" w:cstheme="minorBidi"/>
        </w:rPr>
        <w:t>appropriate,</w:t>
      </w:r>
      <w:r w:rsidRPr="206BC944">
        <w:rPr>
          <w:rFonts w:asciiTheme="minorHAnsi" w:hAnsiTheme="minorHAnsi" w:cstheme="minorBidi"/>
          <w:spacing w:val="1"/>
        </w:rPr>
        <w:t xml:space="preserve"> </w:t>
      </w:r>
      <w:r w:rsidRPr="206BC944">
        <w:rPr>
          <w:rFonts w:asciiTheme="minorHAnsi" w:hAnsiTheme="minorHAnsi" w:cstheme="minorBidi"/>
        </w:rPr>
        <w:t>including:</w:t>
      </w:r>
    </w:p>
    <w:p w14:paraId="47297C67" w14:textId="77777777" w:rsidR="003605E5" w:rsidRPr="00BB09C8" w:rsidRDefault="003605E5" w:rsidP="045FFC77">
      <w:pPr>
        <w:rPr>
          <w:rFonts w:asciiTheme="minorHAnsi" w:hAnsiTheme="minorHAnsi" w:cstheme="minorHAnsi"/>
        </w:rPr>
      </w:pPr>
    </w:p>
    <w:p w14:paraId="4390FEA7" w14:textId="77777777" w:rsidR="003605E5" w:rsidRPr="00BB09C8" w:rsidRDefault="00712B3E">
      <w:pPr>
        <w:pStyle w:val="ListParagraph"/>
        <w:numPr>
          <w:ilvl w:val="0"/>
          <w:numId w:val="51"/>
        </w:numPr>
        <w:tabs>
          <w:tab w:val="left" w:pos="1549"/>
        </w:tabs>
        <w:rPr>
          <w:rFonts w:asciiTheme="minorHAnsi" w:hAnsiTheme="minorHAnsi" w:cstheme="minorHAnsi"/>
          <w:lang w:val="en-GB"/>
        </w:rPr>
      </w:pPr>
      <w:r w:rsidRPr="00BB09C8">
        <w:rPr>
          <w:rFonts w:asciiTheme="minorHAnsi" w:hAnsiTheme="minorHAnsi" w:cstheme="minorHAnsi"/>
          <w:lang w:val="en-GB"/>
        </w:rPr>
        <w:t>to ensure that the child/children take(s) responsibility for and realise(s) the seriousness of their behaviour;</w:t>
      </w:r>
    </w:p>
    <w:p w14:paraId="428ED91A" w14:textId="77777777" w:rsidR="003605E5" w:rsidRPr="00BB09C8" w:rsidRDefault="00712B3E">
      <w:pPr>
        <w:pStyle w:val="ListParagraph"/>
        <w:numPr>
          <w:ilvl w:val="0"/>
          <w:numId w:val="51"/>
        </w:numPr>
        <w:tabs>
          <w:tab w:val="left" w:pos="1549"/>
        </w:tabs>
        <w:rPr>
          <w:rFonts w:asciiTheme="minorHAnsi" w:hAnsiTheme="minorHAnsi" w:cstheme="minorHAnsi"/>
          <w:lang w:val="en-GB"/>
        </w:rPr>
      </w:pPr>
      <w:r w:rsidRPr="00BB09C8">
        <w:rPr>
          <w:rFonts w:asciiTheme="minorHAnsi" w:hAnsiTheme="minorHAnsi" w:cstheme="minorHAnsi"/>
          <w:lang w:val="en-GB"/>
        </w:rPr>
        <w:t>to demonstrate to the child/children and others that child-on-child abuse can never be tolerated; and</w:t>
      </w:r>
    </w:p>
    <w:p w14:paraId="74328562" w14:textId="77777777" w:rsidR="003605E5" w:rsidRPr="00BB09C8" w:rsidRDefault="00712B3E">
      <w:pPr>
        <w:pStyle w:val="ListParagraph"/>
        <w:numPr>
          <w:ilvl w:val="0"/>
          <w:numId w:val="51"/>
        </w:numPr>
        <w:tabs>
          <w:tab w:val="left" w:pos="1549"/>
        </w:tabs>
        <w:rPr>
          <w:rFonts w:asciiTheme="minorHAnsi" w:hAnsiTheme="minorHAnsi" w:cstheme="minorHAnsi"/>
          <w:lang w:val="en-GB"/>
        </w:rPr>
      </w:pPr>
      <w:r w:rsidRPr="00BB09C8">
        <w:rPr>
          <w:rFonts w:asciiTheme="minorHAnsi" w:hAnsiTheme="minorHAnsi" w:cstheme="minorHAnsi"/>
          <w:lang w:val="en-GB"/>
        </w:rPr>
        <w:t>to ensure the safety and wellbeing of other children.</w:t>
      </w:r>
    </w:p>
    <w:p w14:paraId="048740F3" w14:textId="77777777" w:rsidR="003605E5" w:rsidRPr="00BB09C8" w:rsidRDefault="003605E5" w:rsidP="045FFC77">
      <w:pPr>
        <w:rPr>
          <w:rFonts w:asciiTheme="minorHAnsi" w:hAnsiTheme="minorHAnsi" w:cstheme="minorHAnsi"/>
        </w:rPr>
      </w:pPr>
    </w:p>
    <w:p w14:paraId="4D3C2EBF" w14:textId="6434BC66" w:rsidR="003605E5" w:rsidRPr="00BB09C8" w:rsidRDefault="00712B3E" w:rsidP="206BC944">
      <w:pPr>
        <w:rPr>
          <w:rFonts w:asciiTheme="minorHAnsi" w:hAnsiTheme="minorHAnsi" w:cstheme="minorBidi"/>
        </w:rPr>
      </w:pPr>
      <w:r w:rsidRPr="206BC944">
        <w:rPr>
          <w:rFonts w:asciiTheme="minorHAnsi" w:hAnsiTheme="minorHAnsi" w:cstheme="minorBidi"/>
        </w:rPr>
        <w:t>However,</w:t>
      </w:r>
      <w:r w:rsidRPr="206BC944">
        <w:rPr>
          <w:rFonts w:asciiTheme="minorHAnsi" w:hAnsiTheme="minorHAnsi" w:cstheme="minorBidi"/>
          <w:spacing w:val="-7"/>
        </w:rPr>
        <w:t xml:space="preserve"> </w:t>
      </w:r>
      <w:r w:rsidRPr="206BC944">
        <w:rPr>
          <w:rFonts w:asciiTheme="minorHAnsi" w:hAnsiTheme="minorHAnsi" w:cstheme="minorBidi"/>
        </w:rPr>
        <w:t>these</w:t>
      </w:r>
      <w:r w:rsidRPr="206BC944">
        <w:rPr>
          <w:rFonts w:asciiTheme="minorHAnsi" w:hAnsiTheme="minorHAnsi" w:cstheme="minorBidi"/>
          <w:spacing w:val="-7"/>
        </w:rPr>
        <w:t xml:space="preserve"> </w:t>
      </w:r>
      <w:r w:rsidRPr="206BC944">
        <w:rPr>
          <w:rFonts w:asciiTheme="minorHAnsi" w:hAnsiTheme="minorHAnsi" w:cstheme="minorBidi"/>
        </w:rPr>
        <w:t>considerations</w:t>
      </w:r>
      <w:r w:rsidRPr="206BC944">
        <w:rPr>
          <w:rFonts w:asciiTheme="minorHAnsi" w:hAnsiTheme="minorHAnsi" w:cstheme="minorBidi"/>
          <w:spacing w:val="-9"/>
        </w:rPr>
        <w:t xml:space="preserve"> </w:t>
      </w:r>
      <w:r w:rsidRPr="206BC944">
        <w:rPr>
          <w:rFonts w:asciiTheme="minorHAnsi" w:hAnsiTheme="minorHAnsi" w:cstheme="minorBidi"/>
        </w:rPr>
        <w:t>will</w:t>
      </w:r>
      <w:r w:rsidRPr="206BC944">
        <w:rPr>
          <w:rFonts w:asciiTheme="minorHAnsi" w:hAnsiTheme="minorHAnsi" w:cstheme="minorBidi"/>
          <w:spacing w:val="-6"/>
        </w:rPr>
        <w:t xml:space="preserve"> </w:t>
      </w:r>
      <w:r w:rsidRPr="206BC944">
        <w:rPr>
          <w:rFonts w:asciiTheme="minorHAnsi" w:hAnsiTheme="minorHAnsi" w:cstheme="minorBidi"/>
        </w:rPr>
        <w:t>be</w:t>
      </w:r>
      <w:r w:rsidRPr="206BC944">
        <w:rPr>
          <w:rFonts w:asciiTheme="minorHAnsi" w:hAnsiTheme="minorHAnsi" w:cstheme="minorBidi"/>
          <w:spacing w:val="-9"/>
        </w:rPr>
        <w:t xml:space="preserve"> </w:t>
      </w:r>
      <w:r w:rsidRPr="206BC944">
        <w:rPr>
          <w:rFonts w:asciiTheme="minorHAnsi" w:hAnsiTheme="minorHAnsi" w:cstheme="minorBidi"/>
        </w:rPr>
        <w:t>balanced</w:t>
      </w:r>
      <w:r w:rsidRPr="206BC944">
        <w:rPr>
          <w:rFonts w:asciiTheme="minorHAnsi" w:hAnsiTheme="minorHAnsi" w:cstheme="minorBidi"/>
          <w:spacing w:val="-5"/>
        </w:rPr>
        <w:t xml:space="preserve"> </w:t>
      </w:r>
      <w:r w:rsidRPr="206BC944">
        <w:rPr>
          <w:rFonts w:asciiTheme="minorHAnsi" w:hAnsiTheme="minorHAnsi" w:cstheme="minorBidi"/>
        </w:rPr>
        <w:t>against</w:t>
      </w:r>
      <w:r w:rsidRPr="206BC944">
        <w:rPr>
          <w:rFonts w:asciiTheme="minorHAnsi" w:hAnsiTheme="minorHAnsi" w:cstheme="minorBidi"/>
          <w:spacing w:val="-6"/>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00D36C6F" w:rsidRPr="206BC944">
        <w:rPr>
          <w:rFonts w:asciiTheme="minorHAnsi" w:hAnsiTheme="minorHAnsi" w:cstheme="minorBidi"/>
        </w:rPr>
        <w:t>child’s</w:t>
      </w:r>
      <w:r w:rsidRPr="206BC944">
        <w:rPr>
          <w:rFonts w:asciiTheme="minorHAnsi" w:hAnsiTheme="minorHAnsi" w:cstheme="minorBidi"/>
        </w:rPr>
        <w:t>/</w:t>
      </w:r>
      <w:r w:rsidR="00D36C6F" w:rsidRPr="206BC944">
        <w:rPr>
          <w:rFonts w:asciiTheme="minorHAnsi" w:hAnsiTheme="minorHAnsi" w:cstheme="minorBidi"/>
        </w:rPr>
        <w:t>children’s</w:t>
      </w:r>
      <w:r w:rsidRPr="206BC944">
        <w:rPr>
          <w:rFonts w:asciiTheme="minorHAnsi" w:hAnsiTheme="minorHAnsi" w:cstheme="minorBidi"/>
          <w:spacing w:val="-4"/>
        </w:rPr>
        <w:t xml:space="preserve"> </w:t>
      </w:r>
      <w:r w:rsidRPr="206BC944">
        <w:rPr>
          <w:rFonts w:asciiTheme="minorHAnsi" w:hAnsiTheme="minorHAnsi" w:cstheme="minorBidi"/>
        </w:rPr>
        <w:t>own</w:t>
      </w:r>
      <w:r w:rsidRPr="206BC944">
        <w:rPr>
          <w:rFonts w:asciiTheme="minorHAnsi" w:hAnsiTheme="minorHAnsi" w:cstheme="minorBidi"/>
          <w:spacing w:val="-9"/>
        </w:rPr>
        <w:t xml:space="preserve"> </w:t>
      </w:r>
      <w:r w:rsidRPr="206BC944">
        <w:rPr>
          <w:rFonts w:asciiTheme="minorHAnsi" w:hAnsiTheme="minorHAnsi" w:cstheme="minorBidi"/>
        </w:rPr>
        <w:t>potential</w:t>
      </w:r>
      <w:r w:rsidRPr="206BC944">
        <w:rPr>
          <w:rFonts w:asciiTheme="minorHAnsi" w:hAnsiTheme="minorHAnsi" w:cstheme="minorBidi"/>
          <w:spacing w:val="-6"/>
        </w:rPr>
        <w:t xml:space="preserve"> </w:t>
      </w:r>
      <w:r w:rsidRPr="206BC944">
        <w:rPr>
          <w:rFonts w:asciiTheme="minorHAnsi" w:hAnsiTheme="minorHAnsi" w:cstheme="minorBidi"/>
        </w:rPr>
        <w:t>unmet</w:t>
      </w:r>
      <w:r w:rsidR="00274AD0"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spacing w:val="-1"/>
        </w:rPr>
        <w:t>needs</w:t>
      </w:r>
      <w:r w:rsidRPr="206BC944">
        <w:rPr>
          <w:rFonts w:asciiTheme="minorHAnsi" w:hAnsiTheme="minorHAnsi" w:cstheme="minorBidi"/>
          <w:spacing w:val="-14"/>
        </w:rPr>
        <w:t xml:space="preserve"> </w:t>
      </w:r>
      <w:r w:rsidRPr="206BC944">
        <w:rPr>
          <w:rFonts w:asciiTheme="minorHAnsi" w:hAnsiTheme="minorHAnsi" w:cstheme="minorBidi"/>
          <w:spacing w:val="-1"/>
        </w:rPr>
        <w:t>and</w:t>
      </w:r>
      <w:r w:rsidRPr="206BC944">
        <w:rPr>
          <w:rFonts w:asciiTheme="minorHAnsi" w:hAnsiTheme="minorHAnsi" w:cstheme="minorBidi"/>
          <w:spacing w:val="-13"/>
        </w:rPr>
        <w:t xml:space="preserve"> </w:t>
      </w:r>
      <w:r w:rsidRPr="206BC944">
        <w:rPr>
          <w:rFonts w:asciiTheme="minorHAnsi" w:hAnsiTheme="minorHAnsi" w:cstheme="minorBidi"/>
          <w:spacing w:val="-1"/>
        </w:rPr>
        <w:t>any</w:t>
      </w:r>
      <w:r w:rsidRPr="206BC944">
        <w:rPr>
          <w:rFonts w:asciiTheme="minorHAnsi" w:hAnsiTheme="minorHAnsi" w:cstheme="minorBidi"/>
          <w:spacing w:val="-14"/>
        </w:rPr>
        <w:t xml:space="preserve"> </w:t>
      </w:r>
      <w:r w:rsidRPr="206BC944">
        <w:rPr>
          <w:rFonts w:asciiTheme="minorHAnsi" w:hAnsiTheme="minorHAnsi" w:cstheme="minorBidi"/>
          <w:spacing w:val="-1"/>
        </w:rPr>
        <w:t>safeguarding</w:t>
      </w:r>
      <w:r w:rsidRPr="206BC944">
        <w:rPr>
          <w:rFonts w:asciiTheme="minorHAnsi" w:hAnsiTheme="minorHAnsi" w:cstheme="minorBidi"/>
          <w:spacing w:val="-14"/>
        </w:rPr>
        <w:t xml:space="preserve"> </w:t>
      </w:r>
      <w:r w:rsidRPr="206BC944">
        <w:rPr>
          <w:rFonts w:asciiTheme="minorHAnsi" w:hAnsiTheme="minorHAnsi" w:cstheme="minorBidi"/>
          <w:spacing w:val="-1"/>
        </w:rPr>
        <w:t>concerns.</w:t>
      </w:r>
      <w:r w:rsidRPr="206BC944">
        <w:rPr>
          <w:rFonts w:asciiTheme="minorHAnsi" w:hAnsiTheme="minorHAnsi" w:cstheme="minorBidi"/>
          <w:spacing w:val="-15"/>
        </w:rPr>
        <w:t xml:space="preserve"> </w:t>
      </w:r>
      <w:r w:rsidRPr="206BC944">
        <w:rPr>
          <w:rFonts w:asciiTheme="minorHAnsi" w:hAnsiTheme="minorHAnsi" w:cstheme="minorBidi"/>
        </w:rPr>
        <w:t>Before</w:t>
      </w:r>
      <w:r w:rsidRPr="206BC944">
        <w:rPr>
          <w:rFonts w:asciiTheme="minorHAnsi" w:hAnsiTheme="minorHAnsi" w:cstheme="minorBidi"/>
          <w:spacing w:val="-13"/>
        </w:rPr>
        <w:t xml:space="preserve"> </w:t>
      </w:r>
      <w:r w:rsidRPr="206BC944">
        <w:rPr>
          <w:rFonts w:asciiTheme="minorHAnsi" w:hAnsiTheme="minorHAnsi" w:cstheme="minorBidi"/>
        </w:rPr>
        <w:t>deciding</w:t>
      </w:r>
      <w:r w:rsidRPr="206BC944">
        <w:rPr>
          <w:rFonts w:asciiTheme="minorHAnsi" w:hAnsiTheme="minorHAnsi" w:cstheme="minorBidi"/>
          <w:spacing w:val="-14"/>
        </w:rPr>
        <w:t xml:space="preserve"> </w:t>
      </w:r>
      <w:r w:rsidRPr="206BC944">
        <w:rPr>
          <w:rFonts w:asciiTheme="minorHAnsi" w:hAnsiTheme="minorHAnsi" w:cstheme="minorBidi"/>
        </w:rPr>
        <w:t>on</w:t>
      </w:r>
      <w:r w:rsidRPr="206BC944">
        <w:rPr>
          <w:rFonts w:asciiTheme="minorHAnsi" w:hAnsiTheme="minorHAnsi" w:cstheme="minorBidi"/>
          <w:spacing w:val="-12"/>
        </w:rPr>
        <w:t xml:space="preserve"> </w:t>
      </w:r>
      <w:r w:rsidRPr="206BC944">
        <w:rPr>
          <w:rFonts w:asciiTheme="minorHAnsi" w:hAnsiTheme="minorHAnsi" w:cstheme="minorBidi"/>
        </w:rPr>
        <w:t>appropriate</w:t>
      </w:r>
      <w:r w:rsidRPr="206BC944">
        <w:rPr>
          <w:rFonts w:asciiTheme="minorHAnsi" w:hAnsiTheme="minorHAnsi" w:cstheme="minorBidi"/>
          <w:spacing w:val="-13"/>
        </w:rPr>
        <w:t xml:space="preserve"> </w:t>
      </w:r>
      <w:r w:rsidRPr="206BC944">
        <w:rPr>
          <w:rFonts w:asciiTheme="minorHAnsi" w:hAnsiTheme="minorHAnsi" w:cstheme="minorBidi"/>
        </w:rPr>
        <w:t>action,</w:t>
      </w:r>
      <w:r w:rsidRPr="206BC944">
        <w:rPr>
          <w:rFonts w:asciiTheme="minorHAnsi" w:hAnsiTheme="minorHAnsi" w:cstheme="minorBidi"/>
          <w:spacing w:val="-14"/>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School</w:t>
      </w:r>
      <w:r w:rsidRPr="206BC944">
        <w:rPr>
          <w:rFonts w:asciiTheme="minorHAnsi" w:hAnsiTheme="minorHAnsi" w:cstheme="minorBidi"/>
          <w:spacing w:val="-16"/>
        </w:rPr>
        <w:t xml:space="preserve"> </w:t>
      </w:r>
      <w:r w:rsidRPr="206BC944">
        <w:rPr>
          <w:rFonts w:asciiTheme="minorHAnsi" w:hAnsiTheme="minorHAnsi" w:cstheme="minorBidi"/>
        </w:rPr>
        <w:t>will</w:t>
      </w:r>
      <w:r w:rsidRPr="206BC944">
        <w:rPr>
          <w:rFonts w:asciiTheme="minorHAnsi" w:hAnsiTheme="minorHAnsi" w:cstheme="minorBidi"/>
          <w:spacing w:val="-14"/>
        </w:rPr>
        <w:t xml:space="preserve"> </w:t>
      </w:r>
      <w:r w:rsidRPr="206BC944">
        <w:rPr>
          <w:rFonts w:asciiTheme="minorHAnsi" w:hAnsiTheme="minorHAnsi" w:cstheme="minorBidi"/>
        </w:rPr>
        <w:t>always</w:t>
      </w:r>
      <w:r w:rsidR="006F3082"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spacing w:val="-1"/>
        </w:rPr>
        <w:t>consider</w:t>
      </w:r>
      <w:r w:rsidRPr="206BC944">
        <w:rPr>
          <w:rFonts w:asciiTheme="minorHAnsi" w:hAnsiTheme="minorHAnsi" w:cstheme="minorBidi"/>
          <w:spacing w:val="-13"/>
        </w:rPr>
        <w:t xml:space="preserve"> </w:t>
      </w:r>
      <w:r w:rsidRPr="206BC944">
        <w:rPr>
          <w:rFonts w:asciiTheme="minorHAnsi" w:hAnsiTheme="minorHAnsi" w:cstheme="minorBidi"/>
          <w:spacing w:val="-1"/>
        </w:rPr>
        <w:t>its</w:t>
      </w:r>
      <w:r w:rsidRPr="206BC944">
        <w:rPr>
          <w:rFonts w:asciiTheme="minorHAnsi" w:hAnsiTheme="minorHAnsi" w:cstheme="minorBidi"/>
          <w:spacing w:val="-14"/>
        </w:rPr>
        <w:t xml:space="preserve"> </w:t>
      </w:r>
      <w:r w:rsidRPr="206BC944">
        <w:rPr>
          <w:rFonts w:asciiTheme="minorHAnsi" w:hAnsiTheme="minorHAnsi" w:cstheme="minorBidi"/>
          <w:spacing w:val="-1"/>
        </w:rPr>
        <w:t>duty</w:t>
      </w:r>
      <w:r w:rsidRPr="206BC944">
        <w:rPr>
          <w:rFonts w:asciiTheme="minorHAnsi" w:hAnsiTheme="minorHAnsi" w:cstheme="minorBidi"/>
          <w:spacing w:val="-14"/>
        </w:rPr>
        <w:t xml:space="preserve"> </w:t>
      </w:r>
      <w:r w:rsidRPr="206BC944">
        <w:rPr>
          <w:rFonts w:asciiTheme="minorHAnsi" w:hAnsiTheme="minorHAnsi" w:cstheme="minorBidi"/>
          <w:spacing w:val="-1"/>
        </w:rPr>
        <w:t>to</w:t>
      </w:r>
      <w:r w:rsidRPr="206BC944">
        <w:rPr>
          <w:rFonts w:asciiTheme="minorHAnsi" w:hAnsiTheme="minorHAnsi" w:cstheme="minorBidi"/>
          <w:spacing w:val="-13"/>
        </w:rPr>
        <w:t xml:space="preserve"> </w:t>
      </w:r>
      <w:r w:rsidRPr="206BC944">
        <w:rPr>
          <w:rFonts w:asciiTheme="minorHAnsi" w:hAnsiTheme="minorHAnsi" w:cstheme="minorBidi"/>
          <w:spacing w:val="-1"/>
        </w:rPr>
        <w:t>safeguard</w:t>
      </w:r>
      <w:r w:rsidRPr="206BC944">
        <w:rPr>
          <w:rFonts w:asciiTheme="minorHAnsi" w:hAnsiTheme="minorHAnsi" w:cstheme="minorBidi"/>
          <w:spacing w:val="-12"/>
        </w:rPr>
        <w:t xml:space="preserve"> </w:t>
      </w:r>
      <w:r w:rsidRPr="206BC944">
        <w:rPr>
          <w:rFonts w:asciiTheme="minorHAnsi" w:hAnsiTheme="minorHAnsi" w:cstheme="minorBidi"/>
          <w:spacing w:val="-1"/>
        </w:rPr>
        <w:t>all</w:t>
      </w:r>
      <w:r w:rsidRPr="206BC944">
        <w:rPr>
          <w:rFonts w:asciiTheme="minorHAnsi" w:hAnsiTheme="minorHAnsi" w:cstheme="minorBidi"/>
          <w:spacing w:val="-13"/>
        </w:rPr>
        <w:t xml:space="preserve"> </w:t>
      </w:r>
      <w:r w:rsidRPr="206BC944">
        <w:rPr>
          <w:rFonts w:asciiTheme="minorHAnsi" w:hAnsiTheme="minorHAnsi" w:cstheme="minorBidi"/>
          <w:spacing w:val="-1"/>
        </w:rPr>
        <w:t>children</w:t>
      </w:r>
      <w:r w:rsidRPr="206BC944">
        <w:rPr>
          <w:rFonts w:asciiTheme="minorHAnsi" w:hAnsiTheme="minorHAnsi" w:cstheme="minorBidi"/>
          <w:spacing w:val="-13"/>
        </w:rPr>
        <w:t xml:space="preserve"> </w:t>
      </w:r>
      <w:r w:rsidRPr="206BC944">
        <w:rPr>
          <w:rFonts w:asciiTheme="minorHAnsi" w:hAnsiTheme="minorHAnsi" w:cstheme="minorBidi"/>
        </w:rPr>
        <w:t>from</w:t>
      </w:r>
      <w:r w:rsidRPr="206BC944">
        <w:rPr>
          <w:rFonts w:asciiTheme="minorHAnsi" w:hAnsiTheme="minorHAnsi" w:cstheme="minorBidi"/>
          <w:spacing w:val="-16"/>
        </w:rPr>
        <w:t xml:space="preserve"> </w:t>
      </w:r>
      <w:r w:rsidRPr="206BC944">
        <w:rPr>
          <w:rFonts w:asciiTheme="minorHAnsi" w:hAnsiTheme="minorHAnsi" w:cstheme="minorBidi"/>
        </w:rPr>
        <w:t>harm;</w:t>
      </w:r>
      <w:r w:rsidRPr="206BC944">
        <w:rPr>
          <w:rFonts w:asciiTheme="minorHAnsi" w:hAnsiTheme="minorHAnsi" w:cstheme="minorBidi"/>
          <w:spacing w:val="-13"/>
        </w:rPr>
        <w:t xml:space="preserve"> </w:t>
      </w:r>
      <w:r w:rsidRPr="206BC944">
        <w:rPr>
          <w:rFonts w:asciiTheme="minorHAnsi" w:hAnsiTheme="minorHAnsi" w:cstheme="minorBidi"/>
        </w:rPr>
        <w:t>the</w:t>
      </w:r>
      <w:r w:rsidRPr="206BC944">
        <w:rPr>
          <w:rFonts w:asciiTheme="minorHAnsi" w:hAnsiTheme="minorHAnsi" w:cstheme="minorBidi"/>
          <w:spacing w:val="-11"/>
        </w:rPr>
        <w:t xml:space="preserve"> </w:t>
      </w:r>
      <w:r w:rsidRPr="206BC944">
        <w:rPr>
          <w:rFonts w:asciiTheme="minorHAnsi" w:hAnsiTheme="minorHAnsi" w:cstheme="minorBidi"/>
        </w:rPr>
        <w:t>underlying</w:t>
      </w:r>
      <w:r w:rsidRPr="206BC944">
        <w:rPr>
          <w:rFonts w:asciiTheme="minorHAnsi" w:hAnsiTheme="minorHAnsi" w:cstheme="minorBidi"/>
          <w:spacing w:val="-13"/>
        </w:rPr>
        <w:t xml:space="preserve"> </w:t>
      </w:r>
      <w:r w:rsidRPr="206BC944">
        <w:rPr>
          <w:rFonts w:asciiTheme="minorHAnsi" w:hAnsiTheme="minorHAnsi" w:cstheme="minorBidi"/>
        </w:rPr>
        <w:t>reasons</w:t>
      </w:r>
      <w:r w:rsidRPr="206BC944">
        <w:rPr>
          <w:rFonts w:asciiTheme="minorHAnsi" w:hAnsiTheme="minorHAnsi" w:cstheme="minorBidi"/>
          <w:spacing w:val="-12"/>
        </w:rPr>
        <w:t xml:space="preserve"> </w:t>
      </w:r>
      <w:r w:rsidRPr="206BC944">
        <w:rPr>
          <w:rFonts w:asciiTheme="minorHAnsi" w:hAnsiTheme="minorHAnsi" w:cstheme="minorBidi"/>
        </w:rPr>
        <w:t>for</w:t>
      </w:r>
      <w:r w:rsidRPr="206BC944">
        <w:rPr>
          <w:rFonts w:asciiTheme="minorHAnsi" w:hAnsiTheme="minorHAnsi" w:cstheme="minorBidi"/>
          <w:spacing w:val="-11"/>
        </w:rPr>
        <w:t xml:space="preserve"> </w:t>
      </w:r>
      <w:r w:rsidRPr="206BC944">
        <w:rPr>
          <w:rFonts w:asciiTheme="minorHAnsi" w:hAnsiTheme="minorHAnsi" w:cstheme="minorBidi"/>
        </w:rPr>
        <w:t>a</w:t>
      </w:r>
      <w:r w:rsidRPr="206BC944">
        <w:rPr>
          <w:rFonts w:asciiTheme="minorHAnsi" w:hAnsiTheme="minorHAnsi" w:cstheme="minorBidi"/>
          <w:spacing w:val="-14"/>
        </w:rPr>
        <w:t xml:space="preserve"> </w:t>
      </w:r>
      <w:r w:rsidR="00D36C6F" w:rsidRPr="206BC944">
        <w:rPr>
          <w:rFonts w:asciiTheme="minorHAnsi" w:hAnsiTheme="minorHAnsi" w:cstheme="minorBidi"/>
        </w:rPr>
        <w:t>child’s</w:t>
      </w:r>
      <w:r w:rsidRPr="206BC944">
        <w:rPr>
          <w:rFonts w:asciiTheme="minorHAnsi" w:hAnsiTheme="minorHAnsi" w:cstheme="minorBidi"/>
          <w:spacing w:val="-14"/>
        </w:rPr>
        <w:t xml:space="preserve"> </w:t>
      </w:r>
      <w:r w:rsidRPr="206BC944">
        <w:rPr>
          <w:rFonts w:asciiTheme="minorHAnsi" w:hAnsiTheme="minorHAnsi" w:cstheme="minorBidi"/>
        </w:rPr>
        <w:t>behaviour;</w:t>
      </w:r>
      <w:r w:rsidRPr="206BC944">
        <w:rPr>
          <w:rFonts w:asciiTheme="minorHAnsi" w:hAnsiTheme="minorHAnsi" w:cstheme="minorBidi"/>
          <w:spacing w:val="-52"/>
        </w:rPr>
        <w:t xml:space="preserve"> </w:t>
      </w:r>
      <w:r w:rsidR="006F3082" w:rsidRPr="206BC944">
        <w:rPr>
          <w:rFonts w:asciiTheme="minorHAnsi" w:hAnsiTheme="minorHAnsi" w:cstheme="minorBidi"/>
          <w:spacing w:val="-52"/>
        </w:rPr>
        <w:t xml:space="preserve">   </w:t>
      </w:r>
      <w:r w:rsidRPr="206BC944">
        <w:rPr>
          <w:rFonts w:asciiTheme="minorHAnsi" w:hAnsiTheme="minorHAnsi" w:cstheme="minorBidi"/>
        </w:rPr>
        <w:t>any</w:t>
      </w:r>
      <w:r w:rsidRPr="206BC944">
        <w:rPr>
          <w:rFonts w:asciiTheme="minorHAnsi" w:hAnsiTheme="minorHAnsi" w:cstheme="minorBidi"/>
          <w:spacing w:val="-4"/>
        </w:rPr>
        <w:t xml:space="preserve"> </w:t>
      </w:r>
      <w:r w:rsidRPr="206BC944">
        <w:rPr>
          <w:rFonts w:asciiTheme="minorHAnsi" w:hAnsiTheme="minorHAnsi" w:cstheme="minorBidi"/>
        </w:rPr>
        <w:t>unmet</w:t>
      </w:r>
      <w:r w:rsidRPr="206BC944">
        <w:rPr>
          <w:rFonts w:asciiTheme="minorHAnsi" w:hAnsiTheme="minorHAnsi" w:cstheme="minorBidi"/>
          <w:spacing w:val="-3"/>
        </w:rPr>
        <w:t xml:space="preserve"> </w:t>
      </w:r>
      <w:r w:rsidRPr="206BC944">
        <w:rPr>
          <w:rFonts w:asciiTheme="minorHAnsi" w:hAnsiTheme="minorHAnsi" w:cstheme="minorBidi"/>
        </w:rPr>
        <w:t>needs,</w:t>
      </w:r>
      <w:r w:rsidRPr="206BC944">
        <w:rPr>
          <w:rFonts w:asciiTheme="minorHAnsi" w:hAnsiTheme="minorHAnsi" w:cstheme="minorBidi"/>
          <w:spacing w:val="-4"/>
        </w:rPr>
        <w:t xml:space="preserve"> </w:t>
      </w:r>
      <w:r w:rsidRPr="206BC944">
        <w:rPr>
          <w:rFonts w:asciiTheme="minorHAnsi" w:hAnsiTheme="minorHAnsi" w:cstheme="minorBidi"/>
        </w:rPr>
        <w:t>or</w:t>
      </w:r>
      <w:r w:rsidRPr="206BC944">
        <w:rPr>
          <w:rFonts w:asciiTheme="minorHAnsi" w:hAnsiTheme="minorHAnsi" w:cstheme="minorBidi"/>
          <w:spacing w:val="-5"/>
        </w:rPr>
        <w:t xml:space="preserve"> </w:t>
      </w:r>
      <w:r w:rsidRPr="206BC944">
        <w:rPr>
          <w:rFonts w:asciiTheme="minorHAnsi" w:hAnsiTheme="minorHAnsi" w:cstheme="minorBidi"/>
        </w:rPr>
        <w:t>harm</w:t>
      </w:r>
      <w:r w:rsidRPr="206BC944">
        <w:rPr>
          <w:rFonts w:asciiTheme="minorHAnsi" w:hAnsiTheme="minorHAnsi" w:cstheme="minorBidi"/>
          <w:spacing w:val="-1"/>
        </w:rPr>
        <w:t xml:space="preserve"> </w:t>
      </w:r>
      <w:r w:rsidRPr="206BC944">
        <w:rPr>
          <w:rFonts w:asciiTheme="minorHAnsi" w:hAnsiTheme="minorHAnsi" w:cstheme="minorBidi"/>
        </w:rPr>
        <w:t>or</w:t>
      </w:r>
      <w:r w:rsidRPr="206BC944">
        <w:rPr>
          <w:rFonts w:asciiTheme="minorHAnsi" w:hAnsiTheme="minorHAnsi" w:cstheme="minorBidi"/>
          <w:spacing w:val="-3"/>
        </w:rPr>
        <w:t xml:space="preserve"> </w:t>
      </w:r>
      <w:r w:rsidRPr="206BC944">
        <w:rPr>
          <w:rFonts w:asciiTheme="minorHAnsi" w:hAnsiTheme="minorHAnsi" w:cstheme="minorBidi"/>
        </w:rPr>
        <w:t>abuse</w:t>
      </w:r>
      <w:r w:rsidRPr="206BC944">
        <w:rPr>
          <w:rFonts w:asciiTheme="minorHAnsi" w:hAnsiTheme="minorHAnsi" w:cstheme="minorBidi"/>
          <w:spacing w:val="-4"/>
        </w:rPr>
        <w:t xml:space="preserve"> </w:t>
      </w:r>
      <w:r w:rsidRPr="206BC944">
        <w:rPr>
          <w:rFonts w:asciiTheme="minorHAnsi" w:hAnsiTheme="minorHAnsi" w:cstheme="minorBidi"/>
        </w:rPr>
        <w:t>suffered</w:t>
      </w:r>
      <w:r w:rsidRPr="206BC944">
        <w:rPr>
          <w:rFonts w:asciiTheme="minorHAnsi" w:hAnsiTheme="minorHAnsi" w:cstheme="minorBidi"/>
          <w:spacing w:val="-3"/>
        </w:rPr>
        <w:t xml:space="preserve"> </w:t>
      </w:r>
      <w:r w:rsidRPr="206BC944">
        <w:rPr>
          <w:rFonts w:asciiTheme="minorHAnsi" w:hAnsiTheme="minorHAnsi" w:cstheme="minorBidi"/>
        </w:rPr>
        <w:t>by</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child;</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risk</w:t>
      </w:r>
      <w:r w:rsidRPr="206BC944">
        <w:rPr>
          <w:rFonts w:asciiTheme="minorHAnsi" w:hAnsiTheme="minorHAnsi" w:cstheme="minorBidi"/>
          <w:spacing w:val="-5"/>
        </w:rPr>
        <w:t xml:space="preserve"> </w:t>
      </w:r>
      <w:r w:rsidRPr="206BC944">
        <w:rPr>
          <w:rFonts w:asciiTheme="minorHAnsi" w:hAnsiTheme="minorHAnsi" w:cstheme="minorBidi"/>
        </w:rPr>
        <w:t>that</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child</w:t>
      </w:r>
      <w:r w:rsidRPr="206BC944">
        <w:rPr>
          <w:rFonts w:asciiTheme="minorHAnsi" w:hAnsiTheme="minorHAnsi" w:cstheme="minorBidi"/>
          <w:spacing w:val="-3"/>
        </w:rPr>
        <w:t xml:space="preserve"> </w:t>
      </w:r>
      <w:r w:rsidRPr="206BC944">
        <w:rPr>
          <w:rFonts w:asciiTheme="minorHAnsi" w:hAnsiTheme="minorHAnsi" w:cstheme="minorBidi"/>
        </w:rPr>
        <w:t>may</w:t>
      </w:r>
      <w:r w:rsidRPr="206BC944">
        <w:rPr>
          <w:rFonts w:asciiTheme="minorHAnsi" w:hAnsiTheme="minorHAnsi" w:cstheme="minorBidi"/>
          <w:spacing w:val="-4"/>
        </w:rPr>
        <w:t xml:space="preserve"> </w:t>
      </w:r>
      <w:r w:rsidRPr="206BC944">
        <w:rPr>
          <w:rFonts w:asciiTheme="minorHAnsi" w:hAnsiTheme="minorHAnsi" w:cstheme="minorBidi"/>
        </w:rPr>
        <w:t>pose</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4"/>
        </w:rPr>
        <w:t xml:space="preserve"> </w:t>
      </w:r>
      <w:r w:rsidRPr="206BC944">
        <w:rPr>
          <w:rFonts w:asciiTheme="minorHAnsi" w:hAnsiTheme="minorHAnsi" w:cstheme="minorBidi"/>
        </w:rPr>
        <w:t>other</w:t>
      </w:r>
      <w:r w:rsidRPr="206BC944">
        <w:rPr>
          <w:rFonts w:asciiTheme="minorHAnsi" w:hAnsiTheme="minorHAnsi" w:cstheme="minorBidi"/>
          <w:spacing w:val="1"/>
        </w:rPr>
        <w:t xml:space="preserve"> </w:t>
      </w:r>
      <w:r w:rsidRPr="206BC944">
        <w:rPr>
          <w:rFonts w:asciiTheme="minorHAnsi" w:hAnsiTheme="minorHAnsi" w:cstheme="minorBidi"/>
        </w:rPr>
        <w:t>children; and</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severity</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child-</w:t>
      </w:r>
      <w:r w:rsidRPr="206BC944">
        <w:rPr>
          <w:rFonts w:asciiTheme="minorHAnsi" w:hAnsiTheme="minorHAnsi" w:cstheme="minorBidi"/>
        </w:rPr>
        <w:lastRenderedPageBreak/>
        <w:t>on-child</w:t>
      </w:r>
      <w:r w:rsidRPr="206BC944">
        <w:rPr>
          <w:rFonts w:asciiTheme="minorHAnsi" w:hAnsiTheme="minorHAnsi" w:cstheme="minorBidi"/>
          <w:spacing w:val="1"/>
        </w:rPr>
        <w:t xml:space="preserve"> </w:t>
      </w:r>
      <w:r w:rsidRPr="206BC944">
        <w:rPr>
          <w:rFonts w:asciiTheme="minorHAnsi" w:hAnsiTheme="minorHAnsi" w:cstheme="minorBidi"/>
        </w:rPr>
        <w:t>abuse and</w:t>
      </w:r>
      <w:r w:rsidRPr="206BC944">
        <w:rPr>
          <w:rFonts w:asciiTheme="minorHAnsi" w:hAnsiTheme="minorHAnsi" w:cstheme="minorBidi"/>
          <w:spacing w:val="-2"/>
        </w:rPr>
        <w:t xml:space="preserve"> </w:t>
      </w:r>
      <w:r w:rsidRPr="206BC944">
        <w:rPr>
          <w:rFonts w:asciiTheme="minorHAnsi" w:hAnsiTheme="minorHAnsi" w:cstheme="minorBidi"/>
        </w:rPr>
        <w:t>the causes</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it.</w:t>
      </w:r>
    </w:p>
    <w:p w14:paraId="51371A77" w14:textId="77777777" w:rsidR="003605E5" w:rsidRPr="00BB09C8" w:rsidRDefault="003605E5" w:rsidP="045FFC77">
      <w:pPr>
        <w:rPr>
          <w:rFonts w:asciiTheme="minorHAnsi" w:hAnsiTheme="minorHAnsi" w:cstheme="minorHAnsi"/>
        </w:rPr>
      </w:pPr>
    </w:p>
    <w:p w14:paraId="588420EC" w14:textId="562C88BE" w:rsidR="003605E5" w:rsidRPr="00BB09C8" w:rsidRDefault="00712B3E" w:rsidP="206BC944">
      <w:pPr>
        <w:rPr>
          <w:rFonts w:asciiTheme="minorHAnsi" w:hAnsiTheme="minorHAnsi" w:cstheme="minorBidi"/>
        </w:rPr>
      </w:pPr>
      <w:r w:rsidRPr="206BC944">
        <w:rPr>
          <w:rFonts w:asciiTheme="minorHAnsi" w:hAnsiTheme="minorHAnsi" w:cstheme="minorBidi"/>
        </w:rPr>
        <w:t>The School will, where appropriate, consider the potential benefit, as well as challenge, of using</w:t>
      </w:r>
      <w:r w:rsidR="00274AD0"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exclusion as a response, and not as an intervention, recognising that even if this is ultimately</w:t>
      </w:r>
      <w:r w:rsidRPr="206BC944">
        <w:rPr>
          <w:rFonts w:asciiTheme="minorHAnsi" w:hAnsiTheme="minorHAnsi" w:cstheme="minorBidi"/>
          <w:spacing w:val="1"/>
        </w:rPr>
        <w:t xml:space="preserve"> </w:t>
      </w:r>
      <w:r w:rsidRPr="206BC944">
        <w:rPr>
          <w:rFonts w:asciiTheme="minorHAnsi" w:hAnsiTheme="minorHAnsi" w:cstheme="minorBidi"/>
        </w:rPr>
        <w:t>deemed</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be</w:t>
      </w:r>
      <w:r w:rsidRPr="206BC944">
        <w:rPr>
          <w:rFonts w:asciiTheme="minorHAnsi" w:hAnsiTheme="minorHAnsi" w:cstheme="minorBidi"/>
          <w:spacing w:val="-2"/>
        </w:rPr>
        <w:t xml:space="preserve"> </w:t>
      </w:r>
      <w:r w:rsidRPr="206BC944">
        <w:rPr>
          <w:rFonts w:asciiTheme="minorHAnsi" w:hAnsiTheme="minorHAnsi" w:cstheme="minorBidi"/>
        </w:rPr>
        <w:t>necessary,</w:t>
      </w:r>
      <w:r w:rsidRPr="206BC944">
        <w:rPr>
          <w:rFonts w:asciiTheme="minorHAnsi" w:hAnsiTheme="minorHAnsi" w:cstheme="minorBidi"/>
          <w:spacing w:val="-4"/>
        </w:rPr>
        <w:t xml:space="preserve"> </w:t>
      </w:r>
      <w:r w:rsidRPr="206BC944">
        <w:rPr>
          <w:rFonts w:asciiTheme="minorHAnsi" w:hAnsiTheme="minorHAnsi" w:cstheme="minorBidi"/>
        </w:rPr>
        <w:t>some</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the measures</w:t>
      </w:r>
      <w:r w:rsidRPr="206BC944">
        <w:rPr>
          <w:rFonts w:asciiTheme="minorHAnsi" w:hAnsiTheme="minorHAnsi" w:cstheme="minorBidi"/>
          <w:spacing w:val="-2"/>
        </w:rPr>
        <w:t xml:space="preserve"> </w:t>
      </w:r>
      <w:r w:rsidRPr="206BC944">
        <w:rPr>
          <w:rFonts w:asciiTheme="minorHAnsi" w:hAnsiTheme="minorHAnsi" w:cstheme="minorBidi"/>
        </w:rPr>
        <w:t>referred</w:t>
      </w:r>
      <w:r w:rsidRPr="206BC944">
        <w:rPr>
          <w:rFonts w:asciiTheme="minorHAnsi" w:hAnsiTheme="minorHAnsi" w:cstheme="minorBidi"/>
          <w:spacing w:val="-2"/>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in</w:t>
      </w:r>
      <w:r w:rsidRPr="206BC944">
        <w:rPr>
          <w:rFonts w:asciiTheme="minorHAnsi" w:hAnsiTheme="minorHAnsi" w:cstheme="minorBidi"/>
          <w:spacing w:val="-2"/>
        </w:rPr>
        <w:t xml:space="preserve"> </w:t>
      </w:r>
      <w:r w:rsidRPr="206BC944">
        <w:rPr>
          <w:rFonts w:asciiTheme="minorHAnsi" w:hAnsiTheme="minorHAnsi" w:cstheme="minorBidi"/>
        </w:rPr>
        <w:t>this</w:t>
      </w:r>
      <w:r w:rsidRPr="206BC944">
        <w:rPr>
          <w:rFonts w:asciiTheme="minorHAnsi" w:hAnsiTheme="minorHAnsi" w:cstheme="minorBidi"/>
          <w:spacing w:val="-3"/>
        </w:rPr>
        <w:t xml:space="preserve"> </w:t>
      </w:r>
      <w:r w:rsidRPr="206BC944">
        <w:rPr>
          <w:rFonts w:asciiTheme="minorHAnsi" w:hAnsiTheme="minorHAnsi" w:cstheme="minorBidi"/>
        </w:rPr>
        <w:t>policy</w:t>
      </w:r>
      <w:r w:rsidRPr="206BC944">
        <w:rPr>
          <w:rFonts w:asciiTheme="minorHAnsi" w:hAnsiTheme="minorHAnsi" w:cstheme="minorBidi"/>
          <w:spacing w:val="-4"/>
        </w:rPr>
        <w:t xml:space="preserve"> </w:t>
      </w:r>
      <w:r w:rsidRPr="206BC944">
        <w:rPr>
          <w:rFonts w:asciiTheme="minorHAnsi" w:hAnsiTheme="minorHAnsi" w:cstheme="minorBidi"/>
        </w:rPr>
        <w:t>may</w:t>
      </w:r>
      <w:r w:rsidRPr="206BC944">
        <w:rPr>
          <w:rFonts w:asciiTheme="minorHAnsi" w:hAnsiTheme="minorHAnsi" w:cstheme="minorBidi"/>
          <w:spacing w:val="-1"/>
        </w:rPr>
        <w:t xml:space="preserve"> </w:t>
      </w:r>
      <w:r w:rsidRPr="206BC944">
        <w:rPr>
          <w:rFonts w:asciiTheme="minorHAnsi" w:hAnsiTheme="minorHAnsi" w:cstheme="minorBidi"/>
        </w:rPr>
        <w:t>still</w:t>
      </w:r>
      <w:r w:rsidRPr="206BC944">
        <w:rPr>
          <w:rFonts w:asciiTheme="minorHAnsi" w:hAnsiTheme="minorHAnsi" w:cstheme="minorBidi"/>
          <w:spacing w:val="-2"/>
        </w:rPr>
        <w:t xml:space="preserve"> </w:t>
      </w:r>
      <w:r w:rsidRPr="206BC944">
        <w:rPr>
          <w:rFonts w:asciiTheme="minorHAnsi" w:hAnsiTheme="minorHAnsi" w:cstheme="minorBidi"/>
        </w:rPr>
        <w:t>be required.</w:t>
      </w:r>
    </w:p>
    <w:p w14:paraId="732434A0" w14:textId="77777777" w:rsidR="003605E5" w:rsidRPr="00BB09C8" w:rsidRDefault="003605E5" w:rsidP="045FFC77">
      <w:pPr>
        <w:rPr>
          <w:rFonts w:asciiTheme="minorHAnsi" w:hAnsiTheme="minorHAnsi" w:cstheme="minorHAnsi"/>
        </w:rPr>
      </w:pPr>
    </w:p>
    <w:p w14:paraId="3D2EA3F5"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Expulsion will usually only be considered as a last resort and only where necessary to ensure the</w:t>
      </w:r>
      <w:r w:rsidRPr="206BC944">
        <w:rPr>
          <w:rFonts w:asciiTheme="minorHAnsi" w:hAnsiTheme="minorHAnsi" w:cstheme="minorBidi"/>
          <w:spacing w:val="1"/>
        </w:rPr>
        <w:t xml:space="preserve"> </w:t>
      </w:r>
      <w:r w:rsidRPr="206BC944">
        <w:rPr>
          <w:rFonts w:asciiTheme="minorHAnsi" w:hAnsiTheme="minorHAnsi" w:cstheme="minorBidi"/>
        </w:rPr>
        <w:t xml:space="preserve">safety and well-being of the other children in the </w:t>
      </w:r>
      <w:bookmarkStart w:id="34" w:name="_Int_RqbwvWys"/>
      <w:r w:rsidRPr="206BC944">
        <w:rPr>
          <w:rFonts w:asciiTheme="minorHAnsi" w:hAnsiTheme="minorHAnsi" w:cstheme="minorBidi"/>
        </w:rPr>
        <w:t>School</w:t>
      </w:r>
      <w:bookmarkEnd w:id="34"/>
      <w:r w:rsidRPr="206BC944">
        <w:rPr>
          <w:rFonts w:asciiTheme="minorHAnsi" w:hAnsiTheme="minorHAnsi" w:cstheme="minorBidi"/>
        </w:rPr>
        <w:t>. Disciplinary interventions alone are</w:t>
      </w:r>
      <w:r w:rsidRPr="206BC944">
        <w:rPr>
          <w:rFonts w:asciiTheme="minorHAnsi" w:hAnsiTheme="minorHAnsi" w:cstheme="minorBidi"/>
          <w:spacing w:val="1"/>
        </w:rPr>
        <w:t xml:space="preserve"> </w:t>
      </w:r>
      <w:r w:rsidRPr="206BC944">
        <w:rPr>
          <w:rFonts w:asciiTheme="minorHAnsi" w:hAnsiTheme="minorHAnsi" w:cstheme="minorBidi"/>
        </w:rPr>
        <w:t>rarely able to solve issues of child-on-child abuse, and the School will always consider the wider</w:t>
      </w:r>
      <w:r w:rsidRPr="206BC944">
        <w:rPr>
          <w:rFonts w:asciiTheme="minorHAnsi" w:hAnsiTheme="minorHAnsi" w:cstheme="minorBidi"/>
          <w:spacing w:val="1"/>
        </w:rPr>
        <w:t xml:space="preserve"> </w:t>
      </w:r>
      <w:r w:rsidRPr="206BC944">
        <w:rPr>
          <w:rFonts w:asciiTheme="minorHAnsi" w:hAnsiTheme="minorHAnsi" w:cstheme="minorBidi"/>
        </w:rPr>
        <w:t>actions that may need to be taken, and any lessons that may need to be learnt going forwards, as</w:t>
      </w:r>
      <w:r w:rsidRPr="206BC944">
        <w:rPr>
          <w:rFonts w:asciiTheme="minorHAnsi" w:hAnsiTheme="minorHAnsi" w:cstheme="minorBidi"/>
          <w:spacing w:val="-52"/>
        </w:rPr>
        <w:t xml:space="preserve"> </w:t>
      </w:r>
      <w:r w:rsidRPr="206BC944">
        <w:rPr>
          <w:rFonts w:asciiTheme="minorHAnsi" w:hAnsiTheme="minorHAnsi" w:cstheme="minorBidi"/>
        </w:rPr>
        <w:t>set out</w:t>
      </w:r>
      <w:r w:rsidRPr="206BC944">
        <w:rPr>
          <w:rFonts w:asciiTheme="minorHAnsi" w:hAnsiTheme="minorHAnsi" w:cstheme="minorBidi"/>
          <w:spacing w:val="-1"/>
        </w:rPr>
        <w:t xml:space="preserve"> </w:t>
      </w:r>
      <w:r w:rsidRPr="206BC944">
        <w:rPr>
          <w:rFonts w:asciiTheme="minorHAnsi" w:hAnsiTheme="minorHAnsi" w:cstheme="minorBidi"/>
        </w:rPr>
        <w:t>above</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below.</w:t>
      </w:r>
    </w:p>
    <w:p w14:paraId="2328BB07" w14:textId="77777777" w:rsidR="003605E5" w:rsidRPr="00BB09C8" w:rsidRDefault="003605E5" w:rsidP="045FFC77">
      <w:pPr>
        <w:rPr>
          <w:rFonts w:asciiTheme="minorHAnsi" w:hAnsiTheme="minorHAnsi" w:cstheme="minorHAnsi"/>
        </w:rPr>
      </w:pPr>
    </w:p>
    <w:p w14:paraId="72634550" w14:textId="77777777" w:rsidR="003605E5" w:rsidRPr="00BB09C8" w:rsidRDefault="00712B3E" w:rsidP="206BC944">
      <w:pPr>
        <w:tabs>
          <w:tab w:val="left" w:pos="1551"/>
        </w:tabs>
        <w:rPr>
          <w:rFonts w:asciiTheme="minorHAnsi" w:hAnsiTheme="minorHAnsi" w:cstheme="minorBidi"/>
          <w:b/>
          <w:bCs/>
        </w:rPr>
      </w:pPr>
      <w:r w:rsidRPr="206BC944">
        <w:rPr>
          <w:rFonts w:asciiTheme="minorHAnsi" w:hAnsiTheme="minorHAnsi" w:cstheme="minorBidi"/>
          <w:b/>
          <w:bCs/>
        </w:rPr>
        <w:t>On-going</w:t>
      </w:r>
      <w:r w:rsidRPr="206BC944">
        <w:rPr>
          <w:rFonts w:asciiTheme="minorHAnsi" w:hAnsiTheme="minorHAnsi" w:cstheme="minorBidi"/>
          <w:b/>
          <w:bCs/>
          <w:spacing w:val="-3"/>
        </w:rPr>
        <w:t xml:space="preserve"> </w:t>
      </w:r>
      <w:r w:rsidRPr="206BC944">
        <w:rPr>
          <w:rFonts w:asciiTheme="minorHAnsi" w:hAnsiTheme="minorHAnsi" w:cstheme="minorBidi"/>
          <w:b/>
          <w:bCs/>
        </w:rPr>
        <w:t>proactive</w:t>
      </w:r>
      <w:r w:rsidRPr="206BC944">
        <w:rPr>
          <w:rFonts w:asciiTheme="minorHAnsi" w:hAnsiTheme="minorHAnsi" w:cstheme="minorBidi"/>
          <w:b/>
          <w:bCs/>
          <w:spacing w:val="-3"/>
        </w:rPr>
        <w:t xml:space="preserve"> </w:t>
      </w:r>
      <w:r w:rsidRPr="206BC944">
        <w:rPr>
          <w:rFonts w:asciiTheme="minorHAnsi" w:hAnsiTheme="minorHAnsi" w:cstheme="minorBidi"/>
          <w:b/>
          <w:bCs/>
        </w:rPr>
        <w:t>work</w:t>
      </w:r>
      <w:r w:rsidRPr="206BC944">
        <w:rPr>
          <w:rFonts w:asciiTheme="minorHAnsi" w:hAnsiTheme="minorHAnsi" w:cstheme="minorBidi"/>
          <w:b/>
          <w:bCs/>
          <w:spacing w:val="-3"/>
        </w:rPr>
        <w:t xml:space="preserve"> </w:t>
      </w:r>
      <w:r w:rsidRPr="206BC944">
        <w:rPr>
          <w:rFonts w:asciiTheme="minorHAnsi" w:hAnsiTheme="minorHAnsi" w:cstheme="minorBidi"/>
          <w:b/>
          <w:bCs/>
        </w:rPr>
        <w:t>to</w:t>
      </w:r>
      <w:r w:rsidRPr="206BC944">
        <w:rPr>
          <w:rFonts w:asciiTheme="minorHAnsi" w:hAnsiTheme="minorHAnsi" w:cstheme="minorBidi"/>
          <w:b/>
          <w:bCs/>
          <w:spacing w:val="-3"/>
        </w:rPr>
        <w:t xml:space="preserve"> </w:t>
      </w:r>
      <w:r w:rsidRPr="206BC944">
        <w:rPr>
          <w:rFonts w:asciiTheme="minorHAnsi" w:hAnsiTheme="minorHAnsi" w:cstheme="minorBidi"/>
          <w:b/>
          <w:bCs/>
        </w:rPr>
        <w:t>a</w:t>
      </w:r>
      <w:r w:rsidRPr="206BC944">
        <w:rPr>
          <w:rFonts w:asciiTheme="minorHAnsi" w:hAnsiTheme="minorHAnsi" w:cstheme="minorBidi"/>
          <w:b/>
          <w:bCs/>
          <w:spacing w:val="-3"/>
        </w:rPr>
        <w:t xml:space="preserve"> </w:t>
      </w:r>
      <w:r w:rsidRPr="206BC944">
        <w:rPr>
          <w:rFonts w:asciiTheme="minorHAnsi" w:hAnsiTheme="minorHAnsi" w:cstheme="minorBidi"/>
          <w:b/>
          <w:bCs/>
        </w:rPr>
        <w:t>contextual</w:t>
      </w:r>
      <w:r w:rsidRPr="206BC944">
        <w:rPr>
          <w:rFonts w:asciiTheme="minorHAnsi" w:hAnsiTheme="minorHAnsi" w:cstheme="minorBidi"/>
          <w:b/>
          <w:bCs/>
          <w:spacing w:val="-2"/>
        </w:rPr>
        <w:t xml:space="preserve"> </w:t>
      </w:r>
      <w:r w:rsidRPr="206BC944">
        <w:rPr>
          <w:rFonts w:asciiTheme="minorHAnsi" w:hAnsiTheme="minorHAnsi" w:cstheme="minorBidi"/>
          <w:b/>
          <w:bCs/>
        </w:rPr>
        <w:t>whole-school</w:t>
      </w:r>
      <w:r w:rsidRPr="206BC944">
        <w:rPr>
          <w:rFonts w:asciiTheme="minorHAnsi" w:hAnsiTheme="minorHAnsi" w:cstheme="minorBidi"/>
          <w:b/>
          <w:bCs/>
          <w:spacing w:val="-3"/>
        </w:rPr>
        <w:t xml:space="preserve"> </w:t>
      </w:r>
      <w:r w:rsidRPr="206BC944">
        <w:rPr>
          <w:rFonts w:asciiTheme="minorHAnsi" w:hAnsiTheme="minorHAnsi" w:cstheme="minorBidi"/>
          <w:b/>
          <w:bCs/>
        </w:rPr>
        <w:t>approach</w:t>
      </w:r>
    </w:p>
    <w:p w14:paraId="256AC6DA" w14:textId="77777777" w:rsidR="003605E5" w:rsidRPr="00BB09C8" w:rsidRDefault="003605E5" w:rsidP="045FFC77">
      <w:pPr>
        <w:rPr>
          <w:rFonts w:asciiTheme="minorHAnsi" w:hAnsiTheme="minorHAnsi" w:cstheme="minorHAnsi"/>
        </w:rPr>
      </w:pPr>
    </w:p>
    <w:p w14:paraId="7AB43A6D" w14:textId="09276DB3" w:rsidR="003605E5" w:rsidRPr="00BB09C8" w:rsidRDefault="00712B3E" w:rsidP="206BC944">
      <w:pPr>
        <w:rPr>
          <w:rFonts w:asciiTheme="minorHAnsi" w:hAnsiTheme="minorHAnsi" w:cstheme="minorBidi"/>
        </w:rPr>
      </w:pPr>
      <w:r w:rsidRPr="206BC944">
        <w:rPr>
          <w:rFonts w:asciiTheme="minorHAnsi" w:hAnsiTheme="minorHAnsi" w:cstheme="minorBidi"/>
        </w:rPr>
        <w:t xml:space="preserve">The </w:t>
      </w:r>
      <w:bookmarkStart w:id="35" w:name="_Int_1jUyQZS2"/>
      <w:r w:rsidR="00D36C6F" w:rsidRPr="206BC944">
        <w:rPr>
          <w:rFonts w:asciiTheme="minorHAnsi" w:hAnsiTheme="minorHAnsi" w:cstheme="minorBidi"/>
        </w:rPr>
        <w:t>School’s</w:t>
      </w:r>
      <w:bookmarkEnd w:id="35"/>
      <w:r w:rsidRPr="206BC944">
        <w:rPr>
          <w:rFonts w:asciiTheme="minorHAnsi" w:hAnsiTheme="minorHAnsi" w:cstheme="minorBidi"/>
        </w:rPr>
        <w:t xml:space="preserve"> response to concerns/allegations of</w:t>
      </w:r>
      <w:r w:rsidRPr="206BC944">
        <w:rPr>
          <w:rFonts w:asciiTheme="minorHAnsi" w:hAnsiTheme="minorHAnsi" w:cstheme="minorBidi"/>
          <w:spacing w:val="1"/>
        </w:rPr>
        <w:t xml:space="preserve"> </w:t>
      </w:r>
      <w:r w:rsidRPr="206BC944">
        <w:rPr>
          <w:rFonts w:asciiTheme="minorHAnsi" w:hAnsiTheme="minorHAnsi" w:cstheme="minorBidi"/>
        </w:rPr>
        <w:t>child-on-child abuse forms part of on-going</w:t>
      </w:r>
      <w:r w:rsidRPr="206BC944">
        <w:rPr>
          <w:rFonts w:asciiTheme="minorHAnsi" w:hAnsiTheme="minorHAnsi" w:cstheme="minorBidi"/>
          <w:spacing w:val="1"/>
        </w:rPr>
        <w:t xml:space="preserve"> </w:t>
      </w:r>
      <w:r w:rsidRPr="206BC944">
        <w:rPr>
          <w:rFonts w:asciiTheme="minorHAnsi" w:hAnsiTheme="minorHAnsi" w:cstheme="minorBidi"/>
        </w:rPr>
        <w:t>proactive</w:t>
      </w:r>
      <w:r w:rsidRPr="206BC944">
        <w:rPr>
          <w:rFonts w:asciiTheme="minorHAnsi" w:hAnsiTheme="minorHAnsi" w:cstheme="minorBidi"/>
          <w:spacing w:val="-10"/>
        </w:rPr>
        <w:t xml:space="preserve"> </w:t>
      </w:r>
      <w:r w:rsidRPr="206BC944">
        <w:rPr>
          <w:rFonts w:asciiTheme="minorHAnsi" w:hAnsiTheme="minorHAnsi" w:cstheme="minorBidi"/>
        </w:rPr>
        <w:t>work</w:t>
      </w:r>
      <w:r w:rsidRPr="206BC944">
        <w:rPr>
          <w:rFonts w:asciiTheme="minorHAnsi" w:hAnsiTheme="minorHAnsi" w:cstheme="minorBidi"/>
          <w:spacing w:val="-10"/>
        </w:rPr>
        <w:t xml:space="preserve"> </w:t>
      </w:r>
      <w:r w:rsidRPr="206BC944">
        <w:rPr>
          <w:rFonts w:asciiTheme="minorHAnsi" w:hAnsiTheme="minorHAnsi" w:cstheme="minorBidi"/>
        </w:rPr>
        <w:t>by</w:t>
      </w:r>
      <w:r w:rsidRPr="206BC944">
        <w:rPr>
          <w:rFonts w:asciiTheme="minorHAnsi" w:hAnsiTheme="minorHAnsi" w:cstheme="minorBidi"/>
          <w:spacing w:val="-7"/>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School</w:t>
      </w:r>
      <w:r w:rsidRPr="206BC944">
        <w:rPr>
          <w:rFonts w:asciiTheme="minorHAnsi" w:hAnsiTheme="minorHAnsi" w:cstheme="minorBidi"/>
          <w:spacing w:val="-9"/>
        </w:rPr>
        <w:t xml:space="preserve"> </w:t>
      </w:r>
      <w:r w:rsidRPr="206BC944">
        <w:rPr>
          <w:rFonts w:asciiTheme="minorHAnsi" w:hAnsiTheme="minorHAnsi" w:cstheme="minorBidi"/>
        </w:rPr>
        <w:t>to</w:t>
      </w:r>
      <w:r w:rsidRPr="206BC944">
        <w:rPr>
          <w:rFonts w:asciiTheme="minorHAnsi" w:hAnsiTheme="minorHAnsi" w:cstheme="minorBidi"/>
          <w:spacing w:val="-8"/>
        </w:rPr>
        <w:t xml:space="preserve"> </w:t>
      </w:r>
      <w:r w:rsidRPr="206BC944">
        <w:rPr>
          <w:rFonts w:asciiTheme="minorHAnsi" w:hAnsiTheme="minorHAnsi" w:cstheme="minorBidi"/>
        </w:rPr>
        <w:t>embed</w:t>
      </w:r>
      <w:r w:rsidRPr="206BC944">
        <w:rPr>
          <w:rFonts w:asciiTheme="minorHAnsi" w:hAnsiTheme="minorHAnsi" w:cstheme="minorBidi"/>
          <w:spacing w:val="-8"/>
        </w:rPr>
        <w:t xml:space="preserve"> </w:t>
      </w:r>
      <w:r w:rsidRPr="206BC944">
        <w:rPr>
          <w:rFonts w:asciiTheme="minorHAnsi" w:hAnsiTheme="minorHAnsi" w:cstheme="minorBidi"/>
        </w:rPr>
        <w:t>best</w:t>
      </w:r>
      <w:r w:rsidRPr="206BC944">
        <w:rPr>
          <w:rFonts w:asciiTheme="minorHAnsi" w:hAnsiTheme="minorHAnsi" w:cstheme="minorBidi"/>
          <w:spacing w:val="-7"/>
        </w:rPr>
        <w:t xml:space="preserve"> </w:t>
      </w:r>
      <w:r w:rsidRPr="206BC944">
        <w:rPr>
          <w:rFonts w:asciiTheme="minorHAnsi" w:hAnsiTheme="minorHAnsi" w:cstheme="minorBidi"/>
        </w:rPr>
        <w:t>practice</w:t>
      </w:r>
      <w:r w:rsidRPr="206BC944">
        <w:rPr>
          <w:rFonts w:asciiTheme="minorHAnsi" w:hAnsiTheme="minorHAnsi" w:cstheme="minorBidi"/>
          <w:spacing w:val="-7"/>
        </w:rPr>
        <w:t xml:space="preserve"> </w:t>
      </w:r>
      <w:r w:rsidRPr="206BC944">
        <w:rPr>
          <w:rFonts w:asciiTheme="minorHAnsi" w:hAnsiTheme="minorHAnsi" w:cstheme="minorBidi"/>
        </w:rPr>
        <w:t>and</w:t>
      </w:r>
      <w:r w:rsidRPr="206BC944">
        <w:rPr>
          <w:rFonts w:asciiTheme="minorHAnsi" w:hAnsiTheme="minorHAnsi" w:cstheme="minorBidi"/>
          <w:spacing w:val="-8"/>
        </w:rPr>
        <w:t xml:space="preserve"> </w:t>
      </w:r>
      <w:r w:rsidRPr="206BC944">
        <w:rPr>
          <w:rFonts w:asciiTheme="minorHAnsi" w:hAnsiTheme="minorHAnsi" w:cstheme="minorBidi"/>
        </w:rPr>
        <w:t>take</w:t>
      </w:r>
      <w:r w:rsidRPr="206BC944">
        <w:rPr>
          <w:rFonts w:asciiTheme="minorHAnsi" w:hAnsiTheme="minorHAnsi" w:cstheme="minorBidi"/>
          <w:spacing w:val="-6"/>
        </w:rPr>
        <w:t xml:space="preserve"> </w:t>
      </w:r>
      <w:r w:rsidRPr="206BC944">
        <w:rPr>
          <w:rFonts w:asciiTheme="minorHAnsi" w:hAnsiTheme="minorHAnsi" w:cstheme="minorBidi"/>
        </w:rPr>
        <w:t>a</w:t>
      </w:r>
      <w:r w:rsidRPr="206BC944">
        <w:rPr>
          <w:rFonts w:asciiTheme="minorHAnsi" w:hAnsiTheme="minorHAnsi" w:cstheme="minorBidi"/>
          <w:spacing w:val="-9"/>
        </w:rPr>
        <w:t xml:space="preserve"> </w:t>
      </w:r>
      <w:r w:rsidRPr="206BC944">
        <w:rPr>
          <w:rFonts w:asciiTheme="minorHAnsi" w:hAnsiTheme="minorHAnsi" w:cstheme="minorBidi"/>
        </w:rPr>
        <w:t>contextual</w:t>
      </w:r>
      <w:r w:rsidRPr="206BC944">
        <w:rPr>
          <w:rFonts w:asciiTheme="minorHAnsi" w:hAnsiTheme="minorHAnsi" w:cstheme="minorBidi"/>
          <w:spacing w:val="-9"/>
        </w:rPr>
        <w:t xml:space="preserve"> </w:t>
      </w:r>
      <w:r w:rsidRPr="206BC944">
        <w:rPr>
          <w:rFonts w:asciiTheme="minorHAnsi" w:hAnsiTheme="minorHAnsi" w:cstheme="minorBidi"/>
        </w:rPr>
        <w:t>whole-school</w:t>
      </w:r>
      <w:r w:rsidRPr="206BC944">
        <w:rPr>
          <w:rFonts w:asciiTheme="minorHAnsi" w:hAnsiTheme="minorHAnsi" w:cstheme="minorBidi"/>
          <w:spacing w:val="-9"/>
        </w:rPr>
        <w:t xml:space="preserve"> </w:t>
      </w:r>
      <w:r w:rsidRPr="206BC944">
        <w:rPr>
          <w:rFonts w:asciiTheme="minorHAnsi" w:hAnsiTheme="minorHAnsi" w:cstheme="minorBidi"/>
        </w:rPr>
        <w:t>approach</w:t>
      </w:r>
      <w:r w:rsidRPr="206BC944">
        <w:rPr>
          <w:rFonts w:asciiTheme="minorHAnsi" w:hAnsiTheme="minorHAnsi" w:cstheme="minorBidi"/>
          <w:spacing w:val="-52"/>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such abuse.</w:t>
      </w:r>
      <w:r w:rsidRPr="206BC944">
        <w:rPr>
          <w:rFonts w:asciiTheme="minorHAnsi" w:hAnsiTheme="minorHAnsi" w:cstheme="minorBidi"/>
          <w:spacing w:val="-2"/>
        </w:rPr>
        <w:t xml:space="preserve"> </w:t>
      </w:r>
      <w:r w:rsidRPr="206BC944">
        <w:rPr>
          <w:rFonts w:asciiTheme="minorHAnsi" w:hAnsiTheme="minorHAnsi" w:cstheme="minorBidi"/>
        </w:rPr>
        <w:t>As</w:t>
      </w:r>
      <w:r w:rsidRPr="206BC944">
        <w:rPr>
          <w:rFonts w:asciiTheme="minorHAnsi" w:hAnsiTheme="minorHAnsi" w:cstheme="minorBidi"/>
          <w:spacing w:val="-3"/>
        </w:rPr>
        <w:t xml:space="preserve"> </w:t>
      </w:r>
      <w:r w:rsidRPr="206BC944">
        <w:rPr>
          <w:rFonts w:asciiTheme="minorHAnsi" w:hAnsiTheme="minorHAnsi" w:cstheme="minorBidi"/>
        </w:rPr>
        <w:t>such</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00D36C6F" w:rsidRPr="206BC944">
        <w:rPr>
          <w:rFonts w:asciiTheme="minorHAnsi" w:hAnsiTheme="minorHAnsi" w:cstheme="minorBidi"/>
        </w:rPr>
        <w:t>School’s</w:t>
      </w:r>
      <w:r w:rsidRPr="206BC944">
        <w:rPr>
          <w:rFonts w:asciiTheme="minorHAnsi" w:hAnsiTheme="minorHAnsi" w:cstheme="minorBidi"/>
          <w:spacing w:val="-4"/>
        </w:rPr>
        <w:t xml:space="preserve"> </w:t>
      </w:r>
      <w:r w:rsidRPr="206BC944">
        <w:rPr>
          <w:rFonts w:asciiTheme="minorHAnsi" w:hAnsiTheme="minorHAnsi" w:cstheme="minorBidi"/>
        </w:rPr>
        <w:t>response</w:t>
      </w:r>
      <w:r w:rsidRPr="206BC944">
        <w:rPr>
          <w:rFonts w:asciiTheme="minorHAnsi" w:hAnsiTheme="minorHAnsi" w:cstheme="minorBidi"/>
          <w:spacing w:val="-3"/>
        </w:rPr>
        <w:t xml:space="preserve"> </w:t>
      </w:r>
      <w:r w:rsidRPr="206BC944">
        <w:rPr>
          <w:rFonts w:asciiTheme="minorHAnsi" w:hAnsiTheme="minorHAnsi" w:cstheme="minorBidi"/>
        </w:rPr>
        <w:t>can</w:t>
      </w:r>
      <w:r w:rsidRPr="206BC944">
        <w:rPr>
          <w:rFonts w:asciiTheme="minorHAnsi" w:hAnsiTheme="minorHAnsi" w:cstheme="minorBidi"/>
          <w:spacing w:val="-3"/>
        </w:rPr>
        <w:t xml:space="preserve"> </w:t>
      </w:r>
      <w:r w:rsidRPr="206BC944">
        <w:rPr>
          <w:rFonts w:asciiTheme="minorHAnsi" w:hAnsiTheme="minorHAnsi" w:cstheme="minorBidi"/>
        </w:rPr>
        <w:t>become</w:t>
      </w:r>
      <w:r w:rsidRPr="206BC944">
        <w:rPr>
          <w:rFonts w:asciiTheme="minorHAnsi" w:hAnsiTheme="minorHAnsi" w:cstheme="minorBidi"/>
          <w:spacing w:val="-2"/>
        </w:rPr>
        <w:t xml:space="preserve"> </w:t>
      </w:r>
      <w:r w:rsidRPr="206BC944">
        <w:rPr>
          <w:rFonts w:asciiTheme="minorHAnsi" w:hAnsiTheme="minorHAnsi" w:cstheme="minorBidi"/>
        </w:rPr>
        <w:t>part of</w:t>
      </w:r>
      <w:r w:rsidRPr="206BC944">
        <w:rPr>
          <w:rFonts w:asciiTheme="minorHAnsi" w:hAnsiTheme="minorHAnsi" w:cstheme="minorBidi"/>
          <w:spacing w:val="-1"/>
        </w:rPr>
        <w:t xml:space="preserve"> </w:t>
      </w:r>
      <w:r w:rsidRPr="206BC944">
        <w:rPr>
          <w:rFonts w:asciiTheme="minorHAnsi" w:hAnsiTheme="minorHAnsi" w:cstheme="minorBidi"/>
        </w:rPr>
        <w:t>its</w:t>
      </w:r>
      <w:r w:rsidRPr="206BC944">
        <w:rPr>
          <w:rFonts w:asciiTheme="minorHAnsi" w:hAnsiTheme="minorHAnsi" w:cstheme="minorBidi"/>
          <w:spacing w:val="-1"/>
        </w:rPr>
        <w:t xml:space="preserve"> </w:t>
      </w:r>
      <w:r w:rsidRPr="206BC944">
        <w:rPr>
          <w:rFonts w:asciiTheme="minorHAnsi" w:hAnsiTheme="minorHAnsi" w:cstheme="minorBidi"/>
        </w:rPr>
        <w:t>wider</w:t>
      </w:r>
      <w:r w:rsidRPr="206BC944">
        <w:rPr>
          <w:rFonts w:asciiTheme="minorHAnsi" w:hAnsiTheme="minorHAnsi" w:cstheme="minorBidi"/>
          <w:spacing w:val="-5"/>
        </w:rPr>
        <w:t xml:space="preserve"> </w:t>
      </w:r>
      <w:r w:rsidRPr="206BC944">
        <w:rPr>
          <w:rFonts w:asciiTheme="minorHAnsi" w:hAnsiTheme="minorHAnsi" w:cstheme="minorBidi"/>
        </w:rPr>
        <w:t>prevention</w:t>
      </w:r>
      <w:r w:rsidRPr="206BC944">
        <w:rPr>
          <w:rFonts w:asciiTheme="minorHAnsi" w:hAnsiTheme="minorHAnsi" w:cstheme="minorBidi"/>
          <w:spacing w:val="-3"/>
        </w:rPr>
        <w:t xml:space="preserve"> </w:t>
      </w:r>
      <w:r w:rsidRPr="206BC944">
        <w:rPr>
          <w:rFonts w:asciiTheme="minorHAnsi" w:hAnsiTheme="minorHAnsi" w:cstheme="minorBidi"/>
        </w:rPr>
        <w:t>work.</w:t>
      </w:r>
    </w:p>
    <w:p w14:paraId="38AA98D6" w14:textId="77777777" w:rsidR="003605E5" w:rsidRPr="00BB09C8" w:rsidRDefault="003605E5" w:rsidP="045FFC77">
      <w:pPr>
        <w:rPr>
          <w:rFonts w:asciiTheme="minorHAnsi" w:hAnsiTheme="minorHAnsi" w:cstheme="minorHAnsi"/>
        </w:rPr>
      </w:pPr>
    </w:p>
    <w:p w14:paraId="34BAEFDD"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 xml:space="preserve">In addition, the </w:t>
      </w:r>
      <w:bookmarkStart w:id="36" w:name="_Int_xtqsy2lR"/>
      <w:r w:rsidRPr="206BC944">
        <w:rPr>
          <w:rFonts w:asciiTheme="minorHAnsi" w:hAnsiTheme="minorHAnsi" w:cstheme="minorBidi"/>
        </w:rPr>
        <w:t>School</w:t>
      </w:r>
      <w:bookmarkEnd w:id="36"/>
      <w:r w:rsidRPr="206BC944">
        <w:rPr>
          <w:rFonts w:asciiTheme="minorHAnsi" w:hAnsiTheme="minorHAnsi" w:cstheme="minorBidi"/>
        </w:rPr>
        <w:t xml:space="preserve"> will review the context in which any incident of</w:t>
      </w:r>
      <w:r w:rsidRPr="206BC944">
        <w:rPr>
          <w:rFonts w:asciiTheme="minorHAnsi" w:hAnsiTheme="minorHAnsi" w:cstheme="minorBidi"/>
          <w:spacing w:val="1"/>
        </w:rPr>
        <w:t xml:space="preserve"> </w:t>
      </w:r>
      <w:r w:rsidRPr="206BC944">
        <w:rPr>
          <w:rFonts w:asciiTheme="minorHAnsi" w:hAnsiTheme="minorHAnsi" w:cstheme="minorBidi"/>
        </w:rPr>
        <w:t>child-on-child abuse</w:t>
      </w:r>
      <w:r w:rsidRPr="206BC944">
        <w:rPr>
          <w:rFonts w:asciiTheme="minorHAnsi" w:hAnsiTheme="minorHAnsi" w:cstheme="minorBidi"/>
          <w:spacing w:val="1"/>
        </w:rPr>
        <w:t xml:space="preserve"> </w:t>
      </w:r>
      <w:r w:rsidRPr="206BC944">
        <w:rPr>
          <w:rFonts w:asciiTheme="minorHAnsi" w:hAnsiTheme="minorHAnsi" w:cstheme="minorBidi"/>
        </w:rPr>
        <w:t xml:space="preserve">occurred in the School, the local community in which the </w:t>
      </w:r>
      <w:bookmarkStart w:id="37" w:name="_Int_nvN1L1UB"/>
      <w:r w:rsidRPr="206BC944">
        <w:rPr>
          <w:rFonts w:asciiTheme="minorHAnsi" w:hAnsiTheme="minorHAnsi" w:cstheme="minorBidi"/>
        </w:rPr>
        <w:t>School</w:t>
      </w:r>
      <w:bookmarkEnd w:id="37"/>
      <w:r w:rsidRPr="206BC944">
        <w:rPr>
          <w:rFonts w:asciiTheme="minorHAnsi" w:hAnsiTheme="minorHAnsi" w:cstheme="minorBidi"/>
        </w:rPr>
        <w:t xml:space="preserve"> is based, and the wider physical</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online</w:t>
      </w:r>
      <w:r w:rsidRPr="206BC944">
        <w:rPr>
          <w:rFonts w:asciiTheme="minorHAnsi" w:hAnsiTheme="minorHAnsi" w:cstheme="minorBidi"/>
          <w:spacing w:val="-1"/>
        </w:rPr>
        <w:t xml:space="preserve"> </w:t>
      </w:r>
      <w:r w:rsidRPr="206BC944">
        <w:rPr>
          <w:rFonts w:asciiTheme="minorHAnsi" w:hAnsiTheme="minorHAnsi" w:cstheme="minorBidi"/>
        </w:rPr>
        <w:t>environment,</w:t>
      </w:r>
      <w:r w:rsidRPr="206BC944">
        <w:rPr>
          <w:rFonts w:asciiTheme="minorHAnsi" w:hAnsiTheme="minorHAnsi" w:cstheme="minorBidi"/>
          <w:spacing w:val="-3"/>
        </w:rPr>
        <w:t xml:space="preserve"> </w:t>
      </w:r>
      <w:r w:rsidRPr="206BC944">
        <w:rPr>
          <w:rFonts w:asciiTheme="minorHAnsi" w:hAnsiTheme="minorHAnsi" w:cstheme="minorBidi"/>
        </w:rPr>
        <w:t>including consideration</w:t>
      </w:r>
      <w:r w:rsidRPr="206BC944">
        <w:rPr>
          <w:rFonts w:asciiTheme="minorHAnsi" w:hAnsiTheme="minorHAnsi" w:cstheme="minorBidi"/>
          <w:spacing w:val="-2"/>
        </w:rPr>
        <w:t xml:space="preserve"> </w:t>
      </w:r>
      <w:r w:rsidRPr="206BC944">
        <w:rPr>
          <w:rFonts w:asciiTheme="minorHAnsi" w:hAnsiTheme="minorHAnsi" w:cstheme="minorBidi"/>
        </w:rPr>
        <w:t>of the</w:t>
      </w:r>
      <w:r w:rsidRPr="206BC944">
        <w:rPr>
          <w:rFonts w:asciiTheme="minorHAnsi" w:hAnsiTheme="minorHAnsi" w:cstheme="minorBidi"/>
          <w:spacing w:val="-3"/>
        </w:rPr>
        <w:t xml:space="preserve"> </w:t>
      </w:r>
      <w:r w:rsidRPr="206BC944">
        <w:rPr>
          <w:rFonts w:asciiTheme="minorHAnsi" w:hAnsiTheme="minorHAnsi" w:cstheme="minorBidi"/>
        </w:rPr>
        <w:t>following</w:t>
      </w:r>
      <w:r w:rsidRPr="206BC944">
        <w:rPr>
          <w:rFonts w:asciiTheme="minorHAnsi" w:hAnsiTheme="minorHAnsi" w:cstheme="minorBidi"/>
          <w:spacing w:val="3"/>
        </w:rPr>
        <w:t xml:space="preserve"> </w:t>
      </w:r>
      <w:r w:rsidRPr="206BC944">
        <w:rPr>
          <w:rFonts w:asciiTheme="minorHAnsi" w:hAnsiTheme="minorHAnsi" w:cstheme="minorBidi"/>
        </w:rPr>
        <w:t>questions:</w:t>
      </w:r>
    </w:p>
    <w:p w14:paraId="665A1408" w14:textId="77777777" w:rsidR="003605E5" w:rsidRPr="00BB09C8" w:rsidRDefault="003605E5" w:rsidP="045FFC77">
      <w:pPr>
        <w:rPr>
          <w:rFonts w:asciiTheme="minorHAnsi" w:hAnsiTheme="minorHAnsi" w:cstheme="minorHAnsi"/>
        </w:rPr>
      </w:pPr>
    </w:p>
    <w:p w14:paraId="7E4FAB31" w14:textId="4362D349" w:rsidR="003605E5" w:rsidRPr="00BB09C8" w:rsidRDefault="00712B3E">
      <w:pPr>
        <w:pStyle w:val="ListParagraph"/>
        <w:numPr>
          <w:ilvl w:val="0"/>
          <w:numId w:val="57"/>
        </w:numPr>
        <w:tabs>
          <w:tab w:val="left" w:pos="1548"/>
          <w:tab w:val="left" w:pos="1549"/>
        </w:tabs>
        <w:rPr>
          <w:rFonts w:asciiTheme="minorHAnsi" w:hAnsiTheme="minorHAnsi" w:cstheme="minorBidi"/>
          <w:lang w:val="en-GB"/>
        </w:rPr>
      </w:pPr>
      <w:r w:rsidRPr="2927525A">
        <w:rPr>
          <w:rFonts w:asciiTheme="minorHAnsi" w:hAnsiTheme="minorHAnsi" w:cstheme="minorBidi"/>
          <w:lang w:val="en-GB"/>
        </w:rPr>
        <w:t xml:space="preserve">what protective factors and influences exist within the </w:t>
      </w:r>
      <w:bookmarkStart w:id="38" w:name="_Int_EPzNrnWp"/>
      <w:r w:rsidRPr="2927525A">
        <w:rPr>
          <w:rFonts w:asciiTheme="minorHAnsi" w:hAnsiTheme="minorHAnsi" w:cstheme="minorBidi"/>
          <w:lang w:val="en-GB"/>
        </w:rPr>
        <w:t>School</w:t>
      </w:r>
      <w:bookmarkEnd w:id="38"/>
      <w:r w:rsidRPr="2927525A">
        <w:rPr>
          <w:rFonts w:asciiTheme="minorHAnsi" w:hAnsiTheme="minorHAnsi" w:cstheme="minorBidi"/>
          <w:lang w:val="en-GB"/>
        </w:rPr>
        <w:t xml:space="preserve"> (such as positive peer influences, examples were child-on-child abuse has been challenged etc.) and how can the School bolster these</w:t>
      </w:r>
      <w:r w:rsidR="09029362" w:rsidRPr="2927525A">
        <w:rPr>
          <w:rFonts w:asciiTheme="minorHAnsi" w:hAnsiTheme="minorHAnsi" w:cstheme="minorBidi"/>
          <w:lang w:val="en-GB"/>
        </w:rPr>
        <w:t>?</w:t>
      </w:r>
    </w:p>
    <w:p w14:paraId="558BD61B" w14:textId="6E63D9FE" w:rsidR="003605E5" w:rsidRPr="00BB09C8" w:rsidRDefault="00712B3E">
      <w:pPr>
        <w:pStyle w:val="ListParagraph"/>
        <w:numPr>
          <w:ilvl w:val="0"/>
          <w:numId w:val="57"/>
        </w:numPr>
        <w:tabs>
          <w:tab w:val="left" w:pos="1549"/>
        </w:tabs>
        <w:rPr>
          <w:rFonts w:asciiTheme="minorHAnsi" w:hAnsiTheme="minorHAnsi" w:cstheme="minorBidi"/>
          <w:lang w:val="en-GB"/>
        </w:rPr>
      </w:pPr>
      <w:r w:rsidRPr="2927525A">
        <w:rPr>
          <w:rFonts w:asciiTheme="minorHAnsi" w:hAnsiTheme="minorHAnsi" w:cstheme="minorBidi"/>
          <w:lang w:val="en-GB"/>
        </w:rPr>
        <w:t xml:space="preserve">How (if at all) did the </w:t>
      </w:r>
      <w:bookmarkStart w:id="39" w:name="_Int_jHnxIBoi"/>
      <w:r w:rsidR="00D36C6F" w:rsidRPr="2927525A">
        <w:rPr>
          <w:rFonts w:asciiTheme="minorHAnsi" w:hAnsiTheme="minorHAnsi" w:cstheme="minorBidi"/>
          <w:lang w:val="en-GB"/>
        </w:rPr>
        <w:t>School’s</w:t>
      </w:r>
      <w:bookmarkEnd w:id="39"/>
      <w:r w:rsidRPr="2927525A">
        <w:rPr>
          <w:rFonts w:asciiTheme="minorHAnsi" w:hAnsiTheme="minorHAnsi" w:cstheme="minorBidi"/>
          <w:lang w:val="en-GB"/>
        </w:rPr>
        <w:t xml:space="preserve"> physical environment contribute to the abuse, and how can the School address this going forwards, for example by improving the </w:t>
      </w:r>
      <w:bookmarkStart w:id="40" w:name="_Int_y4UKFgU8"/>
      <w:r w:rsidR="00D36C6F" w:rsidRPr="2927525A">
        <w:rPr>
          <w:rFonts w:asciiTheme="minorHAnsi" w:hAnsiTheme="minorHAnsi" w:cstheme="minorBidi"/>
          <w:lang w:val="en-GB"/>
        </w:rPr>
        <w:t>School’s</w:t>
      </w:r>
      <w:bookmarkEnd w:id="40"/>
      <w:r w:rsidRPr="2927525A">
        <w:rPr>
          <w:rFonts w:asciiTheme="minorHAnsi" w:hAnsiTheme="minorHAnsi" w:cstheme="minorBidi"/>
          <w:lang w:val="en-GB"/>
        </w:rPr>
        <w:t xml:space="preserve"> safety, security and supervision</w:t>
      </w:r>
      <w:r w:rsidR="2BBCB889" w:rsidRPr="2927525A">
        <w:rPr>
          <w:rFonts w:asciiTheme="minorHAnsi" w:hAnsiTheme="minorHAnsi" w:cstheme="minorBidi"/>
          <w:lang w:val="en-GB"/>
        </w:rPr>
        <w:t>?</w:t>
      </w:r>
    </w:p>
    <w:p w14:paraId="5908B0D3" w14:textId="1C9F381C" w:rsidR="003605E5" w:rsidRPr="00BB09C8" w:rsidRDefault="00712B3E">
      <w:pPr>
        <w:pStyle w:val="ListParagraph"/>
        <w:numPr>
          <w:ilvl w:val="0"/>
          <w:numId w:val="57"/>
        </w:numPr>
        <w:tabs>
          <w:tab w:val="left" w:pos="1549"/>
        </w:tabs>
        <w:rPr>
          <w:rFonts w:asciiTheme="minorHAnsi" w:hAnsiTheme="minorHAnsi" w:cstheme="minorHAnsi"/>
          <w:lang w:val="en-GB"/>
        </w:rPr>
      </w:pPr>
      <w:r w:rsidRPr="00BB09C8">
        <w:rPr>
          <w:rFonts w:asciiTheme="minorHAnsi" w:hAnsiTheme="minorHAnsi" w:cstheme="minorHAnsi"/>
          <w:lang w:val="en-GB"/>
        </w:rPr>
        <w:t>Did wider gender norms, equality issues and/or societal attitudes contribute to the abuse</w:t>
      </w:r>
      <w:r w:rsidR="74073C6C" w:rsidRPr="00BB09C8">
        <w:rPr>
          <w:rFonts w:asciiTheme="minorHAnsi" w:hAnsiTheme="minorHAnsi" w:cstheme="minorHAnsi"/>
          <w:lang w:val="en-GB"/>
        </w:rPr>
        <w:t>?</w:t>
      </w:r>
    </w:p>
    <w:p w14:paraId="1EA95B7A" w14:textId="2C366090" w:rsidR="003605E5" w:rsidRPr="00BB09C8" w:rsidRDefault="00712B3E">
      <w:pPr>
        <w:pStyle w:val="ListParagraph"/>
        <w:numPr>
          <w:ilvl w:val="0"/>
          <w:numId w:val="57"/>
        </w:numPr>
        <w:tabs>
          <w:tab w:val="left" w:pos="1548"/>
          <w:tab w:val="left" w:pos="1549"/>
        </w:tabs>
        <w:rPr>
          <w:rFonts w:asciiTheme="minorHAnsi" w:hAnsiTheme="minorHAnsi" w:cstheme="minorHAnsi"/>
          <w:lang w:val="en-GB"/>
        </w:rPr>
      </w:pPr>
      <w:r w:rsidRPr="00BB09C8">
        <w:rPr>
          <w:rFonts w:asciiTheme="minorHAnsi" w:hAnsiTheme="minorHAnsi" w:cstheme="minorHAnsi"/>
          <w:lang w:val="en-GB"/>
        </w:rPr>
        <w:t>What was the relationship between the abuse and the cultural norms between staff and pupils, and how can these be addressed going forwards</w:t>
      </w:r>
      <w:r w:rsidR="0D5EAEEB" w:rsidRPr="00BB09C8">
        <w:rPr>
          <w:rFonts w:asciiTheme="minorHAnsi" w:hAnsiTheme="minorHAnsi" w:cstheme="minorHAnsi"/>
          <w:lang w:val="en-GB"/>
        </w:rPr>
        <w:t>?</w:t>
      </w:r>
    </w:p>
    <w:p w14:paraId="1D3E489A" w14:textId="35BBBCEF" w:rsidR="003605E5" w:rsidRPr="00BB09C8" w:rsidRDefault="00712B3E">
      <w:pPr>
        <w:pStyle w:val="ListParagraph"/>
        <w:numPr>
          <w:ilvl w:val="0"/>
          <w:numId w:val="57"/>
        </w:numPr>
        <w:tabs>
          <w:tab w:val="left" w:pos="1548"/>
          <w:tab w:val="left" w:pos="1549"/>
        </w:tabs>
        <w:rPr>
          <w:rFonts w:asciiTheme="minorHAnsi" w:hAnsiTheme="minorHAnsi" w:cstheme="minorHAnsi"/>
          <w:lang w:val="en-GB"/>
        </w:rPr>
      </w:pPr>
      <w:r w:rsidRPr="00BB09C8">
        <w:rPr>
          <w:rFonts w:asciiTheme="minorHAnsi" w:hAnsiTheme="minorHAnsi" w:cstheme="minorHAnsi"/>
          <w:lang w:val="en-GB"/>
        </w:rPr>
        <w:t>Does the abuse indicate a need for staff training on, for example, underlying attitudes, a</w:t>
      </w:r>
      <w:r w:rsidR="00D36C6F" w:rsidRPr="00BB09C8">
        <w:rPr>
          <w:rFonts w:asciiTheme="minorHAnsi" w:hAnsiTheme="minorHAnsi" w:cstheme="minorHAnsi"/>
          <w:lang w:val="en-GB"/>
        </w:rPr>
        <w:t xml:space="preserve"> </w:t>
      </w:r>
      <w:r w:rsidRPr="00BB09C8">
        <w:rPr>
          <w:rFonts w:asciiTheme="minorHAnsi" w:hAnsiTheme="minorHAnsi" w:cstheme="minorHAnsi"/>
          <w:lang w:val="en-GB"/>
        </w:rPr>
        <w:t xml:space="preserve"> particular issue or the handling of particular types of abuse</w:t>
      </w:r>
      <w:r w:rsidR="3E2553FD" w:rsidRPr="00BB09C8">
        <w:rPr>
          <w:rFonts w:asciiTheme="minorHAnsi" w:hAnsiTheme="minorHAnsi" w:cstheme="minorHAnsi"/>
          <w:lang w:val="en-GB"/>
        </w:rPr>
        <w:t>?</w:t>
      </w:r>
    </w:p>
    <w:p w14:paraId="39CA001C" w14:textId="77777777" w:rsidR="003605E5" w:rsidRPr="00BB09C8" w:rsidRDefault="00712B3E">
      <w:pPr>
        <w:pStyle w:val="ListParagraph"/>
        <w:numPr>
          <w:ilvl w:val="0"/>
          <w:numId w:val="57"/>
        </w:numPr>
        <w:tabs>
          <w:tab w:val="left" w:pos="1548"/>
          <w:tab w:val="left" w:pos="1549"/>
        </w:tabs>
        <w:rPr>
          <w:rFonts w:asciiTheme="minorHAnsi" w:hAnsiTheme="minorHAnsi" w:cstheme="minorHAnsi"/>
          <w:lang w:val="en-GB"/>
        </w:rPr>
      </w:pPr>
      <w:r w:rsidRPr="00BB09C8">
        <w:rPr>
          <w:rFonts w:asciiTheme="minorHAnsi" w:hAnsiTheme="minorHAnsi" w:cstheme="minorHAnsi"/>
          <w:lang w:val="en-GB"/>
        </w:rPr>
        <w:t>How have similar cases been managed in the past and what effect has this had;</w:t>
      </w:r>
    </w:p>
    <w:p w14:paraId="7C0C07B9" w14:textId="36613913" w:rsidR="003605E5" w:rsidRPr="00BB09C8" w:rsidRDefault="64BF1F5D">
      <w:pPr>
        <w:pStyle w:val="ListParagraph"/>
        <w:numPr>
          <w:ilvl w:val="0"/>
          <w:numId w:val="57"/>
        </w:numPr>
        <w:tabs>
          <w:tab w:val="left" w:pos="1548"/>
          <w:tab w:val="left" w:pos="1549"/>
        </w:tabs>
        <w:rPr>
          <w:rFonts w:asciiTheme="minorHAnsi" w:hAnsiTheme="minorHAnsi" w:cstheme="minorHAnsi"/>
          <w:lang w:val="en-GB"/>
        </w:rPr>
      </w:pPr>
      <w:r w:rsidRPr="00BB09C8">
        <w:rPr>
          <w:rFonts w:asciiTheme="minorHAnsi" w:hAnsiTheme="minorHAnsi" w:cstheme="minorHAnsi"/>
          <w:lang w:val="en-GB"/>
        </w:rPr>
        <w:t>Does the case or any identified trends highlight areas for development in the way in which the</w:t>
      </w:r>
      <w:r w:rsidR="00D36C6F" w:rsidRPr="00BB09C8">
        <w:rPr>
          <w:rFonts w:asciiTheme="minorHAnsi" w:hAnsiTheme="minorHAnsi" w:cstheme="minorHAnsi"/>
          <w:lang w:val="en-GB"/>
        </w:rPr>
        <w:t xml:space="preserve"> </w:t>
      </w:r>
      <w:r w:rsidRPr="00BB09C8">
        <w:rPr>
          <w:rFonts w:asciiTheme="minorHAnsi" w:hAnsiTheme="minorHAnsi" w:cstheme="minorHAnsi"/>
          <w:lang w:val="en-GB"/>
        </w:rPr>
        <w:t xml:space="preserve"> School works with children to raise their awareness of and/or prevent child-on-child abuse, including by way of the </w:t>
      </w:r>
      <w:r w:rsidR="00D36C6F" w:rsidRPr="00BB09C8">
        <w:rPr>
          <w:rFonts w:asciiTheme="minorHAnsi" w:hAnsiTheme="minorHAnsi" w:cstheme="minorHAnsi"/>
          <w:lang w:val="en-GB"/>
        </w:rPr>
        <w:t>School’s</w:t>
      </w:r>
      <w:r w:rsidRPr="00BB09C8">
        <w:rPr>
          <w:rFonts w:asciiTheme="minorHAnsi" w:hAnsiTheme="minorHAnsi" w:cstheme="minorHAnsi"/>
          <w:lang w:val="en-GB"/>
        </w:rPr>
        <w:t xml:space="preserve"> </w:t>
      </w:r>
      <w:r w:rsidR="2C3E2339" w:rsidRPr="00BB09C8">
        <w:rPr>
          <w:rFonts w:asciiTheme="minorHAnsi" w:hAnsiTheme="minorHAnsi" w:cstheme="minorHAnsi"/>
          <w:lang w:val="en-GB"/>
        </w:rPr>
        <w:t xml:space="preserve">Personal Development </w:t>
      </w:r>
      <w:r w:rsidRPr="00BB09C8">
        <w:rPr>
          <w:rFonts w:asciiTheme="minorHAnsi" w:hAnsiTheme="minorHAnsi" w:cstheme="minorHAnsi"/>
          <w:lang w:val="en-GB"/>
        </w:rPr>
        <w:t>curriculum and lessons that address</w:t>
      </w:r>
      <w:r w:rsidR="005439D9" w:rsidRPr="00BB09C8">
        <w:rPr>
          <w:rFonts w:asciiTheme="minorHAnsi" w:hAnsiTheme="minorHAnsi" w:cstheme="minorHAnsi"/>
          <w:lang w:val="en-GB"/>
        </w:rPr>
        <w:t xml:space="preserve"> poor</w:t>
      </w:r>
      <w:r w:rsidRPr="00BB09C8">
        <w:rPr>
          <w:rFonts w:asciiTheme="minorHAnsi" w:hAnsiTheme="minorHAnsi" w:cstheme="minorHAnsi"/>
          <w:lang w:val="en-GB"/>
        </w:rPr>
        <w:t xml:space="preserve"> </w:t>
      </w:r>
      <w:r w:rsidR="005439D9" w:rsidRPr="00BB09C8">
        <w:rPr>
          <w:rFonts w:asciiTheme="minorHAnsi" w:hAnsiTheme="minorHAnsi" w:cstheme="minorHAnsi"/>
          <w:lang w:val="en-GB"/>
        </w:rPr>
        <w:t>at</w:t>
      </w:r>
      <w:r w:rsidRPr="00BB09C8">
        <w:rPr>
          <w:rFonts w:asciiTheme="minorHAnsi" w:hAnsiTheme="minorHAnsi" w:cstheme="minorHAnsi"/>
          <w:lang w:val="en-GB"/>
        </w:rPr>
        <w:t>titudes or behaviour such as gender and equalities work</w:t>
      </w:r>
      <w:r w:rsidR="485F1598" w:rsidRPr="00BB09C8">
        <w:rPr>
          <w:rFonts w:asciiTheme="minorHAnsi" w:hAnsiTheme="minorHAnsi" w:cstheme="minorHAnsi"/>
          <w:lang w:val="en-GB"/>
        </w:rPr>
        <w:t>?</w:t>
      </w:r>
    </w:p>
    <w:p w14:paraId="07EC004F" w14:textId="43C335D2" w:rsidR="003605E5" w:rsidRPr="00BB09C8" w:rsidRDefault="00712B3E">
      <w:pPr>
        <w:pStyle w:val="ListParagraph"/>
        <w:numPr>
          <w:ilvl w:val="0"/>
          <w:numId w:val="57"/>
        </w:numPr>
        <w:tabs>
          <w:tab w:val="left" w:pos="1549"/>
        </w:tabs>
        <w:rPr>
          <w:rFonts w:asciiTheme="minorHAnsi" w:hAnsiTheme="minorHAnsi" w:cstheme="minorBidi"/>
          <w:lang w:val="en-GB"/>
        </w:rPr>
      </w:pPr>
      <w:r w:rsidRPr="2927525A">
        <w:rPr>
          <w:rFonts w:asciiTheme="minorHAnsi" w:hAnsiTheme="minorHAnsi" w:cstheme="minorBidi"/>
          <w:lang w:val="en-GB"/>
        </w:rPr>
        <w:t xml:space="preserve">Are there any lessons to be learnt about the way in which the </w:t>
      </w:r>
      <w:bookmarkStart w:id="41" w:name="_Int_XBQAnHXN"/>
      <w:r w:rsidRPr="2927525A">
        <w:rPr>
          <w:rFonts w:asciiTheme="minorHAnsi" w:hAnsiTheme="minorHAnsi" w:cstheme="minorBidi"/>
          <w:lang w:val="en-GB"/>
        </w:rPr>
        <w:t>School</w:t>
      </w:r>
      <w:bookmarkEnd w:id="41"/>
      <w:r w:rsidRPr="2927525A">
        <w:rPr>
          <w:rFonts w:asciiTheme="minorHAnsi" w:hAnsiTheme="minorHAnsi" w:cstheme="minorBidi"/>
          <w:lang w:val="en-GB"/>
        </w:rPr>
        <w:t xml:space="preserve"> engages with parents to address </w:t>
      </w:r>
      <w:r w:rsidR="0485A6BD" w:rsidRPr="2927525A">
        <w:rPr>
          <w:rFonts w:asciiTheme="minorHAnsi" w:hAnsiTheme="minorHAnsi" w:cstheme="minorBidi"/>
          <w:lang w:val="en-GB"/>
        </w:rPr>
        <w:t>child</w:t>
      </w:r>
      <w:r w:rsidRPr="2927525A">
        <w:rPr>
          <w:rFonts w:asciiTheme="minorHAnsi" w:hAnsiTheme="minorHAnsi" w:cstheme="minorBidi"/>
          <w:lang w:val="en-GB"/>
        </w:rPr>
        <w:t xml:space="preserve"> on</w:t>
      </w:r>
      <w:r w:rsidR="01FAE765" w:rsidRPr="2927525A">
        <w:rPr>
          <w:rFonts w:asciiTheme="minorHAnsi" w:hAnsiTheme="minorHAnsi" w:cstheme="minorBidi"/>
          <w:lang w:val="en-GB"/>
        </w:rPr>
        <w:t xml:space="preserve"> </w:t>
      </w:r>
      <w:r w:rsidR="13CFE29E" w:rsidRPr="2927525A">
        <w:rPr>
          <w:rFonts w:asciiTheme="minorHAnsi" w:hAnsiTheme="minorHAnsi" w:cstheme="minorBidi"/>
          <w:lang w:val="en-GB"/>
        </w:rPr>
        <w:t xml:space="preserve">child </w:t>
      </w:r>
      <w:r w:rsidRPr="2927525A">
        <w:rPr>
          <w:rFonts w:asciiTheme="minorHAnsi" w:hAnsiTheme="minorHAnsi" w:cstheme="minorBidi"/>
          <w:lang w:val="en-GB"/>
        </w:rPr>
        <w:t>abuse issues</w:t>
      </w:r>
      <w:r w:rsidR="0F4C579C" w:rsidRPr="2927525A">
        <w:rPr>
          <w:rFonts w:asciiTheme="minorHAnsi" w:hAnsiTheme="minorHAnsi" w:cstheme="minorBidi"/>
          <w:lang w:val="en-GB"/>
        </w:rPr>
        <w:t>?</w:t>
      </w:r>
    </w:p>
    <w:p w14:paraId="34E86C45" w14:textId="02E86978" w:rsidR="003605E5" w:rsidRPr="00BB09C8" w:rsidRDefault="00712B3E">
      <w:pPr>
        <w:pStyle w:val="ListParagraph"/>
        <w:numPr>
          <w:ilvl w:val="0"/>
          <w:numId w:val="57"/>
        </w:numPr>
        <w:tabs>
          <w:tab w:val="left" w:pos="1549"/>
        </w:tabs>
        <w:rPr>
          <w:rFonts w:asciiTheme="minorHAnsi" w:hAnsiTheme="minorHAnsi" w:cstheme="minorHAnsi"/>
          <w:lang w:val="en-GB"/>
        </w:rPr>
      </w:pPr>
      <w:r w:rsidRPr="00BB09C8">
        <w:rPr>
          <w:rFonts w:asciiTheme="minorHAnsi" w:hAnsiTheme="minorHAnsi" w:cstheme="minorHAnsi"/>
          <w:lang w:val="en-GB"/>
        </w:rPr>
        <w:t>Are there underlying issues that affect other schools in the area and is there a need for a multi- agency response; Does this case highlight a need to work with certain children to build their confidence and teach them how to identify and manage abusive behaviour</w:t>
      </w:r>
      <w:r w:rsidR="7A24C3AA" w:rsidRPr="00BB09C8">
        <w:rPr>
          <w:rFonts w:asciiTheme="minorHAnsi" w:hAnsiTheme="minorHAnsi" w:cstheme="minorHAnsi"/>
          <w:lang w:val="en-GB"/>
        </w:rPr>
        <w:t>?</w:t>
      </w:r>
    </w:p>
    <w:p w14:paraId="518AD6FC" w14:textId="77777777" w:rsidR="003605E5" w:rsidRPr="00BB09C8" w:rsidRDefault="00712B3E">
      <w:pPr>
        <w:pStyle w:val="ListParagraph"/>
        <w:numPr>
          <w:ilvl w:val="0"/>
          <w:numId w:val="57"/>
        </w:numPr>
        <w:tabs>
          <w:tab w:val="left" w:pos="1549"/>
        </w:tabs>
        <w:rPr>
          <w:rFonts w:asciiTheme="minorHAnsi" w:hAnsiTheme="minorHAnsi" w:cstheme="minorBidi"/>
          <w:lang w:val="en-GB"/>
        </w:rPr>
      </w:pPr>
      <w:r w:rsidRPr="2927525A">
        <w:rPr>
          <w:rFonts w:asciiTheme="minorHAnsi" w:hAnsiTheme="minorHAnsi" w:cstheme="minorBidi"/>
          <w:lang w:val="en-GB"/>
        </w:rPr>
        <w:t xml:space="preserve">And were there opportunities to intervene earlier or differently and/or to address common themes amongst the behaviour of other children in the </w:t>
      </w:r>
      <w:bookmarkStart w:id="42" w:name="_Int_SYlyMjGI"/>
      <w:r w:rsidRPr="2927525A">
        <w:rPr>
          <w:rFonts w:asciiTheme="minorHAnsi" w:hAnsiTheme="minorHAnsi" w:cstheme="minorBidi"/>
          <w:lang w:val="en-GB"/>
        </w:rPr>
        <w:t>School</w:t>
      </w:r>
      <w:bookmarkEnd w:id="42"/>
      <w:r w:rsidRPr="2927525A">
        <w:rPr>
          <w:rFonts w:asciiTheme="minorHAnsi" w:hAnsiTheme="minorHAnsi" w:cstheme="minorBidi"/>
          <w:lang w:val="en-GB"/>
        </w:rPr>
        <w:t>?</w:t>
      </w:r>
    </w:p>
    <w:p w14:paraId="4D16AC41" w14:textId="77777777" w:rsidR="003605E5" w:rsidRPr="00BB09C8" w:rsidRDefault="003605E5" w:rsidP="045FFC77">
      <w:pPr>
        <w:rPr>
          <w:rFonts w:asciiTheme="minorHAnsi" w:hAnsiTheme="minorHAnsi" w:cstheme="minorHAnsi"/>
        </w:rPr>
      </w:pPr>
    </w:p>
    <w:p w14:paraId="1C0E57F5"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Answers to these questions are developed into an action plan that is reviewed on a regular basis</w:t>
      </w:r>
      <w:r w:rsidRPr="206BC944">
        <w:rPr>
          <w:rFonts w:asciiTheme="minorHAnsi" w:hAnsiTheme="minorHAnsi" w:cstheme="minorBidi"/>
          <w:spacing w:val="1"/>
        </w:rPr>
        <w:t xml:space="preserve"> </w:t>
      </w:r>
      <w:r w:rsidRPr="206BC944">
        <w:rPr>
          <w:rFonts w:asciiTheme="minorHAnsi" w:hAnsiTheme="minorHAnsi" w:cstheme="minorBidi"/>
        </w:rPr>
        <w:t>by</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School Leadership</w:t>
      </w:r>
      <w:r w:rsidRPr="206BC944">
        <w:rPr>
          <w:rFonts w:asciiTheme="minorHAnsi" w:hAnsiTheme="minorHAnsi" w:cstheme="minorBidi"/>
          <w:spacing w:val="-1"/>
        </w:rPr>
        <w:t xml:space="preserve"> </w:t>
      </w:r>
      <w:r w:rsidRPr="206BC944">
        <w:rPr>
          <w:rFonts w:asciiTheme="minorHAnsi" w:hAnsiTheme="minorHAnsi" w:cstheme="minorBidi"/>
        </w:rPr>
        <w:t>Team</w:t>
      </w:r>
      <w:r w:rsidRPr="206BC944">
        <w:rPr>
          <w:rFonts w:asciiTheme="minorHAnsi" w:hAnsiTheme="minorHAnsi" w:cstheme="minorBidi"/>
          <w:spacing w:val="1"/>
        </w:rPr>
        <w:t xml:space="preserve"> </w:t>
      </w:r>
      <w:r w:rsidRPr="206BC944">
        <w:rPr>
          <w:rFonts w:asciiTheme="minorHAnsi" w:hAnsiTheme="minorHAnsi" w:cstheme="minorBidi"/>
        </w:rPr>
        <w:t>and the</w:t>
      </w:r>
      <w:r w:rsidRPr="206BC944">
        <w:rPr>
          <w:rFonts w:asciiTheme="minorHAnsi" w:hAnsiTheme="minorHAnsi" w:cstheme="minorBidi"/>
          <w:spacing w:val="-1"/>
        </w:rPr>
        <w:t xml:space="preserve"> </w:t>
      </w:r>
      <w:r w:rsidRPr="206BC944">
        <w:rPr>
          <w:rFonts w:asciiTheme="minorHAnsi" w:hAnsiTheme="minorHAnsi" w:cstheme="minorBidi"/>
        </w:rPr>
        <w:t>DSL.</w:t>
      </w:r>
    </w:p>
    <w:p w14:paraId="12A4EA11" w14:textId="77777777" w:rsidR="003605E5" w:rsidRPr="00BB09C8" w:rsidRDefault="003605E5" w:rsidP="045FFC77">
      <w:pPr>
        <w:rPr>
          <w:rFonts w:asciiTheme="minorHAnsi" w:hAnsiTheme="minorHAnsi" w:cstheme="minorHAnsi"/>
        </w:rPr>
      </w:pPr>
    </w:p>
    <w:p w14:paraId="2F3F937D" w14:textId="77777777" w:rsidR="003605E5" w:rsidRPr="00BB09C8" w:rsidRDefault="00712B3E" w:rsidP="206BC944">
      <w:pPr>
        <w:tabs>
          <w:tab w:val="left" w:pos="1431"/>
        </w:tabs>
        <w:rPr>
          <w:rFonts w:asciiTheme="minorHAnsi" w:hAnsiTheme="minorHAnsi" w:cstheme="minorBidi"/>
        </w:rPr>
      </w:pPr>
      <w:r w:rsidRPr="206BC944">
        <w:rPr>
          <w:rFonts w:asciiTheme="minorHAnsi" w:hAnsiTheme="minorHAnsi" w:cstheme="minorBidi"/>
          <w:b/>
          <w:bCs/>
        </w:rPr>
        <w:t>Children</w:t>
      </w:r>
      <w:r w:rsidRPr="206BC944">
        <w:rPr>
          <w:rFonts w:asciiTheme="minorHAnsi" w:hAnsiTheme="minorHAnsi" w:cstheme="minorBidi"/>
          <w:spacing w:val="-5"/>
        </w:rPr>
        <w:t xml:space="preserve"> </w:t>
      </w:r>
      <w:r w:rsidRPr="206BC944">
        <w:rPr>
          <w:rFonts w:asciiTheme="minorHAnsi" w:hAnsiTheme="minorHAnsi" w:cstheme="minorBidi"/>
          <w:b/>
          <w:bCs/>
        </w:rPr>
        <w:t>with</w:t>
      </w:r>
      <w:r w:rsidRPr="206BC944">
        <w:rPr>
          <w:rFonts w:asciiTheme="minorHAnsi" w:hAnsiTheme="minorHAnsi" w:cstheme="minorBidi"/>
          <w:b/>
          <w:bCs/>
          <w:spacing w:val="-5"/>
        </w:rPr>
        <w:t xml:space="preserve"> </w:t>
      </w:r>
      <w:r w:rsidRPr="206BC944">
        <w:rPr>
          <w:rFonts w:asciiTheme="minorHAnsi" w:hAnsiTheme="minorHAnsi" w:cstheme="minorBidi"/>
          <w:b/>
          <w:bCs/>
        </w:rPr>
        <w:t>harmful</w:t>
      </w:r>
      <w:r w:rsidRPr="206BC944">
        <w:rPr>
          <w:rFonts w:asciiTheme="minorHAnsi" w:hAnsiTheme="minorHAnsi" w:cstheme="minorBidi"/>
          <w:b/>
          <w:bCs/>
          <w:spacing w:val="-4"/>
        </w:rPr>
        <w:t xml:space="preserve"> </w:t>
      </w:r>
      <w:r w:rsidRPr="206BC944">
        <w:rPr>
          <w:rFonts w:asciiTheme="minorHAnsi" w:hAnsiTheme="minorHAnsi" w:cstheme="minorBidi"/>
          <w:b/>
          <w:bCs/>
        </w:rPr>
        <w:t>behaviour</w:t>
      </w:r>
    </w:p>
    <w:p w14:paraId="1B6E4B89" w14:textId="3DB2CB1A" w:rsidR="003605E5" w:rsidRPr="00BB09C8" w:rsidRDefault="00712B3E" w:rsidP="206BC944">
      <w:pPr>
        <w:rPr>
          <w:rFonts w:asciiTheme="minorHAnsi" w:hAnsiTheme="minorHAnsi" w:cstheme="minorBidi"/>
        </w:rPr>
      </w:pPr>
      <w:r w:rsidRPr="206BC944">
        <w:rPr>
          <w:rFonts w:asciiTheme="minorHAnsi" w:hAnsiTheme="minorHAnsi" w:cstheme="minorBidi"/>
        </w:rPr>
        <w:t>There will be occasions when a child’s (or children’s) behaviour warrants a response under child</w:t>
      </w:r>
      <w:r w:rsidRPr="206BC944">
        <w:rPr>
          <w:rFonts w:asciiTheme="minorHAnsi" w:hAnsiTheme="minorHAnsi" w:cstheme="minorBidi"/>
          <w:spacing w:val="1"/>
        </w:rPr>
        <w:t xml:space="preserve"> </w:t>
      </w:r>
      <w:r w:rsidRPr="206BC944">
        <w:rPr>
          <w:rFonts w:asciiTheme="minorHAnsi" w:hAnsiTheme="minorHAnsi" w:cstheme="minorBidi"/>
          <w:spacing w:val="-1"/>
        </w:rPr>
        <w:t>protection</w:t>
      </w:r>
      <w:r w:rsidRPr="206BC944">
        <w:rPr>
          <w:rFonts w:asciiTheme="minorHAnsi" w:hAnsiTheme="minorHAnsi" w:cstheme="minorBidi"/>
          <w:spacing w:val="-9"/>
        </w:rPr>
        <w:t xml:space="preserve"> </w:t>
      </w:r>
      <w:r w:rsidRPr="206BC944">
        <w:rPr>
          <w:rFonts w:asciiTheme="minorHAnsi" w:hAnsiTheme="minorHAnsi" w:cstheme="minorBidi"/>
          <w:spacing w:val="-1"/>
        </w:rPr>
        <w:t>rather</w:t>
      </w:r>
      <w:r w:rsidRPr="206BC944">
        <w:rPr>
          <w:rFonts w:asciiTheme="minorHAnsi" w:hAnsiTheme="minorHAnsi" w:cstheme="minorBidi"/>
          <w:spacing w:val="-12"/>
        </w:rPr>
        <w:t xml:space="preserve"> </w:t>
      </w:r>
      <w:r w:rsidRPr="206BC944">
        <w:rPr>
          <w:rFonts w:asciiTheme="minorHAnsi" w:hAnsiTheme="minorHAnsi" w:cstheme="minorBidi"/>
          <w:spacing w:val="-1"/>
        </w:rPr>
        <w:t>than</w:t>
      </w:r>
      <w:r w:rsidRPr="206BC944">
        <w:rPr>
          <w:rFonts w:asciiTheme="minorHAnsi" w:hAnsiTheme="minorHAnsi" w:cstheme="minorBidi"/>
          <w:spacing w:val="-11"/>
        </w:rPr>
        <w:t xml:space="preserve"> </w:t>
      </w:r>
      <w:r w:rsidRPr="206BC944">
        <w:rPr>
          <w:rFonts w:asciiTheme="minorHAnsi" w:hAnsiTheme="minorHAnsi" w:cstheme="minorBidi"/>
          <w:spacing w:val="-1"/>
        </w:rPr>
        <w:t>anti-bullying</w:t>
      </w:r>
      <w:r w:rsidRPr="206BC944">
        <w:rPr>
          <w:rFonts w:asciiTheme="minorHAnsi" w:hAnsiTheme="minorHAnsi" w:cstheme="minorBidi"/>
          <w:spacing w:val="-13"/>
        </w:rPr>
        <w:t xml:space="preserve"> </w:t>
      </w:r>
      <w:r w:rsidRPr="206BC944">
        <w:rPr>
          <w:rFonts w:asciiTheme="minorHAnsi" w:hAnsiTheme="minorHAnsi" w:cstheme="minorBidi"/>
        </w:rPr>
        <w:t>procedures.</w:t>
      </w:r>
      <w:r w:rsidRPr="206BC944">
        <w:rPr>
          <w:rFonts w:asciiTheme="minorHAnsi" w:hAnsiTheme="minorHAnsi" w:cstheme="minorBidi"/>
          <w:spacing w:val="-10"/>
        </w:rPr>
        <w:t xml:space="preserve"> </w:t>
      </w:r>
      <w:r w:rsidRPr="206BC944">
        <w:rPr>
          <w:rFonts w:asciiTheme="minorHAnsi" w:hAnsiTheme="minorHAnsi" w:cstheme="minorBidi"/>
        </w:rPr>
        <w:t>All</w:t>
      </w:r>
      <w:r w:rsidRPr="206BC944">
        <w:rPr>
          <w:rFonts w:asciiTheme="minorHAnsi" w:hAnsiTheme="minorHAnsi" w:cstheme="minorBidi"/>
          <w:spacing w:val="-10"/>
        </w:rPr>
        <w:t xml:space="preserve"> </w:t>
      </w:r>
      <w:r w:rsidRPr="206BC944">
        <w:rPr>
          <w:rFonts w:asciiTheme="minorHAnsi" w:hAnsiTheme="minorHAnsi" w:cstheme="minorBidi"/>
        </w:rPr>
        <w:t>such</w:t>
      </w:r>
      <w:r w:rsidRPr="206BC944">
        <w:rPr>
          <w:rFonts w:asciiTheme="minorHAnsi" w:hAnsiTheme="minorHAnsi" w:cstheme="minorBidi"/>
          <w:spacing w:val="-10"/>
        </w:rPr>
        <w:t xml:space="preserve"> </w:t>
      </w:r>
      <w:r w:rsidRPr="206BC944">
        <w:rPr>
          <w:rFonts w:asciiTheme="minorHAnsi" w:hAnsiTheme="minorHAnsi" w:cstheme="minorBidi"/>
        </w:rPr>
        <w:t>instances</w:t>
      </w:r>
      <w:r w:rsidRPr="206BC944">
        <w:rPr>
          <w:rFonts w:asciiTheme="minorHAnsi" w:hAnsiTheme="minorHAnsi" w:cstheme="minorBidi"/>
          <w:spacing w:val="-12"/>
        </w:rPr>
        <w:t xml:space="preserve"> </w:t>
      </w:r>
      <w:r w:rsidRPr="206BC944">
        <w:rPr>
          <w:rFonts w:asciiTheme="minorHAnsi" w:hAnsiTheme="minorHAnsi" w:cstheme="minorBidi"/>
        </w:rPr>
        <w:t>must</w:t>
      </w:r>
      <w:r w:rsidRPr="206BC944">
        <w:rPr>
          <w:rFonts w:asciiTheme="minorHAnsi" w:hAnsiTheme="minorHAnsi" w:cstheme="minorBidi"/>
          <w:spacing w:val="-11"/>
        </w:rPr>
        <w:t xml:space="preserve"> </w:t>
      </w:r>
      <w:r w:rsidRPr="206BC944">
        <w:rPr>
          <w:rFonts w:asciiTheme="minorHAnsi" w:hAnsiTheme="minorHAnsi" w:cstheme="minorBidi"/>
        </w:rPr>
        <w:t>be</w:t>
      </w:r>
      <w:r w:rsidRPr="206BC944">
        <w:rPr>
          <w:rFonts w:asciiTheme="minorHAnsi" w:hAnsiTheme="minorHAnsi" w:cstheme="minorBidi"/>
          <w:spacing w:val="-12"/>
        </w:rPr>
        <w:t xml:space="preserve"> </w:t>
      </w:r>
      <w:r w:rsidRPr="206BC944">
        <w:rPr>
          <w:rFonts w:asciiTheme="minorHAnsi" w:hAnsiTheme="minorHAnsi" w:cstheme="minorBidi"/>
        </w:rPr>
        <w:t>reported</w:t>
      </w:r>
      <w:r w:rsidRPr="206BC944">
        <w:rPr>
          <w:rFonts w:asciiTheme="minorHAnsi" w:hAnsiTheme="minorHAnsi" w:cstheme="minorBidi"/>
          <w:spacing w:val="-10"/>
        </w:rPr>
        <w:t xml:space="preserve"> </w:t>
      </w:r>
      <w:r w:rsidRPr="206BC944">
        <w:rPr>
          <w:rFonts w:asciiTheme="minorHAnsi" w:hAnsiTheme="minorHAnsi" w:cstheme="minorBidi"/>
        </w:rPr>
        <w:t>to</w:t>
      </w:r>
      <w:r w:rsidRPr="206BC944">
        <w:rPr>
          <w:rFonts w:asciiTheme="minorHAnsi" w:hAnsiTheme="minorHAnsi" w:cstheme="minorBidi"/>
          <w:spacing w:val="-12"/>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DSL</w:t>
      </w:r>
      <w:r w:rsidRPr="206BC944">
        <w:rPr>
          <w:rFonts w:asciiTheme="minorHAnsi" w:hAnsiTheme="minorHAnsi" w:cstheme="minorBidi"/>
          <w:spacing w:val="-10"/>
        </w:rPr>
        <w:t xml:space="preserve"> </w:t>
      </w:r>
      <w:r w:rsidRPr="206BC944">
        <w:rPr>
          <w:rFonts w:asciiTheme="minorHAnsi" w:hAnsiTheme="minorHAnsi" w:cstheme="minorBidi"/>
        </w:rPr>
        <w:t>and</w:t>
      </w:r>
      <w:r w:rsidR="006F3082" w:rsidRPr="206BC944">
        <w:rPr>
          <w:rFonts w:asciiTheme="minorHAnsi" w:hAnsiTheme="minorHAnsi" w:cstheme="minorBidi"/>
        </w:rPr>
        <w:t xml:space="preserve"> </w:t>
      </w:r>
      <w:r w:rsidRPr="206BC944">
        <w:rPr>
          <w:rFonts w:asciiTheme="minorHAnsi" w:hAnsiTheme="minorHAnsi" w:cstheme="minorBidi"/>
        </w:rPr>
        <w:t>will be dealt with in accordance with the procedures above. Where there is reasonable cause to</w:t>
      </w:r>
      <w:r w:rsidRPr="206BC944">
        <w:rPr>
          <w:rFonts w:asciiTheme="minorHAnsi" w:hAnsiTheme="minorHAnsi" w:cstheme="minorBidi"/>
          <w:spacing w:val="1"/>
        </w:rPr>
        <w:t xml:space="preserve"> </w:t>
      </w:r>
      <w:r w:rsidRPr="206BC944">
        <w:rPr>
          <w:rFonts w:asciiTheme="minorHAnsi" w:hAnsiTheme="minorHAnsi" w:cstheme="minorBidi"/>
        </w:rPr>
        <w:t>suspect that a child is suffering, or is likely to suffer, significant harm, the DSL will refer the abuse</w:t>
      </w:r>
      <w:r w:rsidRPr="206BC944">
        <w:rPr>
          <w:rFonts w:asciiTheme="minorHAnsi" w:hAnsiTheme="minorHAnsi" w:cstheme="minorBidi"/>
          <w:spacing w:val="1"/>
        </w:rPr>
        <w:t xml:space="preserve"> </w:t>
      </w:r>
      <w:r w:rsidRPr="206BC944">
        <w:rPr>
          <w:rFonts w:asciiTheme="minorHAnsi" w:hAnsiTheme="minorHAnsi" w:cstheme="minorBidi"/>
        </w:rPr>
        <w:t xml:space="preserve">to external agencies, including, as </w:t>
      </w:r>
      <w:r w:rsidRPr="206BC944">
        <w:rPr>
          <w:rFonts w:asciiTheme="minorHAnsi" w:hAnsiTheme="minorHAnsi" w:cstheme="minorBidi"/>
        </w:rPr>
        <w:lastRenderedPageBreak/>
        <w:t>necessary, the police, and CSC services in accordance with the</w:t>
      </w:r>
      <w:r w:rsidRPr="206BC944">
        <w:rPr>
          <w:rFonts w:asciiTheme="minorHAnsi" w:hAnsiTheme="minorHAnsi" w:cstheme="minorBidi"/>
          <w:spacing w:val="1"/>
        </w:rPr>
        <w:t xml:space="preserve"> </w:t>
      </w:r>
      <w:r w:rsidRPr="206BC944">
        <w:rPr>
          <w:rFonts w:asciiTheme="minorHAnsi" w:hAnsiTheme="minorHAnsi" w:cstheme="minorBidi"/>
        </w:rPr>
        <w:t>procedures</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this</w:t>
      </w:r>
      <w:r w:rsidRPr="206BC944">
        <w:rPr>
          <w:rFonts w:asciiTheme="minorHAnsi" w:hAnsiTheme="minorHAnsi" w:cstheme="minorBidi"/>
          <w:spacing w:val="-2"/>
        </w:rPr>
        <w:t xml:space="preserve"> </w:t>
      </w:r>
      <w:r w:rsidRPr="206BC944">
        <w:rPr>
          <w:rFonts w:asciiTheme="minorHAnsi" w:hAnsiTheme="minorHAnsi" w:cstheme="minorBidi"/>
        </w:rPr>
        <w:t>policy.</w:t>
      </w:r>
    </w:p>
    <w:p w14:paraId="5A1EA135" w14:textId="77777777" w:rsidR="003605E5" w:rsidRPr="00BB09C8" w:rsidRDefault="003605E5" w:rsidP="045FFC77">
      <w:pPr>
        <w:rPr>
          <w:rFonts w:asciiTheme="minorHAnsi" w:hAnsiTheme="minorHAnsi" w:cstheme="minorHAnsi"/>
        </w:rPr>
      </w:pPr>
    </w:p>
    <w:p w14:paraId="3419EEC6" w14:textId="4457B3C2" w:rsidR="003605E5" w:rsidRPr="00BB09C8" w:rsidRDefault="00712B3E" w:rsidP="206BC944">
      <w:pPr>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11"/>
        </w:rPr>
        <w:t xml:space="preserve"> </w:t>
      </w:r>
      <w:r w:rsidRPr="206BC944">
        <w:rPr>
          <w:rFonts w:asciiTheme="minorHAnsi" w:hAnsiTheme="minorHAnsi" w:cstheme="minorBidi"/>
        </w:rPr>
        <w:t>management</w:t>
      </w:r>
      <w:r w:rsidRPr="206BC944">
        <w:rPr>
          <w:rFonts w:asciiTheme="minorHAnsi" w:hAnsiTheme="minorHAnsi" w:cstheme="minorBidi"/>
          <w:spacing w:val="-8"/>
        </w:rPr>
        <w:t xml:space="preserve"> </w:t>
      </w:r>
      <w:r w:rsidRPr="206BC944">
        <w:rPr>
          <w:rFonts w:asciiTheme="minorHAnsi" w:hAnsiTheme="minorHAnsi" w:cstheme="minorBidi"/>
        </w:rPr>
        <w:t>of</w:t>
      </w:r>
      <w:r w:rsidRPr="206BC944">
        <w:rPr>
          <w:rFonts w:asciiTheme="minorHAnsi" w:hAnsiTheme="minorHAnsi" w:cstheme="minorBidi"/>
          <w:spacing w:val="-9"/>
        </w:rPr>
        <w:t xml:space="preserve"> </w:t>
      </w:r>
      <w:r w:rsidRPr="206BC944">
        <w:rPr>
          <w:rFonts w:asciiTheme="minorHAnsi" w:hAnsiTheme="minorHAnsi" w:cstheme="minorBidi"/>
        </w:rPr>
        <w:t>children</w:t>
      </w:r>
      <w:r w:rsidRPr="206BC944">
        <w:rPr>
          <w:rFonts w:asciiTheme="minorHAnsi" w:hAnsiTheme="minorHAnsi" w:cstheme="minorBidi"/>
          <w:spacing w:val="-10"/>
        </w:rPr>
        <w:t xml:space="preserve"> </w:t>
      </w:r>
      <w:r w:rsidRPr="206BC944">
        <w:rPr>
          <w:rFonts w:asciiTheme="minorHAnsi" w:hAnsiTheme="minorHAnsi" w:cstheme="minorBidi"/>
        </w:rPr>
        <w:t>and</w:t>
      </w:r>
      <w:r w:rsidRPr="206BC944">
        <w:rPr>
          <w:rFonts w:asciiTheme="minorHAnsi" w:hAnsiTheme="minorHAnsi" w:cstheme="minorBidi"/>
          <w:spacing w:val="-7"/>
        </w:rPr>
        <w:t xml:space="preserve"> </w:t>
      </w:r>
      <w:r w:rsidRPr="206BC944">
        <w:rPr>
          <w:rFonts w:asciiTheme="minorHAnsi" w:hAnsiTheme="minorHAnsi" w:cstheme="minorBidi"/>
        </w:rPr>
        <w:t>young</w:t>
      </w:r>
      <w:r w:rsidRPr="206BC944">
        <w:rPr>
          <w:rFonts w:asciiTheme="minorHAnsi" w:hAnsiTheme="minorHAnsi" w:cstheme="minorBidi"/>
          <w:spacing w:val="-11"/>
        </w:rPr>
        <w:t xml:space="preserve"> </w:t>
      </w:r>
      <w:r w:rsidRPr="206BC944">
        <w:rPr>
          <w:rFonts w:asciiTheme="minorHAnsi" w:hAnsiTheme="minorHAnsi" w:cstheme="minorBidi"/>
        </w:rPr>
        <w:t>people</w:t>
      </w:r>
      <w:r w:rsidRPr="206BC944">
        <w:rPr>
          <w:rFonts w:asciiTheme="minorHAnsi" w:hAnsiTheme="minorHAnsi" w:cstheme="minorBidi"/>
          <w:spacing w:val="-11"/>
        </w:rPr>
        <w:t xml:space="preserve"> </w:t>
      </w:r>
      <w:r w:rsidRPr="206BC944">
        <w:rPr>
          <w:rFonts w:asciiTheme="minorHAnsi" w:hAnsiTheme="minorHAnsi" w:cstheme="minorBidi"/>
        </w:rPr>
        <w:t>with</w:t>
      </w:r>
      <w:r w:rsidRPr="206BC944">
        <w:rPr>
          <w:rFonts w:asciiTheme="minorHAnsi" w:hAnsiTheme="minorHAnsi" w:cstheme="minorBidi"/>
          <w:spacing w:val="-10"/>
        </w:rPr>
        <w:t xml:space="preserve"> </w:t>
      </w:r>
      <w:r w:rsidRPr="206BC944">
        <w:rPr>
          <w:rFonts w:asciiTheme="minorHAnsi" w:hAnsiTheme="minorHAnsi" w:cstheme="minorBidi"/>
        </w:rPr>
        <w:t>harmful</w:t>
      </w:r>
      <w:r w:rsidRPr="206BC944">
        <w:rPr>
          <w:rFonts w:asciiTheme="minorHAnsi" w:hAnsiTheme="minorHAnsi" w:cstheme="minorBidi"/>
          <w:spacing w:val="-12"/>
        </w:rPr>
        <w:t xml:space="preserve"> </w:t>
      </w:r>
      <w:r w:rsidRPr="206BC944">
        <w:rPr>
          <w:rFonts w:asciiTheme="minorHAnsi" w:hAnsiTheme="minorHAnsi" w:cstheme="minorBidi"/>
        </w:rPr>
        <w:t>behaviour</w:t>
      </w:r>
      <w:r w:rsidRPr="206BC944">
        <w:rPr>
          <w:rFonts w:asciiTheme="minorHAnsi" w:hAnsiTheme="minorHAnsi" w:cstheme="minorBidi"/>
          <w:spacing w:val="-8"/>
        </w:rPr>
        <w:t xml:space="preserve"> </w:t>
      </w:r>
      <w:r w:rsidRPr="206BC944">
        <w:rPr>
          <w:rFonts w:asciiTheme="minorHAnsi" w:hAnsiTheme="minorHAnsi" w:cstheme="minorBidi"/>
        </w:rPr>
        <w:t>(including</w:t>
      </w:r>
      <w:r w:rsidRPr="206BC944">
        <w:rPr>
          <w:rFonts w:asciiTheme="minorHAnsi" w:hAnsiTheme="minorHAnsi" w:cstheme="minorBidi"/>
          <w:spacing w:val="-11"/>
        </w:rPr>
        <w:t xml:space="preserve"> </w:t>
      </w:r>
      <w:r w:rsidRPr="206BC944">
        <w:rPr>
          <w:rFonts w:asciiTheme="minorHAnsi" w:hAnsiTheme="minorHAnsi" w:cstheme="minorBidi"/>
        </w:rPr>
        <w:t>sexually</w:t>
      </w:r>
      <w:r w:rsidRPr="206BC944">
        <w:rPr>
          <w:rFonts w:asciiTheme="minorHAnsi" w:hAnsiTheme="minorHAnsi" w:cstheme="minorBidi"/>
          <w:spacing w:val="-13"/>
        </w:rPr>
        <w:t xml:space="preserve"> </w:t>
      </w:r>
      <w:r w:rsidR="3D445E55" w:rsidRPr="206BC944">
        <w:rPr>
          <w:rFonts w:asciiTheme="minorHAnsi" w:hAnsiTheme="minorHAnsi" w:cstheme="minorBidi"/>
        </w:rPr>
        <w:t>harmful behaviour</w:t>
      </w:r>
      <w:r w:rsidRPr="206BC944">
        <w:rPr>
          <w:rFonts w:asciiTheme="minorHAnsi" w:hAnsiTheme="minorHAnsi" w:cstheme="minorBidi"/>
        </w:rPr>
        <w:t xml:space="preserve">) can be complex and the </w:t>
      </w:r>
      <w:bookmarkStart w:id="43" w:name="_Int_E41GPaGn"/>
      <w:r w:rsidRPr="206BC944">
        <w:rPr>
          <w:rFonts w:asciiTheme="minorHAnsi" w:hAnsiTheme="minorHAnsi" w:cstheme="minorBidi"/>
        </w:rPr>
        <w:t>School</w:t>
      </w:r>
      <w:bookmarkEnd w:id="43"/>
      <w:r w:rsidRPr="206BC944">
        <w:rPr>
          <w:rFonts w:asciiTheme="minorHAnsi" w:hAnsiTheme="minorHAnsi" w:cstheme="minorBidi"/>
        </w:rPr>
        <w:t xml:space="preserve"> will work with other relevant agencies to maintain the</w:t>
      </w:r>
      <w:r w:rsidRPr="206BC944">
        <w:rPr>
          <w:rFonts w:asciiTheme="minorHAnsi" w:hAnsiTheme="minorHAnsi" w:cstheme="minorBidi"/>
          <w:spacing w:val="1"/>
        </w:rPr>
        <w:t xml:space="preserve"> </w:t>
      </w:r>
      <w:r w:rsidRPr="206BC944">
        <w:rPr>
          <w:rFonts w:asciiTheme="minorHAnsi" w:hAnsiTheme="minorHAnsi" w:cstheme="minorBidi"/>
        </w:rPr>
        <w:t>safety of the whole school community. Young people who display such behaviour may be victims</w:t>
      </w:r>
      <w:r w:rsidRPr="206BC944">
        <w:rPr>
          <w:rFonts w:asciiTheme="minorHAnsi" w:hAnsiTheme="minorHAnsi" w:cstheme="minorBidi"/>
          <w:spacing w:val="1"/>
        </w:rPr>
        <w:t xml:space="preserve"> </w:t>
      </w:r>
      <w:r w:rsidRPr="206BC944">
        <w:rPr>
          <w:rFonts w:asciiTheme="minorHAnsi" w:hAnsiTheme="minorHAnsi" w:cstheme="minorBidi"/>
        </w:rPr>
        <w:t>of abuse themselves and the child protection procedures will be followed for both victim and</w:t>
      </w:r>
      <w:r w:rsidRPr="206BC944">
        <w:rPr>
          <w:rFonts w:asciiTheme="minorHAnsi" w:hAnsiTheme="minorHAnsi" w:cstheme="minorBidi"/>
          <w:spacing w:val="1"/>
        </w:rPr>
        <w:t xml:space="preserve"> </w:t>
      </w:r>
      <w:r w:rsidRPr="206BC944">
        <w:rPr>
          <w:rFonts w:asciiTheme="minorHAnsi" w:hAnsiTheme="minorHAnsi" w:cstheme="minorBidi"/>
        </w:rPr>
        <w:t>perpetrator</w:t>
      </w:r>
      <w:r w:rsidRPr="206BC944">
        <w:rPr>
          <w:rFonts w:asciiTheme="minorHAnsi" w:hAnsiTheme="minorHAnsi" w:cstheme="minorBidi"/>
          <w:spacing w:val="-1"/>
        </w:rPr>
        <w:t xml:space="preserve"> </w:t>
      </w:r>
      <w:r w:rsidRPr="206BC944">
        <w:rPr>
          <w:rFonts w:asciiTheme="minorHAnsi" w:hAnsiTheme="minorHAnsi" w:cstheme="minorBidi"/>
        </w:rPr>
        <w:t>–</w:t>
      </w:r>
      <w:r w:rsidRPr="206BC944">
        <w:rPr>
          <w:rFonts w:asciiTheme="minorHAnsi" w:hAnsiTheme="minorHAnsi" w:cstheme="minorBidi"/>
          <w:spacing w:val="1"/>
        </w:rPr>
        <w:t xml:space="preserve"> </w:t>
      </w:r>
      <w:r w:rsidRPr="206BC944">
        <w:rPr>
          <w:rFonts w:asciiTheme="minorHAnsi" w:hAnsiTheme="minorHAnsi" w:cstheme="minorBidi"/>
        </w:rPr>
        <w:t>i.e. all</w:t>
      </w:r>
      <w:r w:rsidRPr="206BC944">
        <w:rPr>
          <w:rFonts w:asciiTheme="minorHAnsi" w:hAnsiTheme="minorHAnsi" w:cstheme="minorBidi"/>
          <w:spacing w:val="-1"/>
        </w:rPr>
        <w:t xml:space="preserve"> </w:t>
      </w:r>
      <w:r w:rsidRPr="206BC944">
        <w:rPr>
          <w:rFonts w:asciiTheme="minorHAnsi" w:hAnsiTheme="minorHAnsi" w:cstheme="minorBidi"/>
        </w:rPr>
        <w:t>children</w:t>
      </w:r>
      <w:r w:rsidRPr="206BC944">
        <w:rPr>
          <w:rFonts w:asciiTheme="minorHAnsi" w:hAnsiTheme="minorHAnsi" w:cstheme="minorBidi"/>
          <w:spacing w:val="-1"/>
        </w:rPr>
        <w:t xml:space="preserve"> </w:t>
      </w:r>
      <w:r w:rsidRPr="206BC944">
        <w:rPr>
          <w:rFonts w:asciiTheme="minorHAnsi" w:hAnsiTheme="minorHAnsi" w:cstheme="minorBidi"/>
        </w:rPr>
        <w:t>involved</w:t>
      </w:r>
      <w:r w:rsidRPr="206BC944">
        <w:rPr>
          <w:rFonts w:asciiTheme="minorHAnsi" w:hAnsiTheme="minorHAnsi" w:cstheme="minorBidi"/>
          <w:spacing w:val="-1"/>
        </w:rPr>
        <w:t xml:space="preserve"> </w:t>
      </w:r>
      <w:r w:rsidRPr="206BC944">
        <w:rPr>
          <w:rFonts w:asciiTheme="minorHAnsi" w:hAnsiTheme="minorHAnsi" w:cstheme="minorBidi"/>
        </w:rPr>
        <w:t>will</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1"/>
        </w:rPr>
        <w:t xml:space="preserve"> </w:t>
      </w:r>
      <w:r w:rsidRPr="206BC944">
        <w:rPr>
          <w:rFonts w:asciiTheme="minorHAnsi" w:hAnsiTheme="minorHAnsi" w:cstheme="minorBidi"/>
        </w:rPr>
        <w:t>treated as</w:t>
      </w:r>
      <w:r w:rsidRPr="206BC944">
        <w:rPr>
          <w:rFonts w:asciiTheme="minorHAnsi" w:hAnsiTheme="minorHAnsi" w:cstheme="minorBidi"/>
          <w:spacing w:val="-2"/>
        </w:rPr>
        <w:t xml:space="preserve"> </w:t>
      </w:r>
      <w:r w:rsidRPr="206BC944">
        <w:rPr>
          <w:rFonts w:asciiTheme="minorHAnsi" w:hAnsiTheme="minorHAnsi" w:cstheme="minorBidi"/>
        </w:rPr>
        <w:t>being</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1"/>
        </w:rPr>
        <w:t xml:space="preserve"> </w:t>
      </w:r>
      <w:r w:rsidRPr="206BC944">
        <w:rPr>
          <w:rFonts w:asciiTheme="minorHAnsi" w:hAnsiTheme="minorHAnsi" w:cstheme="minorBidi"/>
        </w:rPr>
        <w:t>risk”.</w:t>
      </w:r>
    </w:p>
    <w:p w14:paraId="58717D39" w14:textId="77777777" w:rsidR="003605E5" w:rsidRPr="00BB09C8" w:rsidRDefault="003605E5" w:rsidP="045FFC77">
      <w:pPr>
        <w:rPr>
          <w:rFonts w:asciiTheme="minorHAnsi" w:hAnsiTheme="minorHAnsi" w:cstheme="minorHAnsi"/>
        </w:rPr>
      </w:pPr>
    </w:p>
    <w:p w14:paraId="530B6636" w14:textId="27A8823F" w:rsidR="003605E5" w:rsidRPr="00BB09C8" w:rsidRDefault="00712B3E" w:rsidP="206BC944">
      <w:pPr>
        <w:rPr>
          <w:rFonts w:asciiTheme="minorHAnsi" w:hAnsiTheme="minorHAnsi" w:cstheme="minorBidi"/>
        </w:rPr>
      </w:pPr>
      <w:r w:rsidRPr="206BC944">
        <w:rPr>
          <w:rFonts w:asciiTheme="minorHAnsi" w:hAnsiTheme="minorHAnsi" w:cstheme="minorBidi"/>
        </w:rPr>
        <w:t>A</w:t>
      </w:r>
      <w:r w:rsidRPr="206BC944">
        <w:rPr>
          <w:rFonts w:asciiTheme="minorHAnsi" w:hAnsiTheme="minorHAnsi" w:cstheme="minorBidi"/>
          <w:spacing w:val="-8"/>
        </w:rPr>
        <w:t xml:space="preserve"> </w:t>
      </w:r>
      <w:r w:rsidRPr="206BC944">
        <w:rPr>
          <w:rFonts w:asciiTheme="minorHAnsi" w:hAnsiTheme="minorHAnsi" w:cstheme="minorBidi"/>
        </w:rPr>
        <w:t>pupil</w:t>
      </w:r>
      <w:r w:rsidRPr="206BC944">
        <w:rPr>
          <w:rFonts w:asciiTheme="minorHAnsi" w:hAnsiTheme="minorHAnsi" w:cstheme="minorBidi"/>
          <w:spacing w:val="-11"/>
        </w:rPr>
        <w:t xml:space="preserve"> </w:t>
      </w:r>
      <w:r w:rsidRPr="206BC944">
        <w:rPr>
          <w:rFonts w:asciiTheme="minorHAnsi" w:hAnsiTheme="minorHAnsi" w:cstheme="minorBidi"/>
        </w:rPr>
        <w:t>(or</w:t>
      </w:r>
      <w:r w:rsidRPr="206BC944">
        <w:rPr>
          <w:rFonts w:asciiTheme="minorHAnsi" w:hAnsiTheme="minorHAnsi" w:cstheme="minorBidi"/>
          <w:spacing w:val="-11"/>
        </w:rPr>
        <w:t xml:space="preserve"> </w:t>
      </w:r>
      <w:r w:rsidRPr="206BC944">
        <w:rPr>
          <w:rFonts w:asciiTheme="minorHAnsi" w:hAnsiTheme="minorHAnsi" w:cstheme="minorBidi"/>
        </w:rPr>
        <w:t>pupils)</w:t>
      </w:r>
      <w:r w:rsidRPr="206BC944">
        <w:rPr>
          <w:rFonts w:asciiTheme="minorHAnsi" w:hAnsiTheme="minorHAnsi" w:cstheme="minorBidi"/>
          <w:spacing w:val="-10"/>
        </w:rPr>
        <w:t xml:space="preserve"> </w:t>
      </w:r>
      <w:r w:rsidRPr="206BC944">
        <w:rPr>
          <w:rFonts w:asciiTheme="minorHAnsi" w:hAnsiTheme="minorHAnsi" w:cstheme="minorBidi"/>
        </w:rPr>
        <w:t>against</w:t>
      </w:r>
      <w:r w:rsidRPr="206BC944">
        <w:rPr>
          <w:rFonts w:asciiTheme="minorHAnsi" w:hAnsiTheme="minorHAnsi" w:cstheme="minorBidi"/>
          <w:spacing w:val="-10"/>
        </w:rPr>
        <w:t xml:space="preserve"> </w:t>
      </w:r>
      <w:r w:rsidRPr="206BC944">
        <w:rPr>
          <w:rFonts w:asciiTheme="minorHAnsi" w:hAnsiTheme="minorHAnsi" w:cstheme="minorBidi"/>
        </w:rPr>
        <w:t>whom</w:t>
      </w:r>
      <w:r w:rsidRPr="206BC944">
        <w:rPr>
          <w:rFonts w:asciiTheme="minorHAnsi" w:hAnsiTheme="minorHAnsi" w:cstheme="minorBidi"/>
          <w:spacing w:val="-11"/>
        </w:rPr>
        <w:t xml:space="preserve"> </w:t>
      </w:r>
      <w:r w:rsidRPr="206BC944">
        <w:rPr>
          <w:rFonts w:asciiTheme="minorHAnsi" w:hAnsiTheme="minorHAnsi" w:cstheme="minorBidi"/>
        </w:rPr>
        <w:t>an</w:t>
      </w:r>
      <w:r w:rsidRPr="206BC944">
        <w:rPr>
          <w:rFonts w:asciiTheme="minorHAnsi" w:hAnsiTheme="minorHAnsi" w:cstheme="minorBidi"/>
          <w:spacing w:val="-10"/>
        </w:rPr>
        <w:t xml:space="preserve"> </w:t>
      </w:r>
      <w:r w:rsidRPr="206BC944">
        <w:rPr>
          <w:rFonts w:asciiTheme="minorHAnsi" w:hAnsiTheme="minorHAnsi" w:cstheme="minorBidi"/>
        </w:rPr>
        <w:t>allegation</w:t>
      </w:r>
      <w:r w:rsidRPr="206BC944">
        <w:rPr>
          <w:rFonts w:asciiTheme="minorHAnsi" w:hAnsiTheme="minorHAnsi" w:cstheme="minorBidi"/>
          <w:spacing w:val="-9"/>
        </w:rPr>
        <w:t xml:space="preserve"> </w:t>
      </w:r>
      <w:r w:rsidRPr="206BC944">
        <w:rPr>
          <w:rFonts w:asciiTheme="minorHAnsi" w:hAnsiTheme="minorHAnsi" w:cstheme="minorBidi"/>
        </w:rPr>
        <w:t>of</w:t>
      </w:r>
      <w:r w:rsidRPr="206BC944">
        <w:rPr>
          <w:rFonts w:asciiTheme="minorHAnsi" w:hAnsiTheme="minorHAnsi" w:cstheme="minorBidi"/>
          <w:spacing w:val="-7"/>
        </w:rPr>
        <w:t xml:space="preserve"> </w:t>
      </w:r>
      <w:r w:rsidRPr="206BC944">
        <w:rPr>
          <w:rFonts w:asciiTheme="minorHAnsi" w:hAnsiTheme="minorHAnsi" w:cstheme="minorBidi"/>
        </w:rPr>
        <w:t>abuse</w:t>
      </w:r>
      <w:r w:rsidRPr="206BC944">
        <w:rPr>
          <w:rFonts w:asciiTheme="minorHAnsi" w:hAnsiTheme="minorHAnsi" w:cstheme="minorBidi"/>
          <w:spacing w:val="-11"/>
        </w:rPr>
        <w:t xml:space="preserve"> </w:t>
      </w:r>
      <w:r w:rsidRPr="206BC944">
        <w:rPr>
          <w:rFonts w:asciiTheme="minorHAnsi" w:hAnsiTheme="minorHAnsi" w:cstheme="minorBidi"/>
        </w:rPr>
        <w:t>has</w:t>
      </w:r>
      <w:r w:rsidRPr="206BC944">
        <w:rPr>
          <w:rFonts w:asciiTheme="minorHAnsi" w:hAnsiTheme="minorHAnsi" w:cstheme="minorBidi"/>
          <w:spacing w:val="-11"/>
        </w:rPr>
        <w:t xml:space="preserve"> </w:t>
      </w:r>
      <w:r w:rsidRPr="206BC944">
        <w:rPr>
          <w:rFonts w:asciiTheme="minorHAnsi" w:hAnsiTheme="minorHAnsi" w:cstheme="minorBidi"/>
        </w:rPr>
        <w:t>been</w:t>
      </w:r>
      <w:r w:rsidRPr="206BC944">
        <w:rPr>
          <w:rFonts w:asciiTheme="minorHAnsi" w:hAnsiTheme="minorHAnsi" w:cstheme="minorBidi"/>
          <w:spacing w:val="-9"/>
        </w:rPr>
        <w:t xml:space="preserve"> </w:t>
      </w:r>
      <w:r w:rsidRPr="206BC944">
        <w:rPr>
          <w:rFonts w:asciiTheme="minorHAnsi" w:hAnsiTheme="minorHAnsi" w:cstheme="minorBidi"/>
        </w:rPr>
        <w:t>made</w:t>
      </w:r>
      <w:r w:rsidRPr="206BC944">
        <w:rPr>
          <w:rFonts w:asciiTheme="minorHAnsi" w:hAnsiTheme="minorHAnsi" w:cstheme="minorBidi"/>
          <w:spacing w:val="-8"/>
        </w:rPr>
        <w:t xml:space="preserve"> </w:t>
      </w:r>
      <w:r w:rsidRPr="206BC944">
        <w:rPr>
          <w:rFonts w:asciiTheme="minorHAnsi" w:hAnsiTheme="minorHAnsi" w:cstheme="minorBidi"/>
        </w:rPr>
        <w:t>may</w:t>
      </w:r>
      <w:r w:rsidRPr="206BC944">
        <w:rPr>
          <w:rFonts w:asciiTheme="minorHAnsi" w:hAnsiTheme="minorHAnsi" w:cstheme="minorBidi"/>
          <w:spacing w:val="-11"/>
        </w:rPr>
        <w:t xml:space="preserve"> </w:t>
      </w:r>
      <w:r w:rsidRPr="206BC944">
        <w:rPr>
          <w:rFonts w:asciiTheme="minorHAnsi" w:hAnsiTheme="minorHAnsi" w:cstheme="minorBidi"/>
        </w:rPr>
        <w:t>be</w:t>
      </w:r>
      <w:r w:rsidRPr="206BC944">
        <w:rPr>
          <w:rFonts w:asciiTheme="minorHAnsi" w:hAnsiTheme="minorHAnsi" w:cstheme="minorBidi"/>
          <w:spacing w:val="-11"/>
        </w:rPr>
        <w:t xml:space="preserve"> </w:t>
      </w:r>
      <w:r w:rsidRPr="206BC944">
        <w:rPr>
          <w:rFonts w:asciiTheme="minorHAnsi" w:hAnsiTheme="minorHAnsi" w:cstheme="minorBidi"/>
        </w:rPr>
        <w:t>suspended</w:t>
      </w:r>
      <w:r w:rsidRPr="206BC944">
        <w:rPr>
          <w:rFonts w:asciiTheme="minorHAnsi" w:hAnsiTheme="minorHAnsi" w:cstheme="minorBidi"/>
          <w:spacing w:val="-5"/>
        </w:rPr>
        <w:t xml:space="preserve"> </w:t>
      </w:r>
      <w:r w:rsidRPr="206BC944">
        <w:rPr>
          <w:rFonts w:asciiTheme="minorHAnsi" w:hAnsiTheme="minorHAnsi" w:cstheme="minorBidi"/>
        </w:rPr>
        <w:t>from</w:t>
      </w:r>
      <w:r w:rsidRPr="206BC944">
        <w:rPr>
          <w:rFonts w:asciiTheme="minorHAnsi" w:hAnsiTheme="minorHAnsi" w:cstheme="minorBidi"/>
          <w:spacing w:val="-11"/>
        </w:rPr>
        <w:t xml:space="preserve"> </w:t>
      </w:r>
      <w:r w:rsidRPr="206BC944">
        <w:rPr>
          <w:rFonts w:asciiTheme="minorHAnsi" w:hAnsiTheme="minorHAnsi" w:cstheme="minorBidi"/>
        </w:rPr>
        <w:t>the</w:t>
      </w:r>
      <w:r w:rsidRPr="206BC944">
        <w:rPr>
          <w:rFonts w:asciiTheme="minorHAnsi" w:hAnsiTheme="minorHAnsi" w:cstheme="minorBidi"/>
          <w:spacing w:val="-51"/>
        </w:rPr>
        <w:t xml:space="preserve"> </w:t>
      </w:r>
      <w:r w:rsidR="00A23066" w:rsidRPr="206BC944">
        <w:rPr>
          <w:rFonts w:asciiTheme="minorHAnsi" w:hAnsiTheme="minorHAnsi" w:cstheme="minorBidi"/>
        </w:rPr>
        <w:t xml:space="preserve"> School </w:t>
      </w:r>
      <w:r w:rsidRPr="206BC944">
        <w:rPr>
          <w:rFonts w:asciiTheme="minorHAnsi" w:hAnsiTheme="minorHAnsi" w:cstheme="minorBidi"/>
        </w:rPr>
        <w:t>during the investigation. The School will take advice from CSC on the investigation of such</w:t>
      </w:r>
      <w:r w:rsidRPr="206BC944">
        <w:rPr>
          <w:rFonts w:asciiTheme="minorHAnsi" w:hAnsiTheme="minorHAnsi" w:cstheme="minorBidi"/>
          <w:spacing w:val="1"/>
        </w:rPr>
        <w:t xml:space="preserve"> </w:t>
      </w:r>
      <w:r w:rsidRPr="206BC944">
        <w:rPr>
          <w:rFonts w:asciiTheme="minorHAnsi" w:hAnsiTheme="minorHAnsi" w:cstheme="minorBidi"/>
          <w:spacing w:val="-1"/>
        </w:rPr>
        <w:t>allegations</w:t>
      </w:r>
      <w:r w:rsidRPr="206BC944">
        <w:rPr>
          <w:rFonts w:asciiTheme="minorHAnsi" w:hAnsiTheme="minorHAnsi" w:cstheme="minorBidi"/>
          <w:spacing w:val="-14"/>
        </w:rPr>
        <w:t xml:space="preserve"> </w:t>
      </w:r>
      <w:r w:rsidRPr="206BC944">
        <w:rPr>
          <w:rFonts w:asciiTheme="minorHAnsi" w:hAnsiTheme="minorHAnsi" w:cstheme="minorBidi"/>
          <w:spacing w:val="-1"/>
        </w:rPr>
        <w:t>and</w:t>
      </w:r>
      <w:r w:rsidRPr="206BC944">
        <w:rPr>
          <w:rFonts w:asciiTheme="minorHAnsi" w:hAnsiTheme="minorHAnsi" w:cstheme="minorBidi"/>
          <w:spacing w:val="-13"/>
        </w:rPr>
        <w:t xml:space="preserve"> </w:t>
      </w:r>
      <w:r w:rsidRPr="206BC944">
        <w:rPr>
          <w:rFonts w:asciiTheme="minorHAnsi" w:hAnsiTheme="minorHAnsi" w:cstheme="minorBidi"/>
          <w:spacing w:val="-1"/>
        </w:rPr>
        <w:t>will</w:t>
      </w:r>
      <w:r w:rsidRPr="206BC944">
        <w:rPr>
          <w:rFonts w:asciiTheme="minorHAnsi" w:hAnsiTheme="minorHAnsi" w:cstheme="minorBidi"/>
          <w:spacing w:val="-16"/>
        </w:rPr>
        <w:t xml:space="preserve"> </w:t>
      </w:r>
      <w:r w:rsidRPr="206BC944">
        <w:rPr>
          <w:rFonts w:asciiTheme="minorHAnsi" w:hAnsiTheme="minorHAnsi" w:cstheme="minorBidi"/>
          <w:spacing w:val="-1"/>
        </w:rPr>
        <w:t>take</w:t>
      </w:r>
      <w:r w:rsidRPr="206BC944">
        <w:rPr>
          <w:rFonts w:asciiTheme="minorHAnsi" w:hAnsiTheme="minorHAnsi" w:cstheme="minorBidi"/>
          <w:spacing w:val="-16"/>
        </w:rPr>
        <w:t xml:space="preserve"> </w:t>
      </w:r>
      <w:r w:rsidRPr="206BC944">
        <w:rPr>
          <w:rFonts w:asciiTheme="minorHAnsi" w:hAnsiTheme="minorHAnsi" w:cstheme="minorBidi"/>
          <w:spacing w:val="-1"/>
        </w:rPr>
        <w:t>all</w:t>
      </w:r>
      <w:r w:rsidRPr="206BC944">
        <w:rPr>
          <w:rFonts w:asciiTheme="minorHAnsi" w:hAnsiTheme="minorHAnsi" w:cstheme="minorBidi"/>
          <w:spacing w:val="-14"/>
        </w:rPr>
        <w:t xml:space="preserve"> </w:t>
      </w:r>
      <w:r w:rsidRPr="206BC944">
        <w:rPr>
          <w:rFonts w:asciiTheme="minorHAnsi" w:hAnsiTheme="minorHAnsi" w:cstheme="minorBidi"/>
        </w:rPr>
        <w:t>appropriate</w:t>
      </w:r>
      <w:r w:rsidRPr="206BC944">
        <w:rPr>
          <w:rFonts w:asciiTheme="minorHAnsi" w:hAnsiTheme="minorHAnsi" w:cstheme="minorBidi"/>
          <w:spacing w:val="-13"/>
        </w:rPr>
        <w:t xml:space="preserve"> </w:t>
      </w:r>
      <w:r w:rsidRPr="206BC944">
        <w:rPr>
          <w:rFonts w:asciiTheme="minorHAnsi" w:hAnsiTheme="minorHAnsi" w:cstheme="minorBidi"/>
        </w:rPr>
        <w:t>action</w:t>
      </w:r>
      <w:r w:rsidRPr="206BC944">
        <w:rPr>
          <w:rFonts w:asciiTheme="minorHAnsi" w:hAnsiTheme="minorHAnsi" w:cstheme="minorBidi"/>
          <w:spacing w:val="-15"/>
        </w:rPr>
        <w:t xml:space="preserve"> </w:t>
      </w:r>
      <w:r w:rsidRPr="206BC944">
        <w:rPr>
          <w:rFonts w:asciiTheme="minorHAnsi" w:hAnsiTheme="minorHAnsi" w:cstheme="minorBidi"/>
        </w:rPr>
        <w:t>to</w:t>
      </w:r>
      <w:r w:rsidRPr="206BC944">
        <w:rPr>
          <w:rFonts w:asciiTheme="minorHAnsi" w:hAnsiTheme="minorHAnsi" w:cstheme="minorBidi"/>
          <w:spacing w:val="-16"/>
        </w:rPr>
        <w:t xml:space="preserve"> </w:t>
      </w:r>
      <w:r w:rsidRPr="206BC944">
        <w:rPr>
          <w:rFonts w:asciiTheme="minorHAnsi" w:hAnsiTheme="minorHAnsi" w:cstheme="minorBidi"/>
        </w:rPr>
        <w:t>ensure</w:t>
      </w:r>
      <w:r w:rsidRPr="206BC944">
        <w:rPr>
          <w:rFonts w:asciiTheme="minorHAnsi" w:hAnsiTheme="minorHAnsi" w:cstheme="minorBidi"/>
          <w:spacing w:val="-16"/>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safety</w:t>
      </w:r>
      <w:r w:rsidRPr="206BC944">
        <w:rPr>
          <w:rFonts w:asciiTheme="minorHAnsi" w:hAnsiTheme="minorHAnsi" w:cstheme="minorBidi"/>
          <w:spacing w:val="-14"/>
        </w:rPr>
        <w:t xml:space="preserve"> </w:t>
      </w:r>
      <w:r w:rsidRPr="206BC944">
        <w:rPr>
          <w:rFonts w:asciiTheme="minorHAnsi" w:hAnsiTheme="minorHAnsi" w:cstheme="minorBidi"/>
        </w:rPr>
        <w:t>and</w:t>
      </w:r>
      <w:r w:rsidRPr="206BC944">
        <w:rPr>
          <w:rFonts w:asciiTheme="minorHAnsi" w:hAnsiTheme="minorHAnsi" w:cstheme="minorBidi"/>
          <w:spacing w:val="-13"/>
        </w:rPr>
        <w:t xml:space="preserve"> </w:t>
      </w:r>
      <w:r w:rsidRPr="206BC944">
        <w:rPr>
          <w:rFonts w:asciiTheme="minorHAnsi" w:hAnsiTheme="minorHAnsi" w:cstheme="minorBidi"/>
        </w:rPr>
        <w:t>welfare</w:t>
      </w:r>
      <w:r w:rsidRPr="206BC944">
        <w:rPr>
          <w:rFonts w:asciiTheme="minorHAnsi" w:hAnsiTheme="minorHAnsi" w:cstheme="minorBidi"/>
          <w:spacing w:val="-13"/>
        </w:rPr>
        <w:t xml:space="preserve"> </w:t>
      </w:r>
      <w:r w:rsidRPr="206BC944">
        <w:rPr>
          <w:rFonts w:asciiTheme="minorHAnsi" w:hAnsiTheme="minorHAnsi" w:cstheme="minorBidi"/>
        </w:rPr>
        <w:t>of</w:t>
      </w:r>
      <w:r w:rsidRPr="206BC944">
        <w:rPr>
          <w:rFonts w:asciiTheme="minorHAnsi" w:hAnsiTheme="minorHAnsi" w:cstheme="minorBidi"/>
          <w:spacing w:val="-13"/>
        </w:rPr>
        <w:t xml:space="preserve"> </w:t>
      </w:r>
      <w:r w:rsidRPr="206BC944">
        <w:rPr>
          <w:rFonts w:asciiTheme="minorHAnsi" w:hAnsiTheme="minorHAnsi" w:cstheme="minorBidi"/>
        </w:rPr>
        <w:t>all</w:t>
      </w:r>
      <w:r w:rsidRPr="206BC944">
        <w:rPr>
          <w:rFonts w:asciiTheme="minorHAnsi" w:hAnsiTheme="minorHAnsi" w:cstheme="minorBidi"/>
          <w:spacing w:val="-14"/>
        </w:rPr>
        <w:t xml:space="preserve"> </w:t>
      </w:r>
      <w:r w:rsidRPr="206BC944">
        <w:rPr>
          <w:rFonts w:asciiTheme="minorHAnsi" w:hAnsiTheme="minorHAnsi" w:cstheme="minorBidi"/>
        </w:rPr>
        <w:t>pupils</w:t>
      </w:r>
      <w:r w:rsidRPr="206BC944">
        <w:rPr>
          <w:rFonts w:asciiTheme="minorHAnsi" w:hAnsiTheme="minorHAnsi" w:cstheme="minorBidi"/>
          <w:spacing w:val="-14"/>
        </w:rPr>
        <w:t xml:space="preserve"> </w:t>
      </w:r>
      <w:r w:rsidRPr="206BC944">
        <w:rPr>
          <w:rFonts w:asciiTheme="minorHAnsi" w:hAnsiTheme="minorHAnsi" w:cstheme="minorBidi"/>
        </w:rPr>
        <w:t>involved</w:t>
      </w:r>
      <w:r w:rsidR="003260E9" w:rsidRPr="206BC944">
        <w:rPr>
          <w:rFonts w:asciiTheme="minorHAnsi" w:hAnsiTheme="minorHAnsi" w:cstheme="minorBidi"/>
        </w:rPr>
        <w:t xml:space="preserve"> </w:t>
      </w:r>
      <w:r w:rsidRPr="206BC944">
        <w:rPr>
          <w:rFonts w:asciiTheme="minorHAnsi" w:hAnsiTheme="minorHAnsi" w:cstheme="minorBidi"/>
          <w:spacing w:val="-51"/>
        </w:rPr>
        <w:t xml:space="preserve"> </w:t>
      </w:r>
      <w:r w:rsidRPr="206BC944">
        <w:rPr>
          <w:rFonts w:asciiTheme="minorHAnsi" w:hAnsiTheme="minorHAnsi" w:cstheme="minorBidi"/>
        </w:rPr>
        <w:t>including</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pupil</w:t>
      </w:r>
      <w:r w:rsidRPr="206BC944">
        <w:rPr>
          <w:rFonts w:asciiTheme="minorHAnsi" w:hAnsiTheme="minorHAnsi" w:cstheme="minorBidi"/>
          <w:spacing w:val="-2"/>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pupils accused</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abuse.</w:t>
      </w:r>
    </w:p>
    <w:p w14:paraId="5338A720" w14:textId="77777777" w:rsidR="003605E5" w:rsidRPr="00BB09C8" w:rsidRDefault="003605E5" w:rsidP="045FFC77">
      <w:pPr>
        <w:rPr>
          <w:rFonts w:asciiTheme="minorHAnsi" w:hAnsiTheme="minorHAnsi" w:cstheme="minorHAnsi"/>
        </w:rPr>
      </w:pPr>
    </w:p>
    <w:p w14:paraId="7F20E3F2" w14:textId="1E40D8EC" w:rsidR="003605E5" w:rsidRPr="00BB09C8" w:rsidRDefault="00712B3E" w:rsidP="206BC944">
      <w:pPr>
        <w:rPr>
          <w:rFonts w:asciiTheme="minorHAnsi" w:hAnsiTheme="minorHAnsi" w:cstheme="minorBidi"/>
        </w:rPr>
      </w:pPr>
      <w:r w:rsidRPr="206BC944">
        <w:rPr>
          <w:rFonts w:asciiTheme="minorHAnsi" w:hAnsiTheme="minorHAnsi" w:cstheme="minorBidi"/>
        </w:rPr>
        <w:t>If it is necessary for a pupil to be interviewed by the police in relation to allegations of abuse, the</w:t>
      </w:r>
      <w:r w:rsidRPr="206BC944">
        <w:rPr>
          <w:rFonts w:asciiTheme="minorHAnsi" w:hAnsiTheme="minorHAnsi" w:cstheme="minorBidi"/>
          <w:spacing w:val="1"/>
        </w:rPr>
        <w:t xml:space="preserve"> </w:t>
      </w:r>
      <w:r w:rsidRPr="206BC944">
        <w:rPr>
          <w:rFonts w:asciiTheme="minorHAnsi" w:hAnsiTheme="minorHAnsi" w:cstheme="minorBidi"/>
        </w:rPr>
        <w:t xml:space="preserve">School will ensure that, subject to the advice of CSC, the </w:t>
      </w:r>
      <w:r w:rsidR="008900DC" w:rsidRPr="206BC944">
        <w:rPr>
          <w:rFonts w:asciiTheme="minorHAnsi" w:hAnsiTheme="minorHAnsi" w:cstheme="minorBidi"/>
        </w:rPr>
        <w:t>pupil’s</w:t>
      </w:r>
      <w:r w:rsidRPr="206BC944">
        <w:rPr>
          <w:rFonts w:asciiTheme="minorHAnsi" w:hAnsiTheme="minorHAnsi" w:cstheme="minorBidi"/>
        </w:rPr>
        <w:t xml:space="preserve"> parents are informed as soon as</w:t>
      </w:r>
      <w:r w:rsidRPr="206BC944">
        <w:rPr>
          <w:rFonts w:asciiTheme="minorHAnsi" w:hAnsiTheme="minorHAnsi" w:cstheme="minorBidi"/>
          <w:spacing w:val="1"/>
        </w:rPr>
        <w:t xml:space="preserve"> </w:t>
      </w:r>
      <w:r w:rsidRPr="206BC944">
        <w:rPr>
          <w:rFonts w:asciiTheme="minorHAnsi" w:hAnsiTheme="minorHAnsi" w:cstheme="minorBidi"/>
        </w:rPr>
        <w:t>possible</w:t>
      </w:r>
      <w:r w:rsidRPr="206BC944">
        <w:rPr>
          <w:rFonts w:asciiTheme="minorHAnsi" w:hAnsiTheme="minorHAnsi" w:cstheme="minorBidi"/>
          <w:spacing w:val="38"/>
        </w:rPr>
        <w:t xml:space="preserve"> </w:t>
      </w:r>
      <w:r w:rsidRPr="206BC944">
        <w:rPr>
          <w:rFonts w:asciiTheme="minorHAnsi" w:hAnsiTheme="minorHAnsi" w:cstheme="minorBidi"/>
        </w:rPr>
        <w:t>and</w:t>
      </w:r>
      <w:r w:rsidRPr="206BC944">
        <w:rPr>
          <w:rFonts w:asciiTheme="minorHAnsi" w:hAnsiTheme="minorHAnsi" w:cstheme="minorBidi"/>
          <w:spacing w:val="38"/>
        </w:rPr>
        <w:t xml:space="preserve"> </w:t>
      </w:r>
      <w:r w:rsidRPr="206BC944">
        <w:rPr>
          <w:rFonts w:asciiTheme="minorHAnsi" w:hAnsiTheme="minorHAnsi" w:cstheme="minorBidi"/>
        </w:rPr>
        <w:t>that</w:t>
      </w:r>
      <w:r w:rsidRPr="206BC944">
        <w:rPr>
          <w:rFonts w:asciiTheme="minorHAnsi" w:hAnsiTheme="minorHAnsi" w:cstheme="minorBidi"/>
          <w:spacing w:val="39"/>
        </w:rPr>
        <w:t xml:space="preserve"> </w:t>
      </w:r>
      <w:r w:rsidRPr="206BC944">
        <w:rPr>
          <w:rFonts w:asciiTheme="minorHAnsi" w:hAnsiTheme="minorHAnsi" w:cstheme="minorBidi"/>
        </w:rPr>
        <w:t>the</w:t>
      </w:r>
      <w:r w:rsidRPr="206BC944">
        <w:rPr>
          <w:rFonts w:asciiTheme="minorHAnsi" w:hAnsiTheme="minorHAnsi" w:cstheme="minorBidi"/>
          <w:spacing w:val="38"/>
        </w:rPr>
        <w:t xml:space="preserve"> </w:t>
      </w:r>
      <w:r w:rsidRPr="206BC944">
        <w:rPr>
          <w:rFonts w:asciiTheme="minorHAnsi" w:hAnsiTheme="minorHAnsi" w:cstheme="minorBidi"/>
        </w:rPr>
        <w:t>pupil</w:t>
      </w:r>
      <w:r w:rsidRPr="206BC944">
        <w:rPr>
          <w:rFonts w:asciiTheme="minorHAnsi" w:hAnsiTheme="minorHAnsi" w:cstheme="minorBidi"/>
          <w:spacing w:val="37"/>
        </w:rPr>
        <w:t xml:space="preserve"> </w:t>
      </w:r>
      <w:r w:rsidRPr="206BC944">
        <w:rPr>
          <w:rFonts w:asciiTheme="minorHAnsi" w:hAnsiTheme="minorHAnsi" w:cstheme="minorBidi"/>
        </w:rPr>
        <w:t>is</w:t>
      </w:r>
      <w:r w:rsidRPr="206BC944">
        <w:rPr>
          <w:rFonts w:asciiTheme="minorHAnsi" w:hAnsiTheme="minorHAnsi" w:cstheme="minorBidi"/>
          <w:spacing w:val="37"/>
        </w:rPr>
        <w:t xml:space="preserve"> </w:t>
      </w:r>
      <w:r w:rsidRPr="206BC944">
        <w:rPr>
          <w:rFonts w:asciiTheme="minorHAnsi" w:hAnsiTheme="minorHAnsi" w:cstheme="minorBidi"/>
        </w:rPr>
        <w:t>supported</w:t>
      </w:r>
      <w:r w:rsidRPr="206BC944">
        <w:rPr>
          <w:rFonts w:asciiTheme="minorHAnsi" w:hAnsiTheme="minorHAnsi" w:cstheme="minorBidi"/>
          <w:spacing w:val="37"/>
        </w:rPr>
        <w:t xml:space="preserve"> </w:t>
      </w:r>
      <w:r w:rsidRPr="206BC944">
        <w:rPr>
          <w:rFonts w:asciiTheme="minorHAnsi" w:hAnsiTheme="minorHAnsi" w:cstheme="minorBidi"/>
        </w:rPr>
        <w:t>during</w:t>
      </w:r>
      <w:r w:rsidRPr="206BC944">
        <w:rPr>
          <w:rFonts w:asciiTheme="minorHAnsi" w:hAnsiTheme="minorHAnsi" w:cstheme="minorBidi"/>
          <w:spacing w:val="43"/>
        </w:rPr>
        <w:t xml:space="preserve"> </w:t>
      </w:r>
      <w:r w:rsidRPr="206BC944">
        <w:rPr>
          <w:rFonts w:asciiTheme="minorHAnsi" w:hAnsiTheme="minorHAnsi" w:cstheme="minorBidi"/>
        </w:rPr>
        <w:t>the</w:t>
      </w:r>
      <w:r w:rsidRPr="206BC944">
        <w:rPr>
          <w:rFonts w:asciiTheme="minorHAnsi" w:hAnsiTheme="minorHAnsi" w:cstheme="minorBidi"/>
          <w:spacing w:val="38"/>
        </w:rPr>
        <w:t xml:space="preserve"> </w:t>
      </w:r>
      <w:r w:rsidRPr="206BC944">
        <w:rPr>
          <w:rFonts w:asciiTheme="minorHAnsi" w:hAnsiTheme="minorHAnsi" w:cstheme="minorBidi"/>
        </w:rPr>
        <w:t>interview</w:t>
      </w:r>
      <w:r w:rsidRPr="206BC944">
        <w:rPr>
          <w:rFonts w:asciiTheme="minorHAnsi" w:hAnsiTheme="minorHAnsi" w:cstheme="minorBidi"/>
          <w:spacing w:val="38"/>
        </w:rPr>
        <w:t xml:space="preserve"> </w:t>
      </w:r>
      <w:r w:rsidRPr="206BC944">
        <w:rPr>
          <w:rFonts w:asciiTheme="minorHAnsi" w:hAnsiTheme="minorHAnsi" w:cstheme="minorBidi"/>
        </w:rPr>
        <w:t>by</w:t>
      </w:r>
      <w:r w:rsidRPr="206BC944">
        <w:rPr>
          <w:rFonts w:asciiTheme="minorHAnsi" w:hAnsiTheme="minorHAnsi" w:cstheme="minorBidi"/>
          <w:spacing w:val="37"/>
        </w:rPr>
        <w:t xml:space="preserve"> </w:t>
      </w:r>
      <w:r w:rsidRPr="206BC944">
        <w:rPr>
          <w:rFonts w:asciiTheme="minorHAnsi" w:hAnsiTheme="minorHAnsi" w:cstheme="minorBidi"/>
        </w:rPr>
        <w:t>an</w:t>
      </w:r>
      <w:r w:rsidRPr="206BC944">
        <w:rPr>
          <w:rFonts w:asciiTheme="minorHAnsi" w:hAnsiTheme="minorHAnsi" w:cstheme="minorBidi"/>
          <w:spacing w:val="39"/>
        </w:rPr>
        <w:t xml:space="preserve"> </w:t>
      </w:r>
      <w:r w:rsidRPr="206BC944">
        <w:rPr>
          <w:rFonts w:asciiTheme="minorHAnsi" w:hAnsiTheme="minorHAnsi" w:cstheme="minorBidi"/>
        </w:rPr>
        <w:t>appropriate</w:t>
      </w:r>
      <w:r w:rsidRPr="206BC944">
        <w:rPr>
          <w:rFonts w:asciiTheme="minorHAnsi" w:hAnsiTheme="minorHAnsi" w:cstheme="minorBidi"/>
          <w:spacing w:val="38"/>
        </w:rPr>
        <w:t xml:space="preserve"> </w:t>
      </w:r>
      <w:r w:rsidRPr="206BC944">
        <w:rPr>
          <w:rFonts w:asciiTheme="minorHAnsi" w:hAnsiTheme="minorHAnsi" w:cstheme="minorBidi"/>
        </w:rPr>
        <w:t>adult.</w:t>
      </w:r>
    </w:p>
    <w:p w14:paraId="2061F86B" w14:textId="77777777" w:rsidR="00B6041E" w:rsidRPr="00BB09C8" w:rsidRDefault="00B6041E" w:rsidP="045FFC77">
      <w:pPr>
        <w:rPr>
          <w:rFonts w:asciiTheme="minorHAnsi" w:hAnsiTheme="minorHAnsi" w:cstheme="minorHAnsi"/>
        </w:rPr>
      </w:pPr>
    </w:p>
    <w:p w14:paraId="5302165A" w14:textId="69FFC515" w:rsidR="08F7A986" w:rsidRDefault="08F7A986" w:rsidP="08F7A986">
      <w:pPr>
        <w:tabs>
          <w:tab w:val="left" w:pos="1071"/>
        </w:tabs>
        <w:rPr>
          <w:rFonts w:asciiTheme="minorHAnsi" w:hAnsiTheme="minorHAnsi" w:cstheme="minorBidi"/>
          <w:b/>
          <w:bCs/>
        </w:rPr>
      </w:pPr>
    </w:p>
    <w:p w14:paraId="19F9F1F5" w14:textId="3FC85A90" w:rsidR="08F7A986" w:rsidRDefault="08F7A986" w:rsidP="08F7A986">
      <w:pPr>
        <w:tabs>
          <w:tab w:val="left" w:pos="1071"/>
        </w:tabs>
        <w:rPr>
          <w:rFonts w:asciiTheme="minorHAnsi" w:hAnsiTheme="minorHAnsi" w:cstheme="minorBidi"/>
          <w:b/>
          <w:bCs/>
        </w:rPr>
      </w:pPr>
    </w:p>
    <w:p w14:paraId="4545803B" w14:textId="77777777" w:rsidR="003605E5" w:rsidRPr="00BB09C8" w:rsidRDefault="00712B3E" w:rsidP="206BC944">
      <w:pPr>
        <w:tabs>
          <w:tab w:val="left" w:pos="1071"/>
        </w:tabs>
        <w:rPr>
          <w:rFonts w:asciiTheme="minorHAnsi" w:hAnsiTheme="minorHAnsi" w:cstheme="minorBidi"/>
        </w:rPr>
      </w:pPr>
      <w:r w:rsidRPr="206BC944">
        <w:rPr>
          <w:rFonts w:asciiTheme="minorHAnsi" w:hAnsiTheme="minorHAnsi" w:cstheme="minorBidi"/>
          <w:b/>
          <w:bCs/>
        </w:rPr>
        <w:t>Complaints</w:t>
      </w:r>
      <w:r w:rsidRPr="206BC944">
        <w:rPr>
          <w:rFonts w:asciiTheme="minorHAnsi" w:hAnsiTheme="minorHAnsi" w:cstheme="minorBidi"/>
          <w:spacing w:val="-4"/>
        </w:rPr>
        <w:t xml:space="preserve"> </w:t>
      </w:r>
      <w:r w:rsidRPr="206BC944">
        <w:rPr>
          <w:rFonts w:asciiTheme="minorHAnsi" w:hAnsiTheme="minorHAnsi" w:cstheme="minorBidi"/>
          <w:b/>
          <w:bCs/>
        </w:rPr>
        <w:t>about</w:t>
      </w:r>
      <w:r w:rsidRPr="206BC944">
        <w:rPr>
          <w:rFonts w:asciiTheme="minorHAnsi" w:hAnsiTheme="minorHAnsi" w:cstheme="minorBidi"/>
          <w:b/>
          <w:bCs/>
          <w:spacing w:val="-2"/>
        </w:rPr>
        <w:t xml:space="preserve"> </w:t>
      </w:r>
      <w:r w:rsidRPr="206BC944">
        <w:rPr>
          <w:rFonts w:asciiTheme="minorHAnsi" w:hAnsiTheme="minorHAnsi" w:cstheme="minorBidi"/>
          <w:b/>
          <w:bCs/>
        </w:rPr>
        <w:t>staff</w:t>
      </w:r>
      <w:r w:rsidRPr="206BC944">
        <w:rPr>
          <w:rFonts w:asciiTheme="minorHAnsi" w:hAnsiTheme="minorHAnsi" w:cstheme="minorBidi"/>
          <w:b/>
          <w:bCs/>
          <w:spacing w:val="-3"/>
        </w:rPr>
        <w:t xml:space="preserve"> </w:t>
      </w:r>
      <w:r w:rsidRPr="206BC944">
        <w:rPr>
          <w:rFonts w:asciiTheme="minorHAnsi" w:hAnsiTheme="minorHAnsi" w:cstheme="minorBidi"/>
          <w:b/>
          <w:bCs/>
        </w:rPr>
        <w:t>and</w:t>
      </w:r>
      <w:r w:rsidRPr="206BC944">
        <w:rPr>
          <w:rFonts w:asciiTheme="minorHAnsi" w:hAnsiTheme="minorHAnsi" w:cstheme="minorBidi"/>
          <w:b/>
          <w:bCs/>
          <w:spacing w:val="-4"/>
        </w:rPr>
        <w:t xml:space="preserve"> </w:t>
      </w:r>
      <w:r w:rsidRPr="206BC944">
        <w:rPr>
          <w:rFonts w:asciiTheme="minorHAnsi" w:hAnsiTheme="minorHAnsi" w:cstheme="minorBidi"/>
          <w:b/>
          <w:bCs/>
        </w:rPr>
        <w:t>poor</w:t>
      </w:r>
      <w:r w:rsidRPr="206BC944">
        <w:rPr>
          <w:rFonts w:asciiTheme="minorHAnsi" w:hAnsiTheme="minorHAnsi" w:cstheme="minorBidi"/>
          <w:b/>
          <w:bCs/>
          <w:spacing w:val="-3"/>
        </w:rPr>
        <w:t xml:space="preserve"> </w:t>
      </w:r>
      <w:r w:rsidRPr="206BC944">
        <w:rPr>
          <w:rFonts w:asciiTheme="minorHAnsi" w:hAnsiTheme="minorHAnsi" w:cstheme="minorBidi"/>
          <w:b/>
          <w:bCs/>
        </w:rPr>
        <w:t>or</w:t>
      </w:r>
      <w:r w:rsidRPr="206BC944">
        <w:rPr>
          <w:rFonts w:asciiTheme="minorHAnsi" w:hAnsiTheme="minorHAnsi" w:cstheme="minorBidi"/>
          <w:b/>
          <w:bCs/>
          <w:spacing w:val="-2"/>
        </w:rPr>
        <w:t xml:space="preserve"> </w:t>
      </w:r>
      <w:r w:rsidRPr="206BC944">
        <w:rPr>
          <w:rFonts w:asciiTheme="minorHAnsi" w:hAnsiTheme="minorHAnsi" w:cstheme="minorBidi"/>
          <w:b/>
          <w:bCs/>
        </w:rPr>
        <w:t>unsafe</w:t>
      </w:r>
      <w:r w:rsidRPr="206BC944">
        <w:rPr>
          <w:rFonts w:asciiTheme="minorHAnsi" w:hAnsiTheme="minorHAnsi" w:cstheme="minorBidi"/>
          <w:b/>
          <w:bCs/>
          <w:spacing w:val="-4"/>
        </w:rPr>
        <w:t xml:space="preserve"> </w:t>
      </w:r>
      <w:r w:rsidRPr="206BC944">
        <w:rPr>
          <w:rFonts w:asciiTheme="minorHAnsi" w:hAnsiTheme="minorHAnsi" w:cstheme="minorBidi"/>
          <w:b/>
          <w:bCs/>
        </w:rPr>
        <w:t>practice</w:t>
      </w:r>
    </w:p>
    <w:p w14:paraId="2AEAF47F" w14:textId="77777777" w:rsidR="003605E5" w:rsidRPr="00BB09C8" w:rsidRDefault="003605E5" w:rsidP="045FFC77">
      <w:pPr>
        <w:rPr>
          <w:rFonts w:asciiTheme="minorHAnsi" w:hAnsiTheme="minorHAnsi" w:cstheme="minorHAnsi"/>
        </w:rPr>
      </w:pPr>
    </w:p>
    <w:p w14:paraId="0C197AC7"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 xml:space="preserve">All complaints and concerns will be considered carefully by the </w:t>
      </w:r>
      <w:bookmarkStart w:id="44" w:name="_Int_Qz45IUqE"/>
      <w:r w:rsidRPr="206BC944">
        <w:rPr>
          <w:rFonts w:asciiTheme="minorHAnsi" w:hAnsiTheme="minorHAnsi" w:cstheme="minorBidi"/>
        </w:rPr>
        <w:t>School</w:t>
      </w:r>
      <w:bookmarkEnd w:id="44"/>
      <w:r w:rsidRPr="206BC944">
        <w:rPr>
          <w:rFonts w:asciiTheme="minorHAnsi" w:hAnsiTheme="minorHAnsi" w:cstheme="minorBidi"/>
        </w:rPr>
        <w:t xml:space="preserve"> and appropriate action will be</w:t>
      </w:r>
      <w:r w:rsidRPr="206BC944">
        <w:rPr>
          <w:rFonts w:asciiTheme="minorHAnsi" w:hAnsiTheme="minorHAnsi" w:cstheme="minorBidi"/>
          <w:spacing w:val="1"/>
        </w:rPr>
        <w:t xml:space="preserve"> </w:t>
      </w:r>
      <w:r w:rsidRPr="206BC944">
        <w:rPr>
          <w:rFonts w:asciiTheme="minorHAnsi" w:hAnsiTheme="minorHAnsi" w:cstheme="minorBidi"/>
        </w:rPr>
        <w:t>taken.</w:t>
      </w:r>
    </w:p>
    <w:p w14:paraId="1720E609" w14:textId="1816FB2F" w:rsidR="2927525A" w:rsidRDefault="2927525A" w:rsidP="58F3BF53">
      <w:pPr>
        <w:rPr>
          <w:rFonts w:asciiTheme="minorHAnsi" w:hAnsiTheme="minorHAnsi" w:cstheme="minorBidi"/>
        </w:rPr>
      </w:pPr>
    </w:p>
    <w:p w14:paraId="729085D5" w14:textId="77777777" w:rsidR="003605E5" w:rsidRPr="00BB09C8" w:rsidRDefault="00712B3E" w:rsidP="206BC944">
      <w:pPr>
        <w:tabs>
          <w:tab w:val="left" w:pos="1193"/>
        </w:tabs>
        <w:rPr>
          <w:rFonts w:asciiTheme="minorHAnsi" w:hAnsiTheme="minorHAnsi" w:cstheme="minorBidi"/>
        </w:rPr>
      </w:pPr>
      <w:r w:rsidRPr="206BC944">
        <w:rPr>
          <w:rFonts w:asciiTheme="minorHAnsi" w:hAnsiTheme="minorHAnsi" w:cstheme="minorBidi"/>
          <w:b/>
          <w:bCs/>
        </w:rPr>
        <w:t>Safeguarding</w:t>
      </w:r>
      <w:r w:rsidRPr="206BC944">
        <w:rPr>
          <w:rFonts w:asciiTheme="minorHAnsi" w:hAnsiTheme="minorHAnsi" w:cstheme="minorBidi"/>
          <w:b/>
          <w:bCs/>
          <w:spacing w:val="-6"/>
        </w:rPr>
        <w:t xml:space="preserve"> </w:t>
      </w:r>
      <w:r w:rsidRPr="206BC944">
        <w:rPr>
          <w:rFonts w:asciiTheme="minorHAnsi" w:hAnsiTheme="minorHAnsi" w:cstheme="minorBidi"/>
          <w:b/>
          <w:bCs/>
        </w:rPr>
        <w:t>complaints</w:t>
      </w:r>
    </w:p>
    <w:p w14:paraId="2E500C74" w14:textId="77777777" w:rsidR="003605E5" w:rsidRPr="00BB09C8" w:rsidRDefault="003605E5" w:rsidP="045FFC77">
      <w:pPr>
        <w:rPr>
          <w:rFonts w:asciiTheme="minorHAnsi" w:hAnsiTheme="minorHAnsi" w:cstheme="minorHAnsi"/>
        </w:rPr>
      </w:pPr>
    </w:p>
    <w:p w14:paraId="2085942D" w14:textId="5FD4DA53" w:rsidR="003605E5" w:rsidRPr="00BB09C8" w:rsidRDefault="00712B3E" w:rsidP="206BC944">
      <w:pPr>
        <w:rPr>
          <w:rFonts w:asciiTheme="minorHAnsi" w:hAnsiTheme="minorHAnsi" w:cstheme="minorBidi"/>
        </w:rPr>
      </w:pPr>
      <w:r w:rsidRPr="206BC944">
        <w:rPr>
          <w:rFonts w:asciiTheme="minorHAnsi" w:hAnsiTheme="minorHAnsi" w:cstheme="minorBidi"/>
        </w:rPr>
        <w:t>Where parental, staff or pupil complaints raise safeguarding concerns about a member of staff</w:t>
      </w:r>
      <w:r w:rsidR="006F3082" w:rsidRPr="206BC944">
        <w:rPr>
          <w:rFonts w:asciiTheme="minorHAnsi" w:hAnsiTheme="minorHAnsi" w:cstheme="minorBidi"/>
        </w:rPr>
        <w:t>,</w:t>
      </w:r>
      <w:r w:rsidRPr="206BC944">
        <w:rPr>
          <w:rFonts w:asciiTheme="minorHAnsi" w:hAnsiTheme="minorHAnsi" w:cstheme="minorBidi"/>
        </w:rPr>
        <w:t xml:space="preserve"> the</w:t>
      </w:r>
      <w:r w:rsidRPr="206BC944">
        <w:rPr>
          <w:rFonts w:asciiTheme="minorHAnsi" w:hAnsiTheme="minorHAnsi" w:cstheme="minorBidi"/>
          <w:spacing w:val="1"/>
        </w:rPr>
        <w:t xml:space="preserve"> </w:t>
      </w:r>
      <w:r w:rsidRPr="206BC944">
        <w:rPr>
          <w:rFonts w:asciiTheme="minorHAnsi" w:hAnsiTheme="minorHAnsi" w:cstheme="minorBidi"/>
        </w:rPr>
        <w:t>person to whom the complaint has been made must follow the procedure for referral of concerns set</w:t>
      </w:r>
      <w:r w:rsidRPr="206BC944">
        <w:rPr>
          <w:rFonts w:asciiTheme="minorHAnsi" w:hAnsiTheme="minorHAnsi" w:cstheme="minorBidi"/>
          <w:spacing w:val="-52"/>
        </w:rPr>
        <w:t xml:space="preserve"> </w:t>
      </w:r>
      <w:r w:rsidRPr="206BC944">
        <w:rPr>
          <w:rFonts w:asciiTheme="minorHAnsi" w:hAnsiTheme="minorHAnsi" w:cstheme="minorBidi"/>
        </w:rPr>
        <w:t>out</w:t>
      </w:r>
      <w:r w:rsidRPr="206BC944">
        <w:rPr>
          <w:rFonts w:asciiTheme="minorHAnsi" w:hAnsiTheme="minorHAnsi" w:cstheme="minorBidi"/>
          <w:spacing w:val="-2"/>
        </w:rPr>
        <w:t xml:space="preserve"> </w:t>
      </w:r>
      <w:r w:rsidRPr="206BC944">
        <w:rPr>
          <w:rFonts w:asciiTheme="minorHAnsi" w:hAnsiTheme="minorHAnsi" w:cstheme="minorBidi"/>
        </w:rPr>
        <w:t>at</w:t>
      </w:r>
      <w:r w:rsidRPr="206BC944">
        <w:rPr>
          <w:rFonts w:asciiTheme="minorHAnsi" w:hAnsiTheme="minorHAnsi" w:cstheme="minorBidi"/>
          <w:spacing w:val="-1"/>
        </w:rPr>
        <w:t xml:space="preserve"> </w:t>
      </w:r>
      <w:r w:rsidRPr="206BC944">
        <w:rPr>
          <w:rFonts w:asciiTheme="minorHAnsi" w:hAnsiTheme="minorHAnsi" w:cstheme="minorBidi"/>
        </w:rPr>
        <w:t>Appendix 2</w:t>
      </w:r>
      <w:r w:rsidRPr="206BC944">
        <w:rPr>
          <w:rFonts w:asciiTheme="minorHAnsi" w:hAnsiTheme="minorHAnsi" w:cstheme="minorBidi"/>
          <w:spacing w:val="-1"/>
        </w:rPr>
        <w:t xml:space="preserve"> </w:t>
      </w:r>
      <w:r w:rsidRPr="206BC944">
        <w:rPr>
          <w:rFonts w:asciiTheme="minorHAnsi" w:hAnsiTheme="minorHAnsi" w:cstheme="minorBidi"/>
        </w:rPr>
        <w:t>below.</w:t>
      </w:r>
    </w:p>
    <w:p w14:paraId="74CD1D1F" w14:textId="77777777" w:rsidR="003605E5" w:rsidRPr="00BB09C8" w:rsidRDefault="003605E5" w:rsidP="045FFC77">
      <w:pPr>
        <w:rPr>
          <w:rFonts w:asciiTheme="minorHAnsi" w:hAnsiTheme="minorHAnsi" w:cstheme="minorHAnsi"/>
        </w:rPr>
      </w:pPr>
    </w:p>
    <w:p w14:paraId="54895B00" w14:textId="77777777" w:rsidR="003605E5" w:rsidRPr="00BB09C8" w:rsidRDefault="00712B3E" w:rsidP="206BC944">
      <w:pPr>
        <w:tabs>
          <w:tab w:val="left" w:pos="1193"/>
        </w:tabs>
        <w:rPr>
          <w:rFonts w:asciiTheme="minorHAnsi" w:hAnsiTheme="minorHAnsi" w:cstheme="minorBidi"/>
        </w:rPr>
      </w:pPr>
      <w:r w:rsidRPr="206BC944">
        <w:rPr>
          <w:rFonts w:asciiTheme="minorHAnsi" w:hAnsiTheme="minorHAnsi" w:cstheme="minorBidi"/>
          <w:b/>
          <w:bCs/>
        </w:rPr>
        <w:t>Complaints</w:t>
      </w:r>
      <w:r w:rsidRPr="206BC944">
        <w:rPr>
          <w:rFonts w:asciiTheme="minorHAnsi" w:hAnsiTheme="minorHAnsi" w:cstheme="minorBidi"/>
          <w:spacing w:val="-3"/>
        </w:rPr>
        <w:t xml:space="preserve"> </w:t>
      </w:r>
      <w:r w:rsidRPr="206BC944">
        <w:rPr>
          <w:rFonts w:asciiTheme="minorHAnsi" w:hAnsiTheme="minorHAnsi" w:cstheme="minorBidi"/>
          <w:b/>
          <w:bCs/>
        </w:rPr>
        <w:t>by</w:t>
      </w:r>
      <w:r w:rsidRPr="206BC944">
        <w:rPr>
          <w:rFonts w:asciiTheme="minorHAnsi" w:hAnsiTheme="minorHAnsi" w:cstheme="minorBidi"/>
          <w:b/>
          <w:bCs/>
          <w:spacing w:val="-3"/>
        </w:rPr>
        <w:t xml:space="preserve"> </w:t>
      </w:r>
      <w:r w:rsidRPr="206BC944">
        <w:rPr>
          <w:rFonts w:asciiTheme="minorHAnsi" w:hAnsiTheme="minorHAnsi" w:cstheme="minorBidi"/>
          <w:b/>
          <w:bCs/>
        </w:rPr>
        <w:t>parents or</w:t>
      </w:r>
      <w:r w:rsidRPr="206BC944">
        <w:rPr>
          <w:rFonts w:asciiTheme="minorHAnsi" w:hAnsiTheme="minorHAnsi" w:cstheme="minorBidi"/>
          <w:b/>
          <w:bCs/>
          <w:spacing w:val="-1"/>
        </w:rPr>
        <w:t xml:space="preserve"> </w:t>
      </w:r>
      <w:r w:rsidRPr="206BC944">
        <w:rPr>
          <w:rFonts w:asciiTheme="minorHAnsi" w:hAnsiTheme="minorHAnsi" w:cstheme="minorBidi"/>
          <w:b/>
          <w:bCs/>
        </w:rPr>
        <w:t>pupils</w:t>
      </w:r>
    </w:p>
    <w:p w14:paraId="1C5BEDD8" w14:textId="77777777" w:rsidR="003605E5" w:rsidRPr="00BB09C8" w:rsidRDefault="003605E5" w:rsidP="045FFC77">
      <w:pPr>
        <w:rPr>
          <w:rFonts w:asciiTheme="minorHAnsi" w:hAnsiTheme="minorHAnsi" w:cstheme="minorHAnsi"/>
        </w:rPr>
      </w:pPr>
    </w:p>
    <w:p w14:paraId="49D46D3D" w14:textId="6CB379A7" w:rsidR="003605E5" w:rsidRPr="00BB09C8" w:rsidRDefault="00712B3E" w:rsidP="206BC944">
      <w:pPr>
        <w:rPr>
          <w:rFonts w:asciiTheme="minorHAnsi" w:hAnsiTheme="minorHAnsi" w:cstheme="minorBidi"/>
        </w:rPr>
      </w:pPr>
      <w:r w:rsidRPr="206BC944">
        <w:rPr>
          <w:rFonts w:asciiTheme="minorHAnsi" w:hAnsiTheme="minorHAnsi" w:cstheme="minorBidi"/>
        </w:rPr>
        <w:t xml:space="preserve">The </w:t>
      </w:r>
      <w:bookmarkStart w:id="45" w:name="_Int_Xtv711m5"/>
      <w:r w:rsidRPr="206BC944">
        <w:rPr>
          <w:rFonts w:asciiTheme="minorHAnsi" w:hAnsiTheme="minorHAnsi" w:cstheme="minorBidi"/>
        </w:rPr>
        <w:t>Sch</w:t>
      </w:r>
      <w:r w:rsidR="008B27A8" w:rsidRPr="206BC944">
        <w:rPr>
          <w:rFonts w:asciiTheme="minorHAnsi" w:hAnsiTheme="minorHAnsi" w:cstheme="minorBidi"/>
        </w:rPr>
        <w:t>o</w:t>
      </w:r>
      <w:r w:rsidRPr="206BC944">
        <w:rPr>
          <w:rFonts w:asciiTheme="minorHAnsi" w:hAnsiTheme="minorHAnsi" w:cstheme="minorBidi"/>
        </w:rPr>
        <w:t>ol's</w:t>
      </w:r>
      <w:bookmarkEnd w:id="45"/>
      <w:r w:rsidRPr="206BC944">
        <w:rPr>
          <w:rFonts w:asciiTheme="minorHAnsi" w:hAnsiTheme="minorHAnsi" w:cstheme="minorBidi"/>
        </w:rPr>
        <w:t xml:space="preserve"> complaints procedure will normally be followed where a parent raises a concern about</w:t>
      </w:r>
      <w:r w:rsidRPr="206BC944">
        <w:rPr>
          <w:rFonts w:asciiTheme="minorHAnsi" w:hAnsiTheme="minorHAnsi" w:cstheme="minorBidi"/>
          <w:spacing w:val="1"/>
        </w:rPr>
        <w:t xml:space="preserve"> </w:t>
      </w:r>
      <w:r w:rsidRPr="206BC944">
        <w:rPr>
          <w:rFonts w:asciiTheme="minorHAnsi" w:hAnsiTheme="minorHAnsi" w:cstheme="minorBidi"/>
        </w:rPr>
        <w:t>poor practice or wrongdoing by staff in the workplace. The complaints procedure is available to all</w:t>
      </w:r>
      <w:r w:rsidRPr="206BC944">
        <w:rPr>
          <w:rFonts w:asciiTheme="minorHAnsi" w:hAnsiTheme="minorHAnsi" w:cstheme="minorBidi"/>
          <w:spacing w:val="1"/>
        </w:rPr>
        <w:t xml:space="preserve"> </w:t>
      </w:r>
      <w:r w:rsidRPr="206BC944">
        <w:rPr>
          <w:rFonts w:asciiTheme="minorHAnsi" w:hAnsiTheme="minorHAnsi" w:cstheme="minorBidi"/>
        </w:rPr>
        <w:t>parents</w:t>
      </w:r>
      <w:r w:rsidRPr="206BC944">
        <w:rPr>
          <w:rFonts w:asciiTheme="minorHAnsi" w:hAnsiTheme="minorHAnsi" w:cstheme="minorBidi"/>
          <w:spacing w:val="-1"/>
        </w:rPr>
        <w:t xml:space="preserve"> </w:t>
      </w:r>
      <w:r w:rsidRPr="206BC944">
        <w:rPr>
          <w:rFonts w:asciiTheme="minorHAnsi" w:hAnsiTheme="minorHAnsi" w:cstheme="minorBidi"/>
        </w:rPr>
        <w:t>and</w:t>
      </w:r>
      <w:r w:rsidRPr="206BC944">
        <w:rPr>
          <w:rFonts w:asciiTheme="minorHAnsi" w:hAnsiTheme="minorHAnsi" w:cstheme="minorBidi"/>
          <w:spacing w:val="-1"/>
        </w:rPr>
        <w:t xml:space="preserve"> </w:t>
      </w:r>
      <w:r w:rsidRPr="206BC944">
        <w:rPr>
          <w:rFonts w:asciiTheme="minorHAnsi" w:hAnsiTheme="minorHAnsi" w:cstheme="minorBidi"/>
        </w:rPr>
        <w:t>staff via</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School</w:t>
      </w:r>
      <w:r w:rsidRPr="206BC944">
        <w:rPr>
          <w:rFonts w:asciiTheme="minorHAnsi" w:hAnsiTheme="minorHAnsi" w:cstheme="minorBidi"/>
          <w:spacing w:val="-3"/>
        </w:rPr>
        <w:t xml:space="preserve"> </w:t>
      </w:r>
      <w:r w:rsidRPr="206BC944">
        <w:rPr>
          <w:rFonts w:asciiTheme="minorHAnsi" w:hAnsiTheme="minorHAnsi" w:cstheme="minorBidi"/>
        </w:rPr>
        <w:t>Policies</w:t>
      </w:r>
      <w:r w:rsidRPr="206BC944">
        <w:rPr>
          <w:rFonts w:asciiTheme="minorHAnsi" w:hAnsiTheme="minorHAnsi" w:cstheme="minorBidi"/>
          <w:spacing w:val="-1"/>
        </w:rPr>
        <w:t xml:space="preserve"> </w:t>
      </w:r>
      <w:r w:rsidRPr="206BC944">
        <w:rPr>
          <w:rFonts w:asciiTheme="minorHAnsi" w:hAnsiTheme="minorHAnsi" w:cstheme="minorBidi"/>
        </w:rPr>
        <w:t>page</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school’s</w:t>
      </w:r>
      <w:r w:rsidRPr="206BC944">
        <w:rPr>
          <w:rFonts w:asciiTheme="minorHAnsi" w:hAnsiTheme="minorHAnsi" w:cstheme="minorBidi"/>
          <w:spacing w:val="-2"/>
        </w:rPr>
        <w:t xml:space="preserve"> </w:t>
      </w:r>
      <w:r w:rsidRPr="206BC944">
        <w:rPr>
          <w:rFonts w:asciiTheme="minorHAnsi" w:hAnsiTheme="minorHAnsi" w:cstheme="minorBidi"/>
        </w:rPr>
        <w:t>website.</w:t>
      </w:r>
    </w:p>
    <w:p w14:paraId="02915484" w14:textId="77777777" w:rsidR="003605E5" w:rsidRPr="00BB09C8" w:rsidRDefault="003605E5" w:rsidP="045FFC77">
      <w:pPr>
        <w:rPr>
          <w:rFonts w:asciiTheme="minorHAnsi" w:hAnsiTheme="minorHAnsi" w:cstheme="minorHAnsi"/>
        </w:rPr>
      </w:pPr>
    </w:p>
    <w:p w14:paraId="18276F41" w14:textId="4DE4A66D" w:rsidR="003605E5" w:rsidRPr="00BB09C8" w:rsidRDefault="00712B3E" w:rsidP="206BC944">
      <w:pPr>
        <w:rPr>
          <w:rFonts w:asciiTheme="minorHAnsi" w:hAnsiTheme="minorHAnsi" w:cstheme="minorBidi"/>
        </w:rPr>
      </w:pPr>
      <w:r w:rsidRPr="206BC944">
        <w:rPr>
          <w:rFonts w:asciiTheme="minorHAnsi" w:hAnsiTheme="minorHAnsi" w:cstheme="minorBidi"/>
        </w:rPr>
        <w:t>Every</w:t>
      </w:r>
      <w:r w:rsidRPr="206BC944">
        <w:rPr>
          <w:rFonts w:asciiTheme="minorHAnsi" w:hAnsiTheme="minorHAnsi" w:cstheme="minorBidi"/>
          <w:spacing w:val="-5"/>
        </w:rPr>
        <w:t xml:space="preserve"> </w:t>
      </w:r>
      <w:r w:rsidRPr="206BC944">
        <w:rPr>
          <w:rFonts w:asciiTheme="minorHAnsi" w:hAnsiTheme="minorHAnsi" w:cstheme="minorBidi"/>
        </w:rPr>
        <w:t>pupil</w:t>
      </w:r>
      <w:r w:rsidRPr="206BC944">
        <w:rPr>
          <w:rFonts w:asciiTheme="minorHAnsi" w:hAnsiTheme="minorHAnsi" w:cstheme="minorBidi"/>
          <w:spacing w:val="-6"/>
        </w:rPr>
        <w:t xml:space="preserve"> </w:t>
      </w:r>
      <w:r w:rsidRPr="206BC944">
        <w:rPr>
          <w:rFonts w:asciiTheme="minorHAnsi" w:hAnsiTheme="minorHAnsi" w:cstheme="minorBidi"/>
        </w:rPr>
        <w:t>should</w:t>
      </w:r>
      <w:r w:rsidRPr="206BC944">
        <w:rPr>
          <w:rFonts w:asciiTheme="minorHAnsi" w:hAnsiTheme="minorHAnsi" w:cstheme="minorBidi"/>
          <w:spacing w:val="-5"/>
        </w:rPr>
        <w:t xml:space="preserve"> </w:t>
      </w:r>
      <w:r w:rsidRPr="206BC944">
        <w:rPr>
          <w:rFonts w:asciiTheme="minorHAnsi" w:hAnsiTheme="minorHAnsi" w:cstheme="minorBidi"/>
        </w:rPr>
        <w:t>feel</w:t>
      </w:r>
      <w:r w:rsidRPr="206BC944">
        <w:rPr>
          <w:rFonts w:asciiTheme="minorHAnsi" w:hAnsiTheme="minorHAnsi" w:cstheme="minorBidi"/>
          <w:spacing w:val="-4"/>
        </w:rPr>
        <w:t xml:space="preserve"> </w:t>
      </w:r>
      <w:r w:rsidRPr="206BC944">
        <w:rPr>
          <w:rFonts w:asciiTheme="minorHAnsi" w:hAnsiTheme="minorHAnsi" w:cstheme="minorBidi"/>
        </w:rPr>
        <w:t>able</w:t>
      </w:r>
      <w:r w:rsidRPr="206BC944">
        <w:rPr>
          <w:rFonts w:asciiTheme="minorHAnsi" w:hAnsiTheme="minorHAnsi" w:cstheme="minorBidi"/>
          <w:spacing w:val="-6"/>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raise</w:t>
      </w:r>
      <w:r w:rsidRPr="206BC944">
        <w:rPr>
          <w:rFonts w:asciiTheme="minorHAnsi" w:hAnsiTheme="minorHAnsi" w:cstheme="minorBidi"/>
          <w:spacing w:val="-6"/>
        </w:rPr>
        <w:t xml:space="preserve"> </w:t>
      </w:r>
      <w:r w:rsidRPr="206BC944">
        <w:rPr>
          <w:rFonts w:asciiTheme="minorHAnsi" w:hAnsiTheme="minorHAnsi" w:cstheme="minorBidi"/>
        </w:rPr>
        <w:t>concerns</w:t>
      </w:r>
      <w:r w:rsidRPr="206BC944">
        <w:rPr>
          <w:rFonts w:asciiTheme="minorHAnsi" w:hAnsiTheme="minorHAnsi" w:cstheme="minorBidi"/>
          <w:spacing w:val="-7"/>
        </w:rPr>
        <w:t xml:space="preserve"> </w:t>
      </w:r>
      <w:r w:rsidRPr="206BC944">
        <w:rPr>
          <w:rFonts w:asciiTheme="minorHAnsi" w:hAnsiTheme="minorHAnsi" w:cstheme="minorBidi"/>
        </w:rPr>
        <w:t>with</w:t>
      </w:r>
      <w:r w:rsidRPr="206BC944">
        <w:rPr>
          <w:rFonts w:asciiTheme="minorHAnsi" w:hAnsiTheme="minorHAnsi" w:cstheme="minorBidi"/>
          <w:spacing w:val="-3"/>
        </w:rPr>
        <w:t xml:space="preserve"> </w:t>
      </w:r>
      <w:r w:rsidRPr="206BC944">
        <w:rPr>
          <w:rFonts w:asciiTheme="minorHAnsi" w:hAnsiTheme="minorHAnsi" w:cstheme="minorBidi"/>
        </w:rPr>
        <w:t>any</w:t>
      </w:r>
      <w:r w:rsidRPr="206BC944">
        <w:rPr>
          <w:rFonts w:asciiTheme="minorHAnsi" w:hAnsiTheme="minorHAnsi" w:cstheme="minorBidi"/>
          <w:spacing w:val="-5"/>
        </w:rPr>
        <w:t xml:space="preserve"> </w:t>
      </w:r>
      <w:r w:rsidRPr="206BC944">
        <w:rPr>
          <w:rFonts w:asciiTheme="minorHAnsi" w:hAnsiTheme="minorHAnsi" w:cstheme="minorBidi"/>
        </w:rPr>
        <w:t>member</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staff</w:t>
      </w:r>
      <w:r w:rsidRPr="206BC944">
        <w:rPr>
          <w:rFonts w:asciiTheme="minorHAnsi" w:hAnsiTheme="minorHAnsi" w:cstheme="minorBidi"/>
          <w:spacing w:val="-8"/>
        </w:rPr>
        <w:t xml:space="preserve"> </w:t>
      </w:r>
      <w:r w:rsidRPr="206BC944">
        <w:rPr>
          <w:rFonts w:asciiTheme="minorHAnsi" w:hAnsiTheme="minorHAnsi" w:cstheme="minorBidi"/>
        </w:rPr>
        <w:t>whom</w:t>
      </w:r>
      <w:r w:rsidRPr="206BC944">
        <w:rPr>
          <w:rFonts w:asciiTheme="minorHAnsi" w:hAnsiTheme="minorHAnsi" w:cstheme="minorBidi"/>
          <w:spacing w:val="-6"/>
        </w:rPr>
        <w:t xml:space="preserve"> </w:t>
      </w:r>
      <w:r w:rsidRPr="206BC944">
        <w:rPr>
          <w:rFonts w:asciiTheme="minorHAnsi" w:hAnsiTheme="minorHAnsi" w:cstheme="minorBidi"/>
        </w:rPr>
        <w:t>they</w:t>
      </w:r>
      <w:r w:rsidRPr="206BC944">
        <w:rPr>
          <w:rFonts w:asciiTheme="minorHAnsi" w:hAnsiTheme="minorHAnsi" w:cstheme="minorBidi"/>
          <w:spacing w:val="-4"/>
        </w:rPr>
        <w:t xml:space="preserve"> </w:t>
      </w:r>
      <w:r w:rsidRPr="206BC944">
        <w:rPr>
          <w:rFonts w:asciiTheme="minorHAnsi" w:hAnsiTheme="minorHAnsi" w:cstheme="minorBidi"/>
        </w:rPr>
        <w:t>feel</w:t>
      </w:r>
      <w:r w:rsidRPr="206BC944">
        <w:rPr>
          <w:rFonts w:asciiTheme="minorHAnsi" w:hAnsiTheme="minorHAnsi" w:cstheme="minorBidi"/>
          <w:spacing w:val="-6"/>
        </w:rPr>
        <w:t xml:space="preserve"> </w:t>
      </w:r>
      <w:r w:rsidRPr="206BC944">
        <w:rPr>
          <w:rFonts w:asciiTheme="minorHAnsi" w:hAnsiTheme="minorHAnsi" w:cstheme="minorBidi"/>
        </w:rPr>
        <w:t>they</w:t>
      </w:r>
      <w:r w:rsidRPr="206BC944">
        <w:rPr>
          <w:rFonts w:asciiTheme="minorHAnsi" w:hAnsiTheme="minorHAnsi" w:cstheme="minorBidi"/>
          <w:spacing w:val="-4"/>
        </w:rPr>
        <w:t xml:space="preserve"> </w:t>
      </w:r>
      <w:r w:rsidRPr="206BC944">
        <w:rPr>
          <w:rFonts w:asciiTheme="minorHAnsi" w:hAnsiTheme="minorHAnsi" w:cstheme="minorBidi"/>
        </w:rPr>
        <w:t>can</w:t>
      </w:r>
      <w:r w:rsidRPr="206BC944">
        <w:rPr>
          <w:rFonts w:asciiTheme="minorHAnsi" w:hAnsiTheme="minorHAnsi" w:cstheme="minorBidi"/>
          <w:spacing w:val="-5"/>
        </w:rPr>
        <w:t xml:space="preserve"> </w:t>
      </w:r>
      <w:r w:rsidRPr="206BC944">
        <w:rPr>
          <w:rFonts w:asciiTheme="minorHAnsi" w:hAnsiTheme="minorHAnsi" w:cstheme="minorBidi"/>
        </w:rPr>
        <w:t>trust.</w:t>
      </w:r>
      <w:r w:rsidRPr="206BC944">
        <w:rPr>
          <w:rFonts w:asciiTheme="minorHAnsi" w:hAnsiTheme="minorHAnsi" w:cstheme="minorBidi"/>
          <w:spacing w:val="-52"/>
        </w:rPr>
        <w:t xml:space="preserve"> </w:t>
      </w:r>
      <w:r w:rsidRPr="206BC944">
        <w:rPr>
          <w:rFonts w:asciiTheme="minorHAnsi" w:hAnsiTheme="minorHAnsi" w:cstheme="minorBidi"/>
        </w:rPr>
        <w:t>Staff</w:t>
      </w:r>
      <w:r w:rsidRPr="206BC944">
        <w:rPr>
          <w:rFonts w:asciiTheme="minorHAnsi" w:hAnsiTheme="minorHAnsi" w:cstheme="minorBidi"/>
          <w:spacing w:val="1"/>
        </w:rPr>
        <w:t xml:space="preserve"> </w:t>
      </w:r>
      <w:r w:rsidRPr="206BC944">
        <w:rPr>
          <w:rFonts w:asciiTheme="minorHAnsi" w:hAnsiTheme="minorHAnsi" w:cstheme="minorBidi"/>
        </w:rPr>
        <w:t>who</w:t>
      </w:r>
      <w:r w:rsidRPr="206BC944">
        <w:rPr>
          <w:rFonts w:asciiTheme="minorHAnsi" w:hAnsiTheme="minorHAnsi" w:cstheme="minorBidi"/>
          <w:spacing w:val="1"/>
        </w:rPr>
        <w:t xml:space="preserve"> </w:t>
      </w:r>
      <w:r w:rsidRPr="206BC944">
        <w:rPr>
          <w:rFonts w:asciiTheme="minorHAnsi" w:hAnsiTheme="minorHAnsi" w:cstheme="minorBidi"/>
        </w:rPr>
        <w:t>hear</w:t>
      </w:r>
      <w:r w:rsidRPr="206BC944">
        <w:rPr>
          <w:rFonts w:asciiTheme="minorHAnsi" w:hAnsiTheme="minorHAnsi" w:cstheme="minorBidi"/>
          <w:spacing w:val="1"/>
        </w:rPr>
        <w:t xml:space="preserve"> </w:t>
      </w:r>
      <w:r w:rsidRPr="206BC944">
        <w:rPr>
          <w:rFonts w:asciiTheme="minorHAnsi" w:hAnsiTheme="minorHAnsi" w:cstheme="minorBidi"/>
        </w:rPr>
        <w:t>about</w:t>
      </w:r>
      <w:r w:rsidRPr="206BC944">
        <w:rPr>
          <w:rFonts w:asciiTheme="minorHAnsi" w:hAnsiTheme="minorHAnsi" w:cstheme="minorBidi"/>
          <w:spacing w:val="1"/>
        </w:rPr>
        <w:t xml:space="preserve"> </w:t>
      </w:r>
      <w:r w:rsidRPr="206BC944">
        <w:rPr>
          <w:rFonts w:asciiTheme="minorHAnsi" w:hAnsiTheme="minorHAnsi" w:cstheme="minorBidi"/>
        </w:rPr>
        <w:t>concerns,</w:t>
      </w:r>
      <w:r w:rsidRPr="206BC944">
        <w:rPr>
          <w:rFonts w:asciiTheme="minorHAnsi" w:hAnsiTheme="minorHAnsi" w:cstheme="minorBidi"/>
          <w:spacing w:val="1"/>
        </w:rPr>
        <w:t xml:space="preserve"> </w:t>
      </w:r>
      <w:r w:rsidRPr="206BC944">
        <w:rPr>
          <w:rFonts w:asciiTheme="minorHAnsi" w:hAnsiTheme="minorHAnsi" w:cstheme="minorBidi"/>
        </w:rPr>
        <w:t>suspicions</w:t>
      </w:r>
      <w:r w:rsidRPr="206BC944">
        <w:rPr>
          <w:rFonts w:asciiTheme="minorHAnsi" w:hAnsiTheme="minorHAnsi" w:cstheme="minorBidi"/>
          <w:spacing w:val="1"/>
        </w:rPr>
        <w:t xml:space="preserve"> </w:t>
      </w:r>
      <w:r w:rsidRPr="206BC944">
        <w:rPr>
          <w:rFonts w:asciiTheme="minorHAnsi" w:hAnsiTheme="minorHAnsi" w:cstheme="minorBidi"/>
        </w:rPr>
        <w:t>or</w:t>
      </w:r>
      <w:r w:rsidRPr="206BC944">
        <w:rPr>
          <w:rFonts w:asciiTheme="minorHAnsi" w:hAnsiTheme="minorHAnsi" w:cstheme="minorBidi"/>
          <w:spacing w:val="1"/>
        </w:rPr>
        <w:t xml:space="preserve"> </w:t>
      </w:r>
      <w:r w:rsidRPr="206BC944">
        <w:rPr>
          <w:rFonts w:asciiTheme="minorHAnsi" w:hAnsiTheme="minorHAnsi" w:cstheme="minorBidi"/>
        </w:rPr>
        <w:t>allegations</w:t>
      </w:r>
      <w:r w:rsidRPr="206BC944">
        <w:rPr>
          <w:rFonts w:asciiTheme="minorHAnsi" w:hAnsiTheme="minorHAnsi" w:cstheme="minorBidi"/>
          <w:spacing w:val="1"/>
        </w:rPr>
        <w:t xml:space="preserve"> </w:t>
      </w:r>
      <w:r w:rsidRPr="206BC944">
        <w:rPr>
          <w:rFonts w:asciiTheme="minorHAnsi" w:hAnsiTheme="minorHAnsi" w:cstheme="minorBidi"/>
        </w:rPr>
        <w:t>from</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1"/>
        </w:rPr>
        <w:t xml:space="preserve"> </w:t>
      </w:r>
      <w:r w:rsidRPr="206BC944">
        <w:rPr>
          <w:rFonts w:asciiTheme="minorHAnsi" w:hAnsiTheme="minorHAnsi" w:cstheme="minorBidi"/>
        </w:rPr>
        <w:t>pupil</w:t>
      </w:r>
      <w:r w:rsidRPr="206BC944">
        <w:rPr>
          <w:rFonts w:asciiTheme="minorHAnsi" w:hAnsiTheme="minorHAnsi" w:cstheme="minorBidi"/>
          <w:spacing w:val="1"/>
        </w:rPr>
        <w:t xml:space="preserve"> </w:t>
      </w:r>
      <w:r w:rsidRPr="206BC944">
        <w:rPr>
          <w:rFonts w:asciiTheme="minorHAnsi" w:hAnsiTheme="minorHAnsi" w:cstheme="minorBidi"/>
        </w:rPr>
        <w:t>must</w:t>
      </w:r>
      <w:r w:rsidRPr="206BC944">
        <w:rPr>
          <w:rFonts w:asciiTheme="minorHAnsi" w:hAnsiTheme="minorHAnsi" w:cstheme="minorBidi"/>
          <w:spacing w:val="1"/>
        </w:rPr>
        <w:t xml:space="preserve"> </w:t>
      </w:r>
      <w:r w:rsidRPr="206BC944">
        <w:rPr>
          <w:rFonts w:asciiTheme="minorHAnsi" w:hAnsiTheme="minorHAnsi" w:cstheme="minorBidi"/>
        </w:rPr>
        <w:t>relay</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concerns</w:t>
      </w:r>
      <w:r w:rsidR="00D83212"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immediately and appropriately to the relevant person – usually this will be to the Head, (the DSL), or</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2"/>
        </w:rPr>
        <w:t xml:space="preserve"> </w:t>
      </w:r>
      <w:r w:rsidRPr="206BC944">
        <w:rPr>
          <w:rFonts w:asciiTheme="minorHAnsi" w:hAnsiTheme="minorHAnsi" w:cstheme="minorBidi"/>
        </w:rPr>
        <w:t>the</w:t>
      </w:r>
      <w:r w:rsidRPr="206BC944">
        <w:rPr>
          <w:rFonts w:asciiTheme="minorHAnsi" w:hAnsiTheme="minorHAnsi" w:cstheme="minorBidi"/>
          <w:spacing w:val="-2"/>
        </w:rPr>
        <w:t xml:space="preserve"> </w:t>
      </w:r>
      <w:r w:rsidRPr="206BC944">
        <w:rPr>
          <w:rFonts w:asciiTheme="minorHAnsi" w:hAnsiTheme="minorHAnsi" w:cstheme="minorBidi"/>
        </w:rPr>
        <w:t>case</w:t>
      </w:r>
      <w:r w:rsidRPr="206BC944">
        <w:rPr>
          <w:rFonts w:asciiTheme="minorHAnsi" w:hAnsiTheme="minorHAnsi" w:cstheme="minorBidi"/>
          <w:spacing w:val="-4"/>
        </w:rPr>
        <w:t xml:space="preserve"> </w:t>
      </w:r>
      <w:r w:rsidRPr="206BC944">
        <w:rPr>
          <w:rFonts w:asciiTheme="minorHAnsi" w:hAnsiTheme="minorHAnsi" w:cstheme="minorBidi"/>
        </w:rPr>
        <w:t>of</w:t>
      </w:r>
      <w:r w:rsidRPr="206BC944">
        <w:rPr>
          <w:rFonts w:asciiTheme="minorHAnsi" w:hAnsiTheme="minorHAnsi" w:cstheme="minorBidi"/>
          <w:spacing w:val="-2"/>
        </w:rPr>
        <w:t xml:space="preserve"> </w:t>
      </w:r>
      <w:r w:rsidRPr="206BC944">
        <w:rPr>
          <w:rFonts w:asciiTheme="minorHAnsi" w:hAnsiTheme="minorHAnsi" w:cstheme="minorBidi"/>
        </w:rPr>
        <w:t>safeguarding</w:t>
      </w:r>
      <w:r w:rsidRPr="206BC944">
        <w:rPr>
          <w:rFonts w:asciiTheme="minorHAnsi" w:hAnsiTheme="minorHAnsi" w:cstheme="minorBidi"/>
          <w:spacing w:val="-2"/>
        </w:rPr>
        <w:t xml:space="preserve"> </w:t>
      </w:r>
      <w:r w:rsidRPr="206BC944">
        <w:rPr>
          <w:rFonts w:asciiTheme="minorHAnsi" w:hAnsiTheme="minorHAnsi" w:cstheme="minorBidi"/>
        </w:rPr>
        <w:t>concerns,</w:t>
      </w:r>
      <w:r w:rsidRPr="206BC944">
        <w:rPr>
          <w:rFonts w:asciiTheme="minorHAnsi" w:hAnsiTheme="minorHAnsi" w:cstheme="minorBidi"/>
          <w:spacing w:val="-4"/>
        </w:rPr>
        <w:t xml:space="preserve"> </w:t>
      </w:r>
      <w:r w:rsidRPr="206BC944">
        <w:rPr>
          <w:rFonts w:asciiTheme="minorHAnsi" w:hAnsiTheme="minorHAnsi" w:cstheme="minorBidi"/>
        </w:rPr>
        <w:t>in</w:t>
      </w:r>
      <w:r w:rsidRPr="206BC944">
        <w:rPr>
          <w:rFonts w:asciiTheme="minorHAnsi" w:hAnsiTheme="minorHAnsi" w:cstheme="minorBidi"/>
          <w:spacing w:val="-1"/>
        </w:rPr>
        <w:t xml:space="preserve"> </w:t>
      </w:r>
      <w:r w:rsidRPr="206BC944">
        <w:rPr>
          <w:rFonts w:asciiTheme="minorHAnsi" w:hAnsiTheme="minorHAnsi" w:cstheme="minorBidi"/>
        </w:rPr>
        <w:t>accordance</w:t>
      </w:r>
      <w:r w:rsidRPr="206BC944">
        <w:rPr>
          <w:rFonts w:asciiTheme="minorHAnsi" w:hAnsiTheme="minorHAnsi" w:cstheme="minorBidi"/>
          <w:spacing w:val="-2"/>
        </w:rPr>
        <w:t xml:space="preserve"> </w:t>
      </w:r>
      <w:r w:rsidRPr="206BC944">
        <w:rPr>
          <w:rFonts w:asciiTheme="minorHAnsi" w:hAnsiTheme="minorHAnsi" w:cstheme="minorBidi"/>
        </w:rPr>
        <w:t>with</w:t>
      </w:r>
      <w:r w:rsidRPr="206BC944">
        <w:rPr>
          <w:rFonts w:asciiTheme="minorHAnsi" w:hAnsiTheme="minorHAnsi" w:cstheme="minorBidi"/>
          <w:spacing w:val="-3"/>
        </w:rPr>
        <w:t xml:space="preserve"> </w:t>
      </w:r>
      <w:r w:rsidRPr="206BC944">
        <w:rPr>
          <w:rFonts w:asciiTheme="minorHAnsi" w:hAnsiTheme="minorHAnsi" w:cstheme="minorBidi"/>
        </w:rPr>
        <w:t>the</w:t>
      </w:r>
      <w:r w:rsidRPr="206BC944">
        <w:rPr>
          <w:rFonts w:asciiTheme="minorHAnsi" w:hAnsiTheme="minorHAnsi" w:cstheme="minorBidi"/>
          <w:spacing w:val="-5"/>
        </w:rPr>
        <w:t xml:space="preserve"> </w:t>
      </w:r>
      <w:r w:rsidRPr="206BC944">
        <w:rPr>
          <w:rFonts w:asciiTheme="minorHAnsi" w:hAnsiTheme="minorHAnsi" w:cstheme="minorBidi"/>
        </w:rPr>
        <w:t>procedure</w:t>
      </w:r>
      <w:r w:rsidRPr="206BC944">
        <w:rPr>
          <w:rFonts w:asciiTheme="minorHAnsi" w:hAnsiTheme="minorHAnsi" w:cstheme="minorBidi"/>
          <w:spacing w:val="-1"/>
        </w:rPr>
        <w:t xml:space="preserve"> </w:t>
      </w:r>
      <w:r w:rsidRPr="206BC944">
        <w:rPr>
          <w:rFonts w:asciiTheme="minorHAnsi" w:hAnsiTheme="minorHAnsi" w:cstheme="minorBidi"/>
        </w:rPr>
        <w:t>set</w:t>
      </w:r>
      <w:r w:rsidRPr="206BC944">
        <w:rPr>
          <w:rFonts w:asciiTheme="minorHAnsi" w:hAnsiTheme="minorHAnsi" w:cstheme="minorBidi"/>
          <w:spacing w:val="-2"/>
        </w:rPr>
        <w:t xml:space="preserve"> </w:t>
      </w:r>
      <w:r w:rsidRPr="206BC944">
        <w:rPr>
          <w:rFonts w:asciiTheme="minorHAnsi" w:hAnsiTheme="minorHAnsi" w:cstheme="minorBidi"/>
        </w:rPr>
        <w:t>out</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4"/>
        </w:rPr>
        <w:t xml:space="preserve"> </w:t>
      </w:r>
      <w:r w:rsidRPr="206BC944">
        <w:rPr>
          <w:rFonts w:asciiTheme="minorHAnsi" w:hAnsiTheme="minorHAnsi" w:cstheme="minorBidi"/>
        </w:rPr>
        <w:t>Appendix</w:t>
      </w:r>
      <w:r w:rsidRPr="206BC944">
        <w:rPr>
          <w:rFonts w:asciiTheme="minorHAnsi" w:hAnsiTheme="minorHAnsi" w:cstheme="minorBidi"/>
          <w:spacing w:val="-2"/>
        </w:rPr>
        <w:t xml:space="preserve"> </w:t>
      </w:r>
      <w:r w:rsidRPr="206BC944">
        <w:rPr>
          <w:rFonts w:asciiTheme="minorHAnsi" w:hAnsiTheme="minorHAnsi" w:cstheme="minorBidi"/>
        </w:rPr>
        <w:t>2</w:t>
      </w:r>
      <w:r w:rsidRPr="206BC944">
        <w:rPr>
          <w:rFonts w:asciiTheme="minorHAnsi" w:hAnsiTheme="minorHAnsi" w:cstheme="minorBidi"/>
          <w:spacing w:val="-4"/>
        </w:rPr>
        <w:t xml:space="preserve"> </w:t>
      </w:r>
      <w:r w:rsidRPr="206BC944">
        <w:rPr>
          <w:rFonts w:asciiTheme="minorHAnsi" w:hAnsiTheme="minorHAnsi" w:cstheme="minorBidi"/>
        </w:rPr>
        <w:t>below.</w:t>
      </w:r>
    </w:p>
    <w:p w14:paraId="03B94F49" w14:textId="77777777" w:rsidR="003605E5" w:rsidRPr="00BB09C8" w:rsidRDefault="003605E5" w:rsidP="045FFC77">
      <w:pPr>
        <w:rPr>
          <w:rFonts w:asciiTheme="minorHAnsi" w:hAnsiTheme="minorHAnsi" w:cstheme="minorHAnsi"/>
        </w:rPr>
      </w:pPr>
    </w:p>
    <w:p w14:paraId="4631B376" w14:textId="33C64010" w:rsidR="003605E5" w:rsidRPr="00BB09C8" w:rsidRDefault="00712B3E" w:rsidP="206BC944">
      <w:pPr>
        <w:tabs>
          <w:tab w:val="left" w:pos="1193"/>
        </w:tabs>
        <w:rPr>
          <w:rFonts w:asciiTheme="minorHAnsi" w:hAnsiTheme="minorHAnsi" w:cstheme="minorBidi"/>
          <w:b/>
          <w:bCs/>
        </w:rPr>
      </w:pPr>
      <w:r w:rsidRPr="206BC944">
        <w:rPr>
          <w:rFonts w:asciiTheme="minorHAnsi" w:hAnsiTheme="minorHAnsi" w:cstheme="minorBidi"/>
          <w:b/>
          <w:bCs/>
        </w:rPr>
        <w:t>Complaints</w:t>
      </w:r>
      <w:r w:rsidRPr="206BC944">
        <w:rPr>
          <w:rFonts w:asciiTheme="minorHAnsi" w:hAnsiTheme="minorHAnsi" w:cstheme="minorBidi"/>
          <w:spacing w:val="-5"/>
        </w:rPr>
        <w:t xml:space="preserve"> </w:t>
      </w:r>
      <w:r w:rsidRPr="206BC944">
        <w:rPr>
          <w:rFonts w:asciiTheme="minorHAnsi" w:hAnsiTheme="minorHAnsi" w:cstheme="minorBidi"/>
          <w:b/>
          <w:bCs/>
        </w:rPr>
        <w:t>by</w:t>
      </w:r>
      <w:r w:rsidRPr="206BC944">
        <w:rPr>
          <w:rFonts w:asciiTheme="minorHAnsi" w:hAnsiTheme="minorHAnsi" w:cstheme="minorBidi"/>
          <w:b/>
          <w:bCs/>
          <w:spacing w:val="-5"/>
        </w:rPr>
        <w:t xml:space="preserve"> </w:t>
      </w:r>
      <w:r w:rsidRPr="206BC944">
        <w:rPr>
          <w:rFonts w:asciiTheme="minorHAnsi" w:hAnsiTheme="minorHAnsi" w:cstheme="minorBidi"/>
          <w:b/>
          <w:bCs/>
        </w:rPr>
        <w:t>staff</w:t>
      </w:r>
      <w:r w:rsidR="00C4458C" w:rsidRPr="206BC944">
        <w:rPr>
          <w:rFonts w:asciiTheme="minorHAnsi" w:hAnsiTheme="minorHAnsi" w:cstheme="minorBidi"/>
          <w:b/>
          <w:bCs/>
        </w:rPr>
        <w:t xml:space="preserve"> and </w:t>
      </w:r>
      <w:r w:rsidRPr="206BC944">
        <w:rPr>
          <w:rFonts w:asciiTheme="minorHAnsi" w:hAnsiTheme="minorHAnsi" w:cstheme="minorBidi"/>
          <w:b/>
          <w:bCs/>
        </w:rPr>
        <w:t>Low-Level</w:t>
      </w:r>
      <w:r w:rsidRPr="206BC944">
        <w:rPr>
          <w:rFonts w:asciiTheme="minorHAnsi" w:hAnsiTheme="minorHAnsi" w:cstheme="minorBidi"/>
          <w:b/>
          <w:bCs/>
          <w:spacing w:val="-3"/>
        </w:rPr>
        <w:t xml:space="preserve"> </w:t>
      </w:r>
      <w:r w:rsidRPr="206BC944">
        <w:rPr>
          <w:rFonts w:asciiTheme="minorHAnsi" w:hAnsiTheme="minorHAnsi" w:cstheme="minorBidi"/>
          <w:b/>
          <w:bCs/>
        </w:rPr>
        <w:t>Concerns</w:t>
      </w:r>
    </w:p>
    <w:p w14:paraId="6D846F5D" w14:textId="77777777" w:rsidR="003605E5" w:rsidRPr="00BB09C8" w:rsidRDefault="003605E5" w:rsidP="045FFC77">
      <w:pPr>
        <w:rPr>
          <w:rFonts w:asciiTheme="minorHAnsi" w:hAnsiTheme="minorHAnsi" w:cstheme="minorHAnsi"/>
        </w:rPr>
      </w:pPr>
    </w:p>
    <w:p w14:paraId="3ED8B920" w14:textId="3D40F155" w:rsidR="003605E5" w:rsidRPr="00BB09C8" w:rsidRDefault="00712B3E" w:rsidP="206BC944">
      <w:pPr>
        <w:rPr>
          <w:rFonts w:asciiTheme="minorHAnsi" w:hAnsiTheme="minorHAnsi" w:cstheme="minorBidi"/>
        </w:rPr>
      </w:pPr>
      <w:r w:rsidRPr="206BC944">
        <w:rPr>
          <w:rFonts w:asciiTheme="minorHAnsi" w:hAnsiTheme="minorHAnsi" w:cstheme="minorBidi"/>
        </w:rPr>
        <w:t>Complaints from staff</w:t>
      </w:r>
      <w:r w:rsidRPr="206BC944">
        <w:rPr>
          <w:rFonts w:asciiTheme="minorHAnsi" w:hAnsiTheme="minorHAnsi" w:cstheme="minorBidi"/>
          <w:spacing w:val="1"/>
        </w:rPr>
        <w:t xml:space="preserve"> </w:t>
      </w:r>
      <w:r w:rsidRPr="206BC944">
        <w:rPr>
          <w:rFonts w:asciiTheme="minorHAnsi" w:hAnsiTheme="minorHAnsi" w:cstheme="minorBidi"/>
        </w:rPr>
        <w:t>involving wrongdoing in</w:t>
      </w:r>
      <w:r w:rsidRPr="206BC944">
        <w:rPr>
          <w:rFonts w:asciiTheme="minorHAnsi" w:hAnsiTheme="minorHAnsi" w:cstheme="minorBidi"/>
          <w:spacing w:val="1"/>
        </w:rPr>
        <w:t xml:space="preserve"> </w:t>
      </w:r>
      <w:r w:rsidRPr="206BC944">
        <w:rPr>
          <w:rFonts w:asciiTheme="minorHAnsi" w:hAnsiTheme="minorHAnsi" w:cstheme="minorBidi"/>
        </w:rPr>
        <w:t>the workplace are dealt</w:t>
      </w:r>
      <w:r w:rsidRPr="206BC944">
        <w:rPr>
          <w:rFonts w:asciiTheme="minorHAnsi" w:hAnsiTheme="minorHAnsi" w:cstheme="minorBidi"/>
          <w:spacing w:val="1"/>
        </w:rPr>
        <w:t xml:space="preserve"> </w:t>
      </w:r>
      <w:r w:rsidRPr="206BC944">
        <w:rPr>
          <w:rFonts w:asciiTheme="minorHAnsi" w:hAnsiTheme="minorHAnsi" w:cstheme="minorBidi"/>
        </w:rPr>
        <w:t>with</w:t>
      </w:r>
      <w:r w:rsidRPr="206BC944">
        <w:rPr>
          <w:rFonts w:asciiTheme="minorHAnsi" w:hAnsiTheme="minorHAnsi" w:cstheme="minorBidi"/>
          <w:spacing w:val="1"/>
        </w:rPr>
        <w:t xml:space="preserve"> </w:t>
      </w:r>
      <w:r w:rsidRPr="206BC944">
        <w:rPr>
          <w:rFonts w:asciiTheme="minorHAnsi" w:hAnsiTheme="minorHAnsi" w:cstheme="minorBidi"/>
        </w:rPr>
        <w:t>under the</w:t>
      </w:r>
      <w:r w:rsidRPr="206BC944">
        <w:rPr>
          <w:rFonts w:asciiTheme="minorHAnsi" w:hAnsiTheme="minorHAnsi" w:cstheme="minorBidi"/>
          <w:spacing w:val="1"/>
        </w:rPr>
        <w:t xml:space="preserve"> </w:t>
      </w:r>
      <w:r w:rsidRPr="206BC944">
        <w:rPr>
          <w:rFonts w:asciiTheme="minorHAnsi" w:hAnsiTheme="minorHAnsi" w:cstheme="minorBidi"/>
        </w:rPr>
        <w:t>school’s</w:t>
      </w:r>
      <w:r w:rsidRPr="206BC944">
        <w:rPr>
          <w:rFonts w:asciiTheme="minorHAnsi" w:hAnsiTheme="minorHAnsi" w:cstheme="minorBidi"/>
          <w:spacing w:val="1"/>
        </w:rPr>
        <w:t xml:space="preserve"> </w:t>
      </w:r>
      <w:r w:rsidRPr="206BC944">
        <w:rPr>
          <w:rFonts w:asciiTheme="minorHAnsi" w:hAnsiTheme="minorHAnsi" w:cstheme="minorBidi"/>
        </w:rPr>
        <w:t>Whistleblowing</w:t>
      </w:r>
      <w:r w:rsidRPr="206BC944">
        <w:rPr>
          <w:rFonts w:asciiTheme="minorHAnsi" w:hAnsiTheme="minorHAnsi" w:cstheme="minorBidi"/>
          <w:spacing w:val="1"/>
        </w:rPr>
        <w:t xml:space="preserve"> </w:t>
      </w:r>
      <w:r w:rsidRPr="206BC944">
        <w:rPr>
          <w:rFonts w:asciiTheme="minorHAnsi" w:hAnsiTheme="minorHAnsi" w:cstheme="minorBidi"/>
        </w:rPr>
        <w:t>and/or</w:t>
      </w:r>
      <w:r w:rsidRPr="206BC944">
        <w:rPr>
          <w:rFonts w:asciiTheme="minorHAnsi" w:hAnsiTheme="minorHAnsi" w:cstheme="minorBidi"/>
          <w:spacing w:val="1"/>
        </w:rPr>
        <w:t xml:space="preserve"> </w:t>
      </w:r>
      <w:r w:rsidRPr="206BC944">
        <w:rPr>
          <w:rFonts w:asciiTheme="minorHAnsi" w:hAnsiTheme="minorHAnsi" w:cstheme="minorBidi"/>
        </w:rPr>
        <w:t>Grievance</w:t>
      </w:r>
      <w:r w:rsidRPr="206BC944">
        <w:rPr>
          <w:rFonts w:asciiTheme="minorHAnsi" w:hAnsiTheme="minorHAnsi" w:cstheme="minorBidi"/>
          <w:spacing w:val="1"/>
        </w:rPr>
        <w:t xml:space="preserve"> </w:t>
      </w:r>
      <w:r w:rsidRPr="206BC944">
        <w:rPr>
          <w:rFonts w:asciiTheme="minorHAnsi" w:hAnsiTheme="minorHAnsi" w:cstheme="minorBidi"/>
        </w:rPr>
        <w:t>procedures.</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bookmarkStart w:id="46" w:name="_Int_9uiWVJRx"/>
      <w:r w:rsidRPr="206BC944">
        <w:rPr>
          <w:rFonts w:asciiTheme="minorHAnsi" w:hAnsiTheme="minorHAnsi" w:cstheme="minorBidi"/>
        </w:rPr>
        <w:t>School's</w:t>
      </w:r>
      <w:bookmarkEnd w:id="46"/>
      <w:r w:rsidRPr="206BC944">
        <w:rPr>
          <w:rFonts w:asciiTheme="minorHAnsi" w:hAnsiTheme="minorHAnsi" w:cstheme="minorBidi"/>
          <w:spacing w:val="1"/>
        </w:rPr>
        <w:t xml:space="preserve"> </w:t>
      </w:r>
      <w:r w:rsidRPr="206BC944">
        <w:rPr>
          <w:rFonts w:asciiTheme="minorHAnsi" w:hAnsiTheme="minorHAnsi" w:cstheme="minorBidi"/>
        </w:rPr>
        <w:t>staff</w:t>
      </w:r>
      <w:r w:rsidRPr="206BC944">
        <w:rPr>
          <w:rFonts w:asciiTheme="minorHAnsi" w:hAnsiTheme="minorHAnsi" w:cstheme="minorBidi"/>
          <w:spacing w:val="1"/>
        </w:rPr>
        <w:t xml:space="preserve"> </w:t>
      </w:r>
      <w:r w:rsidRPr="206BC944">
        <w:rPr>
          <w:rFonts w:asciiTheme="minorHAnsi" w:hAnsiTheme="minorHAnsi" w:cstheme="minorBidi"/>
        </w:rPr>
        <w:t>procedures</w:t>
      </w:r>
      <w:r w:rsidRPr="206BC944">
        <w:rPr>
          <w:rFonts w:asciiTheme="minorHAnsi" w:hAnsiTheme="minorHAnsi" w:cstheme="minorBidi"/>
          <w:spacing w:val="-1"/>
        </w:rPr>
        <w:t xml:space="preserve"> </w:t>
      </w:r>
      <w:r w:rsidRPr="206BC944">
        <w:rPr>
          <w:rFonts w:asciiTheme="minorHAnsi" w:hAnsiTheme="minorHAnsi" w:cstheme="minorBidi"/>
        </w:rPr>
        <w:t>are</w:t>
      </w:r>
      <w:r w:rsidRPr="206BC944">
        <w:rPr>
          <w:rFonts w:asciiTheme="minorHAnsi" w:hAnsiTheme="minorHAnsi" w:cstheme="minorBidi"/>
          <w:spacing w:val="1"/>
        </w:rPr>
        <w:t xml:space="preserve"> </w:t>
      </w:r>
      <w:r w:rsidRPr="206BC944">
        <w:rPr>
          <w:rFonts w:asciiTheme="minorHAnsi" w:hAnsiTheme="minorHAnsi" w:cstheme="minorBidi"/>
        </w:rPr>
        <w:t>available</w:t>
      </w:r>
      <w:r w:rsidRPr="206BC944">
        <w:rPr>
          <w:rFonts w:asciiTheme="minorHAnsi" w:hAnsiTheme="minorHAnsi" w:cstheme="minorBidi"/>
          <w:spacing w:val="-4"/>
        </w:rPr>
        <w:t xml:space="preserve"> </w:t>
      </w:r>
      <w:r w:rsidRPr="206BC944">
        <w:rPr>
          <w:rFonts w:asciiTheme="minorHAnsi" w:hAnsiTheme="minorHAnsi" w:cstheme="minorBidi"/>
        </w:rPr>
        <w:t>via the</w:t>
      </w:r>
      <w:r w:rsidRPr="206BC944">
        <w:rPr>
          <w:rFonts w:asciiTheme="minorHAnsi" w:hAnsiTheme="minorHAnsi" w:cstheme="minorBidi"/>
          <w:spacing w:val="1"/>
        </w:rPr>
        <w:t xml:space="preserve"> </w:t>
      </w:r>
      <w:r w:rsidRPr="206BC944">
        <w:rPr>
          <w:rFonts w:asciiTheme="minorHAnsi" w:hAnsiTheme="minorHAnsi" w:cstheme="minorBidi"/>
        </w:rPr>
        <w:t>staff</w:t>
      </w:r>
      <w:r w:rsidRPr="206BC944">
        <w:rPr>
          <w:rFonts w:asciiTheme="minorHAnsi" w:hAnsiTheme="minorHAnsi" w:cstheme="minorBidi"/>
          <w:spacing w:val="-1"/>
        </w:rPr>
        <w:t xml:space="preserve"> </w:t>
      </w:r>
      <w:r w:rsidR="008A2E37" w:rsidRPr="206BC944">
        <w:rPr>
          <w:rFonts w:asciiTheme="minorHAnsi" w:hAnsiTheme="minorHAnsi" w:cstheme="minorBidi"/>
        </w:rPr>
        <w:t>Share</w:t>
      </w:r>
      <w:r w:rsidR="006F3082" w:rsidRPr="206BC944">
        <w:rPr>
          <w:rFonts w:asciiTheme="minorHAnsi" w:hAnsiTheme="minorHAnsi" w:cstheme="minorBidi"/>
        </w:rPr>
        <w:t>P</w:t>
      </w:r>
      <w:r w:rsidR="008A2E37" w:rsidRPr="206BC944">
        <w:rPr>
          <w:rFonts w:asciiTheme="minorHAnsi" w:hAnsiTheme="minorHAnsi" w:cstheme="minorBidi"/>
        </w:rPr>
        <w:t>oint</w:t>
      </w:r>
      <w:r w:rsidR="00FC46F9" w:rsidRPr="206BC944">
        <w:rPr>
          <w:rFonts w:asciiTheme="minorHAnsi" w:hAnsiTheme="minorHAnsi" w:cstheme="minorBidi"/>
        </w:rPr>
        <w:t>.</w:t>
      </w:r>
    </w:p>
    <w:p w14:paraId="62F015AF" w14:textId="77777777" w:rsidR="003605E5" w:rsidRPr="00BB09C8" w:rsidRDefault="003605E5" w:rsidP="045FFC77">
      <w:pPr>
        <w:rPr>
          <w:rFonts w:asciiTheme="minorHAnsi" w:hAnsiTheme="minorHAnsi" w:cstheme="minorHAnsi"/>
        </w:rPr>
      </w:pPr>
    </w:p>
    <w:p w14:paraId="05A33697"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 xml:space="preserve">As part of our whole school approach to </w:t>
      </w:r>
      <w:proofErr w:type="gramStart"/>
      <w:r w:rsidRPr="206BC944">
        <w:rPr>
          <w:rFonts w:asciiTheme="minorHAnsi" w:hAnsiTheme="minorHAnsi" w:cstheme="minorBidi"/>
        </w:rPr>
        <w:t>safeguarding</w:t>
      </w:r>
      <w:proofErr w:type="gramEnd"/>
      <w:r w:rsidRPr="206BC944">
        <w:rPr>
          <w:rFonts w:asciiTheme="minorHAnsi" w:hAnsiTheme="minorHAnsi" w:cstheme="minorBidi"/>
        </w:rPr>
        <w:t xml:space="preserve"> we wish to promote an open and transparent</w:t>
      </w:r>
      <w:r w:rsidRPr="206BC944">
        <w:rPr>
          <w:rFonts w:asciiTheme="minorHAnsi" w:hAnsiTheme="minorHAnsi" w:cstheme="minorBidi"/>
          <w:spacing w:val="1"/>
        </w:rPr>
        <w:t xml:space="preserve"> </w:t>
      </w:r>
      <w:r w:rsidRPr="206BC944">
        <w:rPr>
          <w:rFonts w:asciiTheme="minorHAnsi" w:hAnsiTheme="minorHAnsi" w:cstheme="minorBidi"/>
          <w:spacing w:val="-1"/>
        </w:rPr>
        <w:t>culture</w:t>
      </w:r>
      <w:r w:rsidRPr="206BC944">
        <w:rPr>
          <w:rFonts w:asciiTheme="minorHAnsi" w:hAnsiTheme="minorHAnsi" w:cstheme="minorBidi"/>
          <w:spacing w:val="-11"/>
        </w:rPr>
        <w:t xml:space="preserve"> </w:t>
      </w:r>
      <w:r w:rsidRPr="206BC944">
        <w:rPr>
          <w:rFonts w:asciiTheme="minorHAnsi" w:hAnsiTheme="minorHAnsi" w:cstheme="minorBidi"/>
          <w:spacing w:val="-1"/>
        </w:rPr>
        <w:t>in</w:t>
      </w:r>
      <w:r w:rsidRPr="206BC944">
        <w:rPr>
          <w:rFonts w:asciiTheme="minorHAnsi" w:hAnsiTheme="minorHAnsi" w:cstheme="minorBidi"/>
          <w:spacing w:val="-13"/>
        </w:rPr>
        <w:t xml:space="preserve"> </w:t>
      </w:r>
      <w:r w:rsidRPr="206BC944">
        <w:rPr>
          <w:rFonts w:asciiTheme="minorHAnsi" w:hAnsiTheme="minorHAnsi" w:cstheme="minorBidi"/>
          <w:spacing w:val="-1"/>
        </w:rPr>
        <w:t>which</w:t>
      </w:r>
      <w:r w:rsidRPr="206BC944">
        <w:rPr>
          <w:rFonts w:asciiTheme="minorHAnsi" w:hAnsiTheme="minorHAnsi" w:cstheme="minorBidi"/>
          <w:spacing w:val="-13"/>
        </w:rPr>
        <w:t xml:space="preserve"> </w:t>
      </w:r>
      <w:r w:rsidRPr="206BC944">
        <w:rPr>
          <w:rFonts w:asciiTheme="minorHAnsi" w:hAnsiTheme="minorHAnsi" w:cstheme="minorBidi"/>
          <w:spacing w:val="-1"/>
        </w:rPr>
        <w:t>all</w:t>
      </w:r>
      <w:r w:rsidRPr="206BC944">
        <w:rPr>
          <w:rFonts w:asciiTheme="minorHAnsi" w:hAnsiTheme="minorHAnsi" w:cstheme="minorBidi"/>
          <w:spacing w:val="-14"/>
        </w:rPr>
        <w:t xml:space="preserve"> </w:t>
      </w:r>
      <w:r w:rsidRPr="206BC944">
        <w:rPr>
          <w:rFonts w:asciiTheme="minorHAnsi" w:hAnsiTheme="minorHAnsi" w:cstheme="minorBidi"/>
          <w:spacing w:val="-1"/>
        </w:rPr>
        <w:t>concerns</w:t>
      </w:r>
      <w:r w:rsidRPr="206BC944">
        <w:rPr>
          <w:rFonts w:asciiTheme="minorHAnsi" w:hAnsiTheme="minorHAnsi" w:cstheme="minorBidi"/>
          <w:spacing w:val="-12"/>
        </w:rPr>
        <w:t xml:space="preserve"> </w:t>
      </w:r>
      <w:r w:rsidRPr="206BC944">
        <w:rPr>
          <w:rFonts w:asciiTheme="minorHAnsi" w:hAnsiTheme="minorHAnsi" w:cstheme="minorBidi"/>
          <w:spacing w:val="-1"/>
        </w:rPr>
        <w:t>about</w:t>
      </w:r>
      <w:r w:rsidRPr="206BC944">
        <w:rPr>
          <w:rFonts w:asciiTheme="minorHAnsi" w:hAnsiTheme="minorHAnsi" w:cstheme="minorBidi"/>
          <w:spacing w:val="-13"/>
        </w:rPr>
        <w:t xml:space="preserve"> </w:t>
      </w:r>
      <w:r w:rsidRPr="206BC944">
        <w:rPr>
          <w:rFonts w:asciiTheme="minorHAnsi" w:hAnsiTheme="minorHAnsi" w:cstheme="minorBidi"/>
          <w:spacing w:val="-1"/>
        </w:rPr>
        <w:t>all</w:t>
      </w:r>
      <w:r w:rsidRPr="206BC944">
        <w:rPr>
          <w:rFonts w:asciiTheme="minorHAnsi" w:hAnsiTheme="minorHAnsi" w:cstheme="minorBidi"/>
          <w:spacing w:val="-14"/>
        </w:rPr>
        <w:t xml:space="preserve"> </w:t>
      </w:r>
      <w:r w:rsidRPr="206BC944">
        <w:rPr>
          <w:rFonts w:asciiTheme="minorHAnsi" w:hAnsiTheme="minorHAnsi" w:cstheme="minorBidi"/>
          <w:spacing w:val="-1"/>
        </w:rPr>
        <w:t>adults</w:t>
      </w:r>
      <w:r w:rsidRPr="206BC944">
        <w:rPr>
          <w:rFonts w:asciiTheme="minorHAnsi" w:hAnsiTheme="minorHAnsi" w:cstheme="minorBidi"/>
          <w:spacing w:val="-14"/>
        </w:rPr>
        <w:t xml:space="preserve"> </w:t>
      </w:r>
      <w:r w:rsidRPr="206BC944">
        <w:rPr>
          <w:rFonts w:asciiTheme="minorHAnsi" w:hAnsiTheme="minorHAnsi" w:cstheme="minorBidi"/>
          <w:spacing w:val="-1"/>
        </w:rPr>
        <w:t>working</w:t>
      </w:r>
      <w:r w:rsidRPr="206BC944">
        <w:rPr>
          <w:rFonts w:asciiTheme="minorHAnsi" w:hAnsiTheme="minorHAnsi" w:cstheme="minorBidi"/>
          <w:spacing w:val="-13"/>
        </w:rPr>
        <w:t xml:space="preserve"> </w:t>
      </w:r>
      <w:r w:rsidRPr="206BC944">
        <w:rPr>
          <w:rFonts w:asciiTheme="minorHAnsi" w:hAnsiTheme="minorHAnsi" w:cstheme="minorBidi"/>
          <w:spacing w:val="-1"/>
        </w:rPr>
        <w:t>on</w:t>
      </w:r>
      <w:r w:rsidRPr="206BC944">
        <w:rPr>
          <w:rFonts w:asciiTheme="minorHAnsi" w:hAnsiTheme="minorHAnsi" w:cstheme="minorBidi"/>
          <w:spacing w:val="-12"/>
        </w:rPr>
        <w:t xml:space="preserve"> </w:t>
      </w:r>
      <w:r w:rsidRPr="206BC944">
        <w:rPr>
          <w:rFonts w:asciiTheme="minorHAnsi" w:hAnsiTheme="minorHAnsi" w:cstheme="minorBidi"/>
          <w:spacing w:val="-1"/>
        </w:rPr>
        <w:t>behalf</w:t>
      </w:r>
      <w:r w:rsidRPr="206BC944">
        <w:rPr>
          <w:rFonts w:asciiTheme="minorHAnsi" w:hAnsiTheme="minorHAnsi" w:cstheme="minorBidi"/>
          <w:spacing w:val="-13"/>
        </w:rPr>
        <w:t xml:space="preserve"> </w:t>
      </w:r>
      <w:r w:rsidRPr="206BC944">
        <w:rPr>
          <w:rFonts w:asciiTheme="minorHAnsi" w:hAnsiTheme="minorHAnsi" w:cstheme="minorBidi"/>
          <w:spacing w:val="-1"/>
        </w:rPr>
        <w:t>of</w:t>
      </w:r>
      <w:r w:rsidRPr="206BC944">
        <w:rPr>
          <w:rFonts w:asciiTheme="minorHAnsi" w:hAnsiTheme="minorHAnsi" w:cstheme="minorBidi"/>
          <w:spacing w:val="-15"/>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school</w:t>
      </w:r>
      <w:r w:rsidRPr="206BC944">
        <w:rPr>
          <w:rFonts w:asciiTheme="minorHAnsi" w:hAnsiTheme="minorHAnsi" w:cstheme="minorBidi"/>
          <w:spacing w:val="-11"/>
        </w:rPr>
        <w:t xml:space="preserve"> </w:t>
      </w:r>
      <w:r w:rsidRPr="206BC944">
        <w:rPr>
          <w:rFonts w:asciiTheme="minorHAnsi" w:hAnsiTheme="minorHAnsi" w:cstheme="minorBidi"/>
        </w:rPr>
        <w:t>(including</w:t>
      </w:r>
      <w:r w:rsidRPr="206BC944">
        <w:rPr>
          <w:rFonts w:asciiTheme="minorHAnsi" w:hAnsiTheme="minorHAnsi" w:cstheme="minorBidi"/>
          <w:spacing w:val="-14"/>
        </w:rPr>
        <w:t xml:space="preserve"> </w:t>
      </w:r>
      <w:r w:rsidRPr="206BC944">
        <w:rPr>
          <w:rFonts w:asciiTheme="minorHAnsi" w:hAnsiTheme="minorHAnsi" w:cstheme="minorBidi"/>
        </w:rPr>
        <w:t>supply</w:t>
      </w:r>
      <w:r w:rsidRPr="206BC944">
        <w:rPr>
          <w:rFonts w:asciiTheme="minorHAnsi" w:hAnsiTheme="minorHAnsi" w:cstheme="minorBidi"/>
          <w:spacing w:val="-15"/>
        </w:rPr>
        <w:t xml:space="preserve"> </w:t>
      </w:r>
      <w:r w:rsidRPr="206BC944">
        <w:rPr>
          <w:rFonts w:asciiTheme="minorHAnsi" w:hAnsiTheme="minorHAnsi" w:cstheme="minorBidi"/>
        </w:rPr>
        <w:t>teachers,</w:t>
      </w:r>
      <w:r w:rsidRPr="206BC944">
        <w:rPr>
          <w:rFonts w:asciiTheme="minorHAnsi" w:hAnsiTheme="minorHAnsi" w:cstheme="minorBidi"/>
          <w:spacing w:val="1"/>
        </w:rPr>
        <w:t xml:space="preserve"> </w:t>
      </w:r>
      <w:r w:rsidRPr="206BC944">
        <w:rPr>
          <w:rFonts w:asciiTheme="minorHAnsi" w:hAnsiTheme="minorHAnsi" w:cstheme="minorBidi"/>
        </w:rPr>
        <w:t>volunteers and contractors) are dealt with promptly and appropriately. Creating a culture in which all</w:t>
      </w:r>
      <w:r w:rsidRPr="206BC944">
        <w:rPr>
          <w:rFonts w:asciiTheme="minorHAnsi" w:hAnsiTheme="minorHAnsi" w:cstheme="minorBidi"/>
          <w:spacing w:val="1"/>
        </w:rPr>
        <w:t xml:space="preserve"> </w:t>
      </w:r>
      <w:r w:rsidRPr="206BC944">
        <w:rPr>
          <w:rFonts w:asciiTheme="minorHAnsi" w:hAnsiTheme="minorHAnsi" w:cstheme="minorBidi"/>
        </w:rPr>
        <w:t>concerns</w:t>
      </w:r>
      <w:r w:rsidRPr="206BC944">
        <w:rPr>
          <w:rFonts w:asciiTheme="minorHAnsi" w:hAnsiTheme="minorHAnsi" w:cstheme="minorBidi"/>
          <w:spacing w:val="-10"/>
        </w:rPr>
        <w:t xml:space="preserve"> </w:t>
      </w:r>
      <w:r w:rsidRPr="206BC944">
        <w:rPr>
          <w:rFonts w:asciiTheme="minorHAnsi" w:hAnsiTheme="minorHAnsi" w:cstheme="minorBidi"/>
        </w:rPr>
        <w:t>are</w:t>
      </w:r>
      <w:r w:rsidRPr="206BC944">
        <w:rPr>
          <w:rFonts w:asciiTheme="minorHAnsi" w:hAnsiTheme="minorHAnsi" w:cstheme="minorBidi"/>
          <w:spacing w:val="-8"/>
        </w:rPr>
        <w:t xml:space="preserve"> </w:t>
      </w:r>
      <w:r w:rsidRPr="206BC944">
        <w:rPr>
          <w:rFonts w:asciiTheme="minorHAnsi" w:hAnsiTheme="minorHAnsi" w:cstheme="minorBidi"/>
        </w:rPr>
        <w:t>shared</w:t>
      </w:r>
      <w:r w:rsidRPr="206BC944">
        <w:rPr>
          <w:rFonts w:asciiTheme="minorHAnsi" w:hAnsiTheme="minorHAnsi" w:cstheme="minorBidi"/>
          <w:spacing w:val="-9"/>
        </w:rPr>
        <w:t xml:space="preserve"> </w:t>
      </w:r>
      <w:r w:rsidRPr="206BC944">
        <w:rPr>
          <w:rFonts w:asciiTheme="minorHAnsi" w:hAnsiTheme="minorHAnsi" w:cstheme="minorBidi"/>
        </w:rPr>
        <w:t>responsibly</w:t>
      </w:r>
      <w:r w:rsidRPr="206BC944">
        <w:rPr>
          <w:rFonts w:asciiTheme="minorHAnsi" w:hAnsiTheme="minorHAnsi" w:cstheme="minorBidi"/>
          <w:spacing w:val="-9"/>
        </w:rPr>
        <w:t xml:space="preserve"> </w:t>
      </w:r>
      <w:r w:rsidRPr="206BC944">
        <w:rPr>
          <w:rFonts w:asciiTheme="minorHAnsi" w:hAnsiTheme="minorHAnsi" w:cstheme="minorBidi"/>
        </w:rPr>
        <w:t>and</w:t>
      </w:r>
      <w:r w:rsidRPr="206BC944">
        <w:rPr>
          <w:rFonts w:asciiTheme="minorHAnsi" w:hAnsiTheme="minorHAnsi" w:cstheme="minorBidi"/>
          <w:spacing w:val="-10"/>
        </w:rPr>
        <w:t xml:space="preserve"> </w:t>
      </w:r>
      <w:r w:rsidRPr="206BC944">
        <w:rPr>
          <w:rFonts w:asciiTheme="minorHAnsi" w:hAnsiTheme="minorHAnsi" w:cstheme="minorBidi"/>
        </w:rPr>
        <w:t>with</w:t>
      </w:r>
      <w:r w:rsidRPr="206BC944">
        <w:rPr>
          <w:rFonts w:asciiTheme="minorHAnsi" w:hAnsiTheme="minorHAnsi" w:cstheme="minorBidi"/>
          <w:spacing w:val="-9"/>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right</w:t>
      </w:r>
      <w:r w:rsidRPr="206BC944">
        <w:rPr>
          <w:rFonts w:asciiTheme="minorHAnsi" w:hAnsiTheme="minorHAnsi" w:cstheme="minorBidi"/>
          <w:spacing w:val="-9"/>
        </w:rPr>
        <w:t xml:space="preserve"> </w:t>
      </w:r>
      <w:r w:rsidRPr="206BC944">
        <w:rPr>
          <w:rFonts w:asciiTheme="minorHAnsi" w:hAnsiTheme="minorHAnsi" w:cstheme="minorBidi"/>
        </w:rPr>
        <w:t>person,</w:t>
      </w:r>
      <w:r w:rsidRPr="206BC944">
        <w:rPr>
          <w:rFonts w:asciiTheme="minorHAnsi" w:hAnsiTheme="minorHAnsi" w:cstheme="minorBidi"/>
          <w:spacing w:val="-6"/>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recorded</w:t>
      </w:r>
      <w:r w:rsidRPr="206BC944">
        <w:rPr>
          <w:rFonts w:asciiTheme="minorHAnsi" w:hAnsiTheme="minorHAnsi" w:cstheme="minorBidi"/>
          <w:spacing w:val="-7"/>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dealt</w:t>
      </w:r>
      <w:r w:rsidRPr="206BC944">
        <w:rPr>
          <w:rFonts w:asciiTheme="minorHAnsi" w:hAnsiTheme="minorHAnsi" w:cstheme="minorBidi"/>
          <w:spacing w:val="-8"/>
        </w:rPr>
        <w:t xml:space="preserve"> </w:t>
      </w:r>
      <w:r w:rsidRPr="206BC944">
        <w:rPr>
          <w:rFonts w:asciiTheme="minorHAnsi" w:hAnsiTheme="minorHAnsi" w:cstheme="minorBidi"/>
        </w:rPr>
        <w:t>with</w:t>
      </w:r>
      <w:r w:rsidRPr="206BC944">
        <w:rPr>
          <w:rFonts w:asciiTheme="minorHAnsi" w:hAnsiTheme="minorHAnsi" w:cstheme="minorBidi"/>
          <w:spacing w:val="-9"/>
        </w:rPr>
        <w:t xml:space="preserve"> </w:t>
      </w:r>
      <w:r w:rsidRPr="206BC944">
        <w:rPr>
          <w:rFonts w:asciiTheme="minorHAnsi" w:hAnsiTheme="minorHAnsi" w:cstheme="minorBidi"/>
        </w:rPr>
        <w:t>appropriately,</w:t>
      </w:r>
      <w:r w:rsidRPr="206BC944">
        <w:rPr>
          <w:rFonts w:asciiTheme="minorHAnsi" w:hAnsiTheme="minorHAnsi" w:cstheme="minorBidi"/>
          <w:spacing w:val="1"/>
        </w:rPr>
        <w:t xml:space="preserve"> </w:t>
      </w:r>
      <w:r w:rsidRPr="206BC944">
        <w:rPr>
          <w:rFonts w:asciiTheme="minorHAnsi" w:hAnsiTheme="minorHAnsi" w:cstheme="minorBidi"/>
        </w:rPr>
        <w:t>is critical.</w:t>
      </w:r>
    </w:p>
    <w:p w14:paraId="1B15DD1D" w14:textId="77777777" w:rsidR="003605E5" w:rsidRPr="00BB09C8" w:rsidRDefault="003605E5" w:rsidP="045FFC77">
      <w:pPr>
        <w:rPr>
          <w:rFonts w:asciiTheme="minorHAnsi" w:hAnsiTheme="minorHAnsi" w:cstheme="minorHAnsi"/>
        </w:rPr>
      </w:pPr>
    </w:p>
    <w:p w14:paraId="1A2172EA" w14:textId="77777777" w:rsidR="003605E5" w:rsidRPr="00BB09C8" w:rsidRDefault="00712B3E" w:rsidP="206BC944">
      <w:pPr>
        <w:rPr>
          <w:rFonts w:asciiTheme="minorHAnsi" w:hAnsiTheme="minorHAnsi" w:cstheme="minorBidi"/>
        </w:rPr>
      </w:pPr>
      <w:r w:rsidRPr="206BC944">
        <w:rPr>
          <w:rFonts w:asciiTheme="minorHAnsi" w:hAnsiTheme="minorHAnsi" w:cstheme="minorBidi"/>
        </w:rPr>
        <w:lastRenderedPageBreak/>
        <w:t>There may be occasions where something occurs which is out of the ordinary and which causes a</w:t>
      </w:r>
      <w:r w:rsidRPr="206BC944">
        <w:rPr>
          <w:rFonts w:asciiTheme="minorHAnsi" w:hAnsiTheme="minorHAnsi" w:cstheme="minorBidi"/>
          <w:spacing w:val="1"/>
        </w:rPr>
        <w:t xml:space="preserve"> </w:t>
      </w:r>
      <w:r w:rsidRPr="206BC944">
        <w:rPr>
          <w:rFonts w:asciiTheme="minorHAnsi" w:hAnsiTheme="minorHAnsi" w:cstheme="minorBidi"/>
        </w:rPr>
        <w:t>member</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4"/>
        </w:rPr>
        <w:t xml:space="preserve"> </w:t>
      </w:r>
      <w:r w:rsidRPr="206BC944">
        <w:rPr>
          <w:rFonts w:asciiTheme="minorHAnsi" w:hAnsiTheme="minorHAnsi" w:cstheme="minorBidi"/>
        </w:rPr>
        <w:t>staff</w:t>
      </w:r>
      <w:r w:rsidRPr="206BC944">
        <w:rPr>
          <w:rFonts w:asciiTheme="minorHAnsi" w:hAnsiTheme="minorHAnsi" w:cstheme="minorBidi"/>
          <w:spacing w:val="-5"/>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have</w:t>
      </w:r>
      <w:r w:rsidRPr="206BC944">
        <w:rPr>
          <w:rFonts w:asciiTheme="minorHAnsi" w:hAnsiTheme="minorHAnsi" w:cstheme="minorBidi"/>
          <w:spacing w:val="-8"/>
        </w:rPr>
        <w:t xml:space="preserve"> </w:t>
      </w:r>
      <w:r w:rsidRPr="206BC944">
        <w:rPr>
          <w:rFonts w:asciiTheme="minorHAnsi" w:hAnsiTheme="minorHAnsi" w:cstheme="minorBidi"/>
        </w:rPr>
        <w:t>doubts</w:t>
      </w:r>
      <w:r w:rsidRPr="206BC944">
        <w:rPr>
          <w:rFonts w:asciiTheme="minorHAnsi" w:hAnsiTheme="minorHAnsi" w:cstheme="minorBidi"/>
          <w:spacing w:val="-7"/>
        </w:rPr>
        <w:t xml:space="preserve"> </w:t>
      </w:r>
      <w:r w:rsidRPr="206BC944">
        <w:rPr>
          <w:rFonts w:asciiTheme="minorHAnsi" w:hAnsiTheme="minorHAnsi" w:cstheme="minorBidi"/>
        </w:rPr>
        <w:t>about</w:t>
      </w:r>
      <w:r w:rsidRPr="206BC944">
        <w:rPr>
          <w:rFonts w:asciiTheme="minorHAnsi" w:hAnsiTheme="minorHAnsi" w:cstheme="minorBidi"/>
          <w:spacing w:val="-4"/>
        </w:rPr>
        <w:t xml:space="preserve"> </w:t>
      </w:r>
      <w:r w:rsidRPr="206BC944">
        <w:rPr>
          <w:rFonts w:asciiTheme="minorHAnsi" w:hAnsiTheme="minorHAnsi" w:cstheme="minorBidi"/>
        </w:rPr>
        <w:t>the</w:t>
      </w:r>
      <w:r w:rsidRPr="206BC944">
        <w:rPr>
          <w:rFonts w:asciiTheme="minorHAnsi" w:hAnsiTheme="minorHAnsi" w:cstheme="minorBidi"/>
          <w:spacing w:val="-6"/>
        </w:rPr>
        <w:t xml:space="preserve"> </w:t>
      </w:r>
      <w:r w:rsidRPr="206BC944">
        <w:rPr>
          <w:rFonts w:asciiTheme="minorHAnsi" w:hAnsiTheme="minorHAnsi" w:cstheme="minorBidi"/>
        </w:rPr>
        <w:t>behaviour</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another</w:t>
      </w:r>
      <w:r w:rsidRPr="206BC944">
        <w:rPr>
          <w:rFonts w:asciiTheme="minorHAnsi" w:hAnsiTheme="minorHAnsi" w:cstheme="minorBidi"/>
          <w:spacing w:val="-6"/>
        </w:rPr>
        <w:t xml:space="preserve"> </w:t>
      </w:r>
      <w:r w:rsidRPr="206BC944">
        <w:rPr>
          <w:rFonts w:asciiTheme="minorHAnsi" w:hAnsiTheme="minorHAnsi" w:cstheme="minorBidi"/>
        </w:rPr>
        <w:t>adult</w:t>
      </w:r>
      <w:r w:rsidRPr="206BC944">
        <w:rPr>
          <w:rFonts w:asciiTheme="minorHAnsi" w:hAnsiTheme="minorHAnsi" w:cstheme="minorBidi"/>
          <w:spacing w:val="-5"/>
        </w:rPr>
        <w:t xml:space="preserve"> </w:t>
      </w:r>
      <w:r w:rsidRPr="206BC944">
        <w:rPr>
          <w:rFonts w:asciiTheme="minorHAnsi" w:hAnsiTheme="minorHAnsi" w:cstheme="minorBidi"/>
        </w:rPr>
        <w:t>towards</w:t>
      </w:r>
      <w:r w:rsidRPr="206BC944">
        <w:rPr>
          <w:rFonts w:asciiTheme="minorHAnsi" w:hAnsiTheme="minorHAnsi" w:cstheme="minorBidi"/>
          <w:spacing w:val="-4"/>
        </w:rPr>
        <w:t xml:space="preserve"> </w:t>
      </w:r>
      <w:r w:rsidRPr="206BC944">
        <w:rPr>
          <w:rFonts w:asciiTheme="minorHAnsi" w:hAnsiTheme="minorHAnsi" w:cstheme="minorBidi"/>
        </w:rPr>
        <w:t>a</w:t>
      </w:r>
      <w:r w:rsidRPr="206BC944">
        <w:rPr>
          <w:rFonts w:asciiTheme="minorHAnsi" w:hAnsiTheme="minorHAnsi" w:cstheme="minorBidi"/>
          <w:spacing w:val="-6"/>
        </w:rPr>
        <w:t xml:space="preserve"> </w:t>
      </w:r>
      <w:r w:rsidRPr="206BC944">
        <w:rPr>
          <w:rFonts w:asciiTheme="minorHAnsi" w:hAnsiTheme="minorHAnsi" w:cstheme="minorBidi"/>
        </w:rPr>
        <w:t>pupil</w:t>
      </w:r>
      <w:r w:rsidRPr="206BC944">
        <w:rPr>
          <w:rFonts w:asciiTheme="minorHAnsi" w:hAnsiTheme="minorHAnsi" w:cstheme="minorBidi"/>
          <w:spacing w:val="-6"/>
        </w:rPr>
        <w:t xml:space="preserve"> </w:t>
      </w:r>
      <w:r w:rsidRPr="206BC944">
        <w:rPr>
          <w:rFonts w:asciiTheme="minorHAnsi" w:hAnsiTheme="minorHAnsi" w:cstheme="minorBidi"/>
        </w:rPr>
        <w:t>or</w:t>
      </w:r>
      <w:r w:rsidRPr="206BC944">
        <w:rPr>
          <w:rFonts w:asciiTheme="minorHAnsi" w:hAnsiTheme="minorHAnsi" w:cstheme="minorBidi"/>
          <w:spacing w:val="-5"/>
        </w:rPr>
        <w:t xml:space="preserve"> </w:t>
      </w:r>
      <w:r w:rsidRPr="206BC944">
        <w:rPr>
          <w:rFonts w:asciiTheme="minorHAnsi" w:hAnsiTheme="minorHAnsi" w:cstheme="minorBidi"/>
        </w:rPr>
        <w:t>another</w:t>
      </w:r>
      <w:r w:rsidRPr="206BC944">
        <w:rPr>
          <w:rFonts w:asciiTheme="minorHAnsi" w:hAnsiTheme="minorHAnsi" w:cstheme="minorBidi"/>
          <w:spacing w:val="-6"/>
        </w:rPr>
        <w:t xml:space="preserve"> </w:t>
      </w:r>
      <w:r w:rsidRPr="206BC944">
        <w:rPr>
          <w:rFonts w:asciiTheme="minorHAnsi" w:hAnsiTheme="minorHAnsi" w:cstheme="minorBidi"/>
        </w:rPr>
        <w:t>child</w:t>
      </w:r>
      <w:r w:rsidRPr="206BC944">
        <w:rPr>
          <w:rFonts w:asciiTheme="minorHAnsi" w:hAnsiTheme="minorHAnsi" w:cstheme="minorBidi"/>
          <w:spacing w:val="-52"/>
        </w:rPr>
        <w:t xml:space="preserve"> </w:t>
      </w:r>
      <w:r w:rsidRPr="206BC944">
        <w:rPr>
          <w:rFonts w:asciiTheme="minorHAnsi" w:hAnsiTheme="minorHAnsi" w:cstheme="minorBidi"/>
          <w:spacing w:val="-1"/>
        </w:rPr>
        <w:t>or</w:t>
      </w:r>
      <w:r w:rsidRPr="206BC944">
        <w:rPr>
          <w:rFonts w:asciiTheme="minorHAnsi" w:hAnsiTheme="minorHAnsi" w:cstheme="minorBidi"/>
          <w:spacing w:val="-12"/>
        </w:rPr>
        <w:t xml:space="preserve"> </w:t>
      </w:r>
      <w:r w:rsidRPr="206BC944">
        <w:rPr>
          <w:rFonts w:asciiTheme="minorHAnsi" w:hAnsiTheme="minorHAnsi" w:cstheme="minorBidi"/>
          <w:spacing w:val="-1"/>
        </w:rPr>
        <w:t>concerns</w:t>
      </w:r>
      <w:r w:rsidRPr="206BC944">
        <w:rPr>
          <w:rFonts w:asciiTheme="minorHAnsi" w:hAnsiTheme="minorHAnsi" w:cstheme="minorBidi"/>
          <w:spacing w:val="-12"/>
        </w:rPr>
        <w:t xml:space="preserve"> </w:t>
      </w:r>
      <w:r w:rsidRPr="206BC944">
        <w:rPr>
          <w:rFonts w:asciiTheme="minorHAnsi" w:hAnsiTheme="minorHAnsi" w:cstheme="minorBidi"/>
          <w:spacing w:val="-1"/>
        </w:rPr>
        <w:t>about</w:t>
      </w:r>
      <w:r w:rsidRPr="206BC944">
        <w:rPr>
          <w:rFonts w:asciiTheme="minorHAnsi" w:hAnsiTheme="minorHAnsi" w:cstheme="minorBidi"/>
          <w:spacing w:val="-11"/>
        </w:rPr>
        <w:t xml:space="preserve"> </w:t>
      </w:r>
      <w:r w:rsidRPr="206BC944">
        <w:rPr>
          <w:rFonts w:asciiTheme="minorHAnsi" w:hAnsiTheme="minorHAnsi" w:cstheme="minorBidi"/>
          <w:spacing w:val="-1"/>
        </w:rPr>
        <w:t>how</w:t>
      </w:r>
      <w:r w:rsidRPr="206BC944">
        <w:rPr>
          <w:rFonts w:asciiTheme="minorHAnsi" w:hAnsiTheme="minorHAnsi" w:cstheme="minorBidi"/>
          <w:spacing w:val="-11"/>
        </w:rPr>
        <w:t xml:space="preserve"> </w:t>
      </w:r>
      <w:r w:rsidRPr="206BC944">
        <w:rPr>
          <w:rFonts w:asciiTheme="minorHAnsi" w:hAnsiTheme="minorHAnsi" w:cstheme="minorBidi"/>
          <w:spacing w:val="-1"/>
        </w:rPr>
        <w:t>their</w:t>
      </w:r>
      <w:r w:rsidRPr="206BC944">
        <w:rPr>
          <w:rFonts w:asciiTheme="minorHAnsi" w:hAnsiTheme="minorHAnsi" w:cstheme="minorBidi"/>
          <w:spacing w:val="-12"/>
        </w:rPr>
        <w:t xml:space="preserve"> </w:t>
      </w:r>
      <w:r w:rsidRPr="206BC944">
        <w:rPr>
          <w:rFonts w:asciiTheme="minorHAnsi" w:hAnsiTheme="minorHAnsi" w:cstheme="minorBidi"/>
          <w:spacing w:val="-1"/>
        </w:rPr>
        <w:t>own</w:t>
      </w:r>
      <w:r w:rsidRPr="206BC944">
        <w:rPr>
          <w:rFonts w:asciiTheme="minorHAnsi" w:hAnsiTheme="minorHAnsi" w:cstheme="minorBidi"/>
          <w:spacing w:val="-11"/>
        </w:rPr>
        <w:t xml:space="preserve"> </w:t>
      </w:r>
      <w:r w:rsidRPr="206BC944">
        <w:rPr>
          <w:rFonts w:asciiTheme="minorHAnsi" w:hAnsiTheme="minorHAnsi" w:cstheme="minorBidi"/>
          <w:spacing w:val="-1"/>
        </w:rPr>
        <w:t>behaviour</w:t>
      </w:r>
      <w:r w:rsidRPr="206BC944">
        <w:rPr>
          <w:rFonts w:asciiTheme="minorHAnsi" w:hAnsiTheme="minorHAnsi" w:cstheme="minorBidi"/>
          <w:spacing w:val="-11"/>
        </w:rPr>
        <w:t xml:space="preserve"> </w:t>
      </w:r>
      <w:r w:rsidRPr="206BC944">
        <w:rPr>
          <w:rFonts w:asciiTheme="minorHAnsi" w:hAnsiTheme="minorHAnsi" w:cstheme="minorBidi"/>
        </w:rPr>
        <w:t>might</w:t>
      </w:r>
      <w:r w:rsidRPr="206BC944">
        <w:rPr>
          <w:rFonts w:asciiTheme="minorHAnsi" w:hAnsiTheme="minorHAnsi" w:cstheme="minorBidi"/>
          <w:spacing w:val="-11"/>
        </w:rPr>
        <w:t xml:space="preserve"> </w:t>
      </w:r>
      <w:r w:rsidRPr="206BC944">
        <w:rPr>
          <w:rFonts w:asciiTheme="minorHAnsi" w:hAnsiTheme="minorHAnsi" w:cstheme="minorBidi"/>
        </w:rPr>
        <w:t>be</w:t>
      </w:r>
      <w:r w:rsidRPr="206BC944">
        <w:rPr>
          <w:rFonts w:asciiTheme="minorHAnsi" w:hAnsiTheme="minorHAnsi" w:cstheme="minorBidi"/>
          <w:spacing w:val="-12"/>
        </w:rPr>
        <w:t xml:space="preserve"> </w:t>
      </w:r>
      <w:r w:rsidRPr="206BC944">
        <w:rPr>
          <w:rFonts w:asciiTheme="minorHAnsi" w:hAnsiTheme="minorHAnsi" w:cstheme="minorBidi"/>
        </w:rPr>
        <w:t>misinterpreted.</w:t>
      </w:r>
      <w:r w:rsidRPr="206BC944">
        <w:rPr>
          <w:rFonts w:asciiTheme="minorHAnsi" w:hAnsiTheme="minorHAnsi" w:cstheme="minorBidi"/>
          <w:spacing w:val="-12"/>
        </w:rPr>
        <w:t xml:space="preserve"> </w:t>
      </w:r>
      <w:r w:rsidRPr="206BC944">
        <w:rPr>
          <w:rFonts w:asciiTheme="minorHAnsi" w:hAnsiTheme="minorHAnsi" w:cstheme="minorBidi"/>
        </w:rPr>
        <w:t>It</w:t>
      </w:r>
      <w:r w:rsidRPr="206BC944">
        <w:rPr>
          <w:rFonts w:asciiTheme="minorHAnsi" w:hAnsiTheme="minorHAnsi" w:cstheme="minorBidi"/>
          <w:spacing w:val="-11"/>
        </w:rPr>
        <w:t xml:space="preserve"> </w:t>
      </w:r>
      <w:r w:rsidRPr="206BC944">
        <w:rPr>
          <w:rFonts w:asciiTheme="minorHAnsi" w:hAnsiTheme="minorHAnsi" w:cstheme="minorBidi"/>
        </w:rPr>
        <w:t>is</w:t>
      </w:r>
      <w:r w:rsidRPr="206BC944">
        <w:rPr>
          <w:rFonts w:asciiTheme="minorHAnsi" w:hAnsiTheme="minorHAnsi" w:cstheme="minorBidi"/>
          <w:spacing w:val="-12"/>
        </w:rPr>
        <w:t xml:space="preserve"> </w:t>
      </w:r>
      <w:r w:rsidRPr="206BC944">
        <w:rPr>
          <w:rFonts w:asciiTheme="minorHAnsi" w:hAnsiTheme="minorHAnsi" w:cstheme="minorBidi"/>
        </w:rPr>
        <w:t>important</w:t>
      </w:r>
      <w:r w:rsidRPr="206BC944">
        <w:rPr>
          <w:rFonts w:asciiTheme="minorHAnsi" w:hAnsiTheme="minorHAnsi" w:cstheme="minorBidi"/>
          <w:spacing w:val="-12"/>
        </w:rPr>
        <w:t xml:space="preserve"> </w:t>
      </w:r>
      <w:r w:rsidRPr="206BC944">
        <w:rPr>
          <w:rFonts w:asciiTheme="minorHAnsi" w:hAnsiTheme="minorHAnsi" w:cstheme="minorBidi"/>
        </w:rPr>
        <w:t>that</w:t>
      </w:r>
      <w:r w:rsidRPr="206BC944">
        <w:rPr>
          <w:rFonts w:asciiTheme="minorHAnsi" w:hAnsiTheme="minorHAnsi" w:cstheme="minorBidi"/>
          <w:spacing w:val="-11"/>
        </w:rPr>
        <w:t xml:space="preserve"> </w:t>
      </w:r>
      <w:r w:rsidRPr="206BC944">
        <w:rPr>
          <w:rFonts w:asciiTheme="minorHAnsi" w:hAnsiTheme="minorHAnsi" w:cstheme="minorBidi"/>
        </w:rPr>
        <w:t>any</w:t>
      </w:r>
      <w:r w:rsidRPr="206BC944">
        <w:rPr>
          <w:rFonts w:asciiTheme="minorHAnsi" w:hAnsiTheme="minorHAnsi" w:cstheme="minorBidi"/>
          <w:spacing w:val="-12"/>
        </w:rPr>
        <w:t xml:space="preserve"> </w:t>
      </w:r>
      <w:r w:rsidRPr="206BC944">
        <w:rPr>
          <w:rFonts w:asciiTheme="minorHAnsi" w:hAnsiTheme="minorHAnsi" w:cstheme="minorBidi"/>
        </w:rPr>
        <w:t>concerns,</w:t>
      </w:r>
      <w:r w:rsidRPr="206BC944">
        <w:rPr>
          <w:rFonts w:asciiTheme="minorHAnsi" w:hAnsiTheme="minorHAnsi" w:cstheme="minorBidi"/>
          <w:spacing w:val="-52"/>
        </w:rPr>
        <w:t xml:space="preserve"> </w:t>
      </w:r>
      <w:r w:rsidRPr="206BC944">
        <w:rPr>
          <w:rFonts w:asciiTheme="minorHAnsi" w:hAnsiTheme="minorHAnsi" w:cstheme="minorBidi"/>
        </w:rPr>
        <w:t>or incidents which might give rise to concerns about the conduct of staff, are reported to the Head,</w:t>
      </w:r>
      <w:r w:rsidRPr="206BC944">
        <w:rPr>
          <w:rFonts w:asciiTheme="minorHAnsi" w:hAnsiTheme="minorHAnsi" w:cstheme="minorBidi"/>
          <w:spacing w:val="-1"/>
        </w:rPr>
        <w:t xml:space="preserve"> </w:t>
      </w:r>
      <w:r w:rsidRPr="206BC944">
        <w:rPr>
          <w:rFonts w:asciiTheme="minorHAnsi" w:hAnsiTheme="minorHAnsi" w:cstheme="minorBidi"/>
        </w:rPr>
        <w:t>however</w:t>
      </w:r>
      <w:r w:rsidRPr="206BC944">
        <w:rPr>
          <w:rFonts w:asciiTheme="minorHAnsi" w:hAnsiTheme="minorHAnsi" w:cstheme="minorBidi"/>
          <w:spacing w:val="1"/>
        </w:rPr>
        <w:t xml:space="preserve"> </w:t>
      </w:r>
      <w:r w:rsidRPr="206BC944">
        <w:rPr>
          <w:rFonts w:asciiTheme="minorHAnsi" w:hAnsiTheme="minorHAnsi" w:cstheme="minorBidi"/>
        </w:rPr>
        <w:t>minor.</w:t>
      </w:r>
    </w:p>
    <w:p w14:paraId="6E681184" w14:textId="77777777" w:rsidR="003605E5" w:rsidRPr="00BB09C8" w:rsidRDefault="003605E5" w:rsidP="045FFC77">
      <w:pPr>
        <w:rPr>
          <w:rFonts w:asciiTheme="minorHAnsi" w:hAnsiTheme="minorHAnsi" w:cstheme="minorHAnsi"/>
        </w:rPr>
      </w:pPr>
    </w:p>
    <w:p w14:paraId="34EF1983" w14:textId="61A1BC83" w:rsidR="003605E5" w:rsidRPr="00BB09C8" w:rsidRDefault="00712B3E" w:rsidP="74A15520">
      <w:pPr>
        <w:rPr>
          <w:rFonts w:asciiTheme="minorHAnsi" w:hAnsiTheme="minorHAnsi" w:cstheme="minorBidi"/>
        </w:rPr>
      </w:pPr>
      <w:r w:rsidRPr="74A15520">
        <w:rPr>
          <w:rFonts w:asciiTheme="minorHAnsi" w:hAnsiTheme="minorHAnsi" w:cstheme="minorBidi"/>
        </w:rPr>
        <w:t>A concern of this nature should be reported as a '</w:t>
      </w:r>
      <w:r w:rsidR="00C4458C" w:rsidRPr="74A15520">
        <w:rPr>
          <w:rFonts w:asciiTheme="minorHAnsi" w:hAnsiTheme="minorHAnsi" w:cstheme="minorBidi"/>
        </w:rPr>
        <w:t>Low-level concern</w:t>
      </w:r>
      <w:r w:rsidRPr="74A15520">
        <w:rPr>
          <w:rFonts w:asciiTheme="minorHAnsi" w:hAnsiTheme="minorHAnsi" w:cstheme="minorBidi"/>
        </w:rPr>
        <w:t xml:space="preserve">' </w:t>
      </w:r>
      <w:r w:rsidR="73B80933" w:rsidRPr="74A15520">
        <w:rPr>
          <w:rFonts w:asciiTheme="minorHAnsi" w:hAnsiTheme="minorHAnsi" w:cstheme="minorBidi"/>
        </w:rPr>
        <w:t xml:space="preserve">via online submission on the </w:t>
      </w:r>
      <w:r w:rsidR="00C4458C" w:rsidRPr="74A15520">
        <w:rPr>
          <w:rFonts w:asciiTheme="minorHAnsi" w:hAnsiTheme="minorHAnsi" w:cstheme="minorBidi"/>
        </w:rPr>
        <w:t>CPOMS Staff Safe</w:t>
      </w:r>
      <w:r w:rsidR="73B80933" w:rsidRPr="74A15520">
        <w:rPr>
          <w:rFonts w:asciiTheme="minorHAnsi" w:hAnsiTheme="minorHAnsi" w:cstheme="minorBidi"/>
        </w:rPr>
        <w:t xml:space="preserve">. These will be reviewed </w:t>
      </w:r>
      <w:r w:rsidR="14090922" w:rsidRPr="74A15520">
        <w:rPr>
          <w:rFonts w:asciiTheme="minorHAnsi" w:hAnsiTheme="minorHAnsi" w:cstheme="minorBidi"/>
        </w:rPr>
        <w:t>by</w:t>
      </w:r>
      <w:r w:rsidRPr="74A15520">
        <w:rPr>
          <w:rFonts w:asciiTheme="minorHAnsi" w:hAnsiTheme="minorHAnsi" w:cstheme="minorBidi"/>
        </w:rPr>
        <w:t xml:space="preserve"> the Head</w:t>
      </w:r>
      <w:r w:rsidR="00FA37FA" w:rsidRPr="74A15520">
        <w:rPr>
          <w:rFonts w:asciiTheme="minorHAnsi" w:hAnsiTheme="minorHAnsi" w:cstheme="minorBidi"/>
        </w:rPr>
        <w:t xml:space="preserve"> and</w:t>
      </w:r>
      <w:r w:rsidRPr="74A15520">
        <w:rPr>
          <w:rFonts w:asciiTheme="minorHAnsi" w:hAnsiTheme="minorHAnsi" w:cstheme="minorBidi"/>
        </w:rPr>
        <w:t xml:space="preserve"> the DSL. The term ‘Low-Level Concern’ does not mean that it is insignificant, it means that the behaviour towards a child does not meet the threshold of harm. A Low-Level Concern is any concern – no matter how small, and even if no more than causing a sense of unease or a ‘nagging doubt’ –</w:t>
      </w:r>
      <w:r w:rsidR="2A409CF4" w:rsidRPr="74A15520">
        <w:rPr>
          <w:rFonts w:asciiTheme="minorHAnsi" w:hAnsiTheme="minorHAnsi" w:cstheme="minorBidi"/>
        </w:rPr>
        <w:t xml:space="preserve"> </w:t>
      </w:r>
      <w:r w:rsidRPr="74A15520">
        <w:rPr>
          <w:rFonts w:asciiTheme="minorHAnsi" w:hAnsiTheme="minorHAnsi" w:cstheme="minorBidi"/>
        </w:rPr>
        <w:t>that an adult working in or on behalf of the school may have acted in a way that is inconsistent with the Staff Code of Conduct.</w:t>
      </w:r>
    </w:p>
    <w:p w14:paraId="5A1D49F5" w14:textId="77777777" w:rsidR="002669FB" w:rsidRPr="00BB09C8" w:rsidRDefault="002669FB" w:rsidP="045FFC77">
      <w:pPr>
        <w:rPr>
          <w:rFonts w:asciiTheme="minorHAnsi" w:hAnsiTheme="minorHAnsi" w:cstheme="minorHAnsi"/>
        </w:rPr>
      </w:pPr>
    </w:p>
    <w:p w14:paraId="795385D5" w14:textId="339B98D0" w:rsidR="002669FB" w:rsidRPr="00BB09C8" w:rsidRDefault="002669FB" w:rsidP="206BC944">
      <w:pPr>
        <w:rPr>
          <w:rFonts w:asciiTheme="minorHAnsi" w:hAnsiTheme="minorHAnsi" w:cstheme="minorBidi"/>
        </w:rPr>
      </w:pPr>
      <w:r w:rsidRPr="206BC944">
        <w:rPr>
          <w:rFonts w:asciiTheme="minorHAnsi" w:hAnsiTheme="minorHAnsi" w:cstheme="minorBidi"/>
        </w:rPr>
        <w:t xml:space="preserve">A </w:t>
      </w:r>
      <w:r w:rsidR="00C4458C" w:rsidRPr="206BC944">
        <w:rPr>
          <w:rFonts w:asciiTheme="minorHAnsi" w:hAnsiTheme="minorHAnsi" w:cstheme="minorBidi"/>
        </w:rPr>
        <w:t>low-level concern</w:t>
      </w:r>
      <w:r w:rsidRPr="206BC944">
        <w:rPr>
          <w:rFonts w:asciiTheme="minorHAnsi" w:hAnsiTheme="minorHAnsi" w:cstheme="minorBidi"/>
        </w:rPr>
        <w:t xml:space="preserve"> may also be made by a member of staff to identify situations where events or</w:t>
      </w:r>
      <w:r w:rsidRPr="206BC944">
        <w:rPr>
          <w:rFonts w:asciiTheme="minorHAnsi" w:hAnsiTheme="minorHAnsi" w:cstheme="minorBidi"/>
          <w:spacing w:val="1"/>
        </w:rPr>
        <w:t xml:space="preserve"> </w:t>
      </w:r>
      <w:r w:rsidRPr="206BC944">
        <w:rPr>
          <w:rFonts w:asciiTheme="minorHAnsi" w:hAnsiTheme="minorHAnsi" w:cstheme="minorBidi"/>
        </w:rPr>
        <w:t>behaviour</w:t>
      </w:r>
      <w:r w:rsidRPr="206BC944">
        <w:rPr>
          <w:rFonts w:asciiTheme="minorHAnsi" w:hAnsiTheme="minorHAnsi" w:cstheme="minorBidi"/>
          <w:spacing w:val="12"/>
        </w:rPr>
        <w:t xml:space="preserve"> </w:t>
      </w:r>
      <w:r w:rsidRPr="206BC944">
        <w:rPr>
          <w:rFonts w:asciiTheme="minorHAnsi" w:hAnsiTheme="minorHAnsi" w:cstheme="minorBidi"/>
        </w:rPr>
        <w:t>(of</w:t>
      </w:r>
      <w:r w:rsidRPr="206BC944">
        <w:rPr>
          <w:rFonts w:asciiTheme="minorHAnsi" w:hAnsiTheme="minorHAnsi" w:cstheme="minorBidi"/>
          <w:spacing w:val="14"/>
        </w:rPr>
        <w:t xml:space="preserve"> </w:t>
      </w:r>
      <w:r w:rsidRPr="206BC944">
        <w:rPr>
          <w:rFonts w:asciiTheme="minorHAnsi" w:hAnsiTheme="minorHAnsi" w:cstheme="minorBidi"/>
        </w:rPr>
        <w:t>themselves</w:t>
      </w:r>
      <w:r w:rsidRPr="206BC944">
        <w:rPr>
          <w:rFonts w:asciiTheme="minorHAnsi" w:hAnsiTheme="minorHAnsi" w:cstheme="minorBidi"/>
          <w:spacing w:val="11"/>
        </w:rPr>
        <w:t xml:space="preserve"> </w:t>
      </w:r>
      <w:r w:rsidRPr="206BC944">
        <w:rPr>
          <w:rFonts w:asciiTheme="minorHAnsi" w:hAnsiTheme="minorHAnsi" w:cstheme="minorBidi"/>
        </w:rPr>
        <w:t>or</w:t>
      </w:r>
      <w:r w:rsidRPr="206BC944">
        <w:rPr>
          <w:rFonts w:asciiTheme="minorHAnsi" w:hAnsiTheme="minorHAnsi" w:cstheme="minorBidi"/>
          <w:spacing w:val="13"/>
        </w:rPr>
        <w:t xml:space="preserve"> </w:t>
      </w:r>
      <w:r w:rsidRPr="206BC944">
        <w:rPr>
          <w:rFonts w:asciiTheme="minorHAnsi" w:hAnsiTheme="minorHAnsi" w:cstheme="minorBidi"/>
        </w:rPr>
        <w:t>colleagues)</w:t>
      </w:r>
      <w:r w:rsidRPr="206BC944">
        <w:rPr>
          <w:rFonts w:asciiTheme="minorHAnsi" w:hAnsiTheme="minorHAnsi" w:cstheme="minorBidi"/>
          <w:spacing w:val="11"/>
        </w:rPr>
        <w:t xml:space="preserve"> </w:t>
      </w:r>
      <w:r w:rsidRPr="206BC944">
        <w:rPr>
          <w:rFonts w:asciiTheme="minorHAnsi" w:hAnsiTheme="minorHAnsi" w:cstheme="minorBidi"/>
        </w:rPr>
        <w:t>may</w:t>
      </w:r>
      <w:r w:rsidRPr="206BC944">
        <w:rPr>
          <w:rFonts w:asciiTheme="minorHAnsi" w:hAnsiTheme="minorHAnsi" w:cstheme="minorBidi"/>
          <w:spacing w:val="12"/>
        </w:rPr>
        <w:t xml:space="preserve"> </w:t>
      </w:r>
      <w:r w:rsidRPr="206BC944">
        <w:rPr>
          <w:rFonts w:asciiTheme="minorHAnsi" w:hAnsiTheme="minorHAnsi" w:cstheme="minorBidi"/>
        </w:rPr>
        <w:t>need</w:t>
      </w:r>
      <w:r w:rsidRPr="206BC944">
        <w:rPr>
          <w:rFonts w:asciiTheme="minorHAnsi" w:hAnsiTheme="minorHAnsi" w:cstheme="minorBidi"/>
          <w:spacing w:val="13"/>
        </w:rPr>
        <w:t xml:space="preserve"> </w:t>
      </w:r>
      <w:r w:rsidRPr="206BC944">
        <w:rPr>
          <w:rFonts w:asciiTheme="minorHAnsi" w:hAnsiTheme="minorHAnsi" w:cstheme="minorBidi"/>
        </w:rPr>
        <w:t>explanation</w:t>
      </w:r>
      <w:r w:rsidRPr="206BC944">
        <w:rPr>
          <w:rFonts w:asciiTheme="minorHAnsi" w:hAnsiTheme="minorHAnsi" w:cstheme="minorBidi"/>
          <w:spacing w:val="17"/>
        </w:rPr>
        <w:t xml:space="preserve"> </w:t>
      </w:r>
      <w:r w:rsidRPr="206BC944">
        <w:rPr>
          <w:rFonts w:asciiTheme="minorHAnsi" w:hAnsiTheme="minorHAnsi" w:cstheme="minorBidi"/>
        </w:rPr>
        <w:t>–</w:t>
      </w:r>
      <w:r w:rsidRPr="206BC944">
        <w:rPr>
          <w:rFonts w:asciiTheme="minorHAnsi" w:hAnsiTheme="minorHAnsi" w:cstheme="minorBidi"/>
          <w:spacing w:val="10"/>
        </w:rPr>
        <w:t xml:space="preserve"> </w:t>
      </w:r>
      <w:r w:rsidRPr="206BC944">
        <w:rPr>
          <w:rFonts w:asciiTheme="minorHAnsi" w:hAnsiTheme="minorHAnsi" w:cstheme="minorBidi"/>
        </w:rPr>
        <w:t>for</w:t>
      </w:r>
      <w:r w:rsidRPr="206BC944">
        <w:rPr>
          <w:rFonts w:asciiTheme="minorHAnsi" w:hAnsiTheme="minorHAnsi" w:cstheme="minorBidi"/>
          <w:spacing w:val="11"/>
        </w:rPr>
        <w:t xml:space="preserve"> </w:t>
      </w:r>
      <w:r w:rsidRPr="206BC944">
        <w:rPr>
          <w:rFonts w:asciiTheme="minorHAnsi" w:hAnsiTheme="minorHAnsi" w:cstheme="minorBidi"/>
        </w:rPr>
        <w:t>example</w:t>
      </w:r>
      <w:r w:rsidRPr="206BC944">
        <w:rPr>
          <w:rFonts w:asciiTheme="minorHAnsi" w:hAnsiTheme="minorHAnsi" w:cstheme="minorBidi"/>
          <w:spacing w:val="12"/>
        </w:rPr>
        <w:t xml:space="preserve"> </w:t>
      </w:r>
      <w:r w:rsidRPr="206BC944">
        <w:rPr>
          <w:rFonts w:asciiTheme="minorHAnsi" w:hAnsiTheme="minorHAnsi" w:cstheme="minorBidi"/>
        </w:rPr>
        <w:t>a</w:t>
      </w:r>
      <w:r w:rsidRPr="206BC944">
        <w:rPr>
          <w:rFonts w:asciiTheme="minorHAnsi" w:hAnsiTheme="minorHAnsi" w:cstheme="minorBidi"/>
          <w:spacing w:val="10"/>
        </w:rPr>
        <w:t xml:space="preserve"> </w:t>
      </w:r>
      <w:r w:rsidRPr="206BC944">
        <w:rPr>
          <w:rFonts w:asciiTheme="minorHAnsi" w:hAnsiTheme="minorHAnsi" w:cstheme="minorBidi"/>
        </w:rPr>
        <w:t>member</w:t>
      </w:r>
      <w:r w:rsidRPr="206BC944">
        <w:rPr>
          <w:rFonts w:asciiTheme="minorHAnsi" w:hAnsiTheme="minorHAnsi" w:cstheme="minorBidi"/>
          <w:spacing w:val="12"/>
        </w:rPr>
        <w:t xml:space="preserve"> </w:t>
      </w:r>
      <w:r w:rsidRPr="206BC944">
        <w:rPr>
          <w:rFonts w:asciiTheme="minorHAnsi" w:hAnsiTheme="minorHAnsi" w:cstheme="minorBidi"/>
        </w:rPr>
        <w:t>of</w:t>
      </w:r>
      <w:r w:rsidRPr="206BC944">
        <w:rPr>
          <w:rFonts w:asciiTheme="minorHAnsi" w:hAnsiTheme="minorHAnsi" w:cstheme="minorBidi"/>
          <w:spacing w:val="11"/>
        </w:rPr>
        <w:t xml:space="preserve"> </w:t>
      </w:r>
      <w:r w:rsidRPr="206BC944">
        <w:rPr>
          <w:rFonts w:asciiTheme="minorHAnsi" w:hAnsiTheme="minorHAnsi" w:cstheme="minorBidi"/>
        </w:rPr>
        <w:t>teaching staff</w:t>
      </w:r>
      <w:r w:rsidRPr="206BC944">
        <w:rPr>
          <w:rFonts w:asciiTheme="minorHAnsi" w:hAnsiTheme="minorHAnsi" w:cstheme="minorBidi"/>
          <w:spacing w:val="-10"/>
        </w:rPr>
        <w:t xml:space="preserve"> </w:t>
      </w:r>
      <w:r w:rsidRPr="206BC944">
        <w:rPr>
          <w:rFonts w:asciiTheme="minorHAnsi" w:hAnsiTheme="minorHAnsi" w:cstheme="minorBidi"/>
        </w:rPr>
        <w:t>with</w:t>
      </w:r>
      <w:r w:rsidRPr="206BC944">
        <w:rPr>
          <w:rFonts w:asciiTheme="minorHAnsi" w:hAnsiTheme="minorHAnsi" w:cstheme="minorBidi"/>
          <w:spacing w:val="-5"/>
        </w:rPr>
        <w:t xml:space="preserve"> </w:t>
      </w:r>
      <w:r w:rsidRPr="206BC944">
        <w:rPr>
          <w:rFonts w:asciiTheme="minorHAnsi" w:hAnsiTheme="minorHAnsi" w:cstheme="minorBidi"/>
        </w:rPr>
        <w:t>a</w:t>
      </w:r>
      <w:r w:rsidRPr="206BC944">
        <w:rPr>
          <w:rFonts w:asciiTheme="minorHAnsi" w:hAnsiTheme="minorHAnsi" w:cstheme="minorBidi"/>
          <w:spacing w:val="-8"/>
        </w:rPr>
        <w:t xml:space="preserve"> </w:t>
      </w:r>
      <w:r w:rsidRPr="206BC944">
        <w:rPr>
          <w:rFonts w:asciiTheme="minorHAnsi" w:hAnsiTheme="minorHAnsi" w:cstheme="minorBidi"/>
        </w:rPr>
        <w:t>child</w:t>
      </w:r>
      <w:r w:rsidRPr="206BC944">
        <w:rPr>
          <w:rFonts w:asciiTheme="minorHAnsi" w:hAnsiTheme="minorHAnsi" w:cstheme="minorBidi"/>
          <w:spacing w:val="-7"/>
        </w:rPr>
        <w:t xml:space="preserve"> </w:t>
      </w:r>
      <w:r w:rsidRPr="206BC944">
        <w:rPr>
          <w:rFonts w:asciiTheme="minorHAnsi" w:hAnsiTheme="minorHAnsi" w:cstheme="minorBidi"/>
        </w:rPr>
        <w:t>at</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school</w:t>
      </w:r>
      <w:r w:rsidRPr="206BC944">
        <w:rPr>
          <w:rFonts w:asciiTheme="minorHAnsi" w:hAnsiTheme="minorHAnsi" w:cstheme="minorBidi"/>
          <w:spacing w:val="-9"/>
        </w:rPr>
        <w:t xml:space="preserve"> </w:t>
      </w:r>
      <w:r w:rsidRPr="206BC944">
        <w:rPr>
          <w:rFonts w:asciiTheme="minorHAnsi" w:hAnsiTheme="minorHAnsi" w:cstheme="minorBidi"/>
        </w:rPr>
        <w:t>who</w:t>
      </w:r>
      <w:r w:rsidRPr="206BC944">
        <w:rPr>
          <w:rFonts w:asciiTheme="minorHAnsi" w:hAnsiTheme="minorHAnsi" w:cstheme="minorBidi"/>
          <w:spacing w:val="-8"/>
        </w:rPr>
        <w:t xml:space="preserve"> </w:t>
      </w:r>
      <w:r w:rsidRPr="206BC944">
        <w:rPr>
          <w:rFonts w:asciiTheme="minorHAnsi" w:hAnsiTheme="minorHAnsi" w:cstheme="minorBidi"/>
        </w:rPr>
        <w:t>has</w:t>
      </w:r>
      <w:r w:rsidRPr="206BC944">
        <w:rPr>
          <w:rFonts w:asciiTheme="minorHAnsi" w:hAnsiTheme="minorHAnsi" w:cstheme="minorBidi"/>
          <w:spacing w:val="-6"/>
        </w:rPr>
        <w:t xml:space="preserve"> </w:t>
      </w:r>
      <w:r w:rsidRPr="206BC944">
        <w:rPr>
          <w:rFonts w:asciiTheme="minorHAnsi" w:hAnsiTheme="minorHAnsi" w:cstheme="minorBidi"/>
        </w:rPr>
        <w:t>another</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7"/>
        </w:rPr>
        <w:t xml:space="preserve"> </w:t>
      </w:r>
      <w:r w:rsidRPr="206BC944">
        <w:rPr>
          <w:rFonts w:asciiTheme="minorHAnsi" w:hAnsiTheme="minorHAnsi" w:cstheme="minorBidi"/>
        </w:rPr>
        <w:t>stay</w:t>
      </w:r>
      <w:r w:rsidRPr="206BC944">
        <w:rPr>
          <w:rFonts w:asciiTheme="minorHAnsi" w:hAnsiTheme="minorHAnsi" w:cstheme="minorBidi"/>
          <w:spacing w:val="-5"/>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night</w:t>
      </w:r>
      <w:r w:rsidRPr="206BC944">
        <w:rPr>
          <w:rFonts w:asciiTheme="minorHAnsi" w:hAnsiTheme="minorHAnsi" w:cstheme="minorBidi"/>
          <w:spacing w:val="-5"/>
        </w:rPr>
        <w:t xml:space="preserve"> </w:t>
      </w:r>
      <w:r w:rsidRPr="206BC944">
        <w:rPr>
          <w:rFonts w:asciiTheme="minorHAnsi" w:hAnsiTheme="minorHAnsi" w:cstheme="minorBidi"/>
        </w:rPr>
        <w:t>at</w:t>
      </w:r>
      <w:r w:rsidRPr="206BC944">
        <w:rPr>
          <w:rFonts w:asciiTheme="minorHAnsi" w:hAnsiTheme="minorHAnsi" w:cstheme="minorBidi"/>
          <w:spacing w:val="-8"/>
        </w:rPr>
        <w:t xml:space="preserve"> </w:t>
      </w:r>
      <w:r w:rsidRPr="206BC944">
        <w:rPr>
          <w:rFonts w:asciiTheme="minorHAnsi" w:hAnsiTheme="minorHAnsi" w:cstheme="minorBidi"/>
        </w:rPr>
        <w:t>their</w:t>
      </w:r>
      <w:r w:rsidRPr="206BC944">
        <w:rPr>
          <w:rFonts w:asciiTheme="minorHAnsi" w:hAnsiTheme="minorHAnsi" w:cstheme="minorBidi"/>
          <w:spacing w:val="-5"/>
        </w:rPr>
        <w:t xml:space="preserve"> </w:t>
      </w:r>
      <w:r w:rsidRPr="206BC944">
        <w:rPr>
          <w:rFonts w:asciiTheme="minorHAnsi" w:hAnsiTheme="minorHAnsi" w:cstheme="minorBidi"/>
        </w:rPr>
        <w:t>home,</w:t>
      </w:r>
      <w:r w:rsidRPr="206BC944">
        <w:rPr>
          <w:rFonts w:asciiTheme="minorHAnsi" w:hAnsiTheme="minorHAnsi" w:cstheme="minorBidi"/>
          <w:spacing w:val="-6"/>
        </w:rPr>
        <w:t xml:space="preserve"> </w:t>
      </w:r>
      <w:r w:rsidRPr="206BC944">
        <w:rPr>
          <w:rFonts w:asciiTheme="minorHAnsi" w:hAnsiTheme="minorHAnsi" w:cstheme="minorBidi"/>
        </w:rPr>
        <w:t>as</w:t>
      </w:r>
      <w:r w:rsidRPr="206BC944">
        <w:rPr>
          <w:rFonts w:asciiTheme="minorHAnsi" w:hAnsiTheme="minorHAnsi" w:cstheme="minorBidi"/>
          <w:spacing w:val="-9"/>
        </w:rPr>
        <w:t xml:space="preserve"> </w:t>
      </w:r>
      <w:r w:rsidRPr="206BC944">
        <w:rPr>
          <w:rFonts w:asciiTheme="minorHAnsi" w:hAnsiTheme="minorHAnsi" w:cstheme="minorBidi"/>
        </w:rPr>
        <w:t>part</w:t>
      </w:r>
      <w:r w:rsidRPr="206BC944">
        <w:rPr>
          <w:rFonts w:asciiTheme="minorHAnsi" w:hAnsiTheme="minorHAnsi" w:cstheme="minorBidi"/>
          <w:spacing w:val="-6"/>
        </w:rPr>
        <w:t xml:space="preserve"> </w:t>
      </w:r>
      <w:r w:rsidRPr="206BC944">
        <w:rPr>
          <w:rFonts w:asciiTheme="minorHAnsi" w:hAnsiTheme="minorHAnsi" w:cstheme="minorBidi"/>
        </w:rPr>
        <w:t>of</w:t>
      </w:r>
      <w:r w:rsidRPr="206BC944">
        <w:rPr>
          <w:rFonts w:asciiTheme="minorHAnsi" w:hAnsiTheme="minorHAnsi" w:cstheme="minorBidi"/>
          <w:spacing w:val="-7"/>
        </w:rPr>
        <w:t xml:space="preserve"> </w:t>
      </w:r>
      <w:r w:rsidRPr="206BC944">
        <w:rPr>
          <w:rFonts w:asciiTheme="minorHAnsi" w:hAnsiTheme="minorHAnsi" w:cstheme="minorBidi"/>
        </w:rPr>
        <w:t>a</w:t>
      </w:r>
      <w:r w:rsidRPr="206BC944">
        <w:rPr>
          <w:rFonts w:asciiTheme="minorHAnsi" w:hAnsiTheme="minorHAnsi" w:cstheme="minorBidi"/>
          <w:spacing w:val="-9"/>
        </w:rPr>
        <w:t xml:space="preserve"> </w:t>
      </w:r>
      <w:r w:rsidRPr="206BC944">
        <w:rPr>
          <w:rFonts w:asciiTheme="minorHAnsi" w:hAnsiTheme="minorHAnsi" w:cstheme="minorBidi"/>
        </w:rPr>
        <w:t>playdate</w:t>
      </w:r>
      <w:r w:rsidR="008B27A8"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with their</w:t>
      </w:r>
      <w:r w:rsidRPr="206BC944">
        <w:rPr>
          <w:rFonts w:asciiTheme="minorHAnsi" w:hAnsiTheme="minorHAnsi" w:cstheme="minorBidi"/>
          <w:spacing w:val="-1"/>
        </w:rPr>
        <w:t xml:space="preserve"> </w:t>
      </w:r>
      <w:r w:rsidRPr="206BC944">
        <w:rPr>
          <w:rFonts w:asciiTheme="minorHAnsi" w:hAnsiTheme="minorHAnsi" w:cstheme="minorBidi"/>
        </w:rPr>
        <w:t>own</w:t>
      </w:r>
      <w:r w:rsidRPr="206BC944">
        <w:rPr>
          <w:rFonts w:asciiTheme="minorHAnsi" w:hAnsiTheme="minorHAnsi" w:cstheme="minorBidi"/>
          <w:spacing w:val="1"/>
        </w:rPr>
        <w:t xml:space="preserve"> </w:t>
      </w:r>
      <w:r w:rsidRPr="206BC944">
        <w:rPr>
          <w:rFonts w:asciiTheme="minorHAnsi" w:hAnsiTheme="minorHAnsi" w:cstheme="minorBidi"/>
        </w:rPr>
        <w:t>child.</w:t>
      </w:r>
    </w:p>
    <w:p w14:paraId="14422714" w14:textId="77777777" w:rsidR="002669FB" w:rsidRPr="00BB09C8" w:rsidRDefault="002669FB" w:rsidP="045FFC77">
      <w:pPr>
        <w:rPr>
          <w:rFonts w:asciiTheme="minorHAnsi" w:hAnsiTheme="minorHAnsi" w:cstheme="minorHAnsi"/>
        </w:rPr>
      </w:pPr>
    </w:p>
    <w:p w14:paraId="48E1F6EB" w14:textId="35BB3C30" w:rsidR="002669FB" w:rsidRPr="00BB09C8" w:rsidRDefault="00C4458C" w:rsidP="045FFC77">
      <w:pPr>
        <w:rPr>
          <w:rFonts w:asciiTheme="minorHAnsi" w:hAnsiTheme="minorHAnsi" w:cstheme="minorHAnsi"/>
        </w:rPr>
      </w:pPr>
      <w:r w:rsidRPr="00BB09C8">
        <w:rPr>
          <w:rFonts w:asciiTheme="minorHAnsi" w:hAnsiTheme="minorHAnsi" w:cstheme="minorHAnsi"/>
        </w:rPr>
        <w:t>Low-level</w:t>
      </w:r>
      <w:r w:rsidR="002669FB" w:rsidRPr="00BB09C8">
        <w:rPr>
          <w:rFonts w:asciiTheme="minorHAnsi" w:hAnsiTheme="minorHAnsi" w:cstheme="minorHAnsi"/>
        </w:rPr>
        <w:t xml:space="preserve"> </w:t>
      </w:r>
      <w:r w:rsidRPr="00BB09C8">
        <w:rPr>
          <w:rFonts w:asciiTheme="minorHAnsi" w:hAnsiTheme="minorHAnsi" w:cstheme="minorHAnsi"/>
        </w:rPr>
        <w:t>concerns</w:t>
      </w:r>
      <w:r w:rsidR="002669FB" w:rsidRPr="00BB09C8">
        <w:rPr>
          <w:rFonts w:asciiTheme="minorHAnsi" w:hAnsiTheme="minorHAnsi" w:cstheme="minorHAnsi"/>
        </w:rPr>
        <w:t xml:space="preserve"> are submitted via </w:t>
      </w:r>
      <w:r w:rsidRPr="00BB09C8">
        <w:rPr>
          <w:rFonts w:asciiTheme="minorHAnsi" w:hAnsiTheme="minorHAnsi" w:cstheme="minorHAnsi"/>
        </w:rPr>
        <w:t>CPOMS Staff Safe</w:t>
      </w:r>
      <w:r w:rsidR="002669FB" w:rsidRPr="00BB09C8">
        <w:rPr>
          <w:rFonts w:asciiTheme="minorHAnsi" w:hAnsiTheme="minorHAnsi" w:cstheme="minorHAnsi"/>
        </w:rPr>
        <w:t xml:space="preserve">. A link to this </w:t>
      </w:r>
      <w:r w:rsidRPr="00BB09C8">
        <w:rPr>
          <w:rFonts w:asciiTheme="minorHAnsi" w:hAnsiTheme="minorHAnsi" w:cstheme="minorHAnsi"/>
        </w:rPr>
        <w:t>system</w:t>
      </w:r>
      <w:r w:rsidR="002669FB" w:rsidRPr="00BB09C8">
        <w:rPr>
          <w:rFonts w:asciiTheme="minorHAnsi" w:hAnsiTheme="minorHAnsi" w:cstheme="minorHAnsi"/>
        </w:rPr>
        <w:t xml:space="preserve"> is </w:t>
      </w:r>
      <w:r w:rsidRPr="00BB09C8">
        <w:rPr>
          <w:rFonts w:asciiTheme="minorHAnsi" w:hAnsiTheme="minorHAnsi" w:cstheme="minorHAnsi"/>
        </w:rPr>
        <w:t>available from the staff landing page and all staff have received training on how to access it.</w:t>
      </w:r>
    </w:p>
    <w:p w14:paraId="0B16BB0C" w14:textId="7729CBC2" w:rsidR="1774DFC7" w:rsidRPr="00BB09C8" w:rsidRDefault="1774DFC7" w:rsidP="045FFC77">
      <w:pPr>
        <w:rPr>
          <w:rFonts w:asciiTheme="minorHAnsi" w:hAnsiTheme="minorHAnsi" w:cstheme="minorHAnsi"/>
        </w:rPr>
      </w:pPr>
    </w:p>
    <w:p w14:paraId="285D05CB" w14:textId="729B736B" w:rsidR="521F3CBD" w:rsidRPr="00BB09C8" w:rsidRDefault="521F3CBD" w:rsidP="045FFC77">
      <w:pPr>
        <w:rPr>
          <w:rFonts w:asciiTheme="minorHAnsi" w:hAnsiTheme="minorHAnsi" w:cstheme="minorHAnsi"/>
        </w:rPr>
      </w:pPr>
      <w:r w:rsidRPr="00BB09C8">
        <w:rPr>
          <w:rFonts w:asciiTheme="minorHAnsi" w:hAnsiTheme="minorHAnsi" w:cstheme="minorHAnsi"/>
        </w:rPr>
        <w:t xml:space="preserve">Examples of possible </w:t>
      </w:r>
      <w:r w:rsidR="01AFCC71" w:rsidRPr="00BB09C8">
        <w:rPr>
          <w:rFonts w:asciiTheme="minorHAnsi" w:hAnsiTheme="minorHAnsi" w:cstheme="minorHAnsi"/>
        </w:rPr>
        <w:t>low-level</w:t>
      </w:r>
      <w:r w:rsidRPr="00BB09C8">
        <w:rPr>
          <w:rFonts w:asciiTheme="minorHAnsi" w:hAnsiTheme="minorHAnsi" w:cstheme="minorHAnsi"/>
        </w:rPr>
        <w:t xml:space="preserve"> concerns include, but are not limited to:</w:t>
      </w:r>
    </w:p>
    <w:p w14:paraId="58182313" w14:textId="77777777" w:rsidR="002669FB" w:rsidRPr="00BB09C8" w:rsidRDefault="002669FB" w:rsidP="045FFC77">
      <w:pPr>
        <w:rPr>
          <w:rFonts w:asciiTheme="minorHAnsi" w:hAnsiTheme="minorHAnsi" w:cstheme="minorHAnsi"/>
        </w:rPr>
      </w:pPr>
    </w:p>
    <w:p w14:paraId="6624BE9F" w14:textId="5EED1E6E"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Situations where staff members may inadvertently cross professional boundaries with students or colleagues.</w:t>
      </w:r>
    </w:p>
    <w:p w14:paraId="1F04A07B" w14:textId="5F8B0932"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Displaying favo</w:t>
      </w:r>
      <w:r w:rsidR="002669FB" w:rsidRPr="0082396F">
        <w:rPr>
          <w:rFonts w:asciiTheme="minorHAnsi" w:hAnsiTheme="minorHAnsi" w:cstheme="minorHAnsi"/>
        </w:rPr>
        <w:t>u</w:t>
      </w:r>
      <w:r w:rsidRPr="0082396F">
        <w:rPr>
          <w:rFonts w:asciiTheme="minorHAnsi" w:hAnsiTheme="minorHAnsi" w:cstheme="minorHAnsi"/>
        </w:rPr>
        <w:t xml:space="preserve">ritism towards a particular student without </w:t>
      </w:r>
      <w:proofErr w:type="gramStart"/>
      <w:r w:rsidRPr="0082396F">
        <w:rPr>
          <w:rFonts w:asciiTheme="minorHAnsi" w:hAnsiTheme="minorHAnsi" w:cstheme="minorHAnsi"/>
        </w:rPr>
        <w:t>clear evidence</w:t>
      </w:r>
      <w:proofErr w:type="gramEnd"/>
      <w:r w:rsidRPr="0082396F">
        <w:rPr>
          <w:rFonts w:asciiTheme="minorHAnsi" w:hAnsiTheme="minorHAnsi" w:cstheme="minorHAnsi"/>
        </w:rPr>
        <w:t xml:space="preserve"> of harm.</w:t>
      </w:r>
    </w:p>
    <w:p w14:paraId="09D9CF55" w14:textId="1667757B"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Engaging with students on personal social media accounts without clear professional purpose.</w:t>
      </w:r>
    </w:p>
    <w:p w14:paraId="2126D9D6" w14:textId="221BB907"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 xml:space="preserve">Staff </w:t>
      </w:r>
      <w:proofErr w:type="gramStart"/>
      <w:r w:rsidRPr="0082396F">
        <w:rPr>
          <w:rFonts w:asciiTheme="minorHAnsi" w:hAnsiTheme="minorHAnsi" w:cstheme="minorHAnsi"/>
        </w:rPr>
        <w:t>having</w:t>
      </w:r>
      <w:proofErr w:type="gramEnd"/>
      <w:r w:rsidRPr="0082396F">
        <w:rPr>
          <w:rFonts w:asciiTheme="minorHAnsi" w:hAnsiTheme="minorHAnsi" w:cstheme="minorHAnsi"/>
        </w:rPr>
        <w:t xml:space="preserve"> close personal relationships with students (e.g., through playdates) that may raise concerns.</w:t>
      </w:r>
    </w:p>
    <w:p w14:paraId="17BECE20" w14:textId="0A1F8967"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Repeated instances of not following established school protocols or guidelines.</w:t>
      </w:r>
    </w:p>
    <w:p w14:paraId="3C9AEA00" w14:textId="6EDB4F25"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Inappropriate or unclear communication that causes discomfort or unease.</w:t>
      </w:r>
    </w:p>
    <w:p w14:paraId="6F9B6847" w14:textId="5F224BEC" w:rsidR="65524693" w:rsidRPr="0082396F" w:rsidRDefault="20988614">
      <w:pPr>
        <w:pStyle w:val="ListParagraph"/>
        <w:numPr>
          <w:ilvl w:val="0"/>
          <w:numId w:val="84"/>
        </w:numPr>
        <w:rPr>
          <w:rFonts w:asciiTheme="minorHAnsi" w:hAnsiTheme="minorHAnsi" w:cstheme="minorHAnsi"/>
        </w:rPr>
      </w:pPr>
      <w:r w:rsidRPr="0082396F">
        <w:rPr>
          <w:rFonts w:asciiTheme="minorHAnsi" w:hAnsiTheme="minorHAnsi" w:cstheme="minorHAnsi"/>
        </w:rPr>
        <w:t>Behaviours</w:t>
      </w:r>
      <w:r w:rsidR="65524693" w:rsidRPr="0082396F">
        <w:rPr>
          <w:rFonts w:asciiTheme="minorHAnsi" w:hAnsiTheme="minorHAnsi" w:cstheme="minorHAnsi"/>
        </w:rPr>
        <w:t xml:space="preserve"> that, while not harmful, may </w:t>
      </w:r>
      <w:proofErr w:type="gramStart"/>
      <w:r w:rsidR="65524693" w:rsidRPr="0082396F">
        <w:rPr>
          <w:rFonts w:asciiTheme="minorHAnsi" w:hAnsiTheme="minorHAnsi" w:cstheme="minorHAnsi"/>
        </w:rPr>
        <w:t>be perceived</w:t>
      </w:r>
      <w:proofErr w:type="gramEnd"/>
      <w:r w:rsidR="65524693" w:rsidRPr="0082396F">
        <w:rPr>
          <w:rFonts w:asciiTheme="minorHAnsi" w:hAnsiTheme="minorHAnsi" w:cstheme="minorHAnsi"/>
        </w:rPr>
        <w:t xml:space="preserve"> as overly familiar or inappropriate.</w:t>
      </w:r>
    </w:p>
    <w:p w14:paraId="3BE3D88A" w14:textId="63E56C7A"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 xml:space="preserve">Instances where staff may use their position for personal gain without </w:t>
      </w:r>
      <w:proofErr w:type="gramStart"/>
      <w:r w:rsidRPr="0082396F">
        <w:rPr>
          <w:rFonts w:asciiTheme="minorHAnsi" w:hAnsiTheme="minorHAnsi" w:cstheme="minorHAnsi"/>
        </w:rPr>
        <w:t>clear evidence</w:t>
      </w:r>
      <w:proofErr w:type="gramEnd"/>
      <w:r w:rsidRPr="0082396F">
        <w:rPr>
          <w:rFonts w:asciiTheme="minorHAnsi" w:hAnsiTheme="minorHAnsi" w:cstheme="minorHAnsi"/>
        </w:rPr>
        <w:t xml:space="preserve"> of harm.</w:t>
      </w:r>
    </w:p>
    <w:p w14:paraId="30BFF0B7" w14:textId="74D87496"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 xml:space="preserve">Personal relationships or </w:t>
      </w:r>
      <w:proofErr w:type="gramStart"/>
      <w:r w:rsidRPr="0082396F">
        <w:rPr>
          <w:rFonts w:asciiTheme="minorHAnsi" w:hAnsiTheme="minorHAnsi" w:cstheme="minorHAnsi"/>
        </w:rPr>
        <w:t>financial interests</w:t>
      </w:r>
      <w:proofErr w:type="gramEnd"/>
      <w:r w:rsidRPr="0082396F">
        <w:rPr>
          <w:rFonts w:asciiTheme="minorHAnsi" w:hAnsiTheme="minorHAnsi" w:cstheme="minorHAnsi"/>
        </w:rPr>
        <w:t xml:space="preserve"> that might conflict with professional responsibilities.</w:t>
      </w:r>
    </w:p>
    <w:p w14:paraId="3FA57B34" w14:textId="5E321B8C"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Instances where staff members fail to report incidents or concerns promptly.</w:t>
      </w:r>
    </w:p>
    <w:p w14:paraId="213215A1" w14:textId="3DFCF9CB"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 xml:space="preserve">Issues related to the physical environment or minor safety concerns that </w:t>
      </w:r>
      <w:r w:rsidR="2DBF6F62" w:rsidRPr="0082396F">
        <w:rPr>
          <w:rFonts w:asciiTheme="minorHAnsi" w:hAnsiTheme="minorHAnsi" w:cstheme="minorHAnsi"/>
        </w:rPr>
        <w:t>do not</w:t>
      </w:r>
      <w:r w:rsidRPr="0082396F">
        <w:rPr>
          <w:rFonts w:asciiTheme="minorHAnsi" w:hAnsiTheme="minorHAnsi" w:cstheme="minorHAnsi"/>
        </w:rPr>
        <w:t xml:space="preserve"> reach the threshold of harm.</w:t>
      </w:r>
    </w:p>
    <w:p w14:paraId="379DC0FB" w14:textId="5936CE62"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Situations where staff may struggle to maintain appropriate professional boundaries.</w:t>
      </w:r>
    </w:p>
    <w:p w14:paraId="048E39C0" w14:textId="7766E558"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Repeated failure to attend mandatory safeguarding or professional development training.</w:t>
      </w:r>
    </w:p>
    <w:p w14:paraId="0E45D1E0" w14:textId="7435760C" w:rsidR="65524693" w:rsidRPr="0082396F" w:rsidRDefault="65524693">
      <w:pPr>
        <w:pStyle w:val="ListParagraph"/>
        <w:numPr>
          <w:ilvl w:val="0"/>
          <w:numId w:val="84"/>
        </w:numPr>
        <w:rPr>
          <w:rFonts w:asciiTheme="minorHAnsi" w:hAnsiTheme="minorHAnsi" w:cstheme="minorHAnsi"/>
        </w:rPr>
      </w:pPr>
      <w:r w:rsidRPr="0082396F">
        <w:rPr>
          <w:rFonts w:asciiTheme="minorHAnsi" w:hAnsiTheme="minorHAnsi" w:cstheme="minorHAnsi"/>
        </w:rPr>
        <w:t>Attendance at social events involving students in a way that may raise concerns.</w:t>
      </w:r>
    </w:p>
    <w:p w14:paraId="75630837" w14:textId="406B1C1E" w:rsidR="55EA7D8B" w:rsidRPr="00BB09C8" w:rsidRDefault="55EA7D8B" w:rsidP="045FFC77">
      <w:pPr>
        <w:rPr>
          <w:rFonts w:asciiTheme="minorHAnsi" w:hAnsiTheme="minorHAnsi" w:cstheme="minorHAnsi"/>
        </w:rPr>
      </w:pPr>
    </w:p>
    <w:p w14:paraId="17414610" w14:textId="77777777" w:rsidR="003605E5" w:rsidRPr="00BB09C8" w:rsidRDefault="003605E5" w:rsidP="045FFC77">
      <w:pPr>
        <w:rPr>
          <w:rFonts w:asciiTheme="minorHAnsi" w:hAnsiTheme="minorHAnsi" w:cstheme="minorHAnsi"/>
        </w:rPr>
      </w:pPr>
    </w:p>
    <w:p w14:paraId="3EE32E1F" w14:textId="77777777" w:rsidR="003605E5" w:rsidRPr="00BB09C8" w:rsidRDefault="00712B3E" w:rsidP="045FFC77">
      <w:pPr>
        <w:tabs>
          <w:tab w:val="left" w:pos="1191"/>
        </w:tabs>
        <w:rPr>
          <w:rFonts w:asciiTheme="minorHAnsi" w:hAnsiTheme="minorHAnsi" w:cstheme="minorHAnsi"/>
        </w:rPr>
      </w:pPr>
      <w:r w:rsidRPr="00BB09C8">
        <w:rPr>
          <w:rFonts w:asciiTheme="minorHAnsi" w:hAnsiTheme="minorHAnsi" w:cstheme="minorHAnsi"/>
          <w:b/>
        </w:rPr>
        <w:t>Whistleblowing</w:t>
      </w:r>
    </w:p>
    <w:p w14:paraId="781DF2CB" w14:textId="77777777" w:rsidR="003605E5" w:rsidRPr="00BB09C8" w:rsidRDefault="003605E5" w:rsidP="045FFC77">
      <w:pPr>
        <w:rPr>
          <w:rFonts w:asciiTheme="minorHAnsi" w:hAnsiTheme="minorHAnsi" w:cstheme="minorHAnsi"/>
        </w:rPr>
      </w:pPr>
    </w:p>
    <w:p w14:paraId="004B96FC"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Staff should feel able to raise concerns about poor or unsafe practice and potential failures in the</w:t>
      </w:r>
      <w:r w:rsidRPr="206BC944">
        <w:rPr>
          <w:rFonts w:asciiTheme="minorHAnsi" w:hAnsiTheme="minorHAnsi" w:cstheme="minorBidi"/>
          <w:spacing w:val="1"/>
        </w:rPr>
        <w:t xml:space="preserve"> </w:t>
      </w:r>
      <w:bookmarkStart w:id="47" w:name="_Int_C5z0Sjh1"/>
      <w:r w:rsidRPr="206BC944">
        <w:rPr>
          <w:rFonts w:asciiTheme="minorHAnsi" w:hAnsiTheme="minorHAnsi" w:cstheme="minorBidi"/>
        </w:rPr>
        <w:t>School’s</w:t>
      </w:r>
      <w:bookmarkEnd w:id="47"/>
      <w:r w:rsidRPr="206BC944">
        <w:rPr>
          <w:rFonts w:asciiTheme="minorHAnsi" w:hAnsiTheme="minorHAnsi" w:cstheme="minorBidi"/>
        </w:rPr>
        <w:t xml:space="preserve"> safeguarding regime. The Whistleblowing Policy, which is reflected in staff training and the</w:t>
      </w:r>
      <w:r w:rsidRPr="206BC944">
        <w:rPr>
          <w:rFonts w:asciiTheme="minorHAnsi" w:hAnsiTheme="minorHAnsi" w:cstheme="minorBidi"/>
          <w:spacing w:val="1"/>
        </w:rPr>
        <w:t xml:space="preserve"> </w:t>
      </w:r>
      <w:r w:rsidRPr="206BC944">
        <w:rPr>
          <w:rFonts w:asciiTheme="minorHAnsi" w:hAnsiTheme="minorHAnsi" w:cstheme="minorBidi"/>
        </w:rPr>
        <w:t>Staff</w:t>
      </w:r>
      <w:r w:rsidRPr="206BC944">
        <w:rPr>
          <w:rFonts w:asciiTheme="minorHAnsi" w:hAnsiTheme="minorHAnsi" w:cstheme="minorBidi"/>
          <w:spacing w:val="-5"/>
        </w:rPr>
        <w:t xml:space="preserve"> </w:t>
      </w:r>
      <w:r w:rsidRPr="206BC944">
        <w:rPr>
          <w:rFonts w:asciiTheme="minorHAnsi" w:hAnsiTheme="minorHAnsi" w:cstheme="minorBidi"/>
        </w:rPr>
        <w:t>Code</w:t>
      </w:r>
      <w:r w:rsidRPr="206BC944">
        <w:rPr>
          <w:rFonts w:asciiTheme="minorHAnsi" w:hAnsiTheme="minorHAnsi" w:cstheme="minorBidi"/>
          <w:spacing w:val="-7"/>
        </w:rPr>
        <w:t xml:space="preserve"> </w:t>
      </w:r>
      <w:r w:rsidRPr="206BC944">
        <w:rPr>
          <w:rFonts w:asciiTheme="minorHAnsi" w:hAnsiTheme="minorHAnsi" w:cstheme="minorBidi"/>
        </w:rPr>
        <w:t>of</w:t>
      </w:r>
      <w:r w:rsidRPr="206BC944">
        <w:rPr>
          <w:rFonts w:asciiTheme="minorHAnsi" w:hAnsiTheme="minorHAnsi" w:cstheme="minorBidi"/>
          <w:spacing w:val="-5"/>
        </w:rPr>
        <w:t xml:space="preserve"> </w:t>
      </w:r>
      <w:r w:rsidRPr="206BC944">
        <w:rPr>
          <w:rFonts w:asciiTheme="minorHAnsi" w:hAnsiTheme="minorHAnsi" w:cstheme="minorBidi"/>
        </w:rPr>
        <w:t>Conduct,</w:t>
      </w:r>
      <w:r w:rsidRPr="206BC944">
        <w:rPr>
          <w:rFonts w:asciiTheme="minorHAnsi" w:hAnsiTheme="minorHAnsi" w:cstheme="minorBidi"/>
          <w:spacing w:val="-9"/>
        </w:rPr>
        <w:t xml:space="preserve"> </w:t>
      </w:r>
      <w:r w:rsidRPr="206BC944">
        <w:rPr>
          <w:rFonts w:asciiTheme="minorHAnsi" w:hAnsiTheme="minorHAnsi" w:cstheme="minorBidi"/>
        </w:rPr>
        <w:t>is</w:t>
      </w:r>
      <w:r w:rsidRPr="206BC944">
        <w:rPr>
          <w:rFonts w:asciiTheme="minorHAnsi" w:hAnsiTheme="minorHAnsi" w:cstheme="minorBidi"/>
          <w:spacing w:val="-9"/>
        </w:rPr>
        <w:t xml:space="preserve"> </w:t>
      </w:r>
      <w:r w:rsidRPr="206BC944">
        <w:rPr>
          <w:rFonts w:asciiTheme="minorHAnsi" w:hAnsiTheme="minorHAnsi" w:cstheme="minorBidi"/>
        </w:rPr>
        <w:t>in</w:t>
      </w:r>
      <w:r w:rsidRPr="206BC944">
        <w:rPr>
          <w:rFonts w:asciiTheme="minorHAnsi" w:hAnsiTheme="minorHAnsi" w:cstheme="minorBidi"/>
          <w:spacing w:val="-5"/>
        </w:rPr>
        <w:t xml:space="preserve"> </w:t>
      </w:r>
      <w:r w:rsidRPr="206BC944">
        <w:rPr>
          <w:rFonts w:asciiTheme="minorHAnsi" w:hAnsiTheme="minorHAnsi" w:cstheme="minorBidi"/>
        </w:rPr>
        <w:t>place</w:t>
      </w:r>
      <w:r w:rsidRPr="206BC944">
        <w:rPr>
          <w:rFonts w:asciiTheme="minorHAnsi" w:hAnsiTheme="minorHAnsi" w:cstheme="minorBidi"/>
          <w:spacing w:val="-8"/>
        </w:rPr>
        <w:t xml:space="preserve"> </w:t>
      </w:r>
      <w:r w:rsidRPr="206BC944">
        <w:rPr>
          <w:rFonts w:asciiTheme="minorHAnsi" w:hAnsiTheme="minorHAnsi" w:cstheme="minorBidi"/>
        </w:rPr>
        <w:t>for</w:t>
      </w:r>
      <w:r w:rsidRPr="206BC944">
        <w:rPr>
          <w:rFonts w:asciiTheme="minorHAnsi" w:hAnsiTheme="minorHAnsi" w:cstheme="minorBidi"/>
          <w:spacing w:val="-6"/>
        </w:rPr>
        <w:t xml:space="preserve"> </w:t>
      </w:r>
      <w:r w:rsidRPr="206BC944">
        <w:rPr>
          <w:rFonts w:asciiTheme="minorHAnsi" w:hAnsiTheme="minorHAnsi" w:cstheme="minorBidi"/>
        </w:rPr>
        <w:t>such</w:t>
      </w:r>
      <w:r w:rsidRPr="206BC944">
        <w:rPr>
          <w:rFonts w:asciiTheme="minorHAnsi" w:hAnsiTheme="minorHAnsi" w:cstheme="minorBidi"/>
          <w:spacing w:val="-8"/>
        </w:rPr>
        <w:t xml:space="preserve"> </w:t>
      </w:r>
      <w:r w:rsidRPr="206BC944">
        <w:rPr>
          <w:rFonts w:asciiTheme="minorHAnsi" w:hAnsiTheme="minorHAnsi" w:cstheme="minorBidi"/>
        </w:rPr>
        <w:t>concerns</w:t>
      </w:r>
      <w:r w:rsidRPr="206BC944">
        <w:rPr>
          <w:rFonts w:asciiTheme="minorHAnsi" w:hAnsiTheme="minorHAnsi" w:cstheme="minorBidi"/>
          <w:spacing w:val="-7"/>
        </w:rPr>
        <w:t xml:space="preserve"> </w:t>
      </w:r>
      <w:r w:rsidRPr="206BC944">
        <w:rPr>
          <w:rFonts w:asciiTheme="minorHAnsi" w:hAnsiTheme="minorHAnsi" w:cstheme="minorBidi"/>
        </w:rPr>
        <w:t>to</w:t>
      </w:r>
      <w:r w:rsidRPr="206BC944">
        <w:rPr>
          <w:rFonts w:asciiTheme="minorHAnsi" w:hAnsiTheme="minorHAnsi" w:cstheme="minorBidi"/>
          <w:spacing w:val="-8"/>
        </w:rPr>
        <w:t xml:space="preserve"> </w:t>
      </w:r>
      <w:r w:rsidRPr="206BC944">
        <w:rPr>
          <w:rFonts w:asciiTheme="minorHAnsi" w:hAnsiTheme="minorHAnsi" w:cstheme="minorBidi"/>
        </w:rPr>
        <w:t>be</w:t>
      </w:r>
      <w:r w:rsidRPr="206BC944">
        <w:rPr>
          <w:rFonts w:asciiTheme="minorHAnsi" w:hAnsiTheme="minorHAnsi" w:cstheme="minorBidi"/>
          <w:spacing w:val="-6"/>
        </w:rPr>
        <w:t xml:space="preserve"> </w:t>
      </w:r>
      <w:r w:rsidRPr="206BC944">
        <w:rPr>
          <w:rFonts w:asciiTheme="minorHAnsi" w:hAnsiTheme="minorHAnsi" w:cstheme="minorBidi"/>
        </w:rPr>
        <w:t>raised</w:t>
      </w:r>
      <w:r w:rsidRPr="206BC944">
        <w:rPr>
          <w:rFonts w:asciiTheme="minorHAnsi" w:hAnsiTheme="minorHAnsi" w:cstheme="minorBidi"/>
          <w:spacing w:val="-6"/>
        </w:rPr>
        <w:t xml:space="preserve"> </w:t>
      </w:r>
      <w:r w:rsidRPr="206BC944">
        <w:rPr>
          <w:rFonts w:asciiTheme="minorHAnsi" w:hAnsiTheme="minorHAnsi" w:cstheme="minorBidi"/>
        </w:rPr>
        <w:t>with</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4"/>
        </w:rPr>
        <w:t xml:space="preserve"> </w:t>
      </w:r>
      <w:r w:rsidRPr="206BC944">
        <w:rPr>
          <w:rFonts w:asciiTheme="minorHAnsi" w:hAnsiTheme="minorHAnsi" w:cstheme="minorBidi"/>
        </w:rPr>
        <w:t>School</w:t>
      </w:r>
      <w:r w:rsidRPr="206BC944">
        <w:rPr>
          <w:rFonts w:asciiTheme="minorHAnsi" w:hAnsiTheme="minorHAnsi" w:cstheme="minorBidi"/>
          <w:spacing w:val="-5"/>
        </w:rPr>
        <w:t xml:space="preserve"> </w:t>
      </w:r>
      <w:r w:rsidRPr="206BC944">
        <w:rPr>
          <w:rFonts w:asciiTheme="minorHAnsi" w:hAnsiTheme="minorHAnsi" w:cstheme="minorBidi"/>
        </w:rPr>
        <w:t>Leadership</w:t>
      </w:r>
      <w:r w:rsidRPr="206BC944">
        <w:rPr>
          <w:rFonts w:asciiTheme="minorHAnsi" w:hAnsiTheme="minorHAnsi" w:cstheme="minorBidi"/>
          <w:spacing w:val="-7"/>
        </w:rPr>
        <w:t xml:space="preserve"> </w:t>
      </w:r>
      <w:r w:rsidRPr="206BC944">
        <w:rPr>
          <w:rFonts w:asciiTheme="minorHAnsi" w:hAnsiTheme="minorHAnsi" w:cstheme="minorBidi"/>
        </w:rPr>
        <w:t>Team</w:t>
      </w:r>
      <w:r w:rsidRPr="206BC944">
        <w:rPr>
          <w:rFonts w:asciiTheme="minorHAnsi" w:hAnsiTheme="minorHAnsi" w:cstheme="minorBidi"/>
          <w:spacing w:val="-8"/>
        </w:rPr>
        <w:t xml:space="preserve"> </w:t>
      </w:r>
      <w:r w:rsidRPr="206BC944">
        <w:rPr>
          <w:rFonts w:asciiTheme="minorHAnsi" w:hAnsiTheme="minorHAnsi" w:cstheme="minorBidi"/>
        </w:rPr>
        <w:t>(SLT)</w:t>
      </w:r>
      <w:r w:rsidRPr="206BC944">
        <w:rPr>
          <w:rFonts w:asciiTheme="minorHAnsi" w:hAnsiTheme="minorHAnsi" w:cstheme="minorBidi"/>
          <w:spacing w:val="-51"/>
        </w:rPr>
        <w:t xml:space="preserve"> </w:t>
      </w:r>
      <w:r w:rsidRPr="206BC944">
        <w:rPr>
          <w:rFonts w:asciiTheme="minorHAnsi" w:hAnsiTheme="minorHAnsi" w:cstheme="minorBidi"/>
        </w:rPr>
        <w:t>and/or Governing Body (GB). Where a staff member feels unable to raise an issue with the SLT or GB</w:t>
      </w:r>
      <w:r w:rsidRPr="206BC944">
        <w:rPr>
          <w:rFonts w:asciiTheme="minorHAnsi" w:hAnsiTheme="minorHAnsi" w:cstheme="minorBidi"/>
          <w:spacing w:val="1"/>
        </w:rPr>
        <w:t xml:space="preserve"> </w:t>
      </w:r>
      <w:r w:rsidRPr="206BC944">
        <w:rPr>
          <w:rFonts w:asciiTheme="minorHAnsi" w:hAnsiTheme="minorHAnsi" w:cstheme="minorBidi"/>
        </w:rPr>
        <w:t>or feels that their genuine concerns are not being addressed, other whistleblowing channels are open</w:t>
      </w:r>
      <w:r w:rsidRPr="206BC944">
        <w:rPr>
          <w:rFonts w:asciiTheme="minorHAnsi" w:hAnsiTheme="minorHAnsi" w:cstheme="minorBidi"/>
          <w:spacing w:val="-52"/>
        </w:rPr>
        <w:t xml:space="preserve"> </w:t>
      </w:r>
      <w:r w:rsidRPr="206BC944">
        <w:rPr>
          <w:rFonts w:asciiTheme="minorHAnsi" w:hAnsiTheme="minorHAnsi" w:cstheme="minorBidi"/>
        </w:rPr>
        <w:t>to them. These are outlined in the Whistleblowing Policy and the staff Code of Conduct. No member</w:t>
      </w:r>
      <w:r w:rsidRPr="206BC944">
        <w:rPr>
          <w:rFonts w:asciiTheme="minorHAnsi" w:hAnsiTheme="minorHAnsi" w:cstheme="minorBidi"/>
          <w:spacing w:val="1"/>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staff</w:t>
      </w:r>
      <w:r w:rsidRPr="206BC944">
        <w:rPr>
          <w:rFonts w:asciiTheme="minorHAnsi" w:hAnsiTheme="minorHAnsi" w:cstheme="minorBidi"/>
          <w:spacing w:val="-1"/>
        </w:rPr>
        <w:t xml:space="preserve"> </w:t>
      </w:r>
      <w:r w:rsidRPr="206BC944">
        <w:rPr>
          <w:rFonts w:asciiTheme="minorHAnsi" w:hAnsiTheme="minorHAnsi" w:cstheme="minorBidi"/>
        </w:rPr>
        <w:t>will</w:t>
      </w:r>
      <w:r w:rsidRPr="206BC944">
        <w:rPr>
          <w:rFonts w:asciiTheme="minorHAnsi" w:hAnsiTheme="minorHAnsi" w:cstheme="minorBidi"/>
          <w:spacing w:val="-2"/>
        </w:rPr>
        <w:t xml:space="preserve"> </w:t>
      </w:r>
      <w:r w:rsidRPr="206BC944">
        <w:rPr>
          <w:rFonts w:asciiTheme="minorHAnsi" w:hAnsiTheme="minorHAnsi" w:cstheme="minorBidi"/>
        </w:rPr>
        <w:t>suffer</w:t>
      </w:r>
      <w:r w:rsidRPr="206BC944">
        <w:rPr>
          <w:rFonts w:asciiTheme="minorHAnsi" w:hAnsiTheme="minorHAnsi" w:cstheme="minorBidi"/>
          <w:spacing w:val="-1"/>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detriment</w:t>
      </w:r>
      <w:r w:rsidRPr="206BC944">
        <w:rPr>
          <w:rFonts w:asciiTheme="minorHAnsi" w:hAnsiTheme="minorHAnsi" w:cstheme="minorBidi"/>
          <w:spacing w:val="-3"/>
        </w:rPr>
        <w:t xml:space="preserve"> </w:t>
      </w:r>
      <w:r w:rsidRPr="206BC944">
        <w:rPr>
          <w:rFonts w:asciiTheme="minorHAnsi" w:hAnsiTheme="minorHAnsi" w:cstheme="minorBidi"/>
        </w:rPr>
        <w:t>or</w:t>
      </w:r>
      <w:r w:rsidRPr="206BC944">
        <w:rPr>
          <w:rFonts w:asciiTheme="minorHAnsi" w:hAnsiTheme="minorHAnsi" w:cstheme="minorBidi"/>
          <w:spacing w:val="-3"/>
        </w:rPr>
        <w:t xml:space="preserve"> </w:t>
      </w:r>
      <w:r w:rsidRPr="206BC944">
        <w:rPr>
          <w:rFonts w:asciiTheme="minorHAnsi" w:hAnsiTheme="minorHAnsi" w:cstheme="minorBidi"/>
        </w:rPr>
        <w:t>be</w:t>
      </w:r>
      <w:r w:rsidRPr="206BC944">
        <w:rPr>
          <w:rFonts w:asciiTheme="minorHAnsi" w:hAnsiTheme="minorHAnsi" w:cstheme="minorBidi"/>
          <w:spacing w:val="-4"/>
        </w:rPr>
        <w:t xml:space="preserve"> </w:t>
      </w:r>
      <w:r w:rsidRPr="206BC944">
        <w:rPr>
          <w:rFonts w:asciiTheme="minorHAnsi" w:hAnsiTheme="minorHAnsi" w:cstheme="minorBidi"/>
        </w:rPr>
        <w:t>disciplined</w:t>
      </w:r>
      <w:r w:rsidRPr="206BC944">
        <w:rPr>
          <w:rFonts w:asciiTheme="minorHAnsi" w:hAnsiTheme="minorHAnsi" w:cstheme="minorBidi"/>
          <w:spacing w:val="-3"/>
        </w:rPr>
        <w:t xml:space="preserve"> </w:t>
      </w:r>
      <w:r w:rsidRPr="206BC944">
        <w:rPr>
          <w:rFonts w:asciiTheme="minorHAnsi" w:hAnsiTheme="minorHAnsi" w:cstheme="minorBidi"/>
        </w:rPr>
        <w:t>for</w:t>
      </w:r>
      <w:r w:rsidRPr="206BC944">
        <w:rPr>
          <w:rFonts w:asciiTheme="minorHAnsi" w:hAnsiTheme="minorHAnsi" w:cstheme="minorBidi"/>
          <w:spacing w:val="-1"/>
        </w:rPr>
        <w:t xml:space="preserve"> </w:t>
      </w:r>
      <w:r w:rsidRPr="206BC944">
        <w:rPr>
          <w:rFonts w:asciiTheme="minorHAnsi" w:hAnsiTheme="minorHAnsi" w:cstheme="minorBidi"/>
        </w:rPr>
        <w:t>raising</w:t>
      </w:r>
      <w:r w:rsidRPr="206BC944">
        <w:rPr>
          <w:rFonts w:asciiTheme="minorHAnsi" w:hAnsiTheme="minorHAnsi" w:cstheme="minorBidi"/>
          <w:spacing w:val="-4"/>
        </w:rPr>
        <w:t xml:space="preserve"> </w:t>
      </w:r>
      <w:r w:rsidRPr="206BC944">
        <w:rPr>
          <w:rFonts w:asciiTheme="minorHAnsi" w:hAnsiTheme="minorHAnsi" w:cstheme="minorBidi"/>
        </w:rPr>
        <w:t>a</w:t>
      </w:r>
      <w:r w:rsidRPr="206BC944">
        <w:rPr>
          <w:rFonts w:asciiTheme="minorHAnsi" w:hAnsiTheme="minorHAnsi" w:cstheme="minorBidi"/>
          <w:spacing w:val="-2"/>
        </w:rPr>
        <w:t xml:space="preserve"> </w:t>
      </w:r>
      <w:r w:rsidRPr="206BC944">
        <w:rPr>
          <w:rFonts w:asciiTheme="minorHAnsi" w:hAnsiTheme="minorHAnsi" w:cstheme="minorBidi"/>
        </w:rPr>
        <w:t>genuine</w:t>
      </w:r>
      <w:r w:rsidRPr="206BC944">
        <w:rPr>
          <w:rFonts w:asciiTheme="minorHAnsi" w:hAnsiTheme="minorHAnsi" w:cstheme="minorBidi"/>
          <w:spacing w:val="5"/>
        </w:rPr>
        <w:t xml:space="preserve"> </w:t>
      </w:r>
      <w:r w:rsidRPr="206BC944">
        <w:rPr>
          <w:rFonts w:asciiTheme="minorHAnsi" w:hAnsiTheme="minorHAnsi" w:cstheme="minorBidi"/>
        </w:rPr>
        <w:t>concern about</w:t>
      </w:r>
      <w:r w:rsidRPr="206BC944">
        <w:rPr>
          <w:rFonts w:asciiTheme="minorHAnsi" w:hAnsiTheme="minorHAnsi" w:cstheme="minorBidi"/>
          <w:spacing w:val="-4"/>
        </w:rPr>
        <w:t xml:space="preserve"> </w:t>
      </w:r>
      <w:r w:rsidRPr="206BC944">
        <w:rPr>
          <w:rFonts w:asciiTheme="minorHAnsi" w:hAnsiTheme="minorHAnsi" w:cstheme="minorBidi"/>
        </w:rPr>
        <w:t>unsafe</w:t>
      </w:r>
      <w:r w:rsidRPr="206BC944">
        <w:rPr>
          <w:rFonts w:asciiTheme="minorHAnsi" w:hAnsiTheme="minorHAnsi" w:cstheme="minorBidi"/>
          <w:spacing w:val="-3"/>
        </w:rPr>
        <w:t xml:space="preserve"> </w:t>
      </w:r>
      <w:r w:rsidRPr="206BC944">
        <w:rPr>
          <w:rFonts w:asciiTheme="minorHAnsi" w:hAnsiTheme="minorHAnsi" w:cstheme="minorBidi"/>
        </w:rPr>
        <w:t>practice.</w:t>
      </w:r>
    </w:p>
    <w:p w14:paraId="16788234" w14:textId="77777777" w:rsidR="003605E5" w:rsidRPr="00BB09C8" w:rsidRDefault="003605E5" w:rsidP="045FFC77">
      <w:pPr>
        <w:rPr>
          <w:rFonts w:asciiTheme="minorHAnsi" w:hAnsiTheme="minorHAnsi" w:cstheme="minorHAnsi"/>
        </w:rPr>
      </w:pPr>
    </w:p>
    <w:p w14:paraId="01495167" w14:textId="77777777" w:rsidR="003605E5" w:rsidRPr="00BB09C8" w:rsidRDefault="00712B3E" w:rsidP="045FFC77">
      <w:pPr>
        <w:rPr>
          <w:rFonts w:asciiTheme="minorHAnsi" w:hAnsiTheme="minorHAnsi" w:cstheme="minorHAnsi"/>
        </w:rPr>
      </w:pPr>
      <w:r w:rsidRPr="00BB09C8">
        <w:rPr>
          <w:rFonts w:asciiTheme="minorHAnsi" w:hAnsiTheme="minorHAnsi" w:cstheme="minorHAnsi"/>
        </w:rPr>
        <w:t xml:space="preserve">The NSPCC whistleblowing helpline is available for staff who do not feel able to raise concerns regarding </w:t>
      </w:r>
      <w:r w:rsidRPr="00BB09C8">
        <w:rPr>
          <w:rFonts w:asciiTheme="minorHAnsi" w:hAnsiTheme="minorHAnsi" w:cstheme="minorHAnsi"/>
        </w:rPr>
        <w:lastRenderedPageBreak/>
        <w:t xml:space="preserve">child protection failures internally. Staff can call: 0800 028 0285 – line is available from 8:00 AM to 8:00 PM, Monday to Friday and Email: </w:t>
      </w:r>
      <w:hyperlink r:id="rId65">
        <w:r w:rsidRPr="00BB09C8">
          <w:rPr>
            <w:rFonts w:asciiTheme="minorHAnsi" w:hAnsiTheme="minorHAnsi" w:cstheme="minorHAnsi"/>
          </w:rPr>
          <w:t>help@nspcc.org.uk.</w:t>
        </w:r>
      </w:hyperlink>
    </w:p>
    <w:p w14:paraId="765552C8" w14:textId="77777777" w:rsidR="004915DB" w:rsidRPr="00BB09C8" w:rsidRDefault="004915DB" w:rsidP="045FFC77">
      <w:pPr>
        <w:rPr>
          <w:rFonts w:asciiTheme="minorHAnsi" w:hAnsiTheme="minorHAnsi" w:cstheme="minorHAnsi"/>
        </w:rPr>
      </w:pPr>
    </w:p>
    <w:p w14:paraId="0965D47B" w14:textId="41C7936C" w:rsidR="004915DB" w:rsidRPr="00BB09C8" w:rsidRDefault="004915DB" w:rsidP="045FFC77">
      <w:pPr>
        <w:rPr>
          <w:rFonts w:asciiTheme="minorHAnsi" w:hAnsiTheme="minorHAnsi" w:cstheme="minorHAnsi"/>
        </w:rPr>
      </w:pPr>
      <w:r w:rsidRPr="00BB09C8">
        <w:rPr>
          <w:rFonts w:asciiTheme="minorHAnsi" w:hAnsiTheme="minorHAnsi" w:cstheme="minorHAnsi"/>
        </w:rPr>
        <w:t xml:space="preserve">Staff should also </w:t>
      </w:r>
      <w:r w:rsidR="00594F10" w:rsidRPr="00BB09C8">
        <w:rPr>
          <w:rFonts w:asciiTheme="minorHAnsi" w:hAnsiTheme="minorHAnsi" w:cstheme="minorHAnsi"/>
        </w:rPr>
        <w:t xml:space="preserve">follow the whistleblowing and </w:t>
      </w:r>
      <w:r w:rsidR="005439D9" w:rsidRPr="00BB09C8">
        <w:rPr>
          <w:rFonts w:asciiTheme="minorHAnsi" w:hAnsiTheme="minorHAnsi" w:cstheme="minorHAnsi"/>
        </w:rPr>
        <w:t>low-level</w:t>
      </w:r>
      <w:r w:rsidR="00594F10" w:rsidRPr="00BB09C8">
        <w:rPr>
          <w:rFonts w:asciiTheme="minorHAnsi" w:hAnsiTheme="minorHAnsi" w:cstheme="minorHAnsi"/>
        </w:rPr>
        <w:t xml:space="preserve"> concerns procedures </w:t>
      </w:r>
      <w:r w:rsidR="007827F9" w:rsidRPr="00BB09C8">
        <w:rPr>
          <w:rFonts w:asciiTheme="minorHAnsi" w:hAnsiTheme="minorHAnsi" w:cstheme="minorHAnsi"/>
        </w:rPr>
        <w:t xml:space="preserve">if an allegation is received </w:t>
      </w:r>
      <w:r w:rsidR="001A0559" w:rsidRPr="00BB09C8">
        <w:rPr>
          <w:rFonts w:asciiTheme="minorHAnsi" w:hAnsiTheme="minorHAnsi" w:cstheme="minorHAnsi"/>
        </w:rPr>
        <w:t>about an individual or an organisation concerning incidents that happen when the school</w:t>
      </w:r>
      <w:r w:rsidR="086A0EF9" w:rsidRPr="00BB09C8">
        <w:rPr>
          <w:rFonts w:asciiTheme="minorHAnsi" w:hAnsiTheme="minorHAnsi" w:cstheme="minorHAnsi"/>
        </w:rPr>
        <w:t>’s</w:t>
      </w:r>
      <w:r w:rsidR="001A0559" w:rsidRPr="00BB09C8">
        <w:rPr>
          <w:rFonts w:asciiTheme="minorHAnsi" w:hAnsiTheme="minorHAnsi" w:cstheme="minorHAnsi"/>
        </w:rPr>
        <w:t xml:space="preserve"> premises are being used by external providers</w:t>
      </w:r>
      <w:r w:rsidR="00C5745C" w:rsidRPr="00BB09C8">
        <w:rPr>
          <w:rFonts w:asciiTheme="minorHAnsi" w:hAnsiTheme="minorHAnsi" w:cstheme="minorHAnsi"/>
        </w:rPr>
        <w:t xml:space="preserve"> or by individ</w:t>
      </w:r>
      <w:r w:rsidR="00A80B6F" w:rsidRPr="00BB09C8">
        <w:rPr>
          <w:rFonts w:asciiTheme="minorHAnsi" w:hAnsiTheme="minorHAnsi" w:cstheme="minorHAnsi"/>
        </w:rPr>
        <w:t>u</w:t>
      </w:r>
      <w:r w:rsidR="00C5745C" w:rsidRPr="00BB09C8">
        <w:rPr>
          <w:rFonts w:asciiTheme="minorHAnsi" w:hAnsiTheme="minorHAnsi" w:cstheme="minorHAnsi"/>
        </w:rPr>
        <w:t xml:space="preserve">als and </w:t>
      </w:r>
      <w:r w:rsidR="00A80B6F" w:rsidRPr="00BB09C8">
        <w:rPr>
          <w:rFonts w:asciiTheme="minorHAnsi" w:hAnsiTheme="minorHAnsi" w:cstheme="minorHAnsi"/>
        </w:rPr>
        <w:t>organisations contracted by the school.</w:t>
      </w:r>
    </w:p>
    <w:p w14:paraId="57A6A0F0" w14:textId="77777777" w:rsidR="003605E5" w:rsidRPr="00BB09C8" w:rsidRDefault="003605E5" w:rsidP="045FFC77">
      <w:pPr>
        <w:rPr>
          <w:rFonts w:asciiTheme="minorHAnsi" w:hAnsiTheme="minorHAnsi" w:cstheme="minorHAnsi"/>
          <w:b/>
        </w:rPr>
      </w:pPr>
    </w:p>
    <w:p w14:paraId="1AFEF757" w14:textId="77777777" w:rsidR="003605E5" w:rsidRPr="00BB09C8" w:rsidRDefault="00712B3E" w:rsidP="206BC944">
      <w:pPr>
        <w:tabs>
          <w:tab w:val="left" w:pos="1193"/>
        </w:tabs>
        <w:rPr>
          <w:rFonts w:asciiTheme="minorHAnsi" w:hAnsiTheme="minorHAnsi" w:cstheme="minorBidi"/>
          <w:b/>
          <w:bCs/>
        </w:rPr>
      </w:pPr>
      <w:r w:rsidRPr="206BC944">
        <w:rPr>
          <w:rFonts w:asciiTheme="minorHAnsi" w:hAnsiTheme="minorHAnsi" w:cstheme="minorBidi"/>
          <w:b/>
          <w:bCs/>
        </w:rPr>
        <w:t>Confidentiality</w:t>
      </w:r>
      <w:r w:rsidRPr="206BC944">
        <w:rPr>
          <w:rFonts w:asciiTheme="minorHAnsi" w:hAnsiTheme="minorHAnsi" w:cstheme="minorBidi"/>
          <w:b/>
          <w:bCs/>
          <w:spacing w:val="-5"/>
        </w:rPr>
        <w:t xml:space="preserve"> </w:t>
      </w:r>
      <w:r w:rsidRPr="206BC944">
        <w:rPr>
          <w:rFonts w:asciiTheme="minorHAnsi" w:hAnsiTheme="minorHAnsi" w:cstheme="minorBidi"/>
          <w:b/>
          <w:bCs/>
        </w:rPr>
        <w:t>and</w:t>
      </w:r>
      <w:r w:rsidRPr="206BC944">
        <w:rPr>
          <w:rFonts w:asciiTheme="minorHAnsi" w:hAnsiTheme="minorHAnsi" w:cstheme="minorBidi"/>
          <w:b/>
          <w:bCs/>
          <w:spacing w:val="-3"/>
        </w:rPr>
        <w:t xml:space="preserve"> </w:t>
      </w:r>
      <w:r w:rsidRPr="206BC944">
        <w:rPr>
          <w:rFonts w:asciiTheme="minorHAnsi" w:hAnsiTheme="minorHAnsi" w:cstheme="minorBidi"/>
          <w:b/>
          <w:bCs/>
        </w:rPr>
        <w:t>sharing</w:t>
      </w:r>
      <w:r w:rsidRPr="206BC944">
        <w:rPr>
          <w:rFonts w:asciiTheme="minorHAnsi" w:hAnsiTheme="minorHAnsi" w:cstheme="minorBidi"/>
          <w:b/>
          <w:bCs/>
          <w:spacing w:val="-7"/>
        </w:rPr>
        <w:t xml:space="preserve"> </w:t>
      </w:r>
      <w:r w:rsidRPr="206BC944">
        <w:rPr>
          <w:rFonts w:asciiTheme="minorHAnsi" w:hAnsiTheme="minorHAnsi" w:cstheme="minorBidi"/>
          <w:b/>
          <w:bCs/>
        </w:rPr>
        <w:t>information</w:t>
      </w:r>
    </w:p>
    <w:p w14:paraId="3A559863" w14:textId="41689ABB" w:rsidR="19BE152C" w:rsidRPr="00BB09C8" w:rsidRDefault="19BE152C" w:rsidP="045FFC77">
      <w:pPr>
        <w:tabs>
          <w:tab w:val="left" w:pos="1193"/>
        </w:tabs>
        <w:rPr>
          <w:rFonts w:asciiTheme="minorHAnsi" w:hAnsiTheme="minorHAnsi" w:cstheme="minorHAnsi"/>
        </w:rPr>
      </w:pPr>
    </w:p>
    <w:p w14:paraId="7ACD3E2E" w14:textId="024DE951" w:rsidR="6EE2E2BE" w:rsidRPr="0082396F" w:rsidRDefault="6EE2E2BE" w:rsidP="2927525A">
      <w:pPr>
        <w:widowControl/>
        <w:rPr>
          <w:rFonts w:asciiTheme="minorHAnsi" w:hAnsiTheme="minorHAnsi" w:cstheme="minorBidi"/>
          <w:i/>
          <w:iCs/>
        </w:rPr>
      </w:pPr>
      <w:r w:rsidRPr="2927525A">
        <w:rPr>
          <w:rFonts w:asciiTheme="minorHAnsi" w:hAnsiTheme="minorHAnsi" w:cstheme="minorBidi"/>
        </w:rPr>
        <w:t xml:space="preserve">Confidentiality is defined as </w:t>
      </w:r>
      <w:r w:rsidRPr="0082396F">
        <w:rPr>
          <w:rFonts w:asciiTheme="minorHAnsi" w:hAnsiTheme="minorHAnsi" w:cstheme="minorBidi"/>
          <w:i/>
          <w:iCs/>
        </w:rPr>
        <w:t xml:space="preserve">‘something which is spoken or given in private, entrusted with another’s secret </w:t>
      </w:r>
      <w:bookmarkStart w:id="48" w:name="_Int_XLM9RMXJ"/>
      <w:r w:rsidRPr="0082396F">
        <w:rPr>
          <w:rFonts w:asciiTheme="minorHAnsi" w:hAnsiTheme="minorHAnsi" w:cstheme="minorBidi"/>
          <w:i/>
          <w:iCs/>
        </w:rPr>
        <w:t>affairs’</w:t>
      </w:r>
      <w:bookmarkEnd w:id="48"/>
      <w:r w:rsidRPr="0082396F">
        <w:rPr>
          <w:rFonts w:asciiTheme="minorHAnsi" w:hAnsiTheme="minorHAnsi" w:cstheme="minorBidi"/>
          <w:i/>
          <w:iCs/>
        </w:rPr>
        <w:t>. </w:t>
      </w:r>
    </w:p>
    <w:p w14:paraId="096147ED" w14:textId="24AFEE94" w:rsidR="003605E5" w:rsidRPr="00BB09C8" w:rsidRDefault="00712B3E" w:rsidP="206BC944">
      <w:pPr>
        <w:rPr>
          <w:rFonts w:asciiTheme="minorHAnsi" w:hAnsiTheme="minorHAnsi" w:cstheme="minorBidi"/>
        </w:rPr>
      </w:pPr>
      <w:r w:rsidRPr="206BC944">
        <w:rPr>
          <w:rFonts w:asciiTheme="minorHAnsi" w:hAnsiTheme="minorHAnsi" w:cstheme="minorBidi"/>
        </w:rPr>
        <w:t>All</w:t>
      </w:r>
      <w:r w:rsidRPr="206BC944">
        <w:rPr>
          <w:rFonts w:asciiTheme="minorHAnsi" w:hAnsiTheme="minorHAnsi" w:cstheme="minorBidi"/>
          <w:spacing w:val="-7"/>
        </w:rPr>
        <w:t xml:space="preserve"> </w:t>
      </w:r>
      <w:r w:rsidRPr="206BC944">
        <w:rPr>
          <w:rFonts w:asciiTheme="minorHAnsi" w:hAnsiTheme="minorHAnsi" w:cstheme="minorBidi"/>
        </w:rPr>
        <w:t>staff</w:t>
      </w:r>
      <w:r w:rsidRPr="206BC944">
        <w:rPr>
          <w:rFonts w:asciiTheme="minorHAnsi" w:hAnsiTheme="minorHAnsi" w:cstheme="minorBidi"/>
          <w:spacing w:val="-10"/>
        </w:rPr>
        <w:t xml:space="preserve"> </w:t>
      </w:r>
      <w:r w:rsidRPr="206BC944">
        <w:rPr>
          <w:rFonts w:asciiTheme="minorHAnsi" w:hAnsiTheme="minorHAnsi" w:cstheme="minorBidi"/>
        </w:rPr>
        <w:t>will</w:t>
      </w:r>
      <w:r w:rsidRPr="206BC944">
        <w:rPr>
          <w:rFonts w:asciiTheme="minorHAnsi" w:hAnsiTheme="minorHAnsi" w:cstheme="minorBidi"/>
          <w:spacing w:val="-9"/>
        </w:rPr>
        <w:t xml:space="preserve"> </w:t>
      </w:r>
      <w:r w:rsidRPr="206BC944">
        <w:rPr>
          <w:rFonts w:asciiTheme="minorHAnsi" w:hAnsiTheme="minorHAnsi" w:cstheme="minorBidi"/>
        </w:rPr>
        <w:t>understand</w:t>
      </w:r>
      <w:r w:rsidRPr="206BC944">
        <w:rPr>
          <w:rFonts w:asciiTheme="minorHAnsi" w:hAnsiTheme="minorHAnsi" w:cstheme="minorBidi"/>
          <w:spacing w:val="-9"/>
        </w:rPr>
        <w:t xml:space="preserve"> </w:t>
      </w:r>
      <w:r w:rsidRPr="206BC944">
        <w:rPr>
          <w:rFonts w:asciiTheme="minorHAnsi" w:hAnsiTheme="minorHAnsi" w:cstheme="minorBidi"/>
        </w:rPr>
        <w:t>that</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10"/>
        </w:rPr>
        <w:t xml:space="preserve"> </w:t>
      </w:r>
      <w:r w:rsidRPr="206BC944">
        <w:rPr>
          <w:rFonts w:asciiTheme="minorHAnsi" w:hAnsiTheme="minorHAnsi" w:cstheme="minorBidi"/>
        </w:rPr>
        <w:t>protection</w:t>
      </w:r>
      <w:r w:rsidRPr="206BC944">
        <w:rPr>
          <w:rFonts w:asciiTheme="minorHAnsi" w:hAnsiTheme="minorHAnsi" w:cstheme="minorBidi"/>
          <w:spacing w:val="-8"/>
        </w:rPr>
        <w:t xml:space="preserve"> </w:t>
      </w:r>
      <w:r w:rsidRPr="206BC944">
        <w:rPr>
          <w:rFonts w:asciiTheme="minorHAnsi" w:hAnsiTheme="minorHAnsi" w:cstheme="minorBidi"/>
        </w:rPr>
        <w:t>issues</w:t>
      </w:r>
      <w:r w:rsidRPr="206BC944">
        <w:rPr>
          <w:rFonts w:asciiTheme="minorHAnsi" w:hAnsiTheme="minorHAnsi" w:cstheme="minorBidi"/>
          <w:spacing w:val="-8"/>
        </w:rPr>
        <w:t xml:space="preserve"> </w:t>
      </w:r>
      <w:r w:rsidRPr="206BC944">
        <w:rPr>
          <w:rFonts w:asciiTheme="minorHAnsi" w:hAnsiTheme="minorHAnsi" w:cstheme="minorBidi"/>
        </w:rPr>
        <w:t>warrant</w:t>
      </w:r>
      <w:r w:rsidRPr="206BC944">
        <w:rPr>
          <w:rFonts w:asciiTheme="minorHAnsi" w:hAnsiTheme="minorHAnsi" w:cstheme="minorBidi"/>
          <w:spacing w:val="-5"/>
        </w:rPr>
        <w:t xml:space="preserve"> </w:t>
      </w:r>
      <w:r w:rsidRPr="206BC944">
        <w:rPr>
          <w:rFonts w:asciiTheme="minorHAnsi" w:hAnsiTheme="minorHAnsi" w:cstheme="minorBidi"/>
        </w:rPr>
        <w:t>a</w:t>
      </w:r>
      <w:r w:rsidRPr="206BC944">
        <w:rPr>
          <w:rFonts w:asciiTheme="minorHAnsi" w:hAnsiTheme="minorHAnsi" w:cstheme="minorBidi"/>
          <w:spacing w:val="-9"/>
        </w:rPr>
        <w:t xml:space="preserve"> </w:t>
      </w:r>
      <w:r w:rsidRPr="206BC944">
        <w:rPr>
          <w:rFonts w:asciiTheme="minorHAnsi" w:hAnsiTheme="minorHAnsi" w:cstheme="minorBidi"/>
        </w:rPr>
        <w:t>high</w:t>
      </w:r>
      <w:r w:rsidRPr="206BC944">
        <w:rPr>
          <w:rFonts w:asciiTheme="minorHAnsi" w:hAnsiTheme="minorHAnsi" w:cstheme="minorBidi"/>
          <w:spacing w:val="-9"/>
        </w:rPr>
        <w:t xml:space="preserve"> </w:t>
      </w:r>
      <w:r w:rsidRPr="206BC944">
        <w:rPr>
          <w:rFonts w:asciiTheme="minorHAnsi" w:hAnsiTheme="minorHAnsi" w:cstheme="minorBidi"/>
        </w:rPr>
        <w:t>level</w:t>
      </w:r>
      <w:r w:rsidRPr="206BC944">
        <w:rPr>
          <w:rFonts w:asciiTheme="minorHAnsi" w:hAnsiTheme="minorHAnsi" w:cstheme="minorBidi"/>
          <w:spacing w:val="-8"/>
        </w:rPr>
        <w:t xml:space="preserve"> </w:t>
      </w:r>
      <w:r w:rsidRPr="206BC944">
        <w:rPr>
          <w:rFonts w:asciiTheme="minorHAnsi" w:hAnsiTheme="minorHAnsi" w:cstheme="minorBidi"/>
        </w:rPr>
        <w:t>of</w:t>
      </w:r>
      <w:r w:rsidRPr="206BC944">
        <w:rPr>
          <w:rFonts w:asciiTheme="minorHAnsi" w:hAnsiTheme="minorHAnsi" w:cstheme="minorBidi"/>
          <w:spacing w:val="-7"/>
        </w:rPr>
        <w:t xml:space="preserve"> </w:t>
      </w:r>
      <w:r w:rsidRPr="206BC944">
        <w:rPr>
          <w:rFonts w:asciiTheme="minorHAnsi" w:hAnsiTheme="minorHAnsi" w:cstheme="minorBidi"/>
        </w:rPr>
        <w:t>confidentiality,</w:t>
      </w:r>
      <w:r w:rsidRPr="206BC944">
        <w:rPr>
          <w:rFonts w:asciiTheme="minorHAnsi" w:hAnsiTheme="minorHAnsi" w:cstheme="minorBidi"/>
          <w:spacing w:val="-10"/>
        </w:rPr>
        <w:t xml:space="preserve"> </w:t>
      </w:r>
      <w:r w:rsidRPr="206BC944">
        <w:rPr>
          <w:rFonts w:asciiTheme="minorHAnsi" w:hAnsiTheme="minorHAnsi" w:cstheme="minorBidi"/>
        </w:rPr>
        <w:t>not</w:t>
      </w:r>
      <w:r w:rsidRPr="206BC944">
        <w:rPr>
          <w:rFonts w:asciiTheme="minorHAnsi" w:hAnsiTheme="minorHAnsi" w:cstheme="minorBidi"/>
          <w:spacing w:val="-7"/>
        </w:rPr>
        <w:t xml:space="preserve"> </w:t>
      </w:r>
      <w:r w:rsidRPr="206BC944">
        <w:rPr>
          <w:rFonts w:asciiTheme="minorHAnsi" w:hAnsiTheme="minorHAnsi" w:cstheme="minorBidi"/>
        </w:rPr>
        <w:t>only</w:t>
      </w:r>
      <w:r w:rsidRPr="206BC944">
        <w:rPr>
          <w:rFonts w:asciiTheme="minorHAnsi" w:hAnsiTheme="minorHAnsi" w:cstheme="minorBidi"/>
          <w:spacing w:val="-9"/>
        </w:rPr>
        <w:t xml:space="preserve"> </w:t>
      </w:r>
      <w:r w:rsidRPr="206BC944">
        <w:rPr>
          <w:rFonts w:asciiTheme="minorHAnsi" w:hAnsiTheme="minorHAnsi" w:cstheme="minorBidi"/>
        </w:rPr>
        <w:t>out</w:t>
      </w:r>
      <w:r w:rsidRPr="206BC944">
        <w:rPr>
          <w:rFonts w:asciiTheme="minorHAnsi" w:hAnsiTheme="minorHAnsi" w:cstheme="minorBidi"/>
          <w:spacing w:val="-52"/>
        </w:rPr>
        <w:t xml:space="preserve"> </w:t>
      </w:r>
      <w:r w:rsidRPr="206BC944">
        <w:rPr>
          <w:rFonts w:asciiTheme="minorHAnsi" w:hAnsiTheme="minorHAnsi" w:cstheme="minorBidi"/>
        </w:rPr>
        <w:t>of</w:t>
      </w:r>
      <w:r w:rsidRPr="206BC944">
        <w:rPr>
          <w:rFonts w:asciiTheme="minorHAnsi" w:hAnsiTheme="minorHAnsi" w:cstheme="minorBidi"/>
          <w:spacing w:val="-8"/>
        </w:rPr>
        <w:t xml:space="preserve"> </w:t>
      </w:r>
      <w:r w:rsidRPr="206BC944">
        <w:rPr>
          <w:rFonts w:asciiTheme="minorHAnsi" w:hAnsiTheme="minorHAnsi" w:cstheme="minorBidi"/>
        </w:rPr>
        <w:t>respect</w:t>
      </w:r>
      <w:r w:rsidRPr="206BC944">
        <w:rPr>
          <w:rFonts w:asciiTheme="minorHAnsi" w:hAnsiTheme="minorHAnsi" w:cstheme="minorBidi"/>
          <w:spacing w:val="-8"/>
        </w:rPr>
        <w:t xml:space="preserve"> </w:t>
      </w:r>
      <w:r w:rsidRPr="206BC944">
        <w:rPr>
          <w:rFonts w:asciiTheme="minorHAnsi" w:hAnsiTheme="minorHAnsi" w:cstheme="minorBidi"/>
        </w:rPr>
        <w:t>for</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7"/>
        </w:rPr>
        <w:t xml:space="preserve"> </w:t>
      </w:r>
      <w:r w:rsidRPr="206BC944">
        <w:rPr>
          <w:rFonts w:asciiTheme="minorHAnsi" w:hAnsiTheme="minorHAnsi" w:cstheme="minorBidi"/>
        </w:rPr>
        <w:t>child</w:t>
      </w:r>
      <w:r w:rsidRPr="206BC944">
        <w:rPr>
          <w:rFonts w:asciiTheme="minorHAnsi" w:hAnsiTheme="minorHAnsi" w:cstheme="minorBidi"/>
          <w:spacing w:val="-7"/>
        </w:rPr>
        <w:t xml:space="preserve"> </w:t>
      </w:r>
      <w:r w:rsidRPr="206BC944">
        <w:rPr>
          <w:rFonts w:asciiTheme="minorHAnsi" w:hAnsiTheme="minorHAnsi" w:cstheme="minorBidi"/>
        </w:rPr>
        <w:t>and</w:t>
      </w:r>
      <w:r w:rsidRPr="206BC944">
        <w:rPr>
          <w:rFonts w:asciiTheme="minorHAnsi" w:hAnsiTheme="minorHAnsi" w:cstheme="minorBidi"/>
          <w:spacing w:val="-9"/>
        </w:rPr>
        <w:t xml:space="preserve"> </w:t>
      </w:r>
      <w:r w:rsidRPr="206BC944">
        <w:rPr>
          <w:rFonts w:asciiTheme="minorHAnsi" w:hAnsiTheme="minorHAnsi" w:cstheme="minorBidi"/>
        </w:rPr>
        <w:t>staff</w:t>
      </w:r>
      <w:r w:rsidRPr="206BC944">
        <w:rPr>
          <w:rFonts w:asciiTheme="minorHAnsi" w:hAnsiTheme="minorHAnsi" w:cstheme="minorBidi"/>
          <w:spacing w:val="-8"/>
        </w:rPr>
        <w:t xml:space="preserve"> </w:t>
      </w:r>
      <w:r w:rsidRPr="206BC944">
        <w:rPr>
          <w:rFonts w:asciiTheme="minorHAnsi" w:hAnsiTheme="minorHAnsi" w:cstheme="minorBidi"/>
        </w:rPr>
        <w:t>involved</w:t>
      </w:r>
      <w:r w:rsidRPr="206BC944">
        <w:rPr>
          <w:rFonts w:asciiTheme="minorHAnsi" w:hAnsiTheme="minorHAnsi" w:cstheme="minorBidi"/>
          <w:spacing w:val="-10"/>
        </w:rPr>
        <w:t xml:space="preserve"> </w:t>
      </w:r>
      <w:r w:rsidRPr="206BC944">
        <w:rPr>
          <w:rFonts w:asciiTheme="minorHAnsi" w:hAnsiTheme="minorHAnsi" w:cstheme="minorBidi"/>
        </w:rPr>
        <w:t>but</w:t>
      </w:r>
      <w:r w:rsidRPr="206BC944">
        <w:rPr>
          <w:rFonts w:asciiTheme="minorHAnsi" w:hAnsiTheme="minorHAnsi" w:cstheme="minorBidi"/>
          <w:spacing w:val="-8"/>
        </w:rPr>
        <w:t xml:space="preserve"> </w:t>
      </w:r>
      <w:r w:rsidRPr="206BC944">
        <w:rPr>
          <w:rFonts w:asciiTheme="minorHAnsi" w:hAnsiTheme="minorHAnsi" w:cstheme="minorBidi"/>
        </w:rPr>
        <w:t>also</w:t>
      </w:r>
      <w:r w:rsidRPr="206BC944">
        <w:rPr>
          <w:rFonts w:asciiTheme="minorHAnsi" w:hAnsiTheme="minorHAnsi" w:cstheme="minorBidi"/>
          <w:spacing w:val="-9"/>
        </w:rPr>
        <w:t xml:space="preserve"> </w:t>
      </w:r>
      <w:r w:rsidRPr="206BC944">
        <w:rPr>
          <w:rFonts w:asciiTheme="minorHAnsi" w:hAnsiTheme="minorHAnsi" w:cstheme="minorBidi"/>
        </w:rPr>
        <w:t>to</w:t>
      </w:r>
      <w:r w:rsidRPr="206BC944">
        <w:rPr>
          <w:rFonts w:asciiTheme="minorHAnsi" w:hAnsiTheme="minorHAnsi" w:cstheme="minorBidi"/>
          <w:spacing w:val="-8"/>
        </w:rPr>
        <w:t xml:space="preserve"> </w:t>
      </w:r>
      <w:r w:rsidRPr="206BC944">
        <w:rPr>
          <w:rFonts w:asciiTheme="minorHAnsi" w:hAnsiTheme="minorHAnsi" w:cstheme="minorBidi"/>
        </w:rPr>
        <w:t>ensure</w:t>
      </w:r>
      <w:r w:rsidRPr="206BC944">
        <w:rPr>
          <w:rFonts w:asciiTheme="minorHAnsi" w:hAnsiTheme="minorHAnsi" w:cstheme="minorBidi"/>
          <w:spacing w:val="-8"/>
        </w:rPr>
        <w:t xml:space="preserve"> </w:t>
      </w:r>
      <w:r w:rsidRPr="206BC944">
        <w:rPr>
          <w:rFonts w:asciiTheme="minorHAnsi" w:hAnsiTheme="minorHAnsi" w:cstheme="minorBidi"/>
        </w:rPr>
        <w:t>that</w:t>
      </w:r>
      <w:r w:rsidRPr="206BC944">
        <w:rPr>
          <w:rFonts w:asciiTheme="minorHAnsi" w:hAnsiTheme="minorHAnsi" w:cstheme="minorBidi"/>
          <w:spacing w:val="-11"/>
        </w:rPr>
        <w:t xml:space="preserve"> </w:t>
      </w:r>
      <w:r w:rsidRPr="206BC944">
        <w:rPr>
          <w:rFonts w:asciiTheme="minorHAnsi" w:hAnsiTheme="minorHAnsi" w:cstheme="minorBidi"/>
        </w:rPr>
        <w:t>being</w:t>
      </w:r>
      <w:r w:rsidRPr="206BC944">
        <w:rPr>
          <w:rFonts w:asciiTheme="minorHAnsi" w:hAnsiTheme="minorHAnsi" w:cstheme="minorBidi"/>
          <w:spacing w:val="-9"/>
        </w:rPr>
        <w:t xml:space="preserve"> </w:t>
      </w:r>
      <w:r w:rsidRPr="206BC944">
        <w:rPr>
          <w:rFonts w:asciiTheme="minorHAnsi" w:hAnsiTheme="minorHAnsi" w:cstheme="minorBidi"/>
        </w:rPr>
        <w:t>released</w:t>
      </w:r>
      <w:r w:rsidRPr="206BC944">
        <w:rPr>
          <w:rFonts w:asciiTheme="minorHAnsi" w:hAnsiTheme="minorHAnsi" w:cstheme="minorBidi"/>
          <w:spacing w:val="-7"/>
        </w:rPr>
        <w:t xml:space="preserve"> </w:t>
      </w:r>
      <w:r w:rsidRPr="206BC944">
        <w:rPr>
          <w:rFonts w:asciiTheme="minorHAnsi" w:hAnsiTheme="minorHAnsi" w:cstheme="minorBidi"/>
        </w:rPr>
        <w:t>into</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9"/>
        </w:rPr>
        <w:t xml:space="preserve"> </w:t>
      </w:r>
      <w:r w:rsidRPr="206BC944">
        <w:rPr>
          <w:rFonts w:asciiTheme="minorHAnsi" w:hAnsiTheme="minorHAnsi" w:cstheme="minorBidi"/>
        </w:rPr>
        <w:t>public</w:t>
      </w:r>
      <w:r w:rsidRPr="206BC944">
        <w:rPr>
          <w:rFonts w:asciiTheme="minorHAnsi" w:hAnsiTheme="minorHAnsi" w:cstheme="minorBidi"/>
          <w:spacing w:val="-9"/>
        </w:rPr>
        <w:t xml:space="preserve"> </w:t>
      </w:r>
      <w:r w:rsidRPr="206BC944">
        <w:rPr>
          <w:rFonts w:asciiTheme="minorHAnsi" w:hAnsiTheme="minorHAnsi" w:cstheme="minorBidi"/>
        </w:rPr>
        <w:t>domain</w:t>
      </w:r>
      <w:r w:rsidR="005439D9"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does</w:t>
      </w:r>
      <w:r w:rsidRPr="206BC944">
        <w:rPr>
          <w:rFonts w:asciiTheme="minorHAnsi" w:hAnsiTheme="minorHAnsi" w:cstheme="minorBidi"/>
          <w:spacing w:val="-3"/>
        </w:rPr>
        <w:t xml:space="preserve"> </w:t>
      </w:r>
      <w:r w:rsidRPr="206BC944">
        <w:rPr>
          <w:rFonts w:asciiTheme="minorHAnsi" w:hAnsiTheme="minorHAnsi" w:cstheme="minorBidi"/>
        </w:rPr>
        <w:t>not</w:t>
      </w:r>
      <w:r w:rsidRPr="206BC944">
        <w:rPr>
          <w:rFonts w:asciiTheme="minorHAnsi" w:hAnsiTheme="minorHAnsi" w:cstheme="minorBidi"/>
          <w:spacing w:val="-1"/>
        </w:rPr>
        <w:t xml:space="preserve"> </w:t>
      </w:r>
      <w:r w:rsidRPr="206BC944">
        <w:rPr>
          <w:rFonts w:asciiTheme="minorHAnsi" w:hAnsiTheme="minorHAnsi" w:cstheme="minorBidi"/>
        </w:rPr>
        <w:t>compromise</w:t>
      </w:r>
      <w:r w:rsidRPr="206BC944">
        <w:rPr>
          <w:rFonts w:asciiTheme="minorHAnsi" w:hAnsiTheme="minorHAnsi" w:cstheme="minorBidi"/>
          <w:spacing w:val="-1"/>
        </w:rPr>
        <w:t xml:space="preserve"> </w:t>
      </w:r>
      <w:r w:rsidRPr="206BC944">
        <w:rPr>
          <w:rFonts w:asciiTheme="minorHAnsi" w:hAnsiTheme="minorHAnsi" w:cstheme="minorBidi"/>
        </w:rPr>
        <w:t>evidence.</w:t>
      </w:r>
    </w:p>
    <w:p w14:paraId="44BA3426" w14:textId="77777777" w:rsidR="003605E5" w:rsidRPr="00BB09C8" w:rsidRDefault="003605E5" w:rsidP="045FFC77">
      <w:pPr>
        <w:rPr>
          <w:rFonts w:asciiTheme="minorHAnsi" w:hAnsiTheme="minorHAnsi" w:cstheme="minorHAnsi"/>
        </w:rPr>
      </w:pPr>
    </w:p>
    <w:p w14:paraId="4E41172E" w14:textId="604D132F" w:rsidR="003605E5" w:rsidRPr="00BB09C8" w:rsidRDefault="00712B3E" w:rsidP="2927525A">
      <w:pPr>
        <w:rPr>
          <w:rFonts w:asciiTheme="minorHAnsi" w:hAnsiTheme="minorHAnsi" w:cstheme="minorBidi"/>
        </w:rPr>
      </w:pPr>
      <w:r w:rsidRPr="0082396F">
        <w:rPr>
          <w:rFonts w:asciiTheme="minorHAnsi" w:hAnsiTheme="minorHAnsi" w:cstheme="minorBidi"/>
          <w:u w:val="single"/>
        </w:rPr>
        <w:t xml:space="preserve">Staff must not promise </w:t>
      </w:r>
      <w:r w:rsidR="01D861E1" w:rsidRPr="0082396F">
        <w:rPr>
          <w:rFonts w:asciiTheme="minorHAnsi" w:hAnsiTheme="minorHAnsi" w:cstheme="minorBidi"/>
          <w:u w:val="single"/>
        </w:rPr>
        <w:t xml:space="preserve">absolute </w:t>
      </w:r>
      <w:r w:rsidRPr="0082396F">
        <w:rPr>
          <w:rFonts w:asciiTheme="minorHAnsi" w:hAnsiTheme="minorHAnsi" w:cstheme="minorBidi"/>
          <w:u w:val="single"/>
        </w:rPr>
        <w:t>confidentiality to a pupil</w:t>
      </w:r>
      <w:r w:rsidRPr="2927525A">
        <w:rPr>
          <w:rFonts w:asciiTheme="minorHAnsi" w:hAnsiTheme="minorHAnsi" w:cstheme="minorBidi"/>
        </w:rPr>
        <w:t xml:space="preserve"> and will always act in the best interests of the pupil. Staff should only discuss concerns with the </w:t>
      </w:r>
      <w:bookmarkStart w:id="49" w:name="_Int_GZgwgyO5"/>
      <w:r w:rsidRPr="2927525A">
        <w:rPr>
          <w:rFonts w:asciiTheme="minorHAnsi" w:hAnsiTheme="minorHAnsi" w:cstheme="minorBidi"/>
        </w:rPr>
        <w:t>DSL ,</w:t>
      </w:r>
      <w:bookmarkEnd w:id="49"/>
      <w:r w:rsidRPr="2927525A">
        <w:rPr>
          <w:rFonts w:asciiTheme="minorHAnsi" w:hAnsiTheme="minorHAnsi" w:cstheme="minorBidi"/>
        </w:rPr>
        <w:t xml:space="preserve"> the Deputy DSLs or </w:t>
      </w:r>
      <w:r w:rsidR="0421DBF2" w:rsidRPr="2927525A">
        <w:rPr>
          <w:rFonts w:asciiTheme="minorHAnsi" w:hAnsiTheme="minorHAnsi" w:cstheme="minorBidi"/>
        </w:rPr>
        <w:t xml:space="preserve">Head or </w:t>
      </w:r>
      <w:r w:rsidRPr="2927525A">
        <w:rPr>
          <w:rFonts w:asciiTheme="minorHAnsi" w:hAnsiTheme="minorHAnsi" w:cstheme="minorBidi"/>
        </w:rPr>
        <w:t>Chair of Governors (</w:t>
      </w:r>
      <w:r w:rsidR="6BB10346" w:rsidRPr="2927525A">
        <w:rPr>
          <w:rFonts w:asciiTheme="minorHAnsi" w:hAnsiTheme="minorHAnsi" w:cstheme="minorBidi"/>
        </w:rPr>
        <w:t>if there is a safeguarding allegation regarding a member of staff or volunteer</w:t>
      </w:r>
      <w:r w:rsidRPr="2927525A">
        <w:rPr>
          <w:rFonts w:asciiTheme="minorHAnsi" w:hAnsiTheme="minorHAnsi" w:cstheme="minorBidi"/>
        </w:rPr>
        <w:t xml:space="preserve">). That </w:t>
      </w:r>
      <w:r w:rsidR="42A5683B" w:rsidRPr="2927525A">
        <w:rPr>
          <w:rFonts w:asciiTheme="minorHAnsi" w:hAnsiTheme="minorHAnsi" w:cstheme="minorBidi"/>
        </w:rPr>
        <w:t xml:space="preserve">professional </w:t>
      </w:r>
      <w:r w:rsidRPr="2927525A">
        <w:rPr>
          <w:rFonts w:asciiTheme="minorHAnsi" w:hAnsiTheme="minorHAnsi" w:cstheme="minorBidi"/>
        </w:rPr>
        <w:t xml:space="preserve">will then decide who else needs to have the information and they will disseminate </w:t>
      </w:r>
      <w:r w:rsidR="78FF5DC3" w:rsidRPr="2927525A">
        <w:rPr>
          <w:rFonts w:asciiTheme="minorHAnsi" w:hAnsiTheme="minorHAnsi" w:cstheme="minorBidi"/>
        </w:rPr>
        <w:t>the information</w:t>
      </w:r>
      <w:r w:rsidRPr="2927525A">
        <w:rPr>
          <w:rFonts w:asciiTheme="minorHAnsi" w:hAnsiTheme="minorHAnsi" w:cstheme="minorBidi"/>
        </w:rPr>
        <w:t xml:space="preserve"> on a ‘need-to-know’ basis.</w:t>
      </w:r>
    </w:p>
    <w:p w14:paraId="175D53C2" w14:textId="77777777" w:rsidR="003605E5" w:rsidRPr="00BB09C8" w:rsidRDefault="003605E5" w:rsidP="045FFC77">
      <w:pPr>
        <w:rPr>
          <w:rFonts w:asciiTheme="minorHAnsi" w:hAnsiTheme="minorHAnsi" w:cstheme="minorHAnsi"/>
        </w:rPr>
      </w:pPr>
    </w:p>
    <w:p w14:paraId="29610A89" w14:textId="65DA9257" w:rsidR="003605E5" w:rsidRPr="00BB09C8" w:rsidRDefault="00712B3E" w:rsidP="206BC944">
      <w:pPr>
        <w:rPr>
          <w:rFonts w:asciiTheme="minorHAnsi" w:hAnsiTheme="minorHAnsi" w:cstheme="minorBidi"/>
        </w:rPr>
      </w:pPr>
      <w:r w:rsidRPr="206BC944">
        <w:rPr>
          <w:rFonts w:asciiTheme="minorHAnsi" w:hAnsiTheme="minorHAnsi" w:cstheme="minorBidi"/>
        </w:rPr>
        <w:t>The</w:t>
      </w:r>
      <w:r w:rsidRPr="206BC944">
        <w:rPr>
          <w:rFonts w:asciiTheme="minorHAnsi" w:hAnsiTheme="minorHAnsi" w:cstheme="minorBidi"/>
          <w:spacing w:val="-7"/>
        </w:rPr>
        <w:t xml:space="preserve"> </w:t>
      </w:r>
      <w:bookmarkStart w:id="50" w:name="_Int_k6SCSP1c"/>
      <w:r w:rsidRPr="206BC944">
        <w:rPr>
          <w:rFonts w:asciiTheme="minorHAnsi" w:hAnsiTheme="minorHAnsi" w:cstheme="minorBidi"/>
        </w:rPr>
        <w:t>School</w:t>
      </w:r>
      <w:bookmarkEnd w:id="50"/>
      <w:r w:rsidRPr="206BC944">
        <w:rPr>
          <w:rFonts w:asciiTheme="minorHAnsi" w:hAnsiTheme="minorHAnsi" w:cstheme="minorBidi"/>
          <w:spacing w:val="-9"/>
        </w:rPr>
        <w:t xml:space="preserve"> </w:t>
      </w:r>
      <w:r w:rsidRPr="206BC944">
        <w:rPr>
          <w:rFonts w:asciiTheme="minorHAnsi" w:hAnsiTheme="minorHAnsi" w:cstheme="minorBidi"/>
        </w:rPr>
        <w:t>will</w:t>
      </w:r>
      <w:r w:rsidRPr="206BC944">
        <w:rPr>
          <w:rFonts w:asciiTheme="minorHAnsi" w:hAnsiTheme="minorHAnsi" w:cstheme="minorBidi"/>
          <w:spacing w:val="-6"/>
        </w:rPr>
        <w:t xml:space="preserve"> </w:t>
      </w:r>
      <w:r w:rsidRPr="206BC944">
        <w:rPr>
          <w:rFonts w:asciiTheme="minorHAnsi" w:hAnsiTheme="minorHAnsi" w:cstheme="minorBidi"/>
        </w:rPr>
        <w:t>co-operate</w:t>
      </w:r>
      <w:r w:rsidRPr="206BC944">
        <w:rPr>
          <w:rFonts w:asciiTheme="minorHAnsi" w:hAnsiTheme="minorHAnsi" w:cstheme="minorBidi"/>
          <w:spacing w:val="-6"/>
        </w:rPr>
        <w:t xml:space="preserve"> </w:t>
      </w:r>
      <w:r w:rsidRPr="206BC944">
        <w:rPr>
          <w:rFonts w:asciiTheme="minorHAnsi" w:hAnsiTheme="minorHAnsi" w:cstheme="minorBidi"/>
        </w:rPr>
        <w:t>with</w:t>
      </w:r>
      <w:r w:rsidRPr="206BC944">
        <w:rPr>
          <w:rFonts w:asciiTheme="minorHAnsi" w:hAnsiTheme="minorHAnsi" w:cstheme="minorBidi"/>
          <w:spacing w:val="-5"/>
        </w:rPr>
        <w:t xml:space="preserve"> </w:t>
      </w:r>
      <w:r w:rsidRPr="206BC944">
        <w:rPr>
          <w:rFonts w:asciiTheme="minorHAnsi" w:hAnsiTheme="minorHAnsi" w:cstheme="minorBidi"/>
        </w:rPr>
        <w:t>police</w:t>
      </w:r>
      <w:r w:rsidRPr="206BC944">
        <w:rPr>
          <w:rFonts w:asciiTheme="minorHAnsi" w:hAnsiTheme="minorHAnsi" w:cstheme="minorBidi"/>
          <w:spacing w:val="-6"/>
        </w:rPr>
        <w:t xml:space="preserve"> </w:t>
      </w:r>
      <w:r w:rsidRPr="206BC944">
        <w:rPr>
          <w:rFonts w:asciiTheme="minorHAnsi" w:hAnsiTheme="minorHAnsi" w:cstheme="minorBidi"/>
        </w:rPr>
        <w:t>and</w:t>
      </w:r>
      <w:r w:rsidRPr="206BC944">
        <w:rPr>
          <w:rFonts w:asciiTheme="minorHAnsi" w:hAnsiTheme="minorHAnsi" w:cstheme="minorBidi"/>
          <w:spacing w:val="-4"/>
        </w:rPr>
        <w:t xml:space="preserve"> </w:t>
      </w:r>
      <w:r w:rsidRPr="206BC944">
        <w:rPr>
          <w:rFonts w:asciiTheme="minorHAnsi" w:hAnsiTheme="minorHAnsi" w:cstheme="minorBidi"/>
        </w:rPr>
        <w:t>CSC</w:t>
      </w:r>
      <w:r w:rsidRPr="206BC944">
        <w:rPr>
          <w:rFonts w:asciiTheme="minorHAnsi" w:hAnsiTheme="minorHAnsi" w:cstheme="minorBidi"/>
          <w:spacing w:val="-7"/>
        </w:rPr>
        <w:t xml:space="preserve"> </w:t>
      </w:r>
      <w:r w:rsidRPr="206BC944">
        <w:rPr>
          <w:rFonts w:asciiTheme="minorHAnsi" w:hAnsiTheme="minorHAnsi" w:cstheme="minorBidi"/>
        </w:rPr>
        <w:t>to</w:t>
      </w:r>
      <w:r w:rsidRPr="206BC944">
        <w:rPr>
          <w:rFonts w:asciiTheme="minorHAnsi" w:hAnsiTheme="minorHAnsi" w:cstheme="minorBidi"/>
          <w:spacing w:val="-8"/>
        </w:rPr>
        <w:t xml:space="preserve"> </w:t>
      </w:r>
      <w:r w:rsidRPr="206BC944">
        <w:rPr>
          <w:rFonts w:asciiTheme="minorHAnsi" w:hAnsiTheme="minorHAnsi" w:cstheme="minorBidi"/>
        </w:rPr>
        <w:t>ensure</w:t>
      </w:r>
      <w:r w:rsidRPr="206BC944">
        <w:rPr>
          <w:rFonts w:asciiTheme="minorHAnsi" w:hAnsiTheme="minorHAnsi" w:cstheme="minorBidi"/>
          <w:spacing w:val="-8"/>
        </w:rPr>
        <w:t xml:space="preserve"> </w:t>
      </w:r>
      <w:r w:rsidRPr="206BC944">
        <w:rPr>
          <w:rFonts w:asciiTheme="minorHAnsi" w:hAnsiTheme="minorHAnsi" w:cstheme="minorBidi"/>
        </w:rPr>
        <w:t>that</w:t>
      </w:r>
      <w:r w:rsidRPr="206BC944">
        <w:rPr>
          <w:rFonts w:asciiTheme="minorHAnsi" w:hAnsiTheme="minorHAnsi" w:cstheme="minorBidi"/>
          <w:spacing w:val="-5"/>
        </w:rPr>
        <w:t xml:space="preserve"> </w:t>
      </w:r>
      <w:r w:rsidRPr="206BC944">
        <w:rPr>
          <w:rFonts w:asciiTheme="minorHAnsi" w:hAnsiTheme="minorHAnsi" w:cstheme="minorBidi"/>
        </w:rPr>
        <w:t>all</w:t>
      </w:r>
      <w:r w:rsidRPr="206BC944">
        <w:rPr>
          <w:rFonts w:asciiTheme="minorHAnsi" w:hAnsiTheme="minorHAnsi" w:cstheme="minorBidi"/>
          <w:spacing w:val="-9"/>
        </w:rPr>
        <w:t xml:space="preserve"> </w:t>
      </w:r>
      <w:r w:rsidRPr="206BC944">
        <w:rPr>
          <w:rFonts w:asciiTheme="minorHAnsi" w:hAnsiTheme="minorHAnsi" w:cstheme="minorBidi"/>
        </w:rPr>
        <w:t>relevant</w:t>
      </w:r>
      <w:r w:rsidRPr="206BC944">
        <w:rPr>
          <w:rFonts w:asciiTheme="minorHAnsi" w:hAnsiTheme="minorHAnsi" w:cstheme="minorBidi"/>
          <w:spacing w:val="-6"/>
        </w:rPr>
        <w:t xml:space="preserve"> </w:t>
      </w:r>
      <w:r w:rsidRPr="206BC944">
        <w:rPr>
          <w:rFonts w:asciiTheme="minorHAnsi" w:hAnsiTheme="minorHAnsi" w:cstheme="minorBidi"/>
        </w:rPr>
        <w:t>information</w:t>
      </w:r>
      <w:r w:rsidRPr="206BC944">
        <w:rPr>
          <w:rFonts w:asciiTheme="minorHAnsi" w:hAnsiTheme="minorHAnsi" w:cstheme="minorBidi"/>
          <w:spacing w:val="-5"/>
        </w:rPr>
        <w:t xml:space="preserve"> </w:t>
      </w:r>
      <w:r w:rsidRPr="206BC944">
        <w:rPr>
          <w:rFonts w:asciiTheme="minorHAnsi" w:hAnsiTheme="minorHAnsi" w:cstheme="minorBidi"/>
        </w:rPr>
        <w:t>is</w:t>
      </w:r>
      <w:r w:rsidRPr="206BC944">
        <w:rPr>
          <w:rFonts w:asciiTheme="minorHAnsi" w:hAnsiTheme="minorHAnsi" w:cstheme="minorBidi"/>
          <w:spacing w:val="-6"/>
        </w:rPr>
        <w:t xml:space="preserve"> </w:t>
      </w:r>
      <w:r w:rsidRPr="206BC944">
        <w:rPr>
          <w:rFonts w:asciiTheme="minorHAnsi" w:hAnsiTheme="minorHAnsi" w:cstheme="minorBidi"/>
        </w:rPr>
        <w:t>shared</w:t>
      </w:r>
      <w:r w:rsidRPr="206BC944">
        <w:rPr>
          <w:rFonts w:asciiTheme="minorHAnsi" w:hAnsiTheme="minorHAnsi" w:cstheme="minorBidi"/>
          <w:spacing w:val="-8"/>
        </w:rPr>
        <w:t xml:space="preserve"> </w:t>
      </w:r>
      <w:r w:rsidRPr="206BC944">
        <w:rPr>
          <w:rFonts w:asciiTheme="minorHAnsi" w:hAnsiTheme="minorHAnsi" w:cstheme="minorBidi"/>
        </w:rPr>
        <w:t>for</w:t>
      </w:r>
      <w:r w:rsidRPr="206BC944">
        <w:rPr>
          <w:rFonts w:asciiTheme="minorHAnsi" w:hAnsiTheme="minorHAnsi" w:cstheme="minorBidi"/>
          <w:spacing w:val="-8"/>
        </w:rPr>
        <w:t xml:space="preserve"> </w:t>
      </w:r>
      <w:r w:rsidRPr="206BC944">
        <w:rPr>
          <w:rFonts w:asciiTheme="minorHAnsi" w:hAnsiTheme="minorHAnsi" w:cstheme="minorBidi"/>
        </w:rPr>
        <w:t>the</w:t>
      </w:r>
      <w:r w:rsidRPr="206BC944">
        <w:rPr>
          <w:rFonts w:asciiTheme="minorHAnsi" w:hAnsiTheme="minorHAnsi" w:cstheme="minorBidi"/>
          <w:spacing w:val="-52"/>
        </w:rPr>
        <w:t xml:space="preserve"> </w:t>
      </w:r>
      <w:r w:rsidRPr="206BC944">
        <w:rPr>
          <w:rFonts w:asciiTheme="minorHAnsi" w:hAnsiTheme="minorHAnsi" w:cstheme="minorBidi"/>
        </w:rPr>
        <w:t>purposes of child protection investigations under section 47 of the Children Act 1989 in accordance</w:t>
      </w:r>
      <w:r w:rsidRPr="206BC944">
        <w:rPr>
          <w:rFonts w:asciiTheme="minorHAnsi" w:hAnsiTheme="minorHAnsi" w:cstheme="minorBidi"/>
          <w:spacing w:val="1"/>
        </w:rPr>
        <w:t xml:space="preserve"> </w:t>
      </w:r>
      <w:r w:rsidRPr="206BC944">
        <w:rPr>
          <w:rFonts w:asciiTheme="minorHAnsi" w:hAnsiTheme="minorHAnsi" w:cstheme="minorBidi"/>
        </w:rPr>
        <w:t>with the requirements of Working together to safeguard children (</w:t>
      </w:r>
      <w:r w:rsidR="1B2A3E18" w:rsidRPr="206BC944">
        <w:rPr>
          <w:rFonts w:asciiTheme="minorHAnsi" w:hAnsiTheme="minorHAnsi" w:cstheme="minorBidi"/>
        </w:rPr>
        <w:t>202</w:t>
      </w:r>
      <w:r w:rsidR="00A728F3">
        <w:rPr>
          <w:rFonts w:asciiTheme="minorHAnsi" w:hAnsiTheme="minorHAnsi" w:cstheme="minorBidi"/>
        </w:rPr>
        <w:t>6</w:t>
      </w:r>
      <w:r w:rsidRPr="206BC944">
        <w:rPr>
          <w:rFonts w:asciiTheme="minorHAnsi" w:hAnsiTheme="minorHAnsi" w:cstheme="minorBidi"/>
        </w:rPr>
        <w:t>). In particular, fears</w:t>
      </w:r>
      <w:r w:rsidRPr="206BC944">
        <w:rPr>
          <w:rFonts w:asciiTheme="minorHAnsi" w:hAnsiTheme="minorHAnsi" w:cstheme="minorBidi"/>
          <w:spacing w:val="1"/>
        </w:rPr>
        <w:t xml:space="preserve"> </w:t>
      </w:r>
      <w:r w:rsidRPr="206BC944">
        <w:rPr>
          <w:rFonts w:asciiTheme="minorHAnsi" w:hAnsiTheme="minorHAnsi" w:cstheme="minorBidi"/>
          <w:spacing w:val="-1"/>
        </w:rPr>
        <w:t>about</w:t>
      </w:r>
      <w:r w:rsidRPr="206BC944">
        <w:rPr>
          <w:rFonts w:asciiTheme="minorHAnsi" w:hAnsiTheme="minorHAnsi" w:cstheme="minorBidi"/>
          <w:spacing w:val="-12"/>
        </w:rPr>
        <w:t xml:space="preserve"> </w:t>
      </w:r>
      <w:r w:rsidRPr="206BC944">
        <w:rPr>
          <w:rFonts w:asciiTheme="minorHAnsi" w:hAnsiTheme="minorHAnsi" w:cstheme="minorBidi"/>
          <w:spacing w:val="-1"/>
        </w:rPr>
        <w:t>sharing</w:t>
      </w:r>
      <w:r w:rsidRPr="206BC944">
        <w:rPr>
          <w:rFonts w:asciiTheme="minorHAnsi" w:hAnsiTheme="minorHAnsi" w:cstheme="minorBidi"/>
          <w:spacing w:val="-12"/>
        </w:rPr>
        <w:t xml:space="preserve"> </w:t>
      </w:r>
      <w:r w:rsidRPr="206BC944">
        <w:rPr>
          <w:rFonts w:asciiTheme="minorHAnsi" w:hAnsiTheme="minorHAnsi" w:cstheme="minorBidi"/>
          <w:spacing w:val="-1"/>
        </w:rPr>
        <w:t>information</w:t>
      </w:r>
      <w:r w:rsidRPr="206BC944">
        <w:rPr>
          <w:rFonts w:asciiTheme="minorHAnsi" w:hAnsiTheme="minorHAnsi" w:cstheme="minorBidi"/>
          <w:spacing w:val="-12"/>
        </w:rPr>
        <w:t xml:space="preserve"> </w:t>
      </w:r>
      <w:r w:rsidRPr="206BC944">
        <w:rPr>
          <w:rFonts w:asciiTheme="minorHAnsi" w:hAnsiTheme="minorHAnsi" w:cstheme="minorBidi"/>
          <w:spacing w:val="-1"/>
        </w:rPr>
        <w:t>must</w:t>
      </w:r>
      <w:r w:rsidRPr="206BC944">
        <w:rPr>
          <w:rFonts w:asciiTheme="minorHAnsi" w:hAnsiTheme="minorHAnsi" w:cstheme="minorBidi"/>
          <w:spacing w:val="-11"/>
        </w:rPr>
        <w:t xml:space="preserve"> </w:t>
      </w:r>
      <w:r w:rsidRPr="206BC944">
        <w:rPr>
          <w:rFonts w:asciiTheme="minorHAnsi" w:hAnsiTheme="minorHAnsi" w:cstheme="minorBidi"/>
        </w:rPr>
        <w:t>not</w:t>
      </w:r>
      <w:r w:rsidRPr="206BC944">
        <w:rPr>
          <w:rFonts w:asciiTheme="minorHAnsi" w:hAnsiTheme="minorHAnsi" w:cstheme="minorBidi"/>
          <w:spacing w:val="-11"/>
        </w:rPr>
        <w:t xml:space="preserve"> </w:t>
      </w:r>
      <w:r w:rsidRPr="206BC944">
        <w:rPr>
          <w:rFonts w:asciiTheme="minorHAnsi" w:hAnsiTheme="minorHAnsi" w:cstheme="minorBidi"/>
        </w:rPr>
        <w:t>be</w:t>
      </w:r>
      <w:r w:rsidRPr="206BC944">
        <w:rPr>
          <w:rFonts w:asciiTheme="minorHAnsi" w:hAnsiTheme="minorHAnsi" w:cstheme="minorBidi"/>
          <w:spacing w:val="-12"/>
        </w:rPr>
        <w:t xml:space="preserve"> </w:t>
      </w:r>
      <w:r w:rsidRPr="206BC944">
        <w:rPr>
          <w:rFonts w:asciiTheme="minorHAnsi" w:hAnsiTheme="minorHAnsi" w:cstheme="minorBidi"/>
        </w:rPr>
        <w:t>allowed</w:t>
      </w:r>
      <w:r w:rsidRPr="206BC944">
        <w:rPr>
          <w:rFonts w:asciiTheme="minorHAnsi" w:hAnsiTheme="minorHAnsi" w:cstheme="minorBidi"/>
          <w:spacing w:val="-12"/>
        </w:rPr>
        <w:t xml:space="preserve"> </w:t>
      </w:r>
      <w:r w:rsidRPr="206BC944">
        <w:rPr>
          <w:rFonts w:asciiTheme="minorHAnsi" w:hAnsiTheme="minorHAnsi" w:cstheme="minorBidi"/>
        </w:rPr>
        <w:t>to</w:t>
      </w:r>
      <w:r w:rsidRPr="206BC944">
        <w:rPr>
          <w:rFonts w:asciiTheme="minorHAnsi" w:hAnsiTheme="minorHAnsi" w:cstheme="minorBidi"/>
          <w:spacing w:val="-13"/>
        </w:rPr>
        <w:t xml:space="preserve"> </w:t>
      </w:r>
      <w:r w:rsidRPr="206BC944">
        <w:rPr>
          <w:rFonts w:asciiTheme="minorHAnsi" w:hAnsiTheme="minorHAnsi" w:cstheme="minorBidi"/>
        </w:rPr>
        <w:t>stand</w:t>
      </w:r>
      <w:r w:rsidRPr="206BC944">
        <w:rPr>
          <w:rFonts w:asciiTheme="minorHAnsi" w:hAnsiTheme="minorHAnsi" w:cstheme="minorBidi"/>
          <w:spacing w:val="-14"/>
        </w:rPr>
        <w:t xml:space="preserve"> </w:t>
      </w:r>
      <w:r w:rsidRPr="206BC944">
        <w:rPr>
          <w:rFonts w:asciiTheme="minorHAnsi" w:hAnsiTheme="minorHAnsi" w:cstheme="minorBidi"/>
        </w:rPr>
        <w:t>in</w:t>
      </w:r>
      <w:r w:rsidRPr="206BC944">
        <w:rPr>
          <w:rFonts w:asciiTheme="minorHAnsi" w:hAnsiTheme="minorHAnsi" w:cstheme="minorBidi"/>
          <w:spacing w:val="-13"/>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way</w:t>
      </w:r>
      <w:r w:rsidRPr="206BC944">
        <w:rPr>
          <w:rFonts w:asciiTheme="minorHAnsi" w:hAnsiTheme="minorHAnsi" w:cstheme="minorBidi"/>
          <w:spacing w:val="-13"/>
        </w:rPr>
        <w:t xml:space="preserve"> </w:t>
      </w:r>
      <w:r w:rsidRPr="206BC944">
        <w:rPr>
          <w:rFonts w:asciiTheme="minorHAnsi" w:hAnsiTheme="minorHAnsi" w:cstheme="minorBidi"/>
        </w:rPr>
        <w:t>of</w:t>
      </w:r>
      <w:r w:rsidRPr="206BC944">
        <w:rPr>
          <w:rFonts w:asciiTheme="minorHAnsi" w:hAnsiTheme="minorHAnsi" w:cstheme="minorBidi"/>
          <w:spacing w:val="-11"/>
        </w:rPr>
        <w:t xml:space="preserve"> </w:t>
      </w:r>
      <w:r w:rsidRPr="206BC944">
        <w:rPr>
          <w:rFonts w:asciiTheme="minorHAnsi" w:hAnsiTheme="minorHAnsi" w:cstheme="minorBidi"/>
        </w:rPr>
        <w:t>the</w:t>
      </w:r>
      <w:r w:rsidRPr="206BC944">
        <w:rPr>
          <w:rFonts w:asciiTheme="minorHAnsi" w:hAnsiTheme="minorHAnsi" w:cstheme="minorBidi"/>
          <w:spacing w:val="-12"/>
        </w:rPr>
        <w:t xml:space="preserve"> </w:t>
      </w:r>
      <w:r w:rsidRPr="206BC944">
        <w:rPr>
          <w:rFonts w:asciiTheme="minorHAnsi" w:hAnsiTheme="minorHAnsi" w:cstheme="minorBidi"/>
        </w:rPr>
        <w:t>need</w:t>
      </w:r>
      <w:r w:rsidRPr="206BC944">
        <w:rPr>
          <w:rFonts w:asciiTheme="minorHAnsi" w:hAnsiTheme="minorHAnsi" w:cstheme="minorBidi"/>
          <w:spacing w:val="-13"/>
        </w:rPr>
        <w:t xml:space="preserve"> </w:t>
      </w:r>
      <w:r w:rsidRPr="206BC944">
        <w:rPr>
          <w:rFonts w:asciiTheme="minorHAnsi" w:hAnsiTheme="minorHAnsi" w:cstheme="minorBidi"/>
        </w:rPr>
        <w:t>to</w:t>
      </w:r>
      <w:r w:rsidRPr="206BC944">
        <w:rPr>
          <w:rFonts w:asciiTheme="minorHAnsi" w:hAnsiTheme="minorHAnsi" w:cstheme="minorBidi"/>
          <w:spacing w:val="-11"/>
        </w:rPr>
        <w:t xml:space="preserve"> </w:t>
      </w:r>
      <w:r w:rsidRPr="206BC944">
        <w:rPr>
          <w:rFonts w:asciiTheme="minorHAnsi" w:hAnsiTheme="minorHAnsi" w:cstheme="minorBidi"/>
        </w:rPr>
        <w:t>promote</w:t>
      </w:r>
      <w:r w:rsidRPr="206BC944">
        <w:rPr>
          <w:rFonts w:asciiTheme="minorHAnsi" w:hAnsiTheme="minorHAnsi" w:cstheme="minorBidi"/>
          <w:spacing w:val="-12"/>
        </w:rPr>
        <w:t xml:space="preserve"> </w:t>
      </w:r>
      <w:r w:rsidRPr="206BC944">
        <w:rPr>
          <w:rFonts w:asciiTheme="minorHAnsi" w:hAnsiTheme="minorHAnsi" w:cstheme="minorBidi"/>
        </w:rPr>
        <w:t>the</w:t>
      </w:r>
      <w:r w:rsidRPr="206BC944">
        <w:rPr>
          <w:rFonts w:asciiTheme="minorHAnsi" w:hAnsiTheme="minorHAnsi" w:cstheme="minorBidi"/>
          <w:spacing w:val="-13"/>
        </w:rPr>
        <w:t xml:space="preserve"> </w:t>
      </w:r>
      <w:r w:rsidRPr="206BC944">
        <w:rPr>
          <w:rFonts w:asciiTheme="minorHAnsi" w:hAnsiTheme="minorHAnsi" w:cstheme="minorBidi"/>
        </w:rPr>
        <w:t>welfare,</w:t>
      </w:r>
      <w:r w:rsidRPr="206BC944">
        <w:rPr>
          <w:rFonts w:asciiTheme="minorHAnsi" w:hAnsiTheme="minorHAnsi" w:cstheme="minorBidi"/>
          <w:spacing w:val="-52"/>
        </w:rPr>
        <w:t xml:space="preserve"> </w:t>
      </w:r>
      <w:r w:rsidRPr="206BC944">
        <w:rPr>
          <w:rFonts w:asciiTheme="minorHAnsi" w:hAnsiTheme="minorHAnsi" w:cstheme="minorBidi"/>
        </w:rPr>
        <w:t>and</w:t>
      </w:r>
      <w:r w:rsidRPr="206BC944">
        <w:rPr>
          <w:rFonts w:asciiTheme="minorHAnsi" w:hAnsiTheme="minorHAnsi" w:cstheme="minorBidi"/>
          <w:spacing w:val="-2"/>
        </w:rPr>
        <w:t xml:space="preserve"> </w:t>
      </w:r>
      <w:r w:rsidRPr="206BC944">
        <w:rPr>
          <w:rFonts w:asciiTheme="minorHAnsi" w:hAnsiTheme="minorHAnsi" w:cstheme="minorBidi"/>
        </w:rPr>
        <w:t>protect</w:t>
      </w:r>
      <w:r w:rsidRPr="206BC944">
        <w:rPr>
          <w:rFonts w:asciiTheme="minorHAnsi" w:hAnsiTheme="minorHAnsi" w:cstheme="minorBidi"/>
          <w:spacing w:val="-1"/>
        </w:rPr>
        <w:t xml:space="preserve"> </w:t>
      </w:r>
      <w:r w:rsidRPr="206BC944">
        <w:rPr>
          <w:rFonts w:asciiTheme="minorHAnsi" w:hAnsiTheme="minorHAnsi" w:cstheme="minorBidi"/>
        </w:rPr>
        <w:t>the</w:t>
      </w:r>
      <w:r w:rsidRPr="206BC944">
        <w:rPr>
          <w:rFonts w:asciiTheme="minorHAnsi" w:hAnsiTheme="minorHAnsi" w:cstheme="minorBidi"/>
          <w:spacing w:val="1"/>
        </w:rPr>
        <w:t xml:space="preserve"> </w:t>
      </w:r>
      <w:r w:rsidRPr="206BC944">
        <w:rPr>
          <w:rFonts w:asciiTheme="minorHAnsi" w:hAnsiTheme="minorHAnsi" w:cstheme="minorBidi"/>
        </w:rPr>
        <w:t>safety,</w:t>
      </w:r>
      <w:r w:rsidRPr="206BC944">
        <w:rPr>
          <w:rFonts w:asciiTheme="minorHAnsi" w:hAnsiTheme="minorHAnsi" w:cstheme="minorBidi"/>
          <w:spacing w:val="-3"/>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children.</w:t>
      </w:r>
    </w:p>
    <w:p w14:paraId="7DB1D1D4" w14:textId="77777777" w:rsidR="003605E5" w:rsidRPr="00BB09C8" w:rsidRDefault="003605E5" w:rsidP="045FFC77">
      <w:pPr>
        <w:rPr>
          <w:rFonts w:asciiTheme="minorHAnsi" w:hAnsiTheme="minorHAnsi" w:cstheme="minorHAnsi"/>
        </w:rPr>
      </w:pPr>
    </w:p>
    <w:p w14:paraId="21F58253" w14:textId="6061A46A" w:rsidR="003605E5" w:rsidRPr="00BB09C8" w:rsidRDefault="00712B3E" w:rsidP="206BC944">
      <w:pPr>
        <w:rPr>
          <w:rFonts w:asciiTheme="minorHAnsi" w:hAnsiTheme="minorHAnsi" w:cstheme="minorBidi"/>
        </w:rPr>
      </w:pPr>
      <w:r w:rsidRPr="206BC944">
        <w:rPr>
          <w:rFonts w:asciiTheme="minorHAnsi" w:hAnsiTheme="minorHAnsi" w:cstheme="minorBidi"/>
        </w:rPr>
        <w:t>The storing and processing of personal information about pupils is governed by the Data Protection</w:t>
      </w:r>
      <w:r w:rsidRPr="206BC944">
        <w:rPr>
          <w:rFonts w:asciiTheme="minorHAnsi" w:hAnsiTheme="minorHAnsi" w:cstheme="minorBidi"/>
          <w:spacing w:val="1"/>
        </w:rPr>
        <w:t xml:space="preserve"> </w:t>
      </w:r>
      <w:r w:rsidRPr="206BC944">
        <w:rPr>
          <w:rFonts w:asciiTheme="minorHAnsi" w:hAnsiTheme="minorHAnsi" w:cstheme="minorBidi"/>
        </w:rPr>
        <w:t xml:space="preserve">Act </w:t>
      </w:r>
      <w:r w:rsidR="0036102F" w:rsidRPr="206BC944">
        <w:rPr>
          <w:rFonts w:asciiTheme="minorHAnsi" w:hAnsiTheme="minorHAnsi" w:cstheme="minorBidi"/>
        </w:rPr>
        <w:t xml:space="preserve"> (DPA) </w:t>
      </w:r>
      <w:r w:rsidRPr="206BC944">
        <w:rPr>
          <w:rFonts w:asciiTheme="minorHAnsi" w:hAnsiTheme="minorHAnsi" w:cstheme="minorBidi"/>
        </w:rPr>
        <w:t>2018 and the General Data Protection Regulations - see the Data Protection Policy in the Staff</w:t>
      </w:r>
      <w:r w:rsidRPr="206BC944">
        <w:rPr>
          <w:rFonts w:asciiTheme="minorHAnsi" w:hAnsiTheme="minorHAnsi" w:cstheme="minorBidi"/>
          <w:spacing w:val="1"/>
        </w:rPr>
        <w:t xml:space="preserve"> </w:t>
      </w:r>
      <w:r w:rsidRPr="206BC944">
        <w:rPr>
          <w:rFonts w:asciiTheme="minorHAnsi" w:hAnsiTheme="minorHAnsi" w:cstheme="minorBidi"/>
        </w:rPr>
        <w:t>intranet.</w:t>
      </w:r>
      <w:r w:rsidRPr="206BC944">
        <w:rPr>
          <w:rFonts w:asciiTheme="minorHAnsi" w:hAnsiTheme="minorHAnsi" w:cstheme="minorBidi"/>
          <w:spacing w:val="-7"/>
        </w:rPr>
        <w:t xml:space="preserve"> </w:t>
      </w:r>
      <w:r w:rsidRPr="206BC944">
        <w:rPr>
          <w:rFonts w:asciiTheme="minorHAnsi" w:hAnsiTheme="minorHAnsi" w:cstheme="minorBidi"/>
        </w:rPr>
        <w:t>Those</w:t>
      </w:r>
      <w:r w:rsidRPr="206BC944">
        <w:rPr>
          <w:rFonts w:asciiTheme="minorHAnsi" w:hAnsiTheme="minorHAnsi" w:cstheme="minorBidi"/>
          <w:spacing w:val="-4"/>
        </w:rPr>
        <w:t xml:space="preserve"> </w:t>
      </w:r>
      <w:r w:rsidRPr="206BC944">
        <w:rPr>
          <w:rFonts w:asciiTheme="minorHAnsi" w:hAnsiTheme="minorHAnsi" w:cstheme="minorBidi"/>
        </w:rPr>
        <w:t>staff</w:t>
      </w:r>
      <w:r w:rsidRPr="206BC944">
        <w:rPr>
          <w:rFonts w:asciiTheme="minorHAnsi" w:hAnsiTheme="minorHAnsi" w:cstheme="minorBidi"/>
          <w:spacing w:val="-4"/>
        </w:rPr>
        <w:t xml:space="preserve"> </w:t>
      </w:r>
      <w:r w:rsidRPr="206BC944">
        <w:rPr>
          <w:rFonts w:asciiTheme="minorHAnsi" w:hAnsiTheme="minorHAnsi" w:cstheme="minorBidi"/>
        </w:rPr>
        <w:t>who</w:t>
      </w:r>
      <w:r w:rsidRPr="206BC944">
        <w:rPr>
          <w:rFonts w:asciiTheme="minorHAnsi" w:hAnsiTheme="minorHAnsi" w:cstheme="minorBidi"/>
          <w:spacing w:val="-6"/>
        </w:rPr>
        <w:t xml:space="preserve"> </w:t>
      </w:r>
      <w:r w:rsidRPr="206BC944">
        <w:rPr>
          <w:rFonts w:asciiTheme="minorHAnsi" w:hAnsiTheme="minorHAnsi" w:cstheme="minorBidi"/>
        </w:rPr>
        <w:t>need</w:t>
      </w:r>
      <w:r w:rsidRPr="206BC944">
        <w:rPr>
          <w:rFonts w:asciiTheme="minorHAnsi" w:hAnsiTheme="minorHAnsi" w:cstheme="minorBidi"/>
          <w:spacing w:val="-4"/>
        </w:rPr>
        <w:t xml:space="preserve"> </w:t>
      </w:r>
      <w:r w:rsidRPr="206BC944">
        <w:rPr>
          <w:rFonts w:asciiTheme="minorHAnsi" w:hAnsiTheme="minorHAnsi" w:cstheme="minorBidi"/>
        </w:rPr>
        <w:t>to</w:t>
      </w:r>
      <w:r w:rsidRPr="206BC944">
        <w:rPr>
          <w:rFonts w:asciiTheme="minorHAnsi" w:hAnsiTheme="minorHAnsi" w:cstheme="minorBidi"/>
          <w:spacing w:val="-6"/>
        </w:rPr>
        <w:t xml:space="preserve"> </w:t>
      </w:r>
      <w:r w:rsidRPr="206BC944">
        <w:rPr>
          <w:rFonts w:asciiTheme="minorHAnsi" w:hAnsiTheme="minorHAnsi" w:cstheme="minorBidi"/>
        </w:rPr>
        <w:t>share</w:t>
      </w:r>
      <w:r w:rsidRPr="206BC944">
        <w:rPr>
          <w:rFonts w:asciiTheme="minorHAnsi" w:hAnsiTheme="minorHAnsi" w:cstheme="minorBidi"/>
          <w:spacing w:val="-5"/>
        </w:rPr>
        <w:t xml:space="preserve"> </w:t>
      </w:r>
      <w:r w:rsidRPr="206BC944">
        <w:rPr>
          <w:rFonts w:asciiTheme="minorHAnsi" w:hAnsiTheme="minorHAnsi" w:cstheme="minorBidi"/>
        </w:rPr>
        <w:t>‘special</w:t>
      </w:r>
      <w:r w:rsidRPr="206BC944">
        <w:rPr>
          <w:rFonts w:asciiTheme="minorHAnsi" w:hAnsiTheme="minorHAnsi" w:cstheme="minorBidi"/>
          <w:spacing w:val="-5"/>
        </w:rPr>
        <w:t xml:space="preserve"> </w:t>
      </w:r>
      <w:r w:rsidRPr="206BC944">
        <w:rPr>
          <w:rFonts w:asciiTheme="minorHAnsi" w:hAnsiTheme="minorHAnsi" w:cstheme="minorBidi"/>
        </w:rPr>
        <w:t>category</w:t>
      </w:r>
      <w:r w:rsidRPr="206BC944">
        <w:rPr>
          <w:rFonts w:asciiTheme="minorHAnsi" w:hAnsiTheme="minorHAnsi" w:cstheme="minorBidi"/>
          <w:spacing w:val="-7"/>
        </w:rPr>
        <w:t xml:space="preserve"> </w:t>
      </w:r>
      <w:r w:rsidRPr="206BC944">
        <w:rPr>
          <w:rFonts w:asciiTheme="minorHAnsi" w:hAnsiTheme="minorHAnsi" w:cstheme="minorBidi"/>
        </w:rPr>
        <w:t>personal</w:t>
      </w:r>
      <w:r w:rsidRPr="206BC944">
        <w:rPr>
          <w:rFonts w:asciiTheme="minorHAnsi" w:hAnsiTheme="minorHAnsi" w:cstheme="minorBidi"/>
          <w:spacing w:val="-5"/>
        </w:rPr>
        <w:t xml:space="preserve"> </w:t>
      </w:r>
      <w:r w:rsidRPr="206BC944">
        <w:rPr>
          <w:rFonts w:asciiTheme="minorHAnsi" w:hAnsiTheme="minorHAnsi" w:cstheme="minorBidi"/>
        </w:rPr>
        <w:t>data’</w:t>
      </w:r>
      <w:r w:rsidRPr="206BC944">
        <w:rPr>
          <w:rFonts w:asciiTheme="minorHAnsi" w:hAnsiTheme="minorHAnsi" w:cstheme="minorBidi"/>
          <w:spacing w:val="-6"/>
        </w:rPr>
        <w:t xml:space="preserve"> </w:t>
      </w:r>
      <w:r w:rsidRPr="206BC944">
        <w:rPr>
          <w:rFonts w:asciiTheme="minorHAnsi" w:hAnsiTheme="minorHAnsi" w:cstheme="minorBidi"/>
        </w:rPr>
        <w:t>should</w:t>
      </w:r>
      <w:r w:rsidRPr="206BC944">
        <w:rPr>
          <w:rFonts w:asciiTheme="minorHAnsi" w:hAnsiTheme="minorHAnsi" w:cstheme="minorBidi"/>
          <w:spacing w:val="-4"/>
        </w:rPr>
        <w:t xml:space="preserve"> </w:t>
      </w:r>
      <w:r w:rsidRPr="206BC944">
        <w:rPr>
          <w:rFonts w:asciiTheme="minorHAnsi" w:hAnsiTheme="minorHAnsi" w:cstheme="minorBidi"/>
        </w:rPr>
        <w:t>be</w:t>
      </w:r>
      <w:r w:rsidRPr="206BC944">
        <w:rPr>
          <w:rFonts w:asciiTheme="minorHAnsi" w:hAnsiTheme="minorHAnsi" w:cstheme="minorBidi"/>
          <w:spacing w:val="-6"/>
        </w:rPr>
        <w:t xml:space="preserve"> </w:t>
      </w:r>
      <w:r w:rsidRPr="206BC944">
        <w:rPr>
          <w:rFonts w:asciiTheme="minorHAnsi" w:hAnsiTheme="minorHAnsi" w:cstheme="minorBidi"/>
        </w:rPr>
        <w:t>aware</w:t>
      </w:r>
      <w:r w:rsidRPr="206BC944">
        <w:rPr>
          <w:rFonts w:asciiTheme="minorHAnsi" w:hAnsiTheme="minorHAnsi" w:cstheme="minorBidi"/>
          <w:spacing w:val="-6"/>
        </w:rPr>
        <w:t xml:space="preserve"> </w:t>
      </w:r>
      <w:r w:rsidRPr="206BC944">
        <w:rPr>
          <w:rFonts w:asciiTheme="minorHAnsi" w:hAnsiTheme="minorHAnsi" w:cstheme="minorBidi"/>
        </w:rPr>
        <w:t>that</w:t>
      </w:r>
      <w:r w:rsidRPr="206BC944">
        <w:rPr>
          <w:rFonts w:asciiTheme="minorHAnsi" w:hAnsiTheme="minorHAnsi" w:cstheme="minorBidi"/>
          <w:spacing w:val="-4"/>
        </w:rPr>
        <w:t xml:space="preserve"> </w:t>
      </w:r>
      <w:r w:rsidRPr="206BC944">
        <w:rPr>
          <w:rFonts w:asciiTheme="minorHAnsi" w:hAnsiTheme="minorHAnsi" w:cstheme="minorBidi"/>
        </w:rPr>
        <w:t>the</w:t>
      </w:r>
      <w:r w:rsidRPr="206BC944">
        <w:rPr>
          <w:rFonts w:asciiTheme="minorHAnsi" w:hAnsiTheme="minorHAnsi" w:cstheme="minorBidi"/>
          <w:spacing w:val="-3"/>
        </w:rPr>
        <w:t xml:space="preserve"> </w:t>
      </w:r>
      <w:r w:rsidRPr="206BC944">
        <w:rPr>
          <w:rFonts w:asciiTheme="minorHAnsi" w:hAnsiTheme="minorHAnsi" w:cstheme="minorBidi"/>
        </w:rPr>
        <w:t>DPA</w:t>
      </w:r>
      <w:r w:rsidR="0082396F"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2018 contains ‘safeguarding of children and individuals at risk’ as a processing condition. This allows</w:t>
      </w:r>
      <w:r w:rsidRPr="206BC944">
        <w:rPr>
          <w:rFonts w:asciiTheme="minorHAnsi" w:hAnsiTheme="minorHAnsi" w:cstheme="minorBidi"/>
          <w:spacing w:val="1"/>
        </w:rPr>
        <w:t xml:space="preserve"> </w:t>
      </w:r>
      <w:r w:rsidRPr="206BC944">
        <w:rPr>
          <w:rFonts w:asciiTheme="minorHAnsi" w:hAnsiTheme="minorHAnsi" w:cstheme="minorBidi"/>
        </w:rPr>
        <w:t>practitioners to share information without consent, if it is not possible to gain consent, it cannot be</w:t>
      </w:r>
      <w:r w:rsidRPr="206BC944">
        <w:rPr>
          <w:rFonts w:asciiTheme="minorHAnsi" w:hAnsiTheme="minorHAnsi" w:cstheme="minorBidi"/>
          <w:spacing w:val="1"/>
        </w:rPr>
        <w:t xml:space="preserve"> </w:t>
      </w:r>
      <w:r w:rsidRPr="206BC944">
        <w:rPr>
          <w:rFonts w:asciiTheme="minorHAnsi" w:hAnsiTheme="minorHAnsi" w:cstheme="minorBidi"/>
        </w:rPr>
        <w:t>reasonably</w:t>
      </w:r>
      <w:r w:rsidRPr="206BC944">
        <w:rPr>
          <w:rFonts w:asciiTheme="minorHAnsi" w:hAnsiTheme="minorHAnsi" w:cstheme="minorBidi"/>
          <w:spacing w:val="-3"/>
        </w:rPr>
        <w:t xml:space="preserve"> </w:t>
      </w:r>
      <w:r w:rsidRPr="206BC944">
        <w:rPr>
          <w:rFonts w:asciiTheme="minorHAnsi" w:hAnsiTheme="minorHAnsi" w:cstheme="minorBidi"/>
        </w:rPr>
        <w:t>expected</w:t>
      </w:r>
      <w:r w:rsidRPr="206BC944">
        <w:rPr>
          <w:rFonts w:asciiTheme="minorHAnsi" w:hAnsiTheme="minorHAnsi" w:cstheme="minorBidi"/>
          <w:spacing w:val="-3"/>
        </w:rPr>
        <w:t xml:space="preserve"> </w:t>
      </w:r>
      <w:r w:rsidRPr="206BC944">
        <w:rPr>
          <w:rFonts w:asciiTheme="minorHAnsi" w:hAnsiTheme="minorHAnsi" w:cstheme="minorBidi"/>
        </w:rPr>
        <w:t>that</w:t>
      </w:r>
      <w:r w:rsidRPr="206BC944">
        <w:rPr>
          <w:rFonts w:asciiTheme="minorHAnsi" w:hAnsiTheme="minorHAnsi" w:cstheme="minorBidi"/>
          <w:spacing w:val="-2"/>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practitioner</w:t>
      </w:r>
      <w:r w:rsidRPr="206BC944">
        <w:rPr>
          <w:rFonts w:asciiTheme="minorHAnsi" w:hAnsiTheme="minorHAnsi" w:cstheme="minorBidi"/>
          <w:spacing w:val="-3"/>
        </w:rPr>
        <w:t xml:space="preserve"> </w:t>
      </w:r>
      <w:r w:rsidRPr="206BC944">
        <w:rPr>
          <w:rFonts w:asciiTheme="minorHAnsi" w:hAnsiTheme="minorHAnsi" w:cstheme="minorBidi"/>
        </w:rPr>
        <w:t>gains</w:t>
      </w:r>
      <w:r w:rsidRPr="206BC944">
        <w:rPr>
          <w:rFonts w:asciiTheme="minorHAnsi" w:hAnsiTheme="minorHAnsi" w:cstheme="minorBidi"/>
          <w:spacing w:val="-3"/>
        </w:rPr>
        <w:t xml:space="preserve"> </w:t>
      </w:r>
      <w:r w:rsidRPr="206BC944">
        <w:rPr>
          <w:rFonts w:asciiTheme="minorHAnsi" w:hAnsiTheme="minorHAnsi" w:cstheme="minorBidi"/>
        </w:rPr>
        <w:t>consent,</w:t>
      </w:r>
      <w:r w:rsidRPr="206BC944">
        <w:rPr>
          <w:rFonts w:asciiTheme="minorHAnsi" w:hAnsiTheme="minorHAnsi" w:cstheme="minorBidi"/>
          <w:spacing w:val="-4"/>
        </w:rPr>
        <w:t xml:space="preserve"> </w:t>
      </w:r>
      <w:r w:rsidRPr="206BC944">
        <w:rPr>
          <w:rFonts w:asciiTheme="minorHAnsi" w:hAnsiTheme="minorHAnsi" w:cstheme="minorBidi"/>
        </w:rPr>
        <w:t>or</w:t>
      </w:r>
      <w:r w:rsidRPr="206BC944">
        <w:rPr>
          <w:rFonts w:asciiTheme="minorHAnsi" w:hAnsiTheme="minorHAnsi" w:cstheme="minorBidi"/>
          <w:spacing w:val="-4"/>
        </w:rPr>
        <w:t xml:space="preserve"> </w:t>
      </w:r>
      <w:r w:rsidRPr="206BC944">
        <w:rPr>
          <w:rFonts w:asciiTheme="minorHAnsi" w:hAnsiTheme="minorHAnsi" w:cstheme="minorBidi"/>
        </w:rPr>
        <w:t>if</w:t>
      </w:r>
      <w:r w:rsidRPr="206BC944">
        <w:rPr>
          <w:rFonts w:asciiTheme="minorHAnsi" w:hAnsiTheme="minorHAnsi" w:cstheme="minorBidi"/>
          <w:spacing w:val="-5"/>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gain</w:t>
      </w:r>
      <w:r w:rsidRPr="206BC944">
        <w:rPr>
          <w:rFonts w:asciiTheme="minorHAnsi" w:hAnsiTheme="minorHAnsi" w:cstheme="minorBidi"/>
          <w:spacing w:val="-4"/>
        </w:rPr>
        <w:t xml:space="preserve"> </w:t>
      </w:r>
      <w:r w:rsidRPr="206BC944">
        <w:rPr>
          <w:rFonts w:asciiTheme="minorHAnsi" w:hAnsiTheme="minorHAnsi" w:cstheme="minorBidi"/>
        </w:rPr>
        <w:t>consent</w:t>
      </w:r>
      <w:r w:rsidRPr="206BC944">
        <w:rPr>
          <w:rFonts w:asciiTheme="minorHAnsi" w:hAnsiTheme="minorHAnsi" w:cstheme="minorBidi"/>
          <w:spacing w:val="-3"/>
        </w:rPr>
        <w:t xml:space="preserve"> </w:t>
      </w:r>
      <w:r w:rsidRPr="206BC944">
        <w:rPr>
          <w:rFonts w:asciiTheme="minorHAnsi" w:hAnsiTheme="minorHAnsi" w:cstheme="minorBidi"/>
        </w:rPr>
        <w:t>would</w:t>
      </w:r>
      <w:r w:rsidRPr="206BC944">
        <w:rPr>
          <w:rFonts w:asciiTheme="minorHAnsi" w:hAnsiTheme="minorHAnsi" w:cstheme="minorBidi"/>
          <w:spacing w:val="-3"/>
        </w:rPr>
        <w:t xml:space="preserve"> </w:t>
      </w:r>
      <w:r w:rsidRPr="206BC944">
        <w:rPr>
          <w:rFonts w:asciiTheme="minorHAnsi" w:hAnsiTheme="minorHAnsi" w:cstheme="minorBidi"/>
        </w:rPr>
        <w:t>place</w:t>
      </w:r>
      <w:r w:rsidRPr="206BC944">
        <w:rPr>
          <w:rFonts w:asciiTheme="minorHAnsi" w:hAnsiTheme="minorHAnsi" w:cstheme="minorBidi"/>
          <w:spacing w:val="-5"/>
        </w:rPr>
        <w:t xml:space="preserve"> </w:t>
      </w:r>
      <w:r w:rsidRPr="206BC944">
        <w:rPr>
          <w:rFonts w:asciiTheme="minorHAnsi" w:hAnsiTheme="minorHAnsi" w:cstheme="minorBidi"/>
        </w:rPr>
        <w:t>a</w:t>
      </w:r>
      <w:r w:rsidRPr="206BC944">
        <w:rPr>
          <w:rFonts w:asciiTheme="minorHAnsi" w:hAnsiTheme="minorHAnsi" w:cstheme="minorBidi"/>
          <w:spacing w:val="-4"/>
        </w:rPr>
        <w:t xml:space="preserve"> </w:t>
      </w:r>
      <w:r w:rsidRPr="206BC944">
        <w:rPr>
          <w:rFonts w:asciiTheme="minorHAnsi" w:hAnsiTheme="minorHAnsi" w:cstheme="minorBidi"/>
        </w:rPr>
        <w:t>child</w:t>
      </w:r>
      <w:r w:rsidRPr="206BC944">
        <w:rPr>
          <w:rFonts w:asciiTheme="minorHAnsi" w:hAnsiTheme="minorHAnsi" w:cstheme="minorBidi"/>
          <w:spacing w:val="-3"/>
        </w:rPr>
        <w:t xml:space="preserve"> </w:t>
      </w:r>
      <w:r w:rsidRPr="206BC944">
        <w:rPr>
          <w:rFonts w:asciiTheme="minorHAnsi" w:hAnsiTheme="minorHAnsi" w:cstheme="minorBidi"/>
        </w:rPr>
        <w:t>at</w:t>
      </w:r>
      <w:r w:rsidRPr="206BC944">
        <w:rPr>
          <w:rFonts w:asciiTheme="minorHAnsi" w:hAnsiTheme="minorHAnsi" w:cstheme="minorBidi"/>
          <w:spacing w:val="-4"/>
        </w:rPr>
        <w:t xml:space="preserve"> </w:t>
      </w:r>
      <w:r w:rsidRPr="206BC944">
        <w:rPr>
          <w:rFonts w:asciiTheme="minorHAnsi" w:hAnsiTheme="minorHAnsi" w:cstheme="minorBidi"/>
        </w:rPr>
        <w:t>risk.</w:t>
      </w:r>
      <w:r w:rsidRPr="206BC944">
        <w:rPr>
          <w:rFonts w:asciiTheme="minorHAnsi" w:hAnsiTheme="minorHAnsi" w:cstheme="minorBidi"/>
          <w:spacing w:val="1"/>
        </w:rPr>
        <w:t xml:space="preserve"> </w:t>
      </w:r>
      <w:r w:rsidRPr="206BC944">
        <w:rPr>
          <w:rFonts w:asciiTheme="minorHAnsi" w:hAnsiTheme="minorHAnsi" w:cstheme="minorBidi"/>
        </w:rPr>
        <w:t>In</w:t>
      </w:r>
      <w:r w:rsidRPr="206BC944">
        <w:rPr>
          <w:rFonts w:asciiTheme="minorHAnsi" w:hAnsiTheme="minorHAnsi" w:cstheme="minorBidi"/>
          <w:spacing w:val="-9"/>
        </w:rPr>
        <w:t xml:space="preserve"> </w:t>
      </w:r>
      <w:r w:rsidRPr="206BC944">
        <w:rPr>
          <w:rFonts w:asciiTheme="minorHAnsi" w:hAnsiTheme="minorHAnsi" w:cstheme="minorBidi"/>
        </w:rPr>
        <w:t>practice,</w:t>
      </w:r>
      <w:r w:rsidRPr="206BC944">
        <w:rPr>
          <w:rFonts w:asciiTheme="minorHAnsi" w:hAnsiTheme="minorHAnsi" w:cstheme="minorBidi"/>
          <w:spacing w:val="-10"/>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sharing</w:t>
      </w:r>
      <w:r w:rsidRPr="206BC944">
        <w:rPr>
          <w:rFonts w:asciiTheme="minorHAnsi" w:hAnsiTheme="minorHAnsi" w:cstheme="minorBidi"/>
          <w:spacing w:val="-11"/>
        </w:rPr>
        <w:t xml:space="preserve"> </w:t>
      </w:r>
      <w:r w:rsidRPr="206BC944">
        <w:rPr>
          <w:rFonts w:asciiTheme="minorHAnsi" w:hAnsiTheme="minorHAnsi" w:cstheme="minorBidi"/>
        </w:rPr>
        <w:t>of</w:t>
      </w:r>
      <w:r w:rsidRPr="206BC944">
        <w:rPr>
          <w:rFonts w:asciiTheme="minorHAnsi" w:hAnsiTheme="minorHAnsi" w:cstheme="minorBidi"/>
          <w:spacing w:val="-10"/>
        </w:rPr>
        <w:t xml:space="preserve"> </w:t>
      </w:r>
      <w:r w:rsidRPr="206BC944">
        <w:rPr>
          <w:rFonts w:asciiTheme="minorHAnsi" w:hAnsiTheme="minorHAnsi" w:cstheme="minorBidi"/>
        </w:rPr>
        <w:t>such</w:t>
      </w:r>
      <w:r w:rsidRPr="206BC944">
        <w:rPr>
          <w:rFonts w:asciiTheme="minorHAnsi" w:hAnsiTheme="minorHAnsi" w:cstheme="minorBidi"/>
          <w:spacing w:val="-10"/>
        </w:rPr>
        <w:t xml:space="preserve"> </w:t>
      </w:r>
      <w:r w:rsidRPr="206BC944">
        <w:rPr>
          <w:rFonts w:asciiTheme="minorHAnsi" w:hAnsiTheme="minorHAnsi" w:cstheme="minorBidi"/>
        </w:rPr>
        <w:t>information</w:t>
      </w:r>
      <w:r w:rsidRPr="206BC944">
        <w:rPr>
          <w:rFonts w:asciiTheme="minorHAnsi" w:hAnsiTheme="minorHAnsi" w:cstheme="minorBidi"/>
          <w:spacing w:val="-10"/>
        </w:rPr>
        <w:t xml:space="preserve"> </w:t>
      </w:r>
      <w:r w:rsidRPr="206BC944">
        <w:rPr>
          <w:rFonts w:asciiTheme="minorHAnsi" w:hAnsiTheme="minorHAnsi" w:cstheme="minorBidi"/>
        </w:rPr>
        <w:t>will</w:t>
      </w:r>
      <w:r w:rsidRPr="206BC944">
        <w:rPr>
          <w:rFonts w:asciiTheme="minorHAnsi" w:hAnsiTheme="minorHAnsi" w:cstheme="minorBidi"/>
          <w:spacing w:val="-11"/>
        </w:rPr>
        <w:t xml:space="preserve"> </w:t>
      </w:r>
      <w:r w:rsidRPr="206BC944">
        <w:rPr>
          <w:rFonts w:asciiTheme="minorHAnsi" w:hAnsiTheme="minorHAnsi" w:cstheme="minorBidi"/>
        </w:rPr>
        <w:t>normally</w:t>
      </w:r>
      <w:r w:rsidRPr="206BC944">
        <w:rPr>
          <w:rFonts w:asciiTheme="minorHAnsi" w:hAnsiTheme="minorHAnsi" w:cstheme="minorBidi"/>
          <w:spacing w:val="-9"/>
        </w:rPr>
        <w:t xml:space="preserve"> </w:t>
      </w:r>
      <w:r w:rsidRPr="206BC944">
        <w:rPr>
          <w:rFonts w:asciiTheme="minorHAnsi" w:hAnsiTheme="minorHAnsi" w:cstheme="minorBidi"/>
        </w:rPr>
        <w:t>be</w:t>
      </w:r>
      <w:r w:rsidRPr="206BC944">
        <w:rPr>
          <w:rFonts w:asciiTheme="minorHAnsi" w:hAnsiTheme="minorHAnsi" w:cstheme="minorBidi"/>
          <w:spacing w:val="-8"/>
        </w:rPr>
        <w:t xml:space="preserve"> </w:t>
      </w:r>
      <w:r w:rsidRPr="206BC944">
        <w:rPr>
          <w:rFonts w:asciiTheme="minorHAnsi" w:hAnsiTheme="minorHAnsi" w:cstheme="minorBidi"/>
        </w:rPr>
        <w:t>restricted</w:t>
      </w:r>
      <w:r w:rsidRPr="206BC944">
        <w:rPr>
          <w:rFonts w:asciiTheme="minorHAnsi" w:hAnsiTheme="minorHAnsi" w:cstheme="minorBidi"/>
          <w:spacing w:val="-9"/>
        </w:rPr>
        <w:t xml:space="preserve"> </w:t>
      </w:r>
      <w:r w:rsidRPr="206BC944">
        <w:rPr>
          <w:rFonts w:asciiTheme="minorHAnsi" w:hAnsiTheme="minorHAnsi" w:cstheme="minorBidi"/>
        </w:rPr>
        <w:t>to</w:t>
      </w:r>
      <w:r w:rsidRPr="206BC944">
        <w:rPr>
          <w:rFonts w:asciiTheme="minorHAnsi" w:hAnsiTheme="minorHAnsi" w:cstheme="minorBidi"/>
          <w:spacing w:val="-13"/>
        </w:rPr>
        <w:t xml:space="preserve"> </w:t>
      </w:r>
      <w:r w:rsidRPr="206BC944">
        <w:rPr>
          <w:rFonts w:asciiTheme="minorHAnsi" w:hAnsiTheme="minorHAnsi" w:cstheme="minorBidi"/>
        </w:rPr>
        <w:t>the</w:t>
      </w:r>
      <w:r w:rsidRPr="206BC944">
        <w:rPr>
          <w:rFonts w:asciiTheme="minorHAnsi" w:hAnsiTheme="minorHAnsi" w:cstheme="minorBidi"/>
          <w:spacing w:val="-8"/>
        </w:rPr>
        <w:t xml:space="preserve"> </w:t>
      </w:r>
      <w:r w:rsidRPr="206BC944">
        <w:rPr>
          <w:rFonts w:asciiTheme="minorHAnsi" w:hAnsiTheme="minorHAnsi" w:cstheme="minorBidi"/>
        </w:rPr>
        <w:t>DSL,</w:t>
      </w:r>
      <w:r w:rsidRPr="206BC944">
        <w:rPr>
          <w:rFonts w:asciiTheme="minorHAnsi" w:hAnsiTheme="minorHAnsi" w:cstheme="minorBidi"/>
          <w:spacing w:val="-12"/>
        </w:rPr>
        <w:t xml:space="preserve"> </w:t>
      </w:r>
      <w:r w:rsidRPr="206BC944">
        <w:rPr>
          <w:rFonts w:asciiTheme="minorHAnsi" w:hAnsiTheme="minorHAnsi" w:cstheme="minorBidi"/>
        </w:rPr>
        <w:t>Deputy</w:t>
      </w:r>
      <w:r w:rsidRPr="206BC944">
        <w:rPr>
          <w:rFonts w:asciiTheme="minorHAnsi" w:hAnsiTheme="minorHAnsi" w:cstheme="minorBidi"/>
          <w:spacing w:val="-9"/>
        </w:rPr>
        <w:t xml:space="preserve"> </w:t>
      </w:r>
      <w:r w:rsidRPr="206BC944">
        <w:rPr>
          <w:rFonts w:asciiTheme="minorHAnsi" w:hAnsiTheme="minorHAnsi" w:cstheme="minorBidi"/>
        </w:rPr>
        <w:t>DSLs</w:t>
      </w:r>
      <w:r w:rsidRPr="206BC944">
        <w:rPr>
          <w:rFonts w:asciiTheme="minorHAnsi" w:hAnsiTheme="minorHAnsi" w:cstheme="minorBidi"/>
          <w:spacing w:val="-10"/>
        </w:rPr>
        <w:t xml:space="preserve"> </w:t>
      </w:r>
      <w:r w:rsidRPr="206BC944">
        <w:rPr>
          <w:rFonts w:asciiTheme="minorHAnsi" w:hAnsiTheme="minorHAnsi" w:cstheme="minorBidi"/>
        </w:rPr>
        <w:t>or</w:t>
      </w:r>
      <w:r w:rsidRPr="206BC944">
        <w:rPr>
          <w:rFonts w:asciiTheme="minorHAnsi" w:hAnsiTheme="minorHAnsi" w:cstheme="minorBidi"/>
          <w:spacing w:val="-10"/>
        </w:rPr>
        <w:t xml:space="preserve"> </w:t>
      </w:r>
      <w:r w:rsidRPr="206BC944">
        <w:rPr>
          <w:rFonts w:asciiTheme="minorHAnsi" w:hAnsiTheme="minorHAnsi" w:cstheme="minorBidi"/>
        </w:rPr>
        <w:t>other</w:t>
      </w:r>
      <w:r w:rsidR="0036102F" w:rsidRPr="206BC944">
        <w:rPr>
          <w:rFonts w:asciiTheme="minorHAnsi" w:hAnsiTheme="minorHAnsi" w:cstheme="minorBidi"/>
        </w:rPr>
        <w:t xml:space="preserve"> </w:t>
      </w:r>
      <w:r w:rsidRPr="206BC944">
        <w:rPr>
          <w:rFonts w:asciiTheme="minorHAnsi" w:hAnsiTheme="minorHAnsi" w:cstheme="minorBidi"/>
          <w:spacing w:val="-52"/>
        </w:rPr>
        <w:t xml:space="preserve"> </w:t>
      </w:r>
      <w:r w:rsidRPr="206BC944">
        <w:rPr>
          <w:rFonts w:asciiTheme="minorHAnsi" w:hAnsiTheme="minorHAnsi" w:cstheme="minorBidi"/>
        </w:rPr>
        <w:t>nominated members</w:t>
      </w:r>
      <w:r w:rsidRPr="206BC944">
        <w:rPr>
          <w:rFonts w:asciiTheme="minorHAnsi" w:hAnsiTheme="minorHAnsi" w:cstheme="minorBidi"/>
          <w:spacing w:val="-2"/>
        </w:rPr>
        <w:t xml:space="preserve"> </w:t>
      </w:r>
      <w:r w:rsidRPr="206BC944">
        <w:rPr>
          <w:rFonts w:asciiTheme="minorHAnsi" w:hAnsiTheme="minorHAnsi" w:cstheme="minorBidi"/>
        </w:rPr>
        <w:t>of</w:t>
      </w:r>
      <w:r w:rsidRPr="206BC944">
        <w:rPr>
          <w:rFonts w:asciiTheme="minorHAnsi" w:hAnsiTheme="minorHAnsi" w:cstheme="minorBidi"/>
          <w:spacing w:val="-1"/>
        </w:rPr>
        <w:t xml:space="preserve"> </w:t>
      </w:r>
      <w:r w:rsidRPr="206BC944">
        <w:rPr>
          <w:rFonts w:asciiTheme="minorHAnsi" w:hAnsiTheme="minorHAnsi" w:cstheme="minorBidi"/>
        </w:rPr>
        <w:t>the School’s</w:t>
      </w:r>
      <w:r w:rsidRPr="206BC944">
        <w:rPr>
          <w:rFonts w:asciiTheme="minorHAnsi" w:hAnsiTheme="minorHAnsi" w:cstheme="minorBidi"/>
          <w:spacing w:val="-2"/>
        </w:rPr>
        <w:t xml:space="preserve"> </w:t>
      </w:r>
      <w:r w:rsidRPr="206BC944">
        <w:rPr>
          <w:rFonts w:asciiTheme="minorHAnsi" w:hAnsiTheme="minorHAnsi" w:cstheme="minorBidi"/>
        </w:rPr>
        <w:t>Pastoral Management Team.</w:t>
      </w:r>
    </w:p>
    <w:p w14:paraId="0841E4F5" w14:textId="77777777" w:rsidR="003605E5" w:rsidRPr="00BB09C8" w:rsidRDefault="003605E5" w:rsidP="045FFC77">
      <w:pPr>
        <w:rPr>
          <w:rFonts w:asciiTheme="minorHAnsi" w:hAnsiTheme="minorHAnsi" w:cstheme="minorHAnsi"/>
        </w:rPr>
      </w:pPr>
    </w:p>
    <w:p w14:paraId="50482E3F"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Information</w:t>
      </w:r>
      <w:r w:rsidRPr="206BC944">
        <w:rPr>
          <w:rFonts w:asciiTheme="minorHAnsi" w:hAnsiTheme="minorHAnsi" w:cstheme="minorBidi"/>
          <w:spacing w:val="1"/>
        </w:rPr>
        <w:t xml:space="preserve"> </w:t>
      </w:r>
      <w:r w:rsidRPr="206BC944">
        <w:rPr>
          <w:rFonts w:asciiTheme="minorHAnsi" w:hAnsiTheme="minorHAnsi" w:cstheme="minorBidi"/>
        </w:rPr>
        <w:t>Sharing: Advice</w:t>
      </w:r>
      <w:r w:rsidRPr="206BC944">
        <w:rPr>
          <w:rFonts w:asciiTheme="minorHAnsi" w:hAnsiTheme="minorHAnsi" w:cstheme="minorBidi"/>
          <w:spacing w:val="1"/>
        </w:rPr>
        <w:t xml:space="preserve"> </w:t>
      </w:r>
      <w:r w:rsidRPr="206BC944">
        <w:rPr>
          <w:rFonts w:asciiTheme="minorHAnsi" w:hAnsiTheme="minorHAnsi" w:cstheme="minorBidi"/>
        </w:rPr>
        <w:t>for Practitioners Providing</w:t>
      </w:r>
      <w:r w:rsidRPr="206BC944">
        <w:rPr>
          <w:rFonts w:asciiTheme="minorHAnsi" w:hAnsiTheme="minorHAnsi" w:cstheme="minorBidi"/>
          <w:spacing w:val="1"/>
        </w:rPr>
        <w:t xml:space="preserve"> </w:t>
      </w:r>
      <w:r w:rsidRPr="206BC944">
        <w:rPr>
          <w:rFonts w:asciiTheme="minorHAnsi" w:hAnsiTheme="minorHAnsi" w:cstheme="minorBidi"/>
        </w:rPr>
        <w:t>Safeguarding</w:t>
      </w:r>
      <w:r w:rsidRPr="206BC944">
        <w:rPr>
          <w:rFonts w:asciiTheme="minorHAnsi" w:hAnsiTheme="minorHAnsi" w:cstheme="minorBidi"/>
          <w:spacing w:val="1"/>
        </w:rPr>
        <w:t xml:space="preserve"> </w:t>
      </w:r>
      <w:r w:rsidRPr="206BC944">
        <w:rPr>
          <w:rFonts w:asciiTheme="minorHAnsi" w:hAnsiTheme="minorHAnsi" w:cstheme="minorBidi"/>
        </w:rPr>
        <w:t>Services</w:t>
      </w:r>
      <w:r w:rsidRPr="206BC944">
        <w:rPr>
          <w:rFonts w:asciiTheme="minorHAnsi" w:hAnsiTheme="minorHAnsi" w:cstheme="minorBidi"/>
          <w:spacing w:val="1"/>
        </w:rPr>
        <w:t xml:space="preserve"> </w:t>
      </w:r>
      <w:r w:rsidRPr="206BC944">
        <w:rPr>
          <w:rFonts w:asciiTheme="minorHAnsi" w:hAnsiTheme="minorHAnsi" w:cstheme="minorBidi"/>
        </w:rPr>
        <w:t>to</w:t>
      </w:r>
      <w:r w:rsidRPr="206BC944">
        <w:rPr>
          <w:rFonts w:asciiTheme="minorHAnsi" w:hAnsiTheme="minorHAnsi" w:cstheme="minorBidi"/>
          <w:spacing w:val="1"/>
        </w:rPr>
        <w:t xml:space="preserve"> </w:t>
      </w:r>
      <w:r w:rsidRPr="206BC944">
        <w:rPr>
          <w:rFonts w:asciiTheme="minorHAnsi" w:hAnsiTheme="minorHAnsi" w:cstheme="minorBidi"/>
        </w:rPr>
        <w:t>Children, Young</w:t>
      </w:r>
      <w:r w:rsidRPr="206BC944">
        <w:rPr>
          <w:rFonts w:asciiTheme="minorHAnsi" w:hAnsiTheme="minorHAnsi" w:cstheme="minorBidi"/>
          <w:spacing w:val="1"/>
        </w:rPr>
        <w:t xml:space="preserve"> </w:t>
      </w:r>
      <w:r w:rsidRPr="206BC944">
        <w:rPr>
          <w:rFonts w:asciiTheme="minorHAnsi" w:hAnsiTheme="minorHAnsi" w:cstheme="minorBidi"/>
        </w:rPr>
        <w:t>People, Parents and</w:t>
      </w:r>
      <w:r w:rsidRPr="206BC944">
        <w:rPr>
          <w:rFonts w:asciiTheme="minorHAnsi" w:hAnsiTheme="minorHAnsi" w:cstheme="minorBidi"/>
          <w:spacing w:val="1"/>
        </w:rPr>
        <w:t xml:space="preserve"> </w:t>
      </w:r>
      <w:r w:rsidRPr="206BC944">
        <w:rPr>
          <w:rFonts w:asciiTheme="minorHAnsi" w:hAnsiTheme="minorHAnsi" w:cstheme="minorBidi"/>
        </w:rPr>
        <w:t>Carers</w:t>
      </w:r>
      <w:r w:rsidRPr="206BC944">
        <w:rPr>
          <w:rFonts w:asciiTheme="minorHAnsi" w:hAnsiTheme="minorHAnsi" w:cstheme="minorBidi"/>
          <w:spacing w:val="-1"/>
        </w:rPr>
        <w:t xml:space="preserve"> </w:t>
      </w:r>
      <w:r w:rsidRPr="206BC944">
        <w:rPr>
          <w:rFonts w:asciiTheme="minorHAnsi" w:hAnsiTheme="minorHAnsi" w:cstheme="minorBidi"/>
        </w:rPr>
        <w:t>provides</w:t>
      </w:r>
      <w:r w:rsidRPr="206BC944">
        <w:rPr>
          <w:rFonts w:asciiTheme="minorHAnsi" w:hAnsiTheme="minorHAnsi" w:cstheme="minorBidi"/>
          <w:spacing w:val="-1"/>
        </w:rPr>
        <w:t xml:space="preserve"> </w:t>
      </w:r>
      <w:r w:rsidRPr="206BC944">
        <w:rPr>
          <w:rFonts w:asciiTheme="minorHAnsi" w:hAnsiTheme="minorHAnsi" w:cstheme="minorBidi"/>
        </w:rPr>
        <w:t>further</w:t>
      </w:r>
      <w:r w:rsidRPr="206BC944">
        <w:rPr>
          <w:rFonts w:asciiTheme="minorHAnsi" w:hAnsiTheme="minorHAnsi" w:cstheme="minorBidi"/>
          <w:spacing w:val="1"/>
        </w:rPr>
        <w:t xml:space="preserve"> </w:t>
      </w:r>
      <w:r w:rsidRPr="206BC944">
        <w:rPr>
          <w:rFonts w:asciiTheme="minorHAnsi" w:hAnsiTheme="minorHAnsi" w:cstheme="minorBidi"/>
        </w:rPr>
        <w:t>guidance.</w:t>
      </w:r>
    </w:p>
    <w:p w14:paraId="711A9A35" w14:textId="77777777" w:rsidR="003605E5" w:rsidRPr="00BB09C8" w:rsidRDefault="003605E5" w:rsidP="045FFC77">
      <w:pPr>
        <w:rPr>
          <w:rFonts w:asciiTheme="minorHAnsi" w:hAnsiTheme="minorHAnsi" w:cstheme="minorHAnsi"/>
        </w:rPr>
      </w:pPr>
    </w:p>
    <w:p w14:paraId="57D9649D" w14:textId="77777777" w:rsidR="003605E5" w:rsidRPr="00BB09C8" w:rsidRDefault="00712B3E" w:rsidP="206BC944">
      <w:pPr>
        <w:rPr>
          <w:rFonts w:asciiTheme="minorHAnsi" w:hAnsiTheme="minorHAnsi" w:cstheme="minorBidi"/>
        </w:rPr>
      </w:pPr>
      <w:r w:rsidRPr="206BC944">
        <w:rPr>
          <w:rFonts w:asciiTheme="minorHAnsi" w:hAnsiTheme="minorHAnsi" w:cstheme="minorBidi"/>
        </w:rPr>
        <w:t xml:space="preserve">Where allegations have been made against staff, the </w:t>
      </w:r>
      <w:bookmarkStart w:id="51" w:name="_Int_iea4tfZs"/>
      <w:r w:rsidRPr="206BC944">
        <w:rPr>
          <w:rFonts w:asciiTheme="minorHAnsi" w:hAnsiTheme="minorHAnsi" w:cstheme="minorBidi"/>
        </w:rPr>
        <w:t>School</w:t>
      </w:r>
      <w:bookmarkEnd w:id="51"/>
      <w:r w:rsidRPr="206BC944">
        <w:rPr>
          <w:rFonts w:asciiTheme="minorHAnsi" w:hAnsiTheme="minorHAnsi" w:cstheme="minorBidi"/>
        </w:rPr>
        <w:t xml:space="preserve"> will consult with the LADO and, where</w:t>
      </w:r>
      <w:r w:rsidRPr="206BC944">
        <w:rPr>
          <w:rFonts w:asciiTheme="minorHAnsi" w:hAnsiTheme="minorHAnsi" w:cstheme="minorBidi"/>
          <w:spacing w:val="1"/>
        </w:rPr>
        <w:t xml:space="preserve"> </w:t>
      </w:r>
      <w:r w:rsidRPr="206BC944">
        <w:rPr>
          <w:rFonts w:asciiTheme="minorHAnsi" w:hAnsiTheme="minorHAnsi" w:cstheme="minorBidi"/>
        </w:rPr>
        <w:t>appropriate, the police and CSC to agree the information that should be disclosed and to whom. The</w:t>
      </w:r>
      <w:r w:rsidRPr="206BC944">
        <w:rPr>
          <w:rFonts w:asciiTheme="minorHAnsi" w:hAnsiTheme="minorHAnsi" w:cstheme="minorBidi"/>
          <w:spacing w:val="1"/>
        </w:rPr>
        <w:t xml:space="preserve"> </w:t>
      </w:r>
      <w:r w:rsidRPr="206BC944">
        <w:rPr>
          <w:rFonts w:asciiTheme="minorHAnsi" w:hAnsiTheme="minorHAnsi" w:cstheme="minorBidi"/>
        </w:rPr>
        <w:t>reporting</w:t>
      </w:r>
      <w:r w:rsidRPr="206BC944">
        <w:rPr>
          <w:rFonts w:asciiTheme="minorHAnsi" w:hAnsiTheme="minorHAnsi" w:cstheme="minorBidi"/>
          <w:spacing w:val="-3"/>
        </w:rPr>
        <w:t xml:space="preserve"> </w:t>
      </w:r>
      <w:r w:rsidRPr="206BC944">
        <w:rPr>
          <w:rFonts w:asciiTheme="minorHAnsi" w:hAnsiTheme="minorHAnsi" w:cstheme="minorBidi"/>
        </w:rPr>
        <w:t>restrictions</w:t>
      </w:r>
      <w:r w:rsidRPr="206BC944">
        <w:rPr>
          <w:rFonts w:asciiTheme="minorHAnsi" w:hAnsiTheme="minorHAnsi" w:cstheme="minorBidi"/>
          <w:spacing w:val="-2"/>
        </w:rPr>
        <w:t xml:space="preserve"> </w:t>
      </w:r>
      <w:r w:rsidRPr="206BC944">
        <w:rPr>
          <w:rFonts w:asciiTheme="minorHAnsi" w:hAnsiTheme="minorHAnsi" w:cstheme="minorBidi"/>
        </w:rPr>
        <w:t>applicable</w:t>
      </w:r>
      <w:r w:rsidRPr="206BC944">
        <w:rPr>
          <w:rFonts w:asciiTheme="minorHAnsi" w:hAnsiTheme="minorHAnsi" w:cstheme="minorBidi"/>
          <w:spacing w:val="-1"/>
        </w:rPr>
        <w:t xml:space="preserve"> </w:t>
      </w:r>
      <w:r w:rsidRPr="206BC944">
        <w:rPr>
          <w:rFonts w:asciiTheme="minorHAnsi" w:hAnsiTheme="minorHAnsi" w:cstheme="minorBidi"/>
        </w:rPr>
        <w:t>to</w:t>
      </w:r>
      <w:r w:rsidRPr="206BC944">
        <w:rPr>
          <w:rFonts w:asciiTheme="minorHAnsi" w:hAnsiTheme="minorHAnsi" w:cstheme="minorBidi"/>
          <w:spacing w:val="-2"/>
        </w:rPr>
        <w:t xml:space="preserve"> </w:t>
      </w:r>
      <w:r w:rsidRPr="206BC944">
        <w:rPr>
          <w:rFonts w:asciiTheme="minorHAnsi" w:hAnsiTheme="minorHAnsi" w:cstheme="minorBidi"/>
        </w:rPr>
        <w:t>such</w:t>
      </w:r>
      <w:r w:rsidRPr="206BC944">
        <w:rPr>
          <w:rFonts w:asciiTheme="minorHAnsi" w:hAnsiTheme="minorHAnsi" w:cstheme="minorBidi"/>
          <w:spacing w:val="-1"/>
        </w:rPr>
        <w:t xml:space="preserve"> </w:t>
      </w:r>
      <w:r w:rsidRPr="206BC944">
        <w:rPr>
          <w:rFonts w:asciiTheme="minorHAnsi" w:hAnsiTheme="minorHAnsi" w:cstheme="minorBidi"/>
        </w:rPr>
        <w:t>matters</w:t>
      </w:r>
      <w:r w:rsidRPr="206BC944">
        <w:rPr>
          <w:rFonts w:asciiTheme="minorHAnsi" w:hAnsiTheme="minorHAnsi" w:cstheme="minorBidi"/>
          <w:spacing w:val="-3"/>
        </w:rPr>
        <w:t xml:space="preserve"> </w:t>
      </w:r>
      <w:r w:rsidRPr="206BC944">
        <w:rPr>
          <w:rFonts w:asciiTheme="minorHAnsi" w:hAnsiTheme="minorHAnsi" w:cstheme="minorBidi"/>
        </w:rPr>
        <w:t>will</w:t>
      </w:r>
      <w:r w:rsidRPr="206BC944">
        <w:rPr>
          <w:rFonts w:asciiTheme="minorHAnsi" w:hAnsiTheme="minorHAnsi" w:cstheme="minorBidi"/>
          <w:spacing w:val="-2"/>
        </w:rPr>
        <w:t xml:space="preserve"> </w:t>
      </w:r>
      <w:r w:rsidRPr="206BC944">
        <w:rPr>
          <w:rFonts w:asciiTheme="minorHAnsi" w:hAnsiTheme="minorHAnsi" w:cstheme="minorBidi"/>
        </w:rPr>
        <w:t>be</w:t>
      </w:r>
      <w:r w:rsidRPr="206BC944">
        <w:rPr>
          <w:rFonts w:asciiTheme="minorHAnsi" w:hAnsiTheme="minorHAnsi" w:cstheme="minorBidi"/>
          <w:spacing w:val="1"/>
        </w:rPr>
        <w:t xml:space="preserve"> </w:t>
      </w:r>
      <w:r w:rsidRPr="206BC944">
        <w:rPr>
          <w:rFonts w:asciiTheme="minorHAnsi" w:hAnsiTheme="minorHAnsi" w:cstheme="minorBidi"/>
        </w:rPr>
        <w:t>observed.</w:t>
      </w:r>
    </w:p>
    <w:p w14:paraId="572004E7" w14:textId="77777777" w:rsidR="00B6041E" w:rsidRPr="00BB09C8" w:rsidRDefault="00B6041E" w:rsidP="045FFC77">
      <w:pPr>
        <w:rPr>
          <w:rFonts w:asciiTheme="minorHAnsi" w:hAnsiTheme="minorHAnsi" w:cstheme="minorHAnsi"/>
        </w:rPr>
      </w:pPr>
    </w:p>
    <w:p w14:paraId="445A9E50" w14:textId="6D8D036A" w:rsidR="003605E5" w:rsidRPr="00BB09C8" w:rsidRDefault="48B29AAD" w:rsidP="206BC944">
      <w:pPr>
        <w:rPr>
          <w:rFonts w:asciiTheme="minorHAnsi" w:hAnsiTheme="minorHAnsi" w:cstheme="minorBidi"/>
        </w:rPr>
      </w:pPr>
      <w:r w:rsidRPr="206BC944">
        <w:rPr>
          <w:rFonts w:asciiTheme="minorHAnsi" w:hAnsiTheme="minorHAnsi" w:cstheme="minorBidi"/>
        </w:rPr>
        <w:t>Writt</w:t>
      </w:r>
      <w:r w:rsidR="4A2C0F9E" w:rsidRPr="206BC944">
        <w:rPr>
          <w:rFonts w:asciiTheme="minorHAnsi" w:hAnsiTheme="minorHAnsi" w:cstheme="minorBidi"/>
        </w:rPr>
        <w:t>e</w:t>
      </w:r>
      <w:r w:rsidRPr="206BC944">
        <w:rPr>
          <w:rFonts w:asciiTheme="minorHAnsi" w:hAnsiTheme="minorHAnsi" w:cstheme="minorBidi"/>
        </w:rPr>
        <w:t xml:space="preserve">n </w:t>
      </w:r>
      <w:r w:rsidR="059F7C6A" w:rsidRPr="206BC944">
        <w:rPr>
          <w:rFonts w:asciiTheme="minorHAnsi" w:hAnsiTheme="minorHAnsi" w:cstheme="minorBidi"/>
        </w:rPr>
        <w:t>r</w:t>
      </w:r>
      <w:r w:rsidR="64BF1F5D" w:rsidRPr="206BC944">
        <w:rPr>
          <w:rFonts w:asciiTheme="minorHAnsi" w:hAnsiTheme="minorHAnsi" w:cstheme="minorBidi"/>
        </w:rPr>
        <w:t>ecord</w:t>
      </w:r>
      <w:r w:rsidR="5219FF41" w:rsidRPr="206BC944">
        <w:rPr>
          <w:rFonts w:asciiTheme="minorHAnsi" w:hAnsiTheme="minorHAnsi" w:cstheme="minorBidi"/>
        </w:rPr>
        <w:t>s</w:t>
      </w:r>
      <w:r w:rsidR="64BF1F5D" w:rsidRPr="206BC944">
        <w:rPr>
          <w:rFonts w:asciiTheme="minorHAnsi" w:hAnsiTheme="minorHAnsi" w:cstheme="minorBidi"/>
          <w:spacing w:val="28"/>
        </w:rPr>
        <w:t xml:space="preserve"> </w:t>
      </w:r>
      <w:r w:rsidR="64BF1F5D" w:rsidRPr="206BC944">
        <w:rPr>
          <w:rFonts w:asciiTheme="minorHAnsi" w:hAnsiTheme="minorHAnsi" w:cstheme="minorBidi"/>
        </w:rPr>
        <w:t>and</w:t>
      </w:r>
      <w:r w:rsidR="64BF1F5D" w:rsidRPr="206BC944">
        <w:rPr>
          <w:rFonts w:asciiTheme="minorHAnsi" w:hAnsiTheme="minorHAnsi" w:cstheme="minorBidi"/>
          <w:spacing w:val="30"/>
        </w:rPr>
        <w:t xml:space="preserve"> </w:t>
      </w:r>
      <w:r w:rsidR="64BF1F5D" w:rsidRPr="206BC944">
        <w:rPr>
          <w:rFonts w:asciiTheme="minorHAnsi" w:hAnsiTheme="minorHAnsi" w:cstheme="minorBidi"/>
        </w:rPr>
        <w:t>other</w:t>
      </w:r>
      <w:r w:rsidR="64BF1F5D" w:rsidRPr="206BC944">
        <w:rPr>
          <w:rFonts w:asciiTheme="minorHAnsi" w:hAnsiTheme="minorHAnsi" w:cstheme="minorBidi"/>
          <w:spacing w:val="27"/>
        </w:rPr>
        <w:t xml:space="preserve"> </w:t>
      </w:r>
      <w:r w:rsidR="64BF1F5D" w:rsidRPr="206BC944">
        <w:rPr>
          <w:rFonts w:asciiTheme="minorHAnsi" w:hAnsiTheme="minorHAnsi" w:cstheme="minorBidi"/>
        </w:rPr>
        <w:t>written</w:t>
      </w:r>
      <w:r w:rsidR="64BF1F5D" w:rsidRPr="206BC944">
        <w:rPr>
          <w:rFonts w:asciiTheme="minorHAnsi" w:hAnsiTheme="minorHAnsi" w:cstheme="minorBidi"/>
          <w:spacing w:val="30"/>
        </w:rPr>
        <w:t xml:space="preserve"> </w:t>
      </w:r>
      <w:r w:rsidR="64BF1F5D" w:rsidRPr="206BC944">
        <w:rPr>
          <w:rFonts w:asciiTheme="minorHAnsi" w:hAnsiTheme="minorHAnsi" w:cstheme="minorBidi"/>
        </w:rPr>
        <w:t>information</w:t>
      </w:r>
      <w:r w:rsidR="64BF1F5D" w:rsidRPr="206BC944">
        <w:rPr>
          <w:rFonts w:asciiTheme="minorHAnsi" w:hAnsiTheme="minorHAnsi" w:cstheme="minorBidi"/>
          <w:spacing w:val="31"/>
        </w:rPr>
        <w:t xml:space="preserve"> </w:t>
      </w:r>
      <w:r w:rsidR="64BF1F5D" w:rsidRPr="206BC944">
        <w:rPr>
          <w:rFonts w:asciiTheme="minorHAnsi" w:hAnsiTheme="minorHAnsi" w:cstheme="minorBidi"/>
        </w:rPr>
        <w:t>will</w:t>
      </w:r>
      <w:r w:rsidR="64BF1F5D" w:rsidRPr="206BC944">
        <w:rPr>
          <w:rFonts w:asciiTheme="minorHAnsi" w:hAnsiTheme="minorHAnsi" w:cstheme="minorBidi"/>
          <w:spacing w:val="27"/>
        </w:rPr>
        <w:t xml:space="preserve"> </w:t>
      </w:r>
      <w:r w:rsidR="64BF1F5D" w:rsidRPr="206BC944">
        <w:rPr>
          <w:rFonts w:asciiTheme="minorHAnsi" w:hAnsiTheme="minorHAnsi" w:cstheme="minorBidi"/>
        </w:rPr>
        <w:t>be</w:t>
      </w:r>
      <w:r w:rsidR="64BF1F5D" w:rsidRPr="206BC944">
        <w:rPr>
          <w:rFonts w:asciiTheme="minorHAnsi" w:hAnsiTheme="minorHAnsi" w:cstheme="minorBidi"/>
          <w:spacing w:val="30"/>
        </w:rPr>
        <w:t xml:space="preserve"> </w:t>
      </w:r>
      <w:r w:rsidR="64BF1F5D" w:rsidRPr="206BC944">
        <w:rPr>
          <w:rFonts w:asciiTheme="minorHAnsi" w:hAnsiTheme="minorHAnsi" w:cstheme="minorBidi"/>
        </w:rPr>
        <w:t>stored</w:t>
      </w:r>
      <w:r w:rsidR="64BF1F5D" w:rsidRPr="206BC944">
        <w:rPr>
          <w:rFonts w:asciiTheme="minorHAnsi" w:hAnsiTheme="minorHAnsi" w:cstheme="minorBidi"/>
          <w:spacing w:val="31"/>
        </w:rPr>
        <w:t xml:space="preserve"> </w:t>
      </w:r>
      <w:r w:rsidR="64BF1F5D" w:rsidRPr="206BC944">
        <w:rPr>
          <w:rFonts w:asciiTheme="minorHAnsi" w:hAnsiTheme="minorHAnsi" w:cstheme="minorBidi"/>
        </w:rPr>
        <w:t>securely</w:t>
      </w:r>
      <w:r w:rsidR="64BF1F5D" w:rsidRPr="206BC944">
        <w:rPr>
          <w:rFonts w:asciiTheme="minorHAnsi" w:hAnsiTheme="minorHAnsi" w:cstheme="minorBidi"/>
          <w:spacing w:val="-1"/>
        </w:rPr>
        <w:t xml:space="preserve"> </w:t>
      </w:r>
      <w:r w:rsidR="0F7317FA" w:rsidRPr="206BC944">
        <w:rPr>
          <w:rFonts w:asciiTheme="minorHAnsi" w:hAnsiTheme="minorHAnsi" w:cstheme="minorBidi"/>
          <w:spacing w:val="-1"/>
        </w:rPr>
        <w:t xml:space="preserve">on CPOMS where all records are protected by 2 factor authentication </w:t>
      </w:r>
      <w:r w:rsidR="64BF1F5D" w:rsidRPr="206BC944">
        <w:rPr>
          <w:rFonts w:asciiTheme="minorHAnsi" w:hAnsiTheme="minorHAnsi" w:cstheme="minorBidi"/>
        </w:rPr>
        <w:t>and</w:t>
      </w:r>
      <w:r w:rsidR="64BF1F5D" w:rsidRPr="206BC944">
        <w:rPr>
          <w:rFonts w:asciiTheme="minorHAnsi" w:hAnsiTheme="minorHAnsi" w:cstheme="minorBidi"/>
          <w:spacing w:val="-2"/>
        </w:rPr>
        <w:t xml:space="preserve"> </w:t>
      </w:r>
      <w:r w:rsidR="64BF1F5D" w:rsidRPr="206BC944">
        <w:rPr>
          <w:rFonts w:asciiTheme="minorHAnsi" w:hAnsiTheme="minorHAnsi" w:cstheme="minorBidi"/>
        </w:rPr>
        <w:t>only</w:t>
      </w:r>
      <w:r w:rsidR="64BF1F5D" w:rsidRPr="206BC944">
        <w:rPr>
          <w:rFonts w:asciiTheme="minorHAnsi" w:hAnsiTheme="minorHAnsi" w:cstheme="minorBidi"/>
          <w:spacing w:val="-1"/>
        </w:rPr>
        <w:t xml:space="preserve"> </w:t>
      </w:r>
      <w:r w:rsidR="64BF1F5D" w:rsidRPr="206BC944">
        <w:rPr>
          <w:rFonts w:asciiTheme="minorHAnsi" w:hAnsiTheme="minorHAnsi" w:cstheme="minorBidi"/>
        </w:rPr>
        <w:t>made</w:t>
      </w:r>
      <w:r w:rsidR="64BF1F5D" w:rsidRPr="206BC944">
        <w:rPr>
          <w:rFonts w:asciiTheme="minorHAnsi" w:hAnsiTheme="minorHAnsi" w:cstheme="minorBidi"/>
          <w:spacing w:val="-3"/>
        </w:rPr>
        <w:t xml:space="preserve"> </w:t>
      </w:r>
      <w:r w:rsidR="64BF1F5D" w:rsidRPr="206BC944">
        <w:rPr>
          <w:rFonts w:asciiTheme="minorHAnsi" w:hAnsiTheme="minorHAnsi" w:cstheme="minorBidi"/>
        </w:rPr>
        <w:t>available to relevant</w:t>
      </w:r>
      <w:r w:rsidR="64BF1F5D" w:rsidRPr="206BC944">
        <w:rPr>
          <w:rFonts w:asciiTheme="minorHAnsi" w:hAnsiTheme="minorHAnsi" w:cstheme="minorBidi"/>
          <w:spacing w:val="-2"/>
        </w:rPr>
        <w:t xml:space="preserve"> </w:t>
      </w:r>
      <w:r w:rsidR="64BF1F5D" w:rsidRPr="206BC944">
        <w:rPr>
          <w:rFonts w:asciiTheme="minorHAnsi" w:hAnsiTheme="minorHAnsi" w:cstheme="minorBidi"/>
        </w:rPr>
        <w:t>individuals</w:t>
      </w:r>
      <w:r w:rsidR="6C8C56B9" w:rsidRPr="206BC944">
        <w:rPr>
          <w:rFonts w:asciiTheme="minorHAnsi" w:hAnsiTheme="minorHAnsi" w:cstheme="minorBidi"/>
        </w:rPr>
        <w:t xml:space="preserve"> depending on the required level of </w:t>
      </w:r>
      <w:r w:rsidR="005B264C" w:rsidRPr="206BC944">
        <w:rPr>
          <w:rFonts w:asciiTheme="minorHAnsi" w:hAnsiTheme="minorHAnsi" w:cstheme="minorBidi"/>
        </w:rPr>
        <w:t>confidentiality</w:t>
      </w:r>
      <w:r w:rsidR="64BF1F5D" w:rsidRPr="206BC944">
        <w:rPr>
          <w:rFonts w:asciiTheme="minorHAnsi" w:hAnsiTheme="minorHAnsi" w:cstheme="minorBidi"/>
        </w:rPr>
        <w:t>.</w:t>
      </w:r>
    </w:p>
    <w:p w14:paraId="0D6BC734" w14:textId="77777777" w:rsidR="003605E5" w:rsidRPr="00BB09C8" w:rsidRDefault="003605E5" w:rsidP="045FFC77">
      <w:pPr>
        <w:rPr>
          <w:rFonts w:asciiTheme="minorHAnsi" w:hAnsiTheme="minorHAnsi" w:cstheme="minorHAnsi"/>
        </w:rPr>
      </w:pPr>
    </w:p>
    <w:p w14:paraId="63FBB9A6" w14:textId="77777777" w:rsidR="003605E5" w:rsidRPr="00BB09C8" w:rsidRDefault="00712B3E" w:rsidP="206BC944">
      <w:pPr>
        <w:tabs>
          <w:tab w:val="left" w:pos="1193"/>
        </w:tabs>
        <w:rPr>
          <w:rFonts w:asciiTheme="minorHAnsi" w:hAnsiTheme="minorHAnsi" w:cstheme="minorBidi"/>
        </w:rPr>
      </w:pPr>
      <w:r w:rsidRPr="206BC944">
        <w:rPr>
          <w:rFonts w:asciiTheme="minorHAnsi" w:hAnsiTheme="minorHAnsi" w:cstheme="minorBidi"/>
          <w:b/>
          <w:bCs/>
        </w:rPr>
        <w:t>Related</w:t>
      </w:r>
      <w:r w:rsidRPr="206BC944">
        <w:rPr>
          <w:rFonts w:asciiTheme="minorHAnsi" w:hAnsiTheme="minorHAnsi" w:cstheme="minorBidi"/>
          <w:spacing w:val="-4"/>
        </w:rPr>
        <w:t xml:space="preserve"> </w:t>
      </w:r>
      <w:r w:rsidRPr="206BC944">
        <w:rPr>
          <w:rFonts w:asciiTheme="minorHAnsi" w:hAnsiTheme="minorHAnsi" w:cstheme="minorBidi"/>
          <w:b/>
          <w:bCs/>
        </w:rPr>
        <w:t>safeguarding</w:t>
      </w:r>
      <w:r w:rsidRPr="206BC944">
        <w:rPr>
          <w:rFonts w:asciiTheme="minorHAnsi" w:hAnsiTheme="minorHAnsi" w:cstheme="minorBidi"/>
          <w:b/>
          <w:bCs/>
          <w:spacing w:val="-4"/>
        </w:rPr>
        <w:t xml:space="preserve"> </w:t>
      </w:r>
      <w:r w:rsidRPr="206BC944">
        <w:rPr>
          <w:rFonts w:asciiTheme="minorHAnsi" w:hAnsiTheme="minorHAnsi" w:cstheme="minorBidi"/>
          <w:b/>
          <w:bCs/>
        </w:rPr>
        <w:t>portfolio</w:t>
      </w:r>
      <w:r w:rsidRPr="206BC944">
        <w:rPr>
          <w:rFonts w:asciiTheme="minorHAnsi" w:hAnsiTheme="minorHAnsi" w:cstheme="minorBidi"/>
          <w:b/>
          <w:bCs/>
          <w:spacing w:val="-4"/>
        </w:rPr>
        <w:t xml:space="preserve"> </w:t>
      </w:r>
      <w:r w:rsidRPr="206BC944">
        <w:rPr>
          <w:rFonts w:asciiTheme="minorHAnsi" w:hAnsiTheme="minorHAnsi" w:cstheme="minorBidi"/>
          <w:b/>
          <w:bCs/>
        </w:rPr>
        <w:t>policies</w:t>
      </w:r>
      <w:r w:rsidRPr="206BC944">
        <w:rPr>
          <w:rFonts w:asciiTheme="minorHAnsi" w:hAnsiTheme="minorHAnsi" w:cstheme="minorBidi"/>
          <w:b/>
          <w:bCs/>
          <w:spacing w:val="-5"/>
        </w:rPr>
        <w:t xml:space="preserve"> </w:t>
      </w:r>
      <w:r w:rsidRPr="206BC944">
        <w:rPr>
          <w:rFonts w:asciiTheme="minorHAnsi" w:hAnsiTheme="minorHAnsi" w:cstheme="minorBidi"/>
          <w:b/>
          <w:bCs/>
        </w:rPr>
        <w:t>and</w:t>
      </w:r>
      <w:r w:rsidRPr="206BC944">
        <w:rPr>
          <w:rFonts w:asciiTheme="minorHAnsi" w:hAnsiTheme="minorHAnsi" w:cstheme="minorBidi"/>
          <w:b/>
          <w:bCs/>
          <w:spacing w:val="-3"/>
        </w:rPr>
        <w:t xml:space="preserve"> </w:t>
      </w:r>
      <w:r w:rsidRPr="206BC944">
        <w:rPr>
          <w:rFonts w:asciiTheme="minorHAnsi" w:hAnsiTheme="minorHAnsi" w:cstheme="minorBidi"/>
          <w:b/>
          <w:bCs/>
        </w:rPr>
        <w:t>procedures</w:t>
      </w:r>
    </w:p>
    <w:p w14:paraId="34A104AC" w14:textId="77777777" w:rsidR="003605E5" w:rsidRPr="00BB09C8" w:rsidRDefault="003605E5" w:rsidP="045FFC77">
      <w:pPr>
        <w:rPr>
          <w:rFonts w:asciiTheme="minorHAnsi" w:hAnsiTheme="minorHAnsi" w:cstheme="minorHAnsi"/>
        </w:rPr>
      </w:pPr>
    </w:p>
    <w:p w14:paraId="2D65E4E5" w14:textId="0DCA1115" w:rsidR="003605E5" w:rsidRPr="00D01A97" w:rsidRDefault="19C72A14" w:rsidP="045FFC77">
      <w:r w:rsidRPr="00BB09C8">
        <w:rPr>
          <w:rFonts w:asciiTheme="minorHAnsi" w:hAnsiTheme="minorHAnsi" w:cstheme="minorHAnsi"/>
        </w:rPr>
        <w:t>All related policies and procedures are available via the Staff intranet</w:t>
      </w:r>
      <w:r w:rsidR="66B5A3FA" w:rsidRPr="00BB09C8">
        <w:rPr>
          <w:rFonts w:asciiTheme="minorHAnsi" w:hAnsiTheme="minorHAnsi" w:cstheme="minorHAnsi"/>
        </w:rPr>
        <w:t>/SharePoint</w:t>
      </w:r>
      <w:r w:rsidRPr="00BB09C8">
        <w:rPr>
          <w:rFonts w:asciiTheme="minorHAnsi" w:hAnsiTheme="minorHAnsi" w:cstheme="minorHAnsi"/>
        </w:rPr>
        <w:t>. Those available to parents are on the policies pages of the website</w:t>
      </w:r>
      <w:r w:rsidRPr="045FFC77">
        <w:t>.</w:t>
      </w:r>
    </w:p>
    <w:p w14:paraId="114B4F84" w14:textId="77777777" w:rsidR="003605E5" w:rsidRPr="00DC5F6A" w:rsidRDefault="003605E5">
      <w:pPr>
        <w:sectPr w:rsidR="003605E5" w:rsidRPr="00DC5F6A" w:rsidSect="00A312E6">
          <w:headerReference w:type="default" r:id="rId66"/>
          <w:pgSz w:w="11910" w:h="16840"/>
          <w:pgMar w:top="1440" w:right="1080" w:bottom="1440" w:left="1080" w:header="0" w:footer="745" w:gutter="0"/>
          <w:cols w:space="720"/>
        </w:sectPr>
      </w:pPr>
    </w:p>
    <w:p w14:paraId="5A2DBBC6" w14:textId="48F9CE8E" w:rsidR="003605E5" w:rsidRPr="002B0B42" w:rsidRDefault="58B12B06" w:rsidP="00281D16">
      <w:pPr>
        <w:pStyle w:val="Heading1"/>
        <w:spacing w:before="37"/>
        <w:ind w:left="0"/>
        <w:rPr>
          <w:sz w:val="28"/>
          <w:szCs w:val="28"/>
          <w:lang w:val="en-GB"/>
        </w:rPr>
      </w:pPr>
      <w:bookmarkStart w:id="52" w:name="_Toc232778277"/>
      <w:r w:rsidRPr="002B0B42">
        <w:rPr>
          <w:sz w:val="28"/>
          <w:szCs w:val="28"/>
          <w:lang w:val="en-GB"/>
        </w:rPr>
        <w:lastRenderedPageBreak/>
        <w:t>Appendix</w:t>
      </w:r>
      <w:r w:rsidRPr="002B0B42">
        <w:rPr>
          <w:spacing w:val="-4"/>
          <w:sz w:val="28"/>
          <w:szCs w:val="28"/>
          <w:lang w:val="en-GB"/>
        </w:rPr>
        <w:t xml:space="preserve"> </w:t>
      </w:r>
      <w:r w:rsidR="0D63CE3A" w:rsidRPr="002B0B42">
        <w:rPr>
          <w:sz w:val="28"/>
          <w:szCs w:val="28"/>
          <w:lang w:val="en-GB"/>
        </w:rPr>
        <w:t>2</w:t>
      </w:r>
      <w:bookmarkEnd w:id="52"/>
    </w:p>
    <w:p w14:paraId="1AABDC09" w14:textId="77777777" w:rsidR="003605E5" w:rsidRPr="00D01A97" w:rsidRDefault="003605E5">
      <w:pPr>
        <w:pStyle w:val="BodyText"/>
        <w:rPr>
          <w:b/>
          <w:lang w:val="en-GB"/>
        </w:rPr>
      </w:pPr>
    </w:p>
    <w:p w14:paraId="37B3D599" w14:textId="77777777" w:rsidR="003605E5" w:rsidRPr="00BB09C8" w:rsidRDefault="00712B3E" w:rsidP="206BC944">
      <w:pPr>
        <w:ind w:left="107"/>
        <w:jc w:val="center"/>
        <w:rPr>
          <w:b/>
          <w:bCs/>
          <w:sz w:val="28"/>
          <w:szCs w:val="28"/>
        </w:rPr>
      </w:pPr>
      <w:r w:rsidRPr="206BC944">
        <w:rPr>
          <w:b/>
          <w:bCs/>
          <w:sz w:val="28"/>
          <w:szCs w:val="28"/>
        </w:rPr>
        <w:t>Types</w:t>
      </w:r>
      <w:r w:rsidRPr="206BC944">
        <w:rPr>
          <w:b/>
          <w:bCs/>
          <w:spacing w:val="-3"/>
          <w:sz w:val="28"/>
          <w:szCs w:val="28"/>
        </w:rPr>
        <w:t xml:space="preserve"> </w:t>
      </w:r>
      <w:r w:rsidRPr="206BC944">
        <w:rPr>
          <w:b/>
          <w:bCs/>
          <w:sz w:val="28"/>
          <w:szCs w:val="28"/>
        </w:rPr>
        <w:t>and</w:t>
      </w:r>
      <w:r w:rsidRPr="206BC944">
        <w:rPr>
          <w:b/>
          <w:bCs/>
          <w:spacing w:val="-2"/>
          <w:sz w:val="28"/>
          <w:szCs w:val="28"/>
        </w:rPr>
        <w:t xml:space="preserve"> </w:t>
      </w:r>
      <w:r w:rsidRPr="206BC944">
        <w:rPr>
          <w:b/>
          <w:bCs/>
          <w:sz w:val="28"/>
          <w:szCs w:val="28"/>
        </w:rPr>
        <w:t>signs</w:t>
      </w:r>
      <w:r w:rsidRPr="206BC944">
        <w:rPr>
          <w:b/>
          <w:bCs/>
          <w:spacing w:val="-3"/>
          <w:sz w:val="28"/>
          <w:szCs w:val="28"/>
        </w:rPr>
        <w:t xml:space="preserve"> </w:t>
      </w:r>
      <w:r w:rsidRPr="206BC944">
        <w:rPr>
          <w:b/>
          <w:bCs/>
          <w:sz w:val="28"/>
          <w:szCs w:val="28"/>
        </w:rPr>
        <w:t>of</w:t>
      </w:r>
      <w:r w:rsidRPr="206BC944">
        <w:rPr>
          <w:b/>
          <w:bCs/>
          <w:spacing w:val="-1"/>
          <w:sz w:val="28"/>
          <w:szCs w:val="28"/>
        </w:rPr>
        <w:t xml:space="preserve"> </w:t>
      </w:r>
      <w:r w:rsidRPr="206BC944">
        <w:rPr>
          <w:b/>
          <w:bCs/>
          <w:sz w:val="28"/>
          <w:szCs w:val="28"/>
        </w:rPr>
        <w:t>abuse</w:t>
      </w:r>
    </w:p>
    <w:p w14:paraId="3F82752B" w14:textId="77777777" w:rsidR="003605E5" w:rsidRPr="00D01A97" w:rsidRDefault="003605E5">
      <w:pPr>
        <w:pStyle w:val="BodyText"/>
        <w:spacing w:before="12"/>
        <w:rPr>
          <w:b/>
          <w:sz w:val="23"/>
          <w:lang w:val="en-GB"/>
        </w:rPr>
      </w:pPr>
    </w:p>
    <w:p w14:paraId="5807AC15" w14:textId="77777777" w:rsidR="003605E5" w:rsidRPr="00BB09C8" w:rsidRDefault="00712B3E" w:rsidP="001B2234">
      <w:pPr>
        <w:pStyle w:val="BodyText"/>
        <w:ind w:left="107" w:right="249"/>
        <w:rPr>
          <w:sz w:val="22"/>
          <w:szCs w:val="22"/>
          <w:lang w:val="en-GB"/>
        </w:rPr>
      </w:pPr>
      <w:r w:rsidRPr="00BB09C8">
        <w:rPr>
          <w:sz w:val="22"/>
          <w:szCs w:val="22"/>
          <w:lang w:val="en-GB"/>
        </w:rPr>
        <w:t>Children may be abused in a family or in an institutional or community setting by those known to them or,</w:t>
      </w:r>
      <w:r w:rsidRPr="00BB09C8">
        <w:rPr>
          <w:spacing w:val="1"/>
          <w:sz w:val="22"/>
          <w:szCs w:val="22"/>
          <w:lang w:val="en-GB"/>
        </w:rPr>
        <w:t xml:space="preserve"> </w:t>
      </w:r>
      <w:r w:rsidRPr="00BB09C8">
        <w:rPr>
          <w:sz w:val="22"/>
          <w:szCs w:val="22"/>
          <w:lang w:val="en-GB"/>
        </w:rPr>
        <w:t>more rarely, by others (e.g. via the internet). They may be abused by an adult or adults, or another child or</w:t>
      </w:r>
      <w:r w:rsidRPr="00BB09C8">
        <w:rPr>
          <w:spacing w:val="1"/>
          <w:sz w:val="22"/>
          <w:szCs w:val="22"/>
          <w:lang w:val="en-GB"/>
        </w:rPr>
        <w:t xml:space="preserve"> </w:t>
      </w:r>
      <w:r w:rsidRPr="00BB09C8">
        <w:rPr>
          <w:sz w:val="22"/>
          <w:szCs w:val="22"/>
          <w:lang w:val="en-GB"/>
        </w:rPr>
        <w:t>children.</w:t>
      </w:r>
    </w:p>
    <w:p w14:paraId="6CA203BD" w14:textId="77777777" w:rsidR="003605E5" w:rsidRPr="00BB09C8" w:rsidRDefault="003605E5" w:rsidP="001B2234">
      <w:pPr>
        <w:pStyle w:val="BodyText"/>
        <w:spacing w:before="11"/>
        <w:rPr>
          <w:sz w:val="22"/>
          <w:szCs w:val="22"/>
          <w:lang w:val="en-GB"/>
        </w:rPr>
      </w:pPr>
    </w:p>
    <w:p w14:paraId="5F36B58F" w14:textId="77777777" w:rsidR="003605E5" w:rsidRPr="00BB09C8" w:rsidRDefault="00712B3E" w:rsidP="001B2234">
      <w:pPr>
        <w:pStyle w:val="BodyText"/>
        <w:ind w:left="107"/>
        <w:rPr>
          <w:sz w:val="22"/>
          <w:szCs w:val="22"/>
          <w:lang w:val="en-GB"/>
        </w:rPr>
      </w:pPr>
      <w:r w:rsidRPr="00BB09C8">
        <w:rPr>
          <w:sz w:val="22"/>
          <w:szCs w:val="22"/>
          <w:lang w:val="en-GB"/>
        </w:rPr>
        <w:t>Factors</w:t>
      </w:r>
      <w:r w:rsidRPr="00BB09C8">
        <w:rPr>
          <w:spacing w:val="-5"/>
          <w:sz w:val="22"/>
          <w:szCs w:val="22"/>
          <w:lang w:val="en-GB"/>
        </w:rPr>
        <w:t xml:space="preserve"> </w:t>
      </w:r>
      <w:r w:rsidRPr="00BB09C8">
        <w:rPr>
          <w:sz w:val="22"/>
          <w:szCs w:val="22"/>
          <w:lang w:val="en-GB"/>
        </w:rPr>
        <w:t>which</w:t>
      </w:r>
      <w:r w:rsidRPr="00BB09C8">
        <w:rPr>
          <w:spacing w:val="-3"/>
          <w:sz w:val="22"/>
          <w:szCs w:val="22"/>
          <w:lang w:val="en-GB"/>
        </w:rPr>
        <w:t xml:space="preserve"> </w:t>
      </w:r>
      <w:r w:rsidRPr="00BB09C8">
        <w:rPr>
          <w:sz w:val="22"/>
          <w:szCs w:val="22"/>
          <w:lang w:val="en-GB"/>
        </w:rPr>
        <w:t>may</w:t>
      </w:r>
      <w:r w:rsidRPr="00BB09C8">
        <w:rPr>
          <w:spacing w:val="-2"/>
          <w:sz w:val="22"/>
          <w:szCs w:val="22"/>
          <w:lang w:val="en-GB"/>
        </w:rPr>
        <w:t xml:space="preserve"> </w:t>
      </w:r>
      <w:r w:rsidRPr="00BB09C8">
        <w:rPr>
          <w:sz w:val="22"/>
          <w:szCs w:val="22"/>
          <w:lang w:val="en-GB"/>
        </w:rPr>
        <w:t>make</w:t>
      </w:r>
      <w:r w:rsidRPr="00BB09C8">
        <w:rPr>
          <w:spacing w:val="-4"/>
          <w:sz w:val="22"/>
          <w:szCs w:val="22"/>
          <w:lang w:val="en-GB"/>
        </w:rPr>
        <w:t xml:space="preserve"> </w:t>
      </w:r>
      <w:r w:rsidRPr="00BB09C8">
        <w:rPr>
          <w:sz w:val="22"/>
          <w:szCs w:val="22"/>
          <w:lang w:val="en-GB"/>
        </w:rPr>
        <w:t>a</w:t>
      </w:r>
      <w:r w:rsidRPr="00BB09C8">
        <w:rPr>
          <w:spacing w:val="-2"/>
          <w:sz w:val="22"/>
          <w:szCs w:val="22"/>
          <w:lang w:val="en-GB"/>
        </w:rPr>
        <w:t xml:space="preserve"> </w:t>
      </w:r>
      <w:r w:rsidRPr="00BB09C8">
        <w:rPr>
          <w:sz w:val="22"/>
          <w:szCs w:val="22"/>
          <w:lang w:val="en-GB"/>
        </w:rPr>
        <w:t>child</w:t>
      </w:r>
      <w:r w:rsidRPr="00BB09C8">
        <w:rPr>
          <w:spacing w:val="-2"/>
          <w:sz w:val="22"/>
          <w:szCs w:val="22"/>
          <w:lang w:val="en-GB"/>
        </w:rPr>
        <w:t xml:space="preserve"> </w:t>
      </w:r>
      <w:r w:rsidRPr="00BB09C8">
        <w:rPr>
          <w:sz w:val="22"/>
          <w:szCs w:val="22"/>
          <w:lang w:val="en-GB"/>
        </w:rPr>
        <w:t>particularly</w:t>
      </w:r>
      <w:r w:rsidRPr="00BB09C8">
        <w:rPr>
          <w:spacing w:val="-2"/>
          <w:sz w:val="22"/>
          <w:szCs w:val="22"/>
          <w:lang w:val="en-GB"/>
        </w:rPr>
        <w:t xml:space="preserve"> </w:t>
      </w:r>
      <w:r w:rsidRPr="00BB09C8">
        <w:rPr>
          <w:sz w:val="22"/>
          <w:szCs w:val="22"/>
          <w:lang w:val="en-GB"/>
        </w:rPr>
        <w:t>vulnerable</w:t>
      </w:r>
      <w:r w:rsidRPr="00BB09C8">
        <w:rPr>
          <w:spacing w:val="-3"/>
          <w:sz w:val="22"/>
          <w:szCs w:val="22"/>
          <w:lang w:val="en-GB"/>
        </w:rPr>
        <w:t xml:space="preserve"> </w:t>
      </w:r>
      <w:r w:rsidRPr="00BB09C8">
        <w:rPr>
          <w:sz w:val="22"/>
          <w:szCs w:val="22"/>
          <w:lang w:val="en-GB"/>
        </w:rPr>
        <w:t>to</w:t>
      </w:r>
      <w:r w:rsidRPr="00BB09C8">
        <w:rPr>
          <w:spacing w:val="-4"/>
          <w:sz w:val="22"/>
          <w:szCs w:val="22"/>
          <w:lang w:val="en-GB"/>
        </w:rPr>
        <w:t xml:space="preserve"> </w:t>
      </w:r>
      <w:r w:rsidRPr="00BB09C8">
        <w:rPr>
          <w:sz w:val="22"/>
          <w:szCs w:val="22"/>
          <w:lang w:val="en-GB"/>
        </w:rPr>
        <w:t>abuse</w:t>
      </w:r>
      <w:r w:rsidRPr="00BB09C8">
        <w:rPr>
          <w:spacing w:val="-2"/>
          <w:sz w:val="22"/>
          <w:szCs w:val="22"/>
          <w:lang w:val="en-GB"/>
        </w:rPr>
        <w:t xml:space="preserve"> </w:t>
      </w:r>
      <w:r w:rsidRPr="00BB09C8">
        <w:rPr>
          <w:sz w:val="22"/>
          <w:szCs w:val="22"/>
          <w:lang w:val="en-GB"/>
        </w:rPr>
        <w:t>include:</w:t>
      </w:r>
    </w:p>
    <w:p w14:paraId="1EEB5C65" w14:textId="77777777" w:rsidR="003605E5" w:rsidRPr="00BB09C8" w:rsidRDefault="003605E5" w:rsidP="001B2234">
      <w:pPr>
        <w:pStyle w:val="BodyText"/>
        <w:rPr>
          <w:sz w:val="22"/>
          <w:szCs w:val="22"/>
          <w:lang w:val="en-GB"/>
        </w:rPr>
      </w:pPr>
    </w:p>
    <w:p w14:paraId="557A14A0"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Showing</w:t>
      </w:r>
      <w:r w:rsidRPr="00BB09C8">
        <w:rPr>
          <w:spacing w:val="-5"/>
          <w:lang w:val="en-GB"/>
        </w:rPr>
        <w:t xml:space="preserve"> </w:t>
      </w:r>
      <w:r w:rsidRPr="00BB09C8">
        <w:rPr>
          <w:lang w:val="en-GB"/>
        </w:rPr>
        <w:t>signs</w:t>
      </w:r>
      <w:r w:rsidRPr="00BB09C8">
        <w:rPr>
          <w:spacing w:val="-4"/>
          <w:lang w:val="en-GB"/>
        </w:rPr>
        <w:t xml:space="preserve"> </w:t>
      </w:r>
      <w:r w:rsidRPr="00BB09C8">
        <w:rPr>
          <w:lang w:val="en-GB"/>
        </w:rPr>
        <w:t>of</w:t>
      </w:r>
      <w:r w:rsidRPr="00BB09C8">
        <w:rPr>
          <w:spacing w:val="-3"/>
          <w:lang w:val="en-GB"/>
        </w:rPr>
        <w:t xml:space="preserve"> </w:t>
      </w:r>
      <w:r w:rsidRPr="00BB09C8">
        <w:rPr>
          <w:lang w:val="en-GB"/>
        </w:rPr>
        <w:t>abuse/neglect;</w:t>
      </w:r>
    </w:p>
    <w:p w14:paraId="08D2C5E6"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living</w:t>
      </w:r>
      <w:r w:rsidRPr="00BB09C8">
        <w:rPr>
          <w:spacing w:val="-4"/>
          <w:lang w:val="en-GB"/>
        </w:rPr>
        <w:t xml:space="preserve"> </w:t>
      </w:r>
      <w:r w:rsidRPr="00BB09C8">
        <w:rPr>
          <w:lang w:val="en-GB"/>
        </w:rPr>
        <w:t>in</w:t>
      </w:r>
      <w:r w:rsidRPr="00BB09C8">
        <w:rPr>
          <w:spacing w:val="-2"/>
          <w:lang w:val="en-GB"/>
        </w:rPr>
        <w:t xml:space="preserve"> </w:t>
      </w:r>
      <w:r w:rsidRPr="00BB09C8">
        <w:rPr>
          <w:lang w:val="en-GB"/>
        </w:rPr>
        <w:t>an</w:t>
      </w:r>
      <w:r w:rsidRPr="00BB09C8">
        <w:rPr>
          <w:spacing w:val="-2"/>
          <w:lang w:val="en-GB"/>
        </w:rPr>
        <w:t xml:space="preserve"> </w:t>
      </w:r>
      <w:r w:rsidRPr="00BB09C8">
        <w:rPr>
          <w:lang w:val="en-GB"/>
        </w:rPr>
        <w:t>identified</w:t>
      </w:r>
      <w:r w:rsidRPr="00BB09C8">
        <w:rPr>
          <w:spacing w:val="-3"/>
          <w:lang w:val="en-GB"/>
        </w:rPr>
        <w:t xml:space="preserve"> </w:t>
      </w:r>
      <w:r w:rsidRPr="00BB09C8">
        <w:rPr>
          <w:lang w:val="en-GB"/>
        </w:rPr>
        <w:t>domestic</w:t>
      </w:r>
      <w:r w:rsidRPr="00BB09C8">
        <w:rPr>
          <w:spacing w:val="-3"/>
          <w:lang w:val="en-GB"/>
        </w:rPr>
        <w:t xml:space="preserve"> </w:t>
      </w:r>
      <w:r w:rsidRPr="00BB09C8">
        <w:rPr>
          <w:lang w:val="en-GB"/>
        </w:rPr>
        <w:t>abuse</w:t>
      </w:r>
      <w:r w:rsidRPr="00BB09C8">
        <w:rPr>
          <w:spacing w:val="-5"/>
          <w:lang w:val="en-GB"/>
        </w:rPr>
        <w:t xml:space="preserve"> </w:t>
      </w:r>
      <w:r w:rsidRPr="00BB09C8">
        <w:rPr>
          <w:lang w:val="en-GB"/>
        </w:rPr>
        <w:t>situation;</w:t>
      </w:r>
    </w:p>
    <w:p w14:paraId="586E71D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is</w:t>
      </w:r>
      <w:r w:rsidRPr="00BB09C8">
        <w:rPr>
          <w:spacing w:val="-1"/>
          <w:lang w:val="en-GB"/>
        </w:rPr>
        <w:t xml:space="preserve"> </w:t>
      </w:r>
      <w:r w:rsidRPr="00BB09C8">
        <w:rPr>
          <w:lang w:val="en-GB"/>
        </w:rPr>
        <w:t>a</w:t>
      </w:r>
      <w:r w:rsidRPr="00BB09C8">
        <w:rPr>
          <w:spacing w:val="-1"/>
          <w:lang w:val="en-GB"/>
        </w:rPr>
        <w:t xml:space="preserve"> </w:t>
      </w:r>
      <w:r w:rsidRPr="00BB09C8">
        <w:rPr>
          <w:lang w:val="en-GB"/>
        </w:rPr>
        <w:t>young</w:t>
      </w:r>
      <w:r w:rsidRPr="00BB09C8">
        <w:rPr>
          <w:spacing w:val="-2"/>
          <w:lang w:val="en-GB"/>
        </w:rPr>
        <w:t xml:space="preserve"> </w:t>
      </w:r>
      <w:r w:rsidRPr="00BB09C8">
        <w:rPr>
          <w:lang w:val="en-GB"/>
        </w:rPr>
        <w:t>carer;</w:t>
      </w:r>
    </w:p>
    <w:p w14:paraId="4F6BDD9A"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is</w:t>
      </w:r>
      <w:r w:rsidRPr="00BB09C8">
        <w:rPr>
          <w:spacing w:val="-3"/>
          <w:lang w:val="en-GB"/>
        </w:rPr>
        <w:t xml:space="preserve"> </w:t>
      </w:r>
      <w:r w:rsidRPr="00BB09C8">
        <w:rPr>
          <w:lang w:val="en-GB"/>
        </w:rPr>
        <w:t>showing</w:t>
      </w:r>
      <w:r w:rsidRPr="00BB09C8">
        <w:rPr>
          <w:spacing w:val="-2"/>
          <w:lang w:val="en-GB"/>
        </w:rPr>
        <w:t xml:space="preserve"> </w:t>
      </w:r>
      <w:r w:rsidRPr="00BB09C8">
        <w:rPr>
          <w:lang w:val="en-GB"/>
        </w:rPr>
        <w:t>signs</w:t>
      </w:r>
      <w:r w:rsidRPr="00BB09C8">
        <w:rPr>
          <w:spacing w:val="-4"/>
          <w:lang w:val="en-GB"/>
        </w:rPr>
        <w:t xml:space="preserve"> </w:t>
      </w:r>
      <w:r w:rsidRPr="00BB09C8">
        <w:rPr>
          <w:lang w:val="en-GB"/>
        </w:rPr>
        <w:t>of</w:t>
      </w:r>
      <w:r w:rsidRPr="00BB09C8">
        <w:rPr>
          <w:spacing w:val="-3"/>
          <w:lang w:val="en-GB"/>
        </w:rPr>
        <w:t xml:space="preserve"> </w:t>
      </w:r>
      <w:r w:rsidRPr="00BB09C8">
        <w:rPr>
          <w:lang w:val="en-GB"/>
        </w:rPr>
        <w:t>engaging</w:t>
      </w:r>
      <w:r w:rsidRPr="00BB09C8">
        <w:rPr>
          <w:spacing w:val="-2"/>
          <w:lang w:val="en-GB"/>
        </w:rPr>
        <w:t xml:space="preserve"> </w:t>
      </w:r>
      <w:r w:rsidRPr="00BB09C8">
        <w:rPr>
          <w:lang w:val="en-GB"/>
        </w:rPr>
        <w:t>in</w:t>
      </w:r>
      <w:r w:rsidRPr="00BB09C8">
        <w:rPr>
          <w:spacing w:val="-3"/>
          <w:lang w:val="en-GB"/>
        </w:rPr>
        <w:t xml:space="preserve"> </w:t>
      </w:r>
      <w:r w:rsidRPr="00BB09C8">
        <w:rPr>
          <w:lang w:val="en-GB"/>
        </w:rPr>
        <w:t>anti-social</w:t>
      </w:r>
      <w:r w:rsidRPr="00BB09C8">
        <w:rPr>
          <w:spacing w:val="-4"/>
          <w:lang w:val="en-GB"/>
        </w:rPr>
        <w:t xml:space="preserve"> </w:t>
      </w:r>
      <w:r w:rsidRPr="00BB09C8">
        <w:rPr>
          <w:lang w:val="en-GB"/>
        </w:rPr>
        <w:t>or</w:t>
      </w:r>
      <w:r w:rsidRPr="00BB09C8">
        <w:rPr>
          <w:spacing w:val="-1"/>
          <w:lang w:val="en-GB"/>
        </w:rPr>
        <w:t xml:space="preserve"> </w:t>
      </w:r>
      <w:r w:rsidRPr="00BB09C8">
        <w:rPr>
          <w:lang w:val="en-GB"/>
        </w:rPr>
        <w:t>criminal</w:t>
      </w:r>
      <w:r w:rsidRPr="00BB09C8">
        <w:rPr>
          <w:spacing w:val="-4"/>
          <w:lang w:val="en-GB"/>
        </w:rPr>
        <w:t xml:space="preserve"> </w:t>
      </w:r>
      <w:r w:rsidRPr="00BB09C8">
        <w:rPr>
          <w:lang w:val="en-GB"/>
        </w:rPr>
        <w:t>behaviour;</w:t>
      </w:r>
    </w:p>
    <w:p w14:paraId="0A692A0A" w14:textId="77777777" w:rsidR="003605E5" w:rsidRPr="00BB09C8" w:rsidRDefault="64BF1F5D">
      <w:pPr>
        <w:pStyle w:val="ListParagraph"/>
        <w:numPr>
          <w:ilvl w:val="0"/>
          <w:numId w:val="24"/>
        </w:numPr>
        <w:tabs>
          <w:tab w:val="left" w:pos="283"/>
        </w:tabs>
        <w:spacing w:before="2"/>
        <w:ind w:left="282" w:hanging="176"/>
        <w:rPr>
          <w:lang w:val="en-GB"/>
        </w:rPr>
      </w:pPr>
      <w:r w:rsidRPr="00BB09C8">
        <w:rPr>
          <w:lang w:val="en-GB"/>
        </w:rPr>
        <w:t>affected</w:t>
      </w:r>
      <w:r w:rsidRPr="00BB09C8">
        <w:rPr>
          <w:spacing w:val="-3"/>
          <w:lang w:val="en-GB"/>
        </w:rPr>
        <w:t xml:space="preserve"> </w:t>
      </w:r>
      <w:r w:rsidRPr="00BB09C8">
        <w:rPr>
          <w:lang w:val="en-GB"/>
        </w:rPr>
        <w:t>by</w:t>
      </w:r>
      <w:r w:rsidRPr="00BB09C8">
        <w:rPr>
          <w:spacing w:val="-3"/>
          <w:lang w:val="en-GB"/>
        </w:rPr>
        <w:t xml:space="preserve"> </w:t>
      </w:r>
      <w:r w:rsidRPr="00BB09C8">
        <w:rPr>
          <w:lang w:val="en-GB"/>
        </w:rPr>
        <w:t>known</w:t>
      </w:r>
      <w:r w:rsidRPr="00BB09C8">
        <w:rPr>
          <w:spacing w:val="-3"/>
          <w:lang w:val="en-GB"/>
        </w:rPr>
        <w:t xml:space="preserve"> </w:t>
      </w:r>
      <w:r w:rsidRPr="00BB09C8">
        <w:rPr>
          <w:lang w:val="en-GB"/>
        </w:rPr>
        <w:t>parental</w:t>
      </w:r>
      <w:r w:rsidRPr="00BB09C8">
        <w:rPr>
          <w:spacing w:val="-4"/>
          <w:lang w:val="en-GB"/>
        </w:rPr>
        <w:t xml:space="preserve"> </w:t>
      </w:r>
      <w:r w:rsidRPr="00BB09C8">
        <w:rPr>
          <w:lang w:val="en-GB"/>
        </w:rPr>
        <w:t>substance</w:t>
      </w:r>
      <w:r w:rsidRPr="00BB09C8">
        <w:rPr>
          <w:spacing w:val="-3"/>
          <w:lang w:val="en-GB"/>
        </w:rPr>
        <w:t xml:space="preserve"> </w:t>
      </w:r>
      <w:r w:rsidRPr="00BB09C8">
        <w:rPr>
          <w:lang w:val="en-GB"/>
        </w:rPr>
        <w:t>misuse;</w:t>
      </w:r>
    </w:p>
    <w:p w14:paraId="6AEE131D" w14:textId="6A4421E4" w:rsidR="003605E5" w:rsidRPr="00BB09C8" w:rsidRDefault="64BF1F5D" w:rsidP="001B2234">
      <w:pPr>
        <w:pStyle w:val="BodyText"/>
        <w:rPr>
          <w:sz w:val="22"/>
          <w:szCs w:val="22"/>
          <w:lang w:val="en-GB"/>
        </w:rPr>
      </w:pPr>
      <w:r w:rsidRPr="00BB09C8">
        <w:rPr>
          <w:sz w:val="22"/>
          <w:szCs w:val="22"/>
          <w:lang w:val="en-GB"/>
        </w:rPr>
        <w:t>affected</w:t>
      </w:r>
      <w:r w:rsidRPr="00BB09C8">
        <w:rPr>
          <w:spacing w:val="-4"/>
          <w:sz w:val="22"/>
          <w:szCs w:val="22"/>
          <w:lang w:val="en-GB"/>
        </w:rPr>
        <w:t xml:space="preserve"> </w:t>
      </w:r>
      <w:r w:rsidRPr="00BB09C8">
        <w:rPr>
          <w:sz w:val="22"/>
          <w:szCs w:val="22"/>
          <w:lang w:val="en-GB"/>
        </w:rPr>
        <w:t>by</w:t>
      </w:r>
      <w:r w:rsidRPr="00BB09C8">
        <w:rPr>
          <w:spacing w:val="-3"/>
          <w:sz w:val="22"/>
          <w:szCs w:val="22"/>
          <w:lang w:val="en-GB"/>
        </w:rPr>
        <w:t xml:space="preserve"> </w:t>
      </w:r>
      <w:r w:rsidRPr="00BB09C8">
        <w:rPr>
          <w:sz w:val="22"/>
          <w:szCs w:val="22"/>
          <w:lang w:val="en-GB"/>
        </w:rPr>
        <w:t>(a)</w:t>
      </w:r>
      <w:r w:rsidRPr="00BB09C8">
        <w:rPr>
          <w:spacing w:val="-3"/>
          <w:sz w:val="22"/>
          <w:szCs w:val="22"/>
          <w:lang w:val="en-GB"/>
        </w:rPr>
        <w:t xml:space="preserve"> </w:t>
      </w:r>
      <w:r w:rsidRPr="00BB09C8">
        <w:rPr>
          <w:sz w:val="22"/>
          <w:szCs w:val="22"/>
          <w:lang w:val="en-GB"/>
        </w:rPr>
        <w:t>parent(s)</w:t>
      </w:r>
      <w:r w:rsidRPr="00BB09C8">
        <w:rPr>
          <w:spacing w:val="-4"/>
          <w:sz w:val="22"/>
          <w:szCs w:val="22"/>
          <w:lang w:val="en-GB"/>
        </w:rPr>
        <w:t xml:space="preserve"> </w:t>
      </w:r>
      <w:r w:rsidRPr="00BB09C8">
        <w:rPr>
          <w:sz w:val="22"/>
          <w:szCs w:val="22"/>
          <w:lang w:val="en-GB"/>
        </w:rPr>
        <w:t>suffering</w:t>
      </w:r>
      <w:r w:rsidRPr="00BB09C8">
        <w:rPr>
          <w:spacing w:val="-4"/>
          <w:sz w:val="22"/>
          <w:szCs w:val="22"/>
          <w:lang w:val="en-GB"/>
        </w:rPr>
        <w:t xml:space="preserve"> </w:t>
      </w:r>
      <w:r w:rsidRPr="00BB09C8">
        <w:rPr>
          <w:sz w:val="22"/>
          <w:szCs w:val="22"/>
          <w:lang w:val="en-GB"/>
        </w:rPr>
        <w:t>with</w:t>
      </w:r>
      <w:r w:rsidRPr="00BB09C8">
        <w:rPr>
          <w:spacing w:val="-2"/>
          <w:sz w:val="22"/>
          <w:szCs w:val="22"/>
          <w:lang w:val="en-GB"/>
        </w:rPr>
        <w:t xml:space="preserve"> </w:t>
      </w:r>
      <w:r w:rsidRPr="00BB09C8">
        <w:rPr>
          <w:sz w:val="22"/>
          <w:szCs w:val="22"/>
          <w:lang w:val="en-GB"/>
        </w:rPr>
        <w:t>mental</w:t>
      </w:r>
      <w:r w:rsidRPr="00BB09C8">
        <w:rPr>
          <w:spacing w:val="-4"/>
          <w:sz w:val="22"/>
          <w:szCs w:val="22"/>
          <w:lang w:val="en-GB"/>
        </w:rPr>
        <w:t xml:space="preserve"> </w:t>
      </w:r>
      <w:r w:rsidRPr="00BB09C8">
        <w:rPr>
          <w:sz w:val="22"/>
          <w:szCs w:val="22"/>
          <w:lang w:val="en-GB"/>
        </w:rPr>
        <w:t>health</w:t>
      </w:r>
      <w:r w:rsidRPr="00BB09C8">
        <w:rPr>
          <w:spacing w:val="-4"/>
          <w:sz w:val="22"/>
          <w:szCs w:val="22"/>
          <w:lang w:val="en-GB"/>
        </w:rPr>
        <w:t xml:space="preserve"> </w:t>
      </w:r>
      <w:r w:rsidRPr="00BB09C8">
        <w:rPr>
          <w:sz w:val="22"/>
          <w:szCs w:val="22"/>
          <w:lang w:val="en-GB"/>
        </w:rPr>
        <w:t>problems</w:t>
      </w:r>
      <w:r w:rsidRPr="00BB09C8">
        <w:rPr>
          <w:spacing w:val="-3"/>
          <w:sz w:val="22"/>
          <w:szCs w:val="22"/>
          <w:lang w:val="en-GB"/>
        </w:rPr>
        <w:t xml:space="preserve"> </w:t>
      </w:r>
      <w:r w:rsidRPr="00BB09C8">
        <w:rPr>
          <w:sz w:val="22"/>
          <w:szCs w:val="22"/>
          <w:lang w:val="en-GB"/>
        </w:rPr>
        <w:t>or</w:t>
      </w:r>
      <w:r w:rsidRPr="00BB09C8">
        <w:rPr>
          <w:spacing w:val="-1"/>
          <w:sz w:val="22"/>
          <w:szCs w:val="22"/>
          <w:lang w:val="en-GB"/>
        </w:rPr>
        <w:t xml:space="preserve"> </w:t>
      </w:r>
      <w:r w:rsidRPr="00BB09C8">
        <w:rPr>
          <w:sz w:val="22"/>
          <w:szCs w:val="22"/>
          <w:lang w:val="en-GB"/>
        </w:rPr>
        <w:t>living</w:t>
      </w:r>
      <w:r w:rsidRPr="00BB09C8">
        <w:rPr>
          <w:spacing w:val="-5"/>
          <w:sz w:val="22"/>
          <w:szCs w:val="22"/>
          <w:lang w:val="en-GB"/>
        </w:rPr>
        <w:t xml:space="preserve"> </w:t>
      </w:r>
      <w:r w:rsidRPr="00BB09C8">
        <w:rPr>
          <w:sz w:val="22"/>
          <w:szCs w:val="22"/>
          <w:lang w:val="en-GB"/>
        </w:rPr>
        <w:t>in</w:t>
      </w:r>
      <w:r w:rsidRPr="00BB09C8">
        <w:rPr>
          <w:spacing w:val="-2"/>
          <w:sz w:val="22"/>
          <w:szCs w:val="22"/>
          <w:lang w:val="en-GB"/>
        </w:rPr>
        <w:t xml:space="preserve"> </w:t>
      </w:r>
      <w:r w:rsidRPr="00BB09C8">
        <w:rPr>
          <w:sz w:val="22"/>
          <w:szCs w:val="22"/>
          <w:lang w:val="en-GB"/>
        </w:rPr>
        <w:t>chaotic,</w:t>
      </w:r>
      <w:r w:rsidRPr="00BB09C8">
        <w:rPr>
          <w:spacing w:val="-4"/>
          <w:sz w:val="22"/>
          <w:szCs w:val="22"/>
          <w:lang w:val="en-GB"/>
        </w:rPr>
        <w:t xml:space="preserve"> </w:t>
      </w:r>
      <w:r w:rsidRPr="00BB09C8">
        <w:rPr>
          <w:sz w:val="22"/>
          <w:szCs w:val="22"/>
          <w:lang w:val="en-GB"/>
        </w:rPr>
        <w:t>neglectful</w:t>
      </w:r>
      <w:r w:rsidRPr="00BB09C8">
        <w:rPr>
          <w:spacing w:val="-3"/>
          <w:sz w:val="22"/>
          <w:szCs w:val="22"/>
          <w:lang w:val="en-GB"/>
        </w:rPr>
        <w:t xml:space="preserve"> </w:t>
      </w:r>
      <w:r w:rsidRPr="00BB09C8">
        <w:rPr>
          <w:sz w:val="22"/>
          <w:szCs w:val="22"/>
          <w:lang w:val="en-GB"/>
        </w:rPr>
        <w:t>and</w:t>
      </w:r>
      <w:r w:rsidR="00AE2B36" w:rsidRPr="00BB09C8">
        <w:rPr>
          <w:sz w:val="22"/>
          <w:szCs w:val="22"/>
          <w:lang w:val="en-GB"/>
        </w:rPr>
        <w:t xml:space="preserve"> </w:t>
      </w:r>
      <w:r w:rsidR="00712B3E" w:rsidRPr="00BB09C8">
        <w:rPr>
          <w:sz w:val="22"/>
          <w:szCs w:val="22"/>
          <w:lang w:val="en-GB"/>
        </w:rPr>
        <w:t>unsupportive</w:t>
      </w:r>
      <w:r w:rsidR="00712B3E" w:rsidRPr="00BB09C8">
        <w:rPr>
          <w:spacing w:val="-7"/>
          <w:sz w:val="22"/>
          <w:szCs w:val="22"/>
          <w:lang w:val="en-GB"/>
        </w:rPr>
        <w:t xml:space="preserve"> </w:t>
      </w:r>
      <w:r w:rsidR="00712B3E" w:rsidRPr="00BB09C8">
        <w:rPr>
          <w:sz w:val="22"/>
          <w:szCs w:val="22"/>
          <w:lang w:val="en-GB"/>
        </w:rPr>
        <w:t>home</w:t>
      </w:r>
      <w:r w:rsidR="00712B3E" w:rsidRPr="00BB09C8">
        <w:rPr>
          <w:spacing w:val="-3"/>
          <w:sz w:val="22"/>
          <w:szCs w:val="22"/>
          <w:lang w:val="en-GB"/>
        </w:rPr>
        <w:t xml:space="preserve"> </w:t>
      </w:r>
      <w:r w:rsidR="00712B3E" w:rsidRPr="00BB09C8">
        <w:rPr>
          <w:sz w:val="22"/>
          <w:szCs w:val="22"/>
          <w:lang w:val="en-GB"/>
        </w:rPr>
        <w:t>situations;</w:t>
      </w:r>
    </w:p>
    <w:p w14:paraId="1233ADD3"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asylum</w:t>
      </w:r>
      <w:r w:rsidRPr="00BB09C8">
        <w:rPr>
          <w:spacing w:val="-1"/>
          <w:lang w:val="en-GB"/>
        </w:rPr>
        <w:t xml:space="preserve"> </w:t>
      </w:r>
      <w:r w:rsidRPr="00BB09C8">
        <w:rPr>
          <w:lang w:val="en-GB"/>
        </w:rPr>
        <w:t>seekers;</w:t>
      </w:r>
    </w:p>
    <w:p w14:paraId="60B57BD7"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living</w:t>
      </w:r>
      <w:r w:rsidRPr="00BB09C8">
        <w:rPr>
          <w:spacing w:val="-2"/>
          <w:lang w:val="en-GB"/>
        </w:rPr>
        <w:t xml:space="preserve"> </w:t>
      </w:r>
      <w:r w:rsidRPr="00BB09C8">
        <w:rPr>
          <w:lang w:val="en-GB"/>
        </w:rPr>
        <w:t>away</w:t>
      </w:r>
      <w:r w:rsidRPr="00BB09C8">
        <w:rPr>
          <w:spacing w:val="-4"/>
          <w:lang w:val="en-GB"/>
        </w:rPr>
        <w:t xml:space="preserve"> </w:t>
      </w:r>
      <w:r w:rsidRPr="00BB09C8">
        <w:rPr>
          <w:lang w:val="en-GB"/>
        </w:rPr>
        <w:t>from</w:t>
      </w:r>
      <w:r w:rsidRPr="00BB09C8">
        <w:rPr>
          <w:spacing w:val="-3"/>
          <w:lang w:val="en-GB"/>
        </w:rPr>
        <w:t xml:space="preserve"> </w:t>
      </w:r>
      <w:r w:rsidRPr="00BB09C8">
        <w:rPr>
          <w:lang w:val="en-GB"/>
        </w:rPr>
        <w:t>home;</w:t>
      </w:r>
    </w:p>
    <w:p w14:paraId="14BE24E4"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vulnerable</w:t>
      </w:r>
      <w:r w:rsidRPr="00BB09C8">
        <w:rPr>
          <w:spacing w:val="-1"/>
          <w:lang w:val="en-GB"/>
        </w:rPr>
        <w:t xml:space="preserve"> </w:t>
      </w:r>
      <w:r w:rsidRPr="00BB09C8">
        <w:rPr>
          <w:lang w:val="en-GB"/>
        </w:rPr>
        <w:t>to</w:t>
      </w:r>
      <w:r w:rsidRPr="00BB09C8">
        <w:rPr>
          <w:spacing w:val="-3"/>
          <w:lang w:val="en-GB"/>
        </w:rPr>
        <w:t xml:space="preserve"> </w:t>
      </w:r>
      <w:r w:rsidRPr="00BB09C8">
        <w:rPr>
          <w:lang w:val="en-GB"/>
        </w:rPr>
        <w:t>being</w:t>
      </w:r>
      <w:r w:rsidRPr="00BB09C8">
        <w:rPr>
          <w:spacing w:val="-4"/>
          <w:lang w:val="en-GB"/>
        </w:rPr>
        <w:t xml:space="preserve"> </w:t>
      </w:r>
      <w:r w:rsidRPr="00BB09C8">
        <w:rPr>
          <w:lang w:val="en-GB"/>
        </w:rPr>
        <w:t>bullied,</w:t>
      </w:r>
      <w:r w:rsidRPr="00BB09C8">
        <w:rPr>
          <w:spacing w:val="-2"/>
          <w:lang w:val="en-GB"/>
        </w:rPr>
        <w:t xml:space="preserve"> </w:t>
      </w:r>
      <w:r w:rsidRPr="00BB09C8">
        <w:rPr>
          <w:lang w:val="en-GB"/>
        </w:rPr>
        <w:t>or</w:t>
      </w:r>
      <w:r w:rsidRPr="00BB09C8">
        <w:rPr>
          <w:spacing w:val="-1"/>
          <w:lang w:val="en-GB"/>
        </w:rPr>
        <w:t xml:space="preserve"> </w:t>
      </w:r>
      <w:r w:rsidRPr="00BB09C8">
        <w:rPr>
          <w:lang w:val="en-GB"/>
        </w:rPr>
        <w:t>engaging</w:t>
      </w:r>
      <w:r w:rsidRPr="00BB09C8">
        <w:rPr>
          <w:spacing w:val="-4"/>
          <w:lang w:val="en-GB"/>
        </w:rPr>
        <w:t xml:space="preserve"> </w:t>
      </w:r>
      <w:r w:rsidRPr="00BB09C8">
        <w:rPr>
          <w:lang w:val="en-GB"/>
        </w:rPr>
        <w:t>in</w:t>
      </w:r>
      <w:r w:rsidRPr="00BB09C8">
        <w:rPr>
          <w:spacing w:val="-3"/>
          <w:lang w:val="en-GB"/>
        </w:rPr>
        <w:t xml:space="preserve"> </w:t>
      </w:r>
      <w:r w:rsidRPr="00BB09C8">
        <w:rPr>
          <w:lang w:val="en-GB"/>
        </w:rPr>
        <w:t>bullying;</w:t>
      </w:r>
    </w:p>
    <w:p w14:paraId="01820FE9"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living</w:t>
      </w:r>
      <w:r w:rsidRPr="00BB09C8">
        <w:rPr>
          <w:spacing w:val="-4"/>
          <w:lang w:val="en-GB"/>
        </w:rPr>
        <w:t xml:space="preserve"> </w:t>
      </w:r>
      <w:r w:rsidRPr="00BB09C8">
        <w:rPr>
          <w:lang w:val="en-GB"/>
        </w:rPr>
        <w:t>in</w:t>
      </w:r>
      <w:r w:rsidRPr="00BB09C8">
        <w:rPr>
          <w:spacing w:val="-5"/>
          <w:lang w:val="en-GB"/>
        </w:rPr>
        <w:t xml:space="preserve"> </w:t>
      </w:r>
      <w:r w:rsidRPr="00BB09C8">
        <w:rPr>
          <w:lang w:val="en-GB"/>
        </w:rPr>
        <w:t>temporary</w:t>
      </w:r>
      <w:r w:rsidRPr="00BB09C8">
        <w:rPr>
          <w:spacing w:val="-3"/>
          <w:lang w:val="en-GB"/>
        </w:rPr>
        <w:t xml:space="preserve"> </w:t>
      </w:r>
      <w:r w:rsidRPr="00BB09C8">
        <w:rPr>
          <w:lang w:val="en-GB"/>
        </w:rPr>
        <w:t>accommodation;</w:t>
      </w:r>
    </w:p>
    <w:p w14:paraId="31938D55"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living</w:t>
      </w:r>
      <w:r w:rsidRPr="00BB09C8">
        <w:rPr>
          <w:spacing w:val="-6"/>
          <w:lang w:val="en-GB"/>
        </w:rPr>
        <w:t xml:space="preserve"> </w:t>
      </w:r>
      <w:r w:rsidRPr="00BB09C8">
        <w:rPr>
          <w:lang w:val="en-GB"/>
        </w:rPr>
        <w:t>transient</w:t>
      </w:r>
      <w:r w:rsidRPr="00BB09C8">
        <w:rPr>
          <w:spacing w:val="-3"/>
          <w:lang w:val="en-GB"/>
        </w:rPr>
        <w:t xml:space="preserve"> </w:t>
      </w:r>
      <w:r w:rsidRPr="00BB09C8">
        <w:rPr>
          <w:lang w:val="en-GB"/>
        </w:rPr>
        <w:t>lifestyles;</w:t>
      </w:r>
    </w:p>
    <w:p w14:paraId="029A472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vulnerable</w:t>
      </w:r>
      <w:r w:rsidRPr="00BB09C8">
        <w:rPr>
          <w:spacing w:val="-2"/>
          <w:lang w:val="en-GB"/>
        </w:rPr>
        <w:t xml:space="preserve"> </w:t>
      </w:r>
      <w:r w:rsidRPr="00BB09C8">
        <w:rPr>
          <w:lang w:val="en-GB"/>
        </w:rPr>
        <w:t>to</w:t>
      </w:r>
      <w:r w:rsidRPr="00BB09C8">
        <w:rPr>
          <w:spacing w:val="-3"/>
          <w:lang w:val="en-GB"/>
        </w:rPr>
        <w:t xml:space="preserve"> </w:t>
      </w:r>
      <w:r w:rsidRPr="00BB09C8">
        <w:rPr>
          <w:lang w:val="en-GB"/>
        </w:rPr>
        <w:t>discrimination</w:t>
      </w:r>
      <w:r w:rsidRPr="00BB09C8">
        <w:rPr>
          <w:spacing w:val="-3"/>
          <w:lang w:val="en-GB"/>
        </w:rPr>
        <w:t xml:space="preserve"> </w:t>
      </w:r>
      <w:r w:rsidRPr="00BB09C8">
        <w:rPr>
          <w:lang w:val="en-GB"/>
        </w:rPr>
        <w:t>and</w:t>
      </w:r>
      <w:r w:rsidRPr="00BB09C8">
        <w:rPr>
          <w:spacing w:val="-1"/>
          <w:lang w:val="en-GB"/>
        </w:rPr>
        <w:t xml:space="preserve"> </w:t>
      </w:r>
      <w:r w:rsidRPr="00BB09C8">
        <w:rPr>
          <w:lang w:val="en-GB"/>
        </w:rPr>
        <w:t>maltreatment</w:t>
      </w:r>
      <w:r w:rsidRPr="00BB09C8">
        <w:rPr>
          <w:spacing w:val="-6"/>
          <w:lang w:val="en-GB"/>
        </w:rPr>
        <w:t xml:space="preserve"> </w:t>
      </w:r>
      <w:r w:rsidRPr="00BB09C8">
        <w:rPr>
          <w:lang w:val="en-GB"/>
        </w:rPr>
        <w:t>on</w:t>
      </w:r>
      <w:r w:rsidRPr="00BB09C8">
        <w:rPr>
          <w:spacing w:val="-2"/>
          <w:lang w:val="en-GB"/>
        </w:rPr>
        <w:t xml:space="preserve"> </w:t>
      </w:r>
      <w:r w:rsidRPr="00BB09C8">
        <w:rPr>
          <w:lang w:val="en-GB"/>
        </w:rPr>
        <w:t>the</w:t>
      </w:r>
      <w:r w:rsidRPr="00BB09C8">
        <w:rPr>
          <w:spacing w:val="-4"/>
          <w:lang w:val="en-GB"/>
        </w:rPr>
        <w:t xml:space="preserve"> </w:t>
      </w:r>
      <w:r w:rsidRPr="00BB09C8">
        <w:rPr>
          <w:lang w:val="en-GB"/>
        </w:rPr>
        <w:t>grounds</w:t>
      </w:r>
      <w:r w:rsidRPr="00BB09C8">
        <w:rPr>
          <w:spacing w:val="-5"/>
          <w:lang w:val="en-GB"/>
        </w:rPr>
        <w:t xml:space="preserve"> </w:t>
      </w:r>
      <w:r w:rsidRPr="00BB09C8">
        <w:rPr>
          <w:lang w:val="en-GB"/>
        </w:rPr>
        <w:t>of</w:t>
      </w:r>
      <w:r w:rsidRPr="00BB09C8">
        <w:rPr>
          <w:spacing w:val="-3"/>
          <w:lang w:val="en-GB"/>
        </w:rPr>
        <w:t xml:space="preserve"> </w:t>
      </w:r>
      <w:r w:rsidRPr="00BB09C8">
        <w:rPr>
          <w:lang w:val="en-GB"/>
        </w:rPr>
        <w:t>race, ethnicity,</w:t>
      </w:r>
      <w:r w:rsidRPr="00BB09C8">
        <w:rPr>
          <w:spacing w:val="-2"/>
          <w:lang w:val="en-GB"/>
        </w:rPr>
        <w:t xml:space="preserve"> </w:t>
      </w:r>
      <w:r w:rsidRPr="00BB09C8">
        <w:rPr>
          <w:lang w:val="en-GB"/>
        </w:rPr>
        <w:t>religion</w:t>
      </w:r>
      <w:r w:rsidRPr="00BB09C8">
        <w:rPr>
          <w:spacing w:val="-2"/>
          <w:lang w:val="en-GB"/>
        </w:rPr>
        <w:t xml:space="preserve"> </w:t>
      </w:r>
      <w:r w:rsidRPr="00BB09C8">
        <w:rPr>
          <w:lang w:val="en-GB"/>
        </w:rPr>
        <w:t>or</w:t>
      </w:r>
      <w:r w:rsidRPr="00BB09C8">
        <w:rPr>
          <w:spacing w:val="-2"/>
          <w:lang w:val="en-GB"/>
        </w:rPr>
        <w:t xml:space="preserve"> </w:t>
      </w:r>
      <w:r w:rsidRPr="00BB09C8">
        <w:rPr>
          <w:lang w:val="en-GB"/>
        </w:rPr>
        <w:t>sexuality;</w:t>
      </w:r>
    </w:p>
    <w:p w14:paraId="4DA4F3C5"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involved</w:t>
      </w:r>
      <w:r w:rsidRPr="00BB09C8">
        <w:rPr>
          <w:spacing w:val="-3"/>
          <w:lang w:val="en-GB"/>
        </w:rPr>
        <w:t xml:space="preserve"> </w:t>
      </w:r>
      <w:r w:rsidRPr="00BB09C8">
        <w:rPr>
          <w:lang w:val="en-GB"/>
        </w:rPr>
        <w:t>directly</w:t>
      </w:r>
      <w:r w:rsidRPr="00BB09C8">
        <w:rPr>
          <w:spacing w:val="-5"/>
          <w:lang w:val="en-GB"/>
        </w:rPr>
        <w:t xml:space="preserve"> </w:t>
      </w:r>
      <w:r w:rsidRPr="00BB09C8">
        <w:rPr>
          <w:lang w:val="en-GB"/>
        </w:rPr>
        <w:t>or</w:t>
      </w:r>
      <w:r w:rsidRPr="00BB09C8">
        <w:rPr>
          <w:spacing w:val="-1"/>
          <w:lang w:val="en-GB"/>
        </w:rPr>
        <w:t xml:space="preserve"> </w:t>
      </w:r>
      <w:r w:rsidRPr="00BB09C8">
        <w:rPr>
          <w:lang w:val="en-GB"/>
        </w:rPr>
        <w:t>indirectly</w:t>
      </w:r>
      <w:r w:rsidRPr="00BB09C8">
        <w:rPr>
          <w:spacing w:val="-2"/>
          <w:lang w:val="en-GB"/>
        </w:rPr>
        <w:t xml:space="preserve"> </w:t>
      </w:r>
      <w:r w:rsidRPr="00BB09C8">
        <w:rPr>
          <w:lang w:val="en-GB"/>
        </w:rPr>
        <w:t>in</w:t>
      </w:r>
      <w:r w:rsidRPr="00BB09C8">
        <w:rPr>
          <w:spacing w:val="-3"/>
          <w:lang w:val="en-GB"/>
        </w:rPr>
        <w:t xml:space="preserve"> </w:t>
      </w:r>
      <w:r w:rsidRPr="00BB09C8">
        <w:rPr>
          <w:lang w:val="en-GB"/>
        </w:rPr>
        <w:t>prostitution</w:t>
      </w:r>
      <w:r w:rsidRPr="00BB09C8">
        <w:rPr>
          <w:spacing w:val="-2"/>
          <w:lang w:val="en-GB"/>
        </w:rPr>
        <w:t xml:space="preserve"> </w:t>
      </w:r>
      <w:r w:rsidRPr="00BB09C8">
        <w:rPr>
          <w:lang w:val="en-GB"/>
        </w:rPr>
        <w:t>or</w:t>
      </w:r>
      <w:r w:rsidRPr="00BB09C8">
        <w:rPr>
          <w:spacing w:val="-4"/>
          <w:lang w:val="en-GB"/>
        </w:rPr>
        <w:t xml:space="preserve"> </w:t>
      </w:r>
      <w:r w:rsidRPr="00BB09C8">
        <w:rPr>
          <w:lang w:val="en-GB"/>
        </w:rPr>
        <w:t>child</w:t>
      </w:r>
      <w:r w:rsidRPr="00BB09C8">
        <w:rPr>
          <w:spacing w:val="-3"/>
          <w:lang w:val="en-GB"/>
        </w:rPr>
        <w:t xml:space="preserve"> </w:t>
      </w:r>
      <w:r w:rsidRPr="00BB09C8">
        <w:rPr>
          <w:lang w:val="en-GB"/>
        </w:rPr>
        <w:t>trafficking;</w:t>
      </w:r>
    </w:p>
    <w:p w14:paraId="76257007"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do</w:t>
      </w:r>
      <w:r w:rsidRPr="00BB09C8">
        <w:rPr>
          <w:spacing w:val="-4"/>
          <w:lang w:val="en-GB"/>
        </w:rPr>
        <w:t xml:space="preserve"> </w:t>
      </w:r>
      <w:r w:rsidRPr="00BB09C8">
        <w:rPr>
          <w:lang w:val="en-GB"/>
        </w:rPr>
        <w:t>not</w:t>
      </w:r>
      <w:r w:rsidRPr="00BB09C8">
        <w:rPr>
          <w:spacing w:val="-2"/>
          <w:lang w:val="en-GB"/>
        </w:rPr>
        <w:t xml:space="preserve"> </w:t>
      </w:r>
      <w:r w:rsidRPr="00BB09C8">
        <w:rPr>
          <w:lang w:val="en-GB"/>
        </w:rPr>
        <w:t>have</w:t>
      </w:r>
      <w:r w:rsidRPr="00BB09C8">
        <w:rPr>
          <w:spacing w:val="-1"/>
          <w:lang w:val="en-GB"/>
        </w:rPr>
        <w:t xml:space="preserve"> </w:t>
      </w:r>
      <w:r w:rsidRPr="00BB09C8">
        <w:rPr>
          <w:lang w:val="en-GB"/>
        </w:rPr>
        <w:t>English</w:t>
      </w:r>
      <w:r w:rsidRPr="00BB09C8">
        <w:rPr>
          <w:spacing w:val="-2"/>
          <w:lang w:val="en-GB"/>
        </w:rPr>
        <w:t xml:space="preserve"> </w:t>
      </w:r>
      <w:r w:rsidRPr="00BB09C8">
        <w:rPr>
          <w:lang w:val="en-GB"/>
        </w:rPr>
        <w:t>as</w:t>
      </w:r>
      <w:r w:rsidRPr="00BB09C8">
        <w:rPr>
          <w:spacing w:val="-3"/>
          <w:lang w:val="en-GB"/>
        </w:rPr>
        <w:t xml:space="preserve"> </w:t>
      </w:r>
      <w:r w:rsidRPr="00BB09C8">
        <w:rPr>
          <w:lang w:val="en-GB"/>
        </w:rPr>
        <w:t>a</w:t>
      </w:r>
      <w:r w:rsidRPr="00BB09C8">
        <w:rPr>
          <w:spacing w:val="-2"/>
          <w:lang w:val="en-GB"/>
        </w:rPr>
        <w:t xml:space="preserve"> </w:t>
      </w:r>
      <w:r w:rsidRPr="00BB09C8">
        <w:rPr>
          <w:lang w:val="en-GB"/>
        </w:rPr>
        <w:t>first language;</w:t>
      </w:r>
    </w:p>
    <w:p w14:paraId="7A4B93B9" w14:textId="77777777" w:rsidR="003605E5" w:rsidRPr="00BB09C8" w:rsidRDefault="64BF1F5D">
      <w:pPr>
        <w:pStyle w:val="ListParagraph"/>
        <w:numPr>
          <w:ilvl w:val="0"/>
          <w:numId w:val="24"/>
        </w:numPr>
        <w:tabs>
          <w:tab w:val="left" w:pos="281"/>
        </w:tabs>
        <w:ind w:left="107" w:right="242" w:firstLine="0"/>
        <w:rPr>
          <w:lang w:val="en-GB"/>
        </w:rPr>
      </w:pPr>
      <w:r w:rsidRPr="00BB09C8">
        <w:rPr>
          <w:lang w:val="en-GB"/>
        </w:rPr>
        <w:t>‘Looked</w:t>
      </w:r>
      <w:r w:rsidRPr="00BB09C8">
        <w:rPr>
          <w:spacing w:val="-2"/>
          <w:lang w:val="en-GB"/>
        </w:rPr>
        <w:t xml:space="preserve"> </w:t>
      </w:r>
      <w:r w:rsidRPr="00BB09C8">
        <w:rPr>
          <w:lang w:val="en-GB"/>
        </w:rPr>
        <w:t>After’</w:t>
      </w:r>
      <w:r w:rsidRPr="00BB09C8">
        <w:rPr>
          <w:spacing w:val="-3"/>
          <w:lang w:val="en-GB"/>
        </w:rPr>
        <w:t xml:space="preserve"> </w:t>
      </w:r>
      <w:r w:rsidRPr="00BB09C8">
        <w:rPr>
          <w:lang w:val="en-GB"/>
        </w:rPr>
        <w:t>Children</w:t>
      </w:r>
      <w:r w:rsidRPr="00BB09C8">
        <w:rPr>
          <w:spacing w:val="-5"/>
          <w:lang w:val="en-GB"/>
        </w:rPr>
        <w:t xml:space="preserve"> </w:t>
      </w:r>
      <w:r w:rsidRPr="00BB09C8">
        <w:rPr>
          <w:lang w:val="en-GB"/>
        </w:rPr>
        <w:t>(LACs)</w:t>
      </w:r>
      <w:r w:rsidRPr="00BB09C8">
        <w:rPr>
          <w:spacing w:val="-4"/>
          <w:lang w:val="en-GB"/>
        </w:rPr>
        <w:t xml:space="preserve"> </w:t>
      </w:r>
      <w:r w:rsidRPr="00BB09C8">
        <w:rPr>
          <w:lang w:val="en-GB"/>
        </w:rPr>
        <w:t>or</w:t>
      </w:r>
      <w:r w:rsidRPr="00BB09C8">
        <w:rPr>
          <w:spacing w:val="-3"/>
          <w:lang w:val="en-GB"/>
        </w:rPr>
        <w:t xml:space="preserve"> </w:t>
      </w:r>
      <w:r w:rsidRPr="00BB09C8">
        <w:rPr>
          <w:lang w:val="en-GB"/>
        </w:rPr>
        <w:t>children</w:t>
      </w:r>
      <w:r w:rsidRPr="00BB09C8">
        <w:rPr>
          <w:spacing w:val="-2"/>
          <w:lang w:val="en-GB"/>
        </w:rPr>
        <w:t xml:space="preserve"> </w:t>
      </w:r>
      <w:r w:rsidRPr="00BB09C8">
        <w:rPr>
          <w:lang w:val="en-GB"/>
        </w:rPr>
        <w:t>in</w:t>
      </w:r>
      <w:r w:rsidRPr="00BB09C8">
        <w:rPr>
          <w:spacing w:val="-3"/>
          <w:lang w:val="en-GB"/>
        </w:rPr>
        <w:t xml:space="preserve"> </w:t>
      </w:r>
      <w:r w:rsidRPr="00BB09C8">
        <w:rPr>
          <w:lang w:val="en-GB"/>
        </w:rPr>
        <w:t>care</w:t>
      </w:r>
      <w:r w:rsidRPr="00BB09C8">
        <w:rPr>
          <w:spacing w:val="-2"/>
          <w:lang w:val="en-GB"/>
        </w:rPr>
        <w:t xml:space="preserve"> </w:t>
      </w:r>
      <w:r w:rsidRPr="00BB09C8">
        <w:rPr>
          <w:lang w:val="en-GB"/>
        </w:rPr>
        <w:t>or</w:t>
      </w:r>
      <w:r w:rsidRPr="00BB09C8">
        <w:rPr>
          <w:spacing w:val="-2"/>
          <w:lang w:val="en-GB"/>
        </w:rPr>
        <w:t xml:space="preserve"> </w:t>
      </w:r>
      <w:r w:rsidRPr="00BB09C8">
        <w:rPr>
          <w:lang w:val="en-GB"/>
        </w:rPr>
        <w:t>who</w:t>
      </w:r>
      <w:r w:rsidRPr="00BB09C8">
        <w:rPr>
          <w:spacing w:val="-3"/>
          <w:lang w:val="en-GB"/>
        </w:rPr>
        <w:t xml:space="preserve"> </w:t>
      </w:r>
      <w:r w:rsidRPr="00BB09C8">
        <w:rPr>
          <w:lang w:val="en-GB"/>
        </w:rPr>
        <w:t>have</w:t>
      </w:r>
      <w:r w:rsidRPr="00BB09C8">
        <w:rPr>
          <w:spacing w:val="-3"/>
          <w:lang w:val="en-GB"/>
        </w:rPr>
        <w:t xml:space="preserve"> </w:t>
      </w:r>
      <w:r w:rsidRPr="00BB09C8">
        <w:rPr>
          <w:lang w:val="en-GB"/>
        </w:rPr>
        <w:t>returned</w:t>
      </w:r>
      <w:r w:rsidRPr="00BB09C8">
        <w:rPr>
          <w:spacing w:val="-5"/>
          <w:lang w:val="en-GB"/>
        </w:rPr>
        <w:t xml:space="preserve"> </w:t>
      </w:r>
      <w:r w:rsidRPr="00BB09C8">
        <w:rPr>
          <w:lang w:val="en-GB"/>
        </w:rPr>
        <w:t>home</w:t>
      </w:r>
      <w:r w:rsidRPr="00BB09C8">
        <w:rPr>
          <w:spacing w:val="-2"/>
          <w:lang w:val="en-GB"/>
        </w:rPr>
        <w:t xml:space="preserve"> </w:t>
      </w:r>
      <w:r w:rsidRPr="00BB09C8">
        <w:rPr>
          <w:lang w:val="en-GB"/>
        </w:rPr>
        <w:t>to</w:t>
      </w:r>
      <w:r w:rsidRPr="00BB09C8">
        <w:rPr>
          <w:spacing w:val="-3"/>
          <w:lang w:val="en-GB"/>
        </w:rPr>
        <w:t xml:space="preserve"> </w:t>
      </w:r>
      <w:r w:rsidRPr="00BB09C8">
        <w:rPr>
          <w:lang w:val="en-GB"/>
        </w:rPr>
        <w:t>their</w:t>
      </w:r>
      <w:r w:rsidRPr="00BB09C8">
        <w:rPr>
          <w:spacing w:val="-2"/>
          <w:lang w:val="en-GB"/>
        </w:rPr>
        <w:t xml:space="preserve"> </w:t>
      </w:r>
      <w:r w:rsidRPr="00BB09C8">
        <w:rPr>
          <w:lang w:val="en-GB"/>
        </w:rPr>
        <w:t>family</w:t>
      </w:r>
      <w:r w:rsidRPr="00BB09C8">
        <w:rPr>
          <w:spacing w:val="-3"/>
          <w:lang w:val="en-GB"/>
        </w:rPr>
        <w:t xml:space="preserve"> </w:t>
      </w:r>
      <w:r w:rsidRPr="00BB09C8">
        <w:rPr>
          <w:lang w:val="en-GB"/>
        </w:rPr>
        <w:t>from</w:t>
      </w:r>
      <w:r w:rsidRPr="00BB09C8">
        <w:rPr>
          <w:spacing w:val="-4"/>
          <w:lang w:val="en-GB"/>
        </w:rPr>
        <w:t xml:space="preserve"> </w:t>
      </w:r>
      <w:r w:rsidRPr="00BB09C8">
        <w:rPr>
          <w:lang w:val="en-GB"/>
        </w:rPr>
        <w:t>care.</w:t>
      </w:r>
      <w:r w:rsidRPr="00BB09C8">
        <w:rPr>
          <w:spacing w:val="-4"/>
          <w:lang w:val="en-GB"/>
        </w:rPr>
        <w:t xml:space="preserve"> </w:t>
      </w:r>
      <w:r w:rsidRPr="00BB09C8">
        <w:rPr>
          <w:lang w:val="en-GB"/>
        </w:rPr>
        <w:t>This</w:t>
      </w:r>
      <w:r w:rsidRPr="00BB09C8">
        <w:rPr>
          <w:spacing w:val="-52"/>
          <w:lang w:val="en-GB"/>
        </w:rPr>
        <w:t xml:space="preserve"> </w:t>
      </w:r>
      <w:r w:rsidRPr="00BB09C8">
        <w:rPr>
          <w:lang w:val="en-GB"/>
        </w:rPr>
        <w:t>includes those who are subject to a care order or temporarily classed as looked after on a planned basis for</w:t>
      </w:r>
      <w:r w:rsidRPr="00BB09C8">
        <w:rPr>
          <w:spacing w:val="1"/>
          <w:lang w:val="en-GB"/>
        </w:rPr>
        <w:t xml:space="preserve"> </w:t>
      </w:r>
      <w:r w:rsidRPr="00BB09C8">
        <w:rPr>
          <w:lang w:val="en-GB"/>
        </w:rPr>
        <w:t>short breaks or respite care. NB A previously looked after child potentially remains vulnerable and all staff</w:t>
      </w:r>
      <w:r w:rsidRPr="00BB09C8">
        <w:rPr>
          <w:spacing w:val="1"/>
          <w:lang w:val="en-GB"/>
        </w:rPr>
        <w:t xml:space="preserve"> </w:t>
      </w:r>
      <w:r w:rsidRPr="00BB09C8">
        <w:rPr>
          <w:lang w:val="en-GB"/>
        </w:rPr>
        <w:t>should have the skills, knowledge and understanding to keep previously looked after children safe. See LAC</w:t>
      </w:r>
      <w:r w:rsidRPr="00BB09C8">
        <w:rPr>
          <w:spacing w:val="1"/>
          <w:lang w:val="en-GB"/>
        </w:rPr>
        <w:t xml:space="preserve"> </w:t>
      </w:r>
      <w:r w:rsidRPr="00BB09C8">
        <w:rPr>
          <w:lang w:val="en-GB"/>
        </w:rPr>
        <w:t>policy</w:t>
      </w:r>
      <w:r w:rsidRPr="00BB09C8">
        <w:rPr>
          <w:spacing w:val="-2"/>
          <w:lang w:val="en-GB"/>
        </w:rPr>
        <w:t xml:space="preserve"> </w:t>
      </w:r>
      <w:r w:rsidRPr="00BB09C8">
        <w:rPr>
          <w:lang w:val="en-GB"/>
        </w:rPr>
        <w:t>for</w:t>
      </w:r>
      <w:r w:rsidRPr="00BB09C8">
        <w:rPr>
          <w:spacing w:val="1"/>
          <w:lang w:val="en-GB"/>
        </w:rPr>
        <w:t xml:space="preserve"> </w:t>
      </w:r>
      <w:r w:rsidRPr="00BB09C8">
        <w:rPr>
          <w:lang w:val="en-GB"/>
        </w:rPr>
        <w:t>further</w:t>
      </w:r>
      <w:r w:rsidRPr="00BB09C8">
        <w:rPr>
          <w:spacing w:val="-1"/>
          <w:lang w:val="en-GB"/>
        </w:rPr>
        <w:t xml:space="preserve"> </w:t>
      </w:r>
      <w:r w:rsidRPr="00BB09C8">
        <w:rPr>
          <w:lang w:val="en-GB"/>
        </w:rPr>
        <w:t>details.</w:t>
      </w:r>
    </w:p>
    <w:p w14:paraId="27EFE50A" w14:textId="77777777" w:rsidR="003605E5" w:rsidRPr="00BB09C8" w:rsidRDefault="003605E5" w:rsidP="001B2234">
      <w:pPr>
        <w:pStyle w:val="BodyText"/>
        <w:rPr>
          <w:sz w:val="22"/>
          <w:szCs w:val="22"/>
          <w:lang w:val="en-GB"/>
        </w:rPr>
      </w:pPr>
    </w:p>
    <w:p w14:paraId="4F9C136A" w14:textId="77777777" w:rsidR="003605E5" w:rsidRPr="00BB09C8" w:rsidRDefault="00712B3E" w:rsidP="001B2234">
      <w:pPr>
        <w:pStyle w:val="BodyText"/>
        <w:ind w:left="107" w:right="246"/>
        <w:rPr>
          <w:sz w:val="22"/>
          <w:szCs w:val="22"/>
          <w:lang w:val="en-GB"/>
        </w:rPr>
      </w:pPr>
      <w:r w:rsidRPr="00BB09C8">
        <w:rPr>
          <w:sz w:val="22"/>
          <w:szCs w:val="22"/>
          <w:lang w:val="en-GB"/>
        </w:rPr>
        <w:t>Children with special educational needs (SEN) and disabilities can face additional safeguarding challenges</w:t>
      </w:r>
      <w:r w:rsidRPr="00BB09C8">
        <w:rPr>
          <w:spacing w:val="1"/>
          <w:sz w:val="22"/>
          <w:szCs w:val="22"/>
          <w:lang w:val="en-GB"/>
        </w:rPr>
        <w:t xml:space="preserve"> </w:t>
      </w:r>
      <w:r w:rsidRPr="00BB09C8">
        <w:rPr>
          <w:sz w:val="22"/>
          <w:szCs w:val="22"/>
          <w:lang w:val="en-GB"/>
        </w:rPr>
        <w:t>(whether or not they have a statutory education, health and care plan). Additional barriers can exist when</w:t>
      </w:r>
      <w:r w:rsidRPr="00BB09C8">
        <w:rPr>
          <w:spacing w:val="1"/>
          <w:sz w:val="22"/>
          <w:szCs w:val="22"/>
          <w:lang w:val="en-GB"/>
        </w:rPr>
        <w:t xml:space="preserve"> </w:t>
      </w:r>
      <w:r w:rsidRPr="00BB09C8">
        <w:rPr>
          <w:sz w:val="22"/>
          <w:szCs w:val="22"/>
          <w:lang w:val="en-GB"/>
        </w:rPr>
        <w:t>recognising</w:t>
      </w:r>
      <w:r w:rsidRPr="00BB09C8">
        <w:rPr>
          <w:spacing w:val="-3"/>
          <w:sz w:val="22"/>
          <w:szCs w:val="22"/>
          <w:lang w:val="en-GB"/>
        </w:rPr>
        <w:t xml:space="preserve"> </w:t>
      </w:r>
      <w:r w:rsidRPr="00BB09C8">
        <w:rPr>
          <w:sz w:val="22"/>
          <w:szCs w:val="22"/>
          <w:lang w:val="en-GB"/>
        </w:rPr>
        <w:t>abuse</w:t>
      </w:r>
      <w:r w:rsidRPr="00BB09C8">
        <w:rPr>
          <w:spacing w:val="1"/>
          <w:sz w:val="22"/>
          <w:szCs w:val="22"/>
          <w:lang w:val="en-GB"/>
        </w:rPr>
        <w:t xml:space="preserve"> </w:t>
      </w:r>
      <w:r w:rsidRPr="00BB09C8">
        <w:rPr>
          <w:sz w:val="22"/>
          <w:szCs w:val="22"/>
          <w:lang w:val="en-GB"/>
        </w:rPr>
        <w:t>and</w:t>
      </w:r>
      <w:r w:rsidRPr="00BB09C8">
        <w:rPr>
          <w:spacing w:val="-2"/>
          <w:sz w:val="22"/>
          <w:szCs w:val="22"/>
          <w:lang w:val="en-GB"/>
        </w:rPr>
        <w:t xml:space="preserve"> </w:t>
      </w:r>
      <w:r w:rsidRPr="00BB09C8">
        <w:rPr>
          <w:sz w:val="22"/>
          <w:szCs w:val="22"/>
          <w:lang w:val="en-GB"/>
        </w:rPr>
        <w:t>neglect</w:t>
      </w:r>
      <w:r w:rsidRPr="00BB09C8">
        <w:rPr>
          <w:spacing w:val="1"/>
          <w:sz w:val="22"/>
          <w:szCs w:val="22"/>
          <w:lang w:val="en-GB"/>
        </w:rPr>
        <w:t xml:space="preserve"> </w:t>
      </w:r>
      <w:r w:rsidRPr="00BB09C8">
        <w:rPr>
          <w:sz w:val="22"/>
          <w:szCs w:val="22"/>
          <w:lang w:val="en-GB"/>
        </w:rPr>
        <w:t>in</w:t>
      </w:r>
      <w:r w:rsidRPr="00BB09C8">
        <w:rPr>
          <w:spacing w:val="1"/>
          <w:sz w:val="22"/>
          <w:szCs w:val="22"/>
          <w:lang w:val="en-GB"/>
        </w:rPr>
        <w:t xml:space="preserve"> </w:t>
      </w:r>
      <w:r w:rsidRPr="00BB09C8">
        <w:rPr>
          <w:sz w:val="22"/>
          <w:szCs w:val="22"/>
          <w:lang w:val="en-GB"/>
        </w:rPr>
        <w:t>this</w:t>
      </w:r>
      <w:r w:rsidRPr="00BB09C8">
        <w:rPr>
          <w:spacing w:val="-1"/>
          <w:sz w:val="22"/>
          <w:szCs w:val="22"/>
          <w:lang w:val="en-GB"/>
        </w:rPr>
        <w:t xml:space="preserve"> </w:t>
      </w:r>
      <w:r w:rsidRPr="00BB09C8">
        <w:rPr>
          <w:sz w:val="22"/>
          <w:szCs w:val="22"/>
          <w:lang w:val="en-GB"/>
        </w:rPr>
        <w:t>group</w:t>
      </w:r>
      <w:r w:rsidRPr="00BB09C8">
        <w:rPr>
          <w:spacing w:val="-1"/>
          <w:sz w:val="22"/>
          <w:szCs w:val="22"/>
          <w:lang w:val="en-GB"/>
        </w:rPr>
        <w:t xml:space="preserve"> </w:t>
      </w:r>
      <w:r w:rsidRPr="00BB09C8">
        <w:rPr>
          <w:sz w:val="22"/>
          <w:szCs w:val="22"/>
          <w:lang w:val="en-GB"/>
        </w:rPr>
        <w:t>of</w:t>
      </w:r>
      <w:r w:rsidRPr="00BB09C8">
        <w:rPr>
          <w:spacing w:val="1"/>
          <w:sz w:val="22"/>
          <w:szCs w:val="22"/>
          <w:lang w:val="en-GB"/>
        </w:rPr>
        <w:t xml:space="preserve"> </w:t>
      </w:r>
      <w:r w:rsidRPr="00BB09C8">
        <w:rPr>
          <w:sz w:val="22"/>
          <w:szCs w:val="22"/>
          <w:lang w:val="en-GB"/>
        </w:rPr>
        <w:t>children.</w:t>
      </w:r>
      <w:r w:rsidRPr="00BB09C8">
        <w:rPr>
          <w:spacing w:val="-4"/>
          <w:sz w:val="22"/>
          <w:szCs w:val="22"/>
          <w:lang w:val="en-GB"/>
        </w:rPr>
        <w:t xml:space="preserve"> </w:t>
      </w:r>
      <w:r w:rsidRPr="00BB09C8">
        <w:rPr>
          <w:sz w:val="22"/>
          <w:szCs w:val="22"/>
          <w:lang w:val="en-GB"/>
        </w:rPr>
        <w:t>This</w:t>
      </w:r>
      <w:r w:rsidRPr="00BB09C8">
        <w:rPr>
          <w:spacing w:val="-2"/>
          <w:sz w:val="22"/>
          <w:szCs w:val="22"/>
          <w:lang w:val="en-GB"/>
        </w:rPr>
        <w:t xml:space="preserve"> </w:t>
      </w:r>
      <w:r w:rsidRPr="00BB09C8">
        <w:rPr>
          <w:sz w:val="22"/>
          <w:szCs w:val="22"/>
          <w:lang w:val="en-GB"/>
        </w:rPr>
        <w:t>can include:</w:t>
      </w:r>
    </w:p>
    <w:p w14:paraId="44D1216F" w14:textId="77777777" w:rsidR="003605E5" w:rsidRPr="00BB09C8" w:rsidRDefault="003605E5" w:rsidP="001B2234">
      <w:pPr>
        <w:pStyle w:val="BodyText"/>
        <w:spacing w:before="12"/>
        <w:rPr>
          <w:sz w:val="22"/>
          <w:szCs w:val="22"/>
          <w:lang w:val="en-GB"/>
        </w:rPr>
      </w:pPr>
    </w:p>
    <w:p w14:paraId="2DAB92EB" w14:textId="77777777" w:rsidR="003605E5" w:rsidRPr="00BB09C8" w:rsidRDefault="64BF1F5D">
      <w:pPr>
        <w:pStyle w:val="ListParagraph"/>
        <w:numPr>
          <w:ilvl w:val="0"/>
          <w:numId w:val="24"/>
        </w:numPr>
        <w:tabs>
          <w:tab w:val="left" w:pos="317"/>
        </w:tabs>
        <w:ind w:left="316" w:hanging="210"/>
        <w:rPr>
          <w:lang w:val="en-GB"/>
        </w:rPr>
      </w:pPr>
      <w:r w:rsidRPr="00BB09C8">
        <w:rPr>
          <w:lang w:val="en-GB"/>
        </w:rPr>
        <w:t>assumptions</w:t>
      </w:r>
      <w:r w:rsidRPr="00BB09C8">
        <w:rPr>
          <w:spacing w:val="28"/>
          <w:lang w:val="en-GB"/>
        </w:rPr>
        <w:t xml:space="preserve"> </w:t>
      </w:r>
      <w:r w:rsidRPr="00BB09C8">
        <w:rPr>
          <w:lang w:val="en-GB"/>
        </w:rPr>
        <w:t>that</w:t>
      </w:r>
      <w:r w:rsidRPr="00BB09C8">
        <w:rPr>
          <w:spacing w:val="33"/>
          <w:lang w:val="en-GB"/>
        </w:rPr>
        <w:t xml:space="preserve"> </w:t>
      </w:r>
      <w:r w:rsidRPr="00BB09C8">
        <w:rPr>
          <w:lang w:val="en-GB"/>
        </w:rPr>
        <w:t>indicators</w:t>
      </w:r>
      <w:r w:rsidRPr="00BB09C8">
        <w:rPr>
          <w:spacing w:val="31"/>
          <w:lang w:val="en-GB"/>
        </w:rPr>
        <w:t xml:space="preserve"> </w:t>
      </w:r>
      <w:r w:rsidRPr="00BB09C8">
        <w:rPr>
          <w:lang w:val="en-GB"/>
        </w:rPr>
        <w:t>of</w:t>
      </w:r>
      <w:r w:rsidRPr="00BB09C8">
        <w:rPr>
          <w:spacing w:val="31"/>
          <w:lang w:val="en-GB"/>
        </w:rPr>
        <w:t xml:space="preserve"> </w:t>
      </w:r>
      <w:r w:rsidRPr="00BB09C8">
        <w:rPr>
          <w:lang w:val="en-GB"/>
        </w:rPr>
        <w:t>possible</w:t>
      </w:r>
      <w:r w:rsidRPr="00BB09C8">
        <w:rPr>
          <w:spacing w:val="32"/>
          <w:lang w:val="en-GB"/>
        </w:rPr>
        <w:t xml:space="preserve"> </w:t>
      </w:r>
      <w:r w:rsidRPr="00BB09C8">
        <w:rPr>
          <w:lang w:val="en-GB"/>
        </w:rPr>
        <w:t>abuse</w:t>
      </w:r>
      <w:r w:rsidRPr="00BB09C8">
        <w:rPr>
          <w:spacing w:val="28"/>
          <w:lang w:val="en-GB"/>
        </w:rPr>
        <w:t xml:space="preserve"> </w:t>
      </w:r>
      <w:r w:rsidRPr="00BB09C8">
        <w:rPr>
          <w:lang w:val="en-GB"/>
        </w:rPr>
        <w:t>such</w:t>
      </w:r>
      <w:r w:rsidRPr="00BB09C8">
        <w:rPr>
          <w:spacing w:val="32"/>
          <w:lang w:val="en-GB"/>
        </w:rPr>
        <w:t xml:space="preserve"> </w:t>
      </w:r>
      <w:r w:rsidRPr="00BB09C8">
        <w:rPr>
          <w:lang w:val="en-GB"/>
        </w:rPr>
        <w:t>as</w:t>
      </w:r>
      <w:r w:rsidRPr="00BB09C8">
        <w:rPr>
          <w:spacing w:val="32"/>
          <w:lang w:val="en-GB"/>
        </w:rPr>
        <w:t xml:space="preserve"> </w:t>
      </w:r>
      <w:r w:rsidRPr="00BB09C8">
        <w:rPr>
          <w:lang w:val="en-GB"/>
        </w:rPr>
        <w:t>behaviour,</w:t>
      </w:r>
      <w:r w:rsidRPr="00BB09C8">
        <w:rPr>
          <w:spacing w:val="32"/>
          <w:lang w:val="en-GB"/>
        </w:rPr>
        <w:t xml:space="preserve"> </w:t>
      </w:r>
      <w:r w:rsidRPr="00BB09C8">
        <w:rPr>
          <w:lang w:val="en-GB"/>
        </w:rPr>
        <w:t>mood</w:t>
      </w:r>
      <w:r w:rsidRPr="00BB09C8">
        <w:rPr>
          <w:spacing w:val="33"/>
          <w:lang w:val="en-GB"/>
        </w:rPr>
        <w:t xml:space="preserve"> </w:t>
      </w:r>
      <w:r w:rsidRPr="00BB09C8">
        <w:rPr>
          <w:lang w:val="en-GB"/>
        </w:rPr>
        <w:t>and</w:t>
      </w:r>
      <w:r w:rsidRPr="00BB09C8">
        <w:rPr>
          <w:spacing w:val="31"/>
          <w:lang w:val="en-GB"/>
        </w:rPr>
        <w:t xml:space="preserve"> </w:t>
      </w:r>
      <w:r w:rsidRPr="00BB09C8">
        <w:rPr>
          <w:lang w:val="en-GB"/>
        </w:rPr>
        <w:t>injury</w:t>
      </w:r>
      <w:r w:rsidRPr="00BB09C8">
        <w:rPr>
          <w:spacing w:val="31"/>
          <w:lang w:val="en-GB"/>
        </w:rPr>
        <w:t xml:space="preserve"> </w:t>
      </w:r>
      <w:r w:rsidRPr="00BB09C8">
        <w:rPr>
          <w:lang w:val="en-GB"/>
        </w:rPr>
        <w:t>relate</w:t>
      </w:r>
      <w:r w:rsidRPr="00BB09C8">
        <w:rPr>
          <w:spacing w:val="32"/>
          <w:lang w:val="en-GB"/>
        </w:rPr>
        <w:t xml:space="preserve"> </w:t>
      </w:r>
      <w:r w:rsidRPr="00BB09C8">
        <w:rPr>
          <w:lang w:val="en-GB"/>
        </w:rPr>
        <w:t>to</w:t>
      </w:r>
      <w:r w:rsidRPr="00BB09C8">
        <w:rPr>
          <w:spacing w:val="30"/>
          <w:lang w:val="en-GB"/>
        </w:rPr>
        <w:t xml:space="preserve"> </w:t>
      </w:r>
      <w:r w:rsidRPr="00BB09C8">
        <w:rPr>
          <w:lang w:val="en-GB"/>
        </w:rPr>
        <w:t>the</w:t>
      </w:r>
      <w:r w:rsidRPr="00BB09C8">
        <w:rPr>
          <w:spacing w:val="32"/>
          <w:lang w:val="en-GB"/>
        </w:rPr>
        <w:t xml:space="preserve"> </w:t>
      </w:r>
      <w:r w:rsidRPr="00BB09C8">
        <w:rPr>
          <w:lang w:val="en-GB"/>
        </w:rPr>
        <w:t>child’s</w:t>
      </w:r>
    </w:p>
    <w:p w14:paraId="506EF2B3" w14:textId="77777777" w:rsidR="003605E5" w:rsidRPr="00BB09C8" w:rsidRDefault="00712B3E" w:rsidP="001B2234">
      <w:pPr>
        <w:pStyle w:val="BodyText"/>
        <w:ind w:left="107"/>
        <w:rPr>
          <w:sz w:val="22"/>
          <w:szCs w:val="22"/>
          <w:lang w:val="en-GB"/>
        </w:rPr>
      </w:pPr>
      <w:r w:rsidRPr="00BB09C8">
        <w:rPr>
          <w:sz w:val="22"/>
          <w:szCs w:val="22"/>
          <w:lang w:val="en-GB"/>
        </w:rPr>
        <w:t>disability</w:t>
      </w:r>
      <w:r w:rsidRPr="00BB09C8">
        <w:rPr>
          <w:spacing w:val="-3"/>
          <w:sz w:val="22"/>
          <w:szCs w:val="22"/>
          <w:lang w:val="en-GB"/>
        </w:rPr>
        <w:t xml:space="preserve"> </w:t>
      </w:r>
      <w:r w:rsidRPr="00BB09C8">
        <w:rPr>
          <w:sz w:val="22"/>
          <w:szCs w:val="22"/>
          <w:lang w:val="en-GB"/>
        </w:rPr>
        <w:t>without</w:t>
      </w:r>
      <w:r w:rsidRPr="00BB09C8">
        <w:rPr>
          <w:spacing w:val="-4"/>
          <w:sz w:val="22"/>
          <w:szCs w:val="22"/>
          <w:lang w:val="en-GB"/>
        </w:rPr>
        <w:t xml:space="preserve"> </w:t>
      </w:r>
      <w:r w:rsidRPr="00BB09C8">
        <w:rPr>
          <w:sz w:val="22"/>
          <w:szCs w:val="22"/>
          <w:lang w:val="en-GB"/>
        </w:rPr>
        <w:t>further</w:t>
      </w:r>
      <w:r w:rsidRPr="00BB09C8">
        <w:rPr>
          <w:spacing w:val="-4"/>
          <w:sz w:val="22"/>
          <w:szCs w:val="22"/>
          <w:lang w:val="en-GB"/>
        </w:rPr>
        <w:t xml:space="preserve"> </w:t>
      </w:r>
      <w:r w:rsidRPr="00BB09C8">
        <w:rPr>
          <w:sz w:val="22"/>
          <w:szCs w:val="22"/>
          <w:lang w:val="en-GB"/>
        </w:rPr>
        <w:t>exploration;</w:t>
      </w:r>
    </w:p>
    <w:p w14:paraId="7D834F0E" w14:textId="77777777" w:rsidR="003605E5" w:rsidRPr="00BB09C8" w:rsidRDefault="64BF1F5D">
      <w:pPr>
        <w:pStyle w:val="ListParagraph"/>
        <w:numPr>
          <w:ilvl w:val="0"/>
          <w:numId w:val="24"/>
        </w:numPr>
        <w:tabs>
          <w:tab w:val="left" w:pos="341"/>
        </w:tabs>
        <w:ind w:left="107" w:right="243" w:firstLine="0"/>
        <w:rPr>
          <w:lang w:val="en-GB"/>
        </w:rPr>
      </w:pPr>
      <w:r w:rsidRPr="00BB09C8">
        <w:rPr>
          <w:lang w:val="en-GB"/>
        </w:rPr>
        <w:t>children</w:t>
      </w:r>
      <w:r w:rsidRPr="00BB09C8">
        <w:rPr>
          <w:spacing w:val="1"/>
          <w:lang w:val="en-GB"/>
        </w:rPr>
        <w:t xml:space="preserve"> </w:t>
      </w:r>
      <w:r w:rsidRPr="00BB09C8">
        <w:rPr>
          <w:lang w:val="en-GB"/>
        </w:rPr>
        <w:t>with</w:t>
      </w:r>
      <w:r w:rsidRPr="00BB09C8">
        <w:rPr>
          <w:spacing w:val="1"/>
          <w:lang w:val="en-GB"/>
        </w:rPr>
        <w:t xml:space="preserve"> </w:t>
      </w:r>
      <w:r w:rsidRPr="00BB09C8">
        <w:rPr>
          <w:lang w:val="en-GB"/>
        </w:rPr>
        <w:t>SEN</w:t>
      </w:r>
      <w:r w:rsidRPr="00BB09C8">
        <w:rPr>
          <w:spacing w:val="1"/>
          <w:lang w:val="en-GB"/>
        </w:rPr>
        <w:t xml:space="preserve"> </w:t>
      </w:r>
      <w:r w:rsidRPr="00BB09C8">
        <w:rPr>
          <w:lang w:val="en-GB"/>
        </w:rPr>
        <w:t>and</w:t>
      </w:r>
      <w:r w:rsidRPr="00BB09C8">
        <w:rPr>
          <w:spacing w:val="1"/>
          <w:lang w:val="en-GB"/>
        </w:rPr>
        <w:t xml:space="preserve"> </w:t>
      </w:r>
      <w:r w:rsidRPr="00BB09C8">
        <w:rPr>
          <w:lang w:val="en-GB"/>
        </w:rPr>
        <w:t>disabilities</w:t>
      </w:r>
      <w:r w:rsidRPr="00BB09C8">
        <w:rPr>
          <w:spacing w:val="1"/>
          <w:lang w:val="en-GB"/>
        </w:rPr>
        <w:t xml:space="preserve"> </w:t>
      </w:r>
      <w:r w:rsidRPr="00BB09C8">
        <w:rPr>
          <w:lang w:val="en-GB"/>
        </w:rPr>
        <w:t>can</w:t>
      </w:r>
      <w:r w:rsidRPr="00BB09C8">
        <w:rPr>
          <w:spacing w:val="1"/>
          <w:lang w:val="en-GB"/>
        </w:rPr>
        <w:t xml:space="preserve"> </w:t>
      </w:r>
      <w:r w:rsidRPr="00BB09C8">
        <w:rPr>
          <w:lang w:val="en-GB"/>
        </w:rPr>
        <w:t>be</w:t>
      </w:r>
      <w:r w:rsidRPr="00BB09C8">
        <w:rPr>
          <w:spacing w:val="1"/>
          <w:lang w:val="en-GB"/>
        </w:rPr>
        <w:t xml:space="preserve"> </w:t>
      </w:r>
      <w:r w:rsidRPr="00BB09C8">
        <w:rPr>
          <w:lang w:val="en-GB"/>
        </w:rPr>
        <w:t>disproportionally</w:t>
      </w:r>
      <w:r w:rsidRPr="00BB09C8">
        <w:rPr>
          <w:spacing w:val="1"/>
          <w:lang w:val="en-GB"/>
        </w:rPr>
        <w:t xml:space="preserve"> </w:t>
      </w:r>
      <w:r w:rsidRPr="00BB09C8">
        <w:rPr>
          <w:lang w:val="en-GB"/>
        </w:rPr>
        <w:t>impacted</w:t>
      </w:r>
      <w:r w:rsidRPr="00BB09C8">
        <w:rPr>
          <w:spacing w:val="1"/>
          <w:lang w:val="en-GB"/>
        </w:rPr>
        <w:t xml:space="preserve"> </w:t>
      </w:r>
      <w:r w:rsidRPr="00BB09C8">
        <w:rPr>
          <w:lang w:val="en-GB"/>
        </w:rPr>
        <w:t>by</w:t>
      </w:r>
      <w:r w:rsidRPr="00BB09C8">
        <w:rPr>
          <w:spacing w:val="1"/>
          <w:lang w:val="en-GB"/>
        </w:rPr>
        <w:t xml:space="preserve"> </w:t>
      </w:r>
      <w:r w:rsidRPr="00BB09C8">
        <w:rPr>
          <w:lang w:val="en-GB"/>
        </w:rPr>
        <w:t>things</w:t>
      </w:r>
      <w:r w:rsidRPr="00BB09C8">
        <w:rPr>
          <w:spacing w:val="1"/>
          <w:lang w:val="en-GB"/>
        </w:rPr>
        <w:t xml:space="preserve"> </w:t>
      </w:r>
      <w:r w:rsidRPr="00BB09C8">
        <w:rPr>
          <w:lang w:val="en-GB"/>
        </w:rPr>
        <w:t>like</w:t>
      </w:r>
      <w:r w:rsidRPr="00BB09C8">
        <w:rPr>
          <w:spacing w:val="1"/>
          <w:lang w:val="en-GB"/>
        </w:rPr>
        <w:t xml:space="preserve"> </w:t>
      </w:r>
      <w:r w:rsidRPr="00BB09C8">
        <w:rPr>
          <w:lang w:val="en-GB"/>
        </w:rPr>
        <w:t>bullying-</w:t>
      </w:r>
      <w:r w:rsidRPr="00BB09C8">
        <w:rPr>
          <w:spacing w:val="1"/>
          <w:lang w:val="en-GB"/>
        </w:rPr>
        <w:t xml:space="preserve"> </w:t>
      </w:r>
      <w:r w:rsidRPr="00BB09C8">
        <w:rPr>
          <w:lang w:val="en-GB"/>
        </w:rPr>
        <w:t>without</w:t>
      </w:r>
      <w:r w:rsidRPr="00BB09C8">
        <w:rPr>
          <w:spacing w:val="-52"/>
          <w:lang w:val="en-GB"/>
        </w:rPr>
        <w:t xml:space="preserve"> </w:t>
      </w:r>
      <w:r w:rsidRPr="00BB09C8">
        <w:rPr>
          <w:lang w:val="en-GB"/>
        </w:rPr>
        <w:t>outwardly</w:t>
      </w:r>
      <w:r w:rsidRPr="00BB09C8">
        <w:rPr>
          <w:spacing w:val="-4"/>
          <w:lang w:val="en-GB"/>
        </w:rPr>
        <w:t xml:space="preserve"> </w:t>
      </w:r>
      <w:r w:rsidRPr="00BB09C8">
        <w:rPr>
          <w:lang w:val="en-GB"/>
        </w:rPr>
        <w:t>showing</w:t>
      </w:r>
      <w:r w:rsidRPr="00BB09C8">
        <w:rPr>
          <w:spacing w:val="-2"/>
          <w:lang w:val="en-GB"/>
        </w:rPr>
        <w:t xml:space="preserve"> </w:t>
      </w:r>
      <w:r w:rsidRPr="00BB09C8">
        <w:rPr>
          <w:lang w:val="en-GB"/>
        </w:rPr>
        <w:t>any signs; and</w:t>
      </w:r>
    </w:p>
    <w:p w14:paraId="5D2A2D40" w14:textId="77777777" w:rsidR="003605E5" w:rsidRPr="00BB09C8" w:rsidRDefault="64BF1F5D">
      <w:pPr>
        <w:pStyle w:val="ListParagraph"/>
        <w:numPr>
          <w:ilvl w:val="0"/>
          <w:numId w:val="24"/>
        </w:numPr>
        <w:tabs>
          <w:tab w:val="left" w:pos="283"/>
        </w:tabs>
        <w:spacing w:line="293" w:lineRule="exact"/>
        <w:ind w:left="282" w:hanging="176"/>
        <w:rPr>
          <w:lang w:val="en-GB"/>
        </w:rPr>
      </w:pPr>
      <w:r w:rsidRPr="00BB09C8">
        <w:rPr>
          <w:lang w:val="en-GB"/>
        </w:rPr>
        <w:t>communication</w:t>
      </w:r>
      <w:r w:rsidRPr="00BB09C8">
        <w:rPr>
          <w:spacing w:val="-4"/>
          <w:lang w:val="en-GB"/>
        </w:rPr>
        <w:t xml:space="preserve"> </w:t>
      </w:r>
      <w:r w:rsidRPr="00BB09C8">
        <w:rPr>
          <w:lang w:val="en-GB"/>
        </w:rPr>
        <w:t>barriers</w:t>
      </w:r>
      <w:r w:rsidRPr="00BB09C8">
        <w:rPr>
          <w:spacing w:val="-3"/>
          <w:lang w:val="en-GB"/>
        </w:rPr>
        <w:t xml:space="preserve"> </w:t>
      </w:r>
      <w:r w:rsidRPr="00BB09C8">
        <w:rPr>
          <w:lang w:val="en-GB"/>
        </w:rPr>
        <w:t>and</w:t>
      </w:r>
      <w:r w:rsidRPr="00BB09C8">
        <w:rPr>
          <w:spacing w:val="-4"/>
          <w:lang w:val="en-GB"/>
        </w:rPr>
        <w:t xml:space="preserve"> </w:t>
      </w:r>
      <w:r w:rsidRPr="00BB09C8">
        <w:rPr>
          <w:lang w:val="en-GB"/>
        </w:rPr>
        <w:t>difficulties</w:t>
      </w:r>
      <w:r w:rsidRPr="00BB09C8">
        <w:rPr>
          <w:spacing w:val="-4"/>
          <w:lang w:val="en-GB"/>
        </w:rPr>
        <w:t xml:space="preserve"> </w:t>
      </w:r>
      <w:r w:rsidRPr="00BB09C8">
        <w:rPr>
          <w:lang w:val="en-GB"/>
        </w:rPr>
        <w:t>in</w:t>
      </w:r>
      <w:r w:rsidRPr="00BB09C8">
        <w:rPr>
          <w:spacing w:val="-4"/>
          <w:lang w:val="en-GB"/>
        </w:rPr>
        <w:t xml:space="preserve"> </w:t>
      </w:r>
      <w:r w:rsidRPr="00BB09C8">
        <w:rPr>
          <w:lang w:val="en-GB"/>
        </w:rPr>
        <w:t>overcoming</w:t>
      </w:r>
      <w:r w:rsidRPr="00BB09C8">
        <w:rPr>
          <w:spacing w:val="-5"/>
          <w:lang w:val="en-GB"/>
        </w:rPr>
        <w:t xml:space="preserve"> </w:t>
      </w:r>
      <w:r w:rsidRPr="00BB09C8">
        <w:rPr>
          <w:lang w:val="en-GB"/>
        </w:rPr>
        <w:t>these</w:t>
      </w:r>
      <w:r w:rsidRPr="00BB09C8">
        <w:rPr>
          <w:spacing w:val="-2"/>
          <w:lang w:val="en-GB"/>
        </w:rPr>
        <w:t xml:space="preserve"> </w:t>
      </w:r>
      <w:r w:rsidRPr="00BB09C8">
        <w:rPr>
          <w:lang w:val="en-GB"/>
        </w:rPr>
        <w:t>barriers.</w:t>
      </w:r>
    </w:p>
    <w:p w14:paraId="3517F98F" w14:textId="77777777" w:rsidR="003605E5" w:rsidRPr="00BB09C8" w:rsidRDefault="003605E5" w:rsidP="001B2234">
      <w:pPr>
        <w:pStyle w:val="BodyText"/>
        <w:spacing w:before="12"/>
        <w:rPr>
          <w:sz w:val="22"/>
          <w:szCs w:val="22"/>
          <w:lang w:val="en-GB"/>
        </w:rPr>
      </w:pPr>
    </w:p>
    <w:p w14:paraId="314899DB" w14:textId="661915F2" w:rsidR="003605E5" w:rsidRPr="00BB09C8" w:rsidRDefault="00712B3E" w:rsidP="001B2234">
      <w:pPr>
        <w:pStyle w:val="BodyText"/>
        <w:ind w:left="107" w:right="243"/>
        <w:rPr>
          <w:sz w:val="22"/>
          <w:szCs w:val="22"/>
          <w:lang w:val="en-GB"/>
        </w:rPr>
      </w:pPr>
      <w:r w:rsidRPr="00BB09C8">
        <w:rPr>
          <w:sz w:val="22"/>
          <w:szCs w:val="22"/>
          <w:lang w:val="en-GB"/>
        </w:rPr>
        <w:t xml:space="preserve">Knowing what to look for is vital to the early identification of abuse and neglect. If staff members are </w:t>
      </w:r>
      <w:r w:rsidR="5126F8CE" w:rsidRPr="00BB09C8">
        <w:rPr>
          <w:sz w:val="22"/>
          <w:szCs w:val="22"/>
          <w:lang w:val="en-GB"/>
        </w:rPr>
        <w:t>unsure,</w:t>
      </w:r>
      <w:r w:rsidRPr="00BB09C8">
        <w:rPr>
          <w:spacing w:val="1"/>
          <w:sz w:val="22"/>
          <w:szCs w:val="22"/>
          <w:lang w:val="en-GB"/>
        </w:rPr>
        <w:t xml:space="preserve"> </w:t>
      </w:r>
      <w:r w:rsidRPr="00BB09C8">
        <w:rPr>
          <w:sz w:val="22"/>
          <w:szCs w:val="22"/>
          <w:lang w:val="en-GB"/>
        </w:rPr>
        <w:t>they should always speak to the DSL or Deputy DSL. In exceptional circumstances, such as in emergency or a</w:t>
      </w:r>
      <w:r w:rsidRPr="00BB09C8">
        <w:rPr>
          <w:spacing w:val="1"/>
          <w:sz w:val="22"/>
          <w:szCs w:val="22"/>
          <w:lang w:val="en-GB"/>
        </w:rPr>
        <w:t xml:space="preserve"> </w:t>
      </w:r>
      <w:r w:rsidRPr="00BB09C8">
        <w:rPr>
          <w:sz w:val="22"/>
          <w:szCs w:val="22"/>
          <w:lang w:val="en-GB"/>
        </w:rPr>
        <w:t>genuine concern that appropriate action has not been taken, staff members can speak directly to CSC. Staff</w:t>
      </w:r>
      <w:r w:rsidRPr="00BB09C8">
        <w:rPr>
          <w:spacing w:val="1"/>
          <w:sz w:val="22"/>
          <w:szCs w:val="22"/>
          <w:lang w:val="en-GB"/>
        </w:rPr>
        <w:t xml:space="preserve"> </w:t>
      </w:r>
      <w:r w:rsidRPr="00BB09C8">
        <w:rPr>
          <w:sz w:val="22"/>
          <w:szCs w:val="22"/>
          <w:lang w:val="en-GB"/>
        </w:rPr>
        <w:t>members</w:t>
      </w:r>
      <w:r w:rsidRPr="00BB09C8">
        <w:rPr>
          <w:spacing w:val="1"/>
          <w:sz w:val="22"/>
          <w:szCs w:val="22"/>
          <w:lang w:val="en-GB"/>
        </w:rPr>
        <w:t xml:space="preserve"> </w:t>
      </w:r>
      <w:r w:rsidRPr="00BB09C8">
        <w:rPr>
          <w:sz w:val="22"/>
          <w:szCs w:val="22"/>
          <w:lang w:val="en-GB"/>
        </w:rPr>
        <w:t>working</w:t>
      </w:r>
      <w:r w:rsidRPr="00BB09C8">
        <w:rPr>
          <w:spacing w:val="1"/>
          <w:sz w:val="22"/>
          <w:szCs w:val="22"/>
          <w:lang w:val="en-GB"/>
        </w:rPr>
        <w:t xml:space="preserve"> </w:t>
      </w:r>
      <w:r w:rsidRPr="00BB09C8">
        <w:rPr>
          <w:sz w:val="22"/>
          <w:szCs w:val="22"/>
          <w:lang w:val="en-GB"/>
        </w:rPr>
        <w:t>with</w:t>
      </w:r>
      <w:r w:rsidRPr="00BB09C8">
        <w:rPr>
          <w:spacing w:val="1"/>
          <w:sz w:val="22"/>
          <w:szCs w:val="22"/>
          <w:lang w:val="en-GB"/>
        </w:rPr>
        <w:t xml:space="preserve"> </w:t>
      </w:r>
      <w:r w:rsidRPr="00BB09C8">
        <w:rPr>
          <w:sz w:val="22"/>
          <w:szCs w:val="22"/>
          <w:lang w:val="en-GB"/>
        </w:rPr>
        <w:t>children</w:t>
      </w:r>
      <w:r w:rsidRPr="00BB09C8">
        <w:rPr>
          <w:spacing w:val="1"/>
          <w:sz w:val="22"/>
          <w:szCs w:val="22"/>
          <w:lang w:val="en-GB"/>
        </w:rPr>
        <w:t xml:space="preserve"> </w:t>
      </w:r>
      <w:r w:rsidRPr="00BB09C8">
        <w:rPr>
          <w:sz w:val="22"/>
          <w:szCs w:val="22"/>
          <w:lang w:val="en-GB"/>
        </w:rPr>
        <w:t>are</w:t>
      </w:r>
      <w:r w:rsidRPr="00BB09C8">
        <w:rPr>
          <w:spacing w:val="1"/>
          <w:sz w:val="22"/>
          <w:szCs w:val="22"/>
          <w:lang w:val="en-GB"/>
        </w:rPr>
        <w:t xml:space="preserve"> </w:t>
      </w:r>
      <w:r w:rsidRPr="00BB09C8">
        <w:rPr>
          <w:sz w:val="22"/>
          <w:szCs w:val="22"/>
          <w:lang w:val="en-GB"/>
        </w:rPr>
        <w:t>advised</w:t>
      </w:r>
      <w:r w:rsidRPr="00BB09C8">
        <w:rPr>
          <w:spacing w:val="1"/>
          <w:sz w:val="22"/>
          <w:szCs w:val="22"/>
          <w:lang w:val="en-GB"/>
        </w:rPr>
        <w:t xml:space="preserve"> </w:t>
      </w:r>
      <w:r w:rsidRPr="00BB09C8">
        <w:rPr>
          <w:sz w:val="22"/>
          <w:szCs w:val="22"/>
          <w:lang w:val="en-GB"/>
        </w:rPr>
        <w:t>to</w:t>
      </w:r>
      <w:r w:rsidRPr="00BB09C8">
        <w:rPr>
          <w:spacing w:val="1"/>
          <w:sz w:val="22"/>
          <w:szCs w:val="22"/>
          <w:lang w:val="en-GB"/>
        </w:rPr>
        <w:t xml:space="preserve"> </w:t>
      </w:r>
      <w:r w:rsidRPr="00BB09C8">
        <w:rPr>
          <w:sz w:val="22"/>
          <w:szCs w:val="22"/>
          <w:lang w:val="en-GB"/>
        </w:rPr>
        <w:t>maintain</w:t>
      </w:r>
      <w:r w:rsidRPr="00BB09C8">
        <w:rPr>
          <w:spacing w:val="1"/>
          <w:sz w:val="22"/>
          <w:szCs w:val="22"/>
          <w:lang w:val="en-GB"/>
        </w:rPr>
        <w:t xml:space="preserve"> </w:t>
      </w:r>
      <w:r w:rsidRPr="00BB09C8">
        <w:rPr>
          <w:sz w:val="22"/>
          <w:szCs w:val="22"/>
          <w:lang w:val="en-GB"/>
        </w:rPr>
        <w:t>an</w:t>
      </w:r>
      <w:r w:rsidRPr="00BB09C8">
        <w:rPr>
          <w:spacing w:val="1"/>
          <w:sz w:val="22"/>
          <w:szCs w:val="22"/>
          <w:lang w:val="en-GB"/>
        </w:rPr>
        <w:t xml:space="preserve"> </w:t>
      </w:r>
      <w:r w:rsidRPr="00BB09C8">
        <w:rPr>
          <w:sz w:val="22"/>
          <w:szCs w:val="22"/>
          <w:lang w:val="en-GB"/>
        </w:rPr>
        <w:t>attitude</w:t>
      </w:r>
      <w:r w:rsidRPr="00BB09C8">
        <w:rPr>
          <w:spacing w:val="1"/>
          <w:sz w:val="22"/>
          <w:szCs w:val="22"/>
          <w:lang w:val="en-GB"/>
        </w:rPr>
        <w:t xml:space="preserve"> </w:t>
      </w:r>
      <w:r w:rsidRPr="00BB09C8">
        <w:rPr>
          <w:sz w:val="22"/>
          <w:szCs w:val="22"/>
          <w:lang w:val="en-GB"/>
        </w:rPr>
        <w:t>of</w:t>
      </w:r>
      <w:r w:rsidRPr="00BB09C8">
        <w:rPr>
          <w:spacing w:val="1"/>
          <w:sz w:val="22"/>
          <w:szCs w:val="22"/>
          <w:lang w:val="en-GB"/>
        </w:rPr>
        <w:t xml:space="preserve"> </w:t>
      </w:r>
      <w:r w:rsidRPr="00BB09C8">
        <w:rPr>
          <w:sz w:val="22"/>
          <w:szCs w:val="22"/>
          <w:lang w:val="en-GB"/>
        </w:rPr>
        <w:t>‘it</w:t>
      </w:r>
      <w:r w:rsidRPr="00BB09C8">
        <w:rPr>
          <w:spacing w:val="1"/>
          <w:sz w:val="22"/>
          <w:szCs w:val="22"/>
          <w:lang w:val="en-GB"/>
        </w:rPr>
        <w:t xml:space="preserve"> </w:t>
      </w:r>
      <w:r w:rsidRPr="00BB09C8">
        <w:rPr>
          <w:sz w:val="22"/>
          <w:szCs w:val="22"/>
          <w:lang w:val="en-GB"/>
        </w:rPr>
        <w:t>could</w:t>
      </w:r>
      <w:r w:rsidRPr="00BB09C8">
        <w:rPr>
          <w:spacing w:val="1"/>
          <w:sz w:val="22"/>
          <w:szCs w:val="22"/>
          <w:lang w:val="en-GB"/>
        </w:rPr>
        <w:t xml:space="preserve"> </w:t>
      </w:r>
      <w:r w:rsidRPr="00BB09C8">
        <w:rPr>
          <w:sz w:val="22"/>
          <w:szCs w:val="22"/>
          <w:lang w:val="en-GB"/>
        </w:rPr>
        <w:t>happen</w:t>
      </w:r>
      <w:r w:rsidRPr="00BB09C8">
        <w:rPr>
          <w:spacing w:val="1"/>
          <w:sz w:val="22"/>
          <w:szCs w:val="22"/>
          <w:lang w:val="en-GB"/>
        </w:rPr>
        <w:t xml:space="preserve"> </w:t>
      </w:r>
      <w:r w:rsidRPr="00BB09C8">
        <w:rPr>
          <w:sz w:val="22"/>
          <w:szCs w:val="22"/>
          <w:lang w:val="en-GB"/>
        </w:rPr>
        <w:t>here’</w:t>
      </w:r>
      <w:r w:rsidRPr="00BB09C8">
        <w:rPr>
          <w:spacing w:val="1"/>
          <w:sz w:val="22"/>
          <w:szCs w:val="22"/>
          <w:lang w:val="en-GB"/>
        </w:rPr>
        <w:t xml:space="preserve"> </w:t>
      </w:r>
      <w:r w:rsidRPr="00BB09C8">
        <w:rPr>
          <w:sz w:val="22"/>
          <w:szCs w:val="22"/>
          <w:lang w:val="en-GB"/>
        </w:rPr>
        <w:t>where</w:t>
      </w:r>
      <w:r w:rsidRPr="00BB09C8">
        <w:rPr>
          <w:spacing w:val="1"/>
          <w:sz w:val="22"/>
          <w:szCs w:val="22"/>
          <w:lang w:val="en-GB"/>
        </w:rPr>
        <w:t xml:space="preserve"> </w:t>
      </w:r>
      <w:r w:rsidRPr="00BB09C8">
        <w:rPr>
          <w:sz w:val="22"/>
          <w:szCs w:val="22"/>
          <w:lang w:val="en-GB"/>
        </w:rPr>
        <w:t>safeguarding</w:t>
      </w:r>
      <w:r w:rsidRPr="00BB09C8">
        <w:rPr>
          <w:spacing w:val="-3"/>
          <w:sz w:val="22"/>
          <w:szCs w:val="22"/>
          <w:lang w:val="en-GB"/>
        </w:rPr>
        <w:t xml:space="preserve"> </w:t>
      </w:r>
      <w:r w:rsidRPr="00BB09C8">
        <w:rPr>
          <w:sz w:val="22"/>
          <w:szCs w:val="22"/>
          <w:lang w:val="en-GB"/>
        </w:rPr>
        <w:t>is concerned.</w:t>
      </w:r>
    </w:p>
    <w:p w14:paraId="7ACE5C48" w14:textId="01AB34ED" w:rsidR="1B0A91BE" w:rsidRPr="00BB09C8" w:rsidRDefault="1B0A91BE" w:rsidP="001B2234">
      <w:pPr>
        <w:pStyle w:val="BodyText"/>
        <w:ind w:left="107" w:right="243"/>
        <w:rPr>
          <w:sz w:val="22"/>
          <w:szCs w:val="22"/>
          <w:lang w:val="en-GB"/>
        </w:rPr>
      </w:pPr>
    </w:p>
    <w:p w14:paraId="46AC75AC" w14:textId="47E6E9B8" w:rsidR="58F3BF53" w:rsidRDefault="58F3BF53" w:rsidP="58F3BF53">
      <w:pPr>
        <w:pStyle w:val="BodyText"/>
        <w:ind w:left="107" w:right="243"/>
        <w:rPr>
          <w:sz w:val="22"/>
          <w:szCs w:val="22"/>
          <w:lang w:val="en-GB"/>
        </w:rPr>
      </w:pPr>
    </w:p>
    <w:p w14:paraId="147486CE" w14:textId="7DC15B3A" w:rsidR="00B6041E" w:rsidRPr="00BB09C8" w:rsidRDefault="1B4680A0" w:rsidP="001B2234">
      <w:pPr>
        <w:rPr>
          <w:rFonts w:eastAsiaTheme="minorEastAsia"/>
          <w:b/>
        </w:rPr>
      </w:pPr>
      <w:r w:rsidRPr="00BB09C8">
        <w:rPr>
          <w:rFonts w:eastAsiaTheme="minorEastAsia"/>
          <w:b/>
        </w:rPr>
        <w:t>LGBTQ+ pupils</w:t>
      </w:r>
    </w:p>
    <w:p w14:paraId="171BEF9C" w14:textId="1F14891F" w:rsidR="00B6041E" w:rsidRPr="00BB09C8" w:rsidRDefault="00B6041E" w:rsidP="001B2234">
      <w:pPr>
        <w:rPr>
          <w:rFonts w:eastAsiaTheme="minorEastAsia"/>
          <w:b/>
        </w:rPr>
      </w:pPr>
    </w:p>
    <w:p w14:paraId="3B2478C5" w14:textId="03B02433" w:rsidR="00B6041E" w:rsidRPr="00BB09C8" w:rsidRDefault="1B4680A0" w:rsidP="001B2234">
      <w:pPr>
        <w:pStyle w:val="BodyText"/>
        <w:spacing w:before="37"/>
        <w:ind w:left="107" w:right="243"/>
        <w:rPr>
          <w:rFonts w:eastAsiaTheme="minorEastAsia"/>
          <w:sz w:val="22"/>
          <w:szCs w:val="22"/>
          <w:lang w:val="en-GB"/>
        </w:rPr>
      </w:pPr>
      <w:r w:rsidRPr="00BB09C8">
        <w:rPr>
          <w:rFonts w:eastAsiaTheme="minorEastAsia"/>
          <w:sz w:val="22"/>
          <w:szCs w:val="22"/>
          <w:lang w:val="en-GB"/>
        </w:rPr>
        <w:t xml:space="preserve">The fact that a pupil may be LGBTQ+ is not in itself an inherent risk factor for harm; however, staff will be aware that LGBTQ+ pupils can be targeted by other individuals. Staff will also be aware that, in some cases, a pupil who is perceived by others to be LGBTQ+ (whether they are or not) can be just as vulnerable as pupils who identify as LGBTQ+. </w:t>
      </w:r>
    </w:p>
    <w:p w14:paraId="6F706FB0" w14:textId="6EB6EE75" w:rsidR="00B6041E" w:rsidRPr="00BB09C8" w:rsidRDefault="00B6041E" w:rsidP="001B2234">
      <w:pPr>
        <w:pStyle w:val="BodyText"/>
        <w:spacing w:before="37"/>
        <w:ind w:left="107" w:right="243"/>
        <w:rPr>
          <w:rFonts w:eastAsiaTheme="minorEastAsia"/>
          <w:sz w:val="22"/>
          <w:szCs w:val="22"/>
          <w:lang w:val="en-GB"/>
        </w:rPr>
      </w:pPr>
    </w:p>
    <w:p w14:paraId="6BB28CA5" w14:textId="58A02773" w:rsidR="00B6041E" w:rsidRPr="00BB09C8" w:rsidRDefault="1B4680A0" w:rsidP="001B2234">
      <w:pPr>
        <w:pStyle w:val="BodyText"/>
        <w:spacing w:before="37"/>
        <w:ind w:left="107" w:right="243"/>
        <w:rPr>
          <w:rFonts w:eastAsiaTheme="minorEastAsia"/>
          <w:sz w:val="22"/>
          <w:szCs w:val="22"/>
          <w:lang w:val="en-GB"/>
        </w:rPr>
      </w:pPr>
      <w:r w:rsidRPr="00BB09C8">
        <w:rPr>
          <w:rFonts w:eastAsiaTheme="minorEastAsia"/>
          <w:sz w:val="22"/>
          <w:szCs w:val="22"/>
          <w:lang w:val="en-GB"/>
        </w:rPr>
        <w:t>Staff will also be aware that the risks to these pupils can be compounded when they do not have a trusted adult with whom they can speak openly with. Staff will endeavour to reduce the additional barriers faced by these pupils and provide a safe space for them to speak out and share any concerns they have</w:t>
      </w:r>
      <w:r w:rsidR="0036102F">
        <w:rPr>
          <w:rFonts w:eastAsiaTheme="minorEastAsia"/>
          <w:sz w:val="22"/>
          <w:szCs w:val="22"/>
          <w:lang w:val="en-GB"/>
        </w:rPr>
        <w:t>.</w:t>
      </w:r>
    </w:p>
    <w:p w14:paraId="719B363B" w14:textId="4CD04FE4" w:rsidR="00B6041E" w:rsidRPr="00BB09C8" w:rsidRDefault="00B6041E" w:rsidP="001B2234">
      <w:pPr>
        <w:pStyle w:val="BodyText"/>
        <w:spacing w:before="37"/>
        <w:ind w:left="107" w:right="243"/>
        <w:rPr>
          <w:rFonts w:eastAsiaTheme="minorEastAsia"/>
          <w:b/>
          <w:sz w:val="22"/>
          <w:szCs w:val="22"/>
          <w:lang w:val="en-GB"/>
        </w:rPr>
      </w:pPr>
    </w:p>
    <w:p w14:paraId="27C843E3" w14:textId="54E6843C" w:rsidR="00B6041E" w:rsidRPr="00BB09C8" w:rsidRDefault="1B4680A0" w:rsidP="001B2234">
      <w:pPr>
        <w:spacing w:line="259" w:lineRule="auto"/>
        <w:ind w:left="100"/>
        <w:rPr>
          <w:rFonts w:eastAsiaTheme="minorEastAsia"/>
          <w:b/>
        </w:rPr>
      </w:pPr>
      <w:r w:rsidRPr="00BB09C8">
        <w:rPr>
          <w:rFonts w:eastAsiaTheme="minorEastAsia"/>
          <w:b/>
        </w:rPr>
        <w:t xml:space="preserve">Pupils requiring mental health support </w:t>
      </w:r>
    </w:p>
    <w:p w14:paraId="5D9BE08F" w14:textId="19726598" w:rsidR="00B6041E" w:rsidRPr="00BB09C8" w:rsidRDefault="0036102F" w:rsidP="001B2234">
      <w:pPr>
        <w:rPr>
          <w:rFonts w:eastAsiaTheme="minorEastAsia"/>
        </w:rPr>
      </w:pPr>
      <w:r>
        <w:t xml:space="preserve"> </w:t>
      </w:r>
      <w:r w:rsidR="1B4680A0" w:rsidRPr="00BB09C8">
        <w:t xml:space="preserve">All staff will be made aware that mental health problems can, </w:t>
      </w:r>
      <w:r w:rsidR="1B4680A0" w:rsidRPr="00BB09C8">
        <w:rPr>
          <w:rFonts w:eastAsia="Arial"/>
        </w:rPr>
        <w:t xml:space="preserve">in some cases, be an indicator that a pupil has </w:t>
      </w:r>
      <w:r>
        <w:rPr>
          <w:rFonts w:eastAsia="Arial"/>
        </w:rPr>
        <w:t xml:space="preserve">  </w:t>
      </w:r>
      <w:r w:rsidR="1B4680A0" w:rsidRPr="00BB09C8">
        <w:rPr>
          <w:rFonts w:eastAsia="Arial"/>
        </w:rPr>
        <w:t>suffered, or is at risk of suffering, abuse, neglect or exploitation</w:t>
      </w:r>
      <w:r>
        <w:rPr>
          <w:rFonts w:eastAsia="Arial"/>
        </w:rPr>
        <w:t>.</w:t>
      </w:r>
    </w:p>
    <w:p w14:paraId="4F0DB51E" w14:textId="6CD42050" w:rsidR="045FFC77" w:rsidRPr="00BB09C8" w:rsidRDefault="045FFC77" w:rsidP="001B2234">
      <w:pPr>
        <w:pStyle w:val="Heading1"/>
        <w:spacing w:before="37"/>
        <w:rPr>
          <w:rFonts w:eastAsiaTheme="minorEastAsia"/>
          <w:b w:val="0"/>
          <w:bCs w:val="0"/>
          <w:sz w:val="22"/>
          <w:szCs w:val="22"/>
          <w:lang w:val="en-GB"/>
        </w:rPr>
      </w:pPr>
    </w:p>
    <w:p w14:paraId="2BCE4D5A" w14:textId="14FA33A4" w:rsidR="003605E5" w:rsidRPr="00BB09C8" w:rsidRDefault="00712B3E" w:rsidP="001B2234">
      <w:r w:rsidRPr="00BB09C8">
        <w:rPr>
          <w:rFonts w:eastAsiaTheme="minorEastAsia"/>
          <w:b/>
        </w:rPr>
        <w:t>Abuse</w:t>
      </w:r>
    </w:p>
    <w:p w14:paraId="539CD7A1" w14:textId="77777777" w:rsidR="003605E5" w:rsidRPr="00BB09C8" w:rsidRDefault="003605E5" w:rsidP="001B2234">
      <w:pPr>
        <w:pStyle w:val="BodyText"/>
        <w:rPr>
          <w:rFonts w:eastAsiaTheme="minorEastAsia"/>
          <w:b/>
          <w:sz w:val="22"/>
          <w:szCs w:val="22"/>
          <w:lang w:val="en-GB"/>
        </w:rPr>
      </w:pPr>
    </w:p>
    <w:p w14:paraId="5CE2E743" w14:textId="77777777" w:rsidR="003605E5" w:rsidRPr="00BB09C8" w:rsidRDefault="00712B3E" w:rsidP="206BC944">
      <w:pPr>
        <w:pStyle w:val="BodyText"/>
        <w:ind w:left="107" w:right="280"/>
        <w:rPr>
          <w:rFonts w:eastAsiaTheme="minorEastAsia"/>
          <w:sz w:val="22"/>
          <w:szCs w:val="22"/>
          <w:lang w:val="en-GB"/>
        </w:rPr>
      </w:pPr>
      <w:r w:rsidRPr="206BC944">
        <w:rPr>
          <w:rFonts w:eastAsiaTheme="minorEastAsia"/>
          <w:sz w:val="22"/>
          <w:szCs w:val="22"/>
          <w:lang w:val="en-GB"/>
        </w:rPr>
        <w:t>A form of maltreatment of a child. Somebody may abuse or neglect a child by inflicting harm or by failing to</w:t>
      </w:r>
      <w:r w:rsidRPr="206BC944">
        <w:rPr>
          <w:rFonts w:eastAsiaTheme="minorEastAsia"/>
          <w:spacing w:val="1"/>
          <w:sz w:val="22"/>
          <w:szCs w:val="22"/>
          <w:lang w:val="en-GB"/>
        </w:rPr>
        <w:t xml:space="preserve"> </w:t>
      </w:r>
      <w:r w:rsidRPr="206BC944">
        <w:rPr>
          <w:rFonts w:eastAsiaTheme="minorEastAsia"/>
          <w:sz w:val="22"/>
          <w:szCs w:val="22"/>
          <w:lang w:val="en-GB"/>
        </w:rPr>
        <w:t>act to prevent harm. Children may be abused in a family or in an institutional or community setting by those</w:t>
      </w:r>
      <w:r w:rsidRPr="206BC944">
        <w:rPr>
          <w:rFonts w:eastAsiaTheme="minorEastAsia"/>
          <w:spacing w:val="1"/>
          <w:sz w:val="22"/>
          <w:szCs w:val="22"/>
          <w:lang w:val="en-GB"/>
        </w:rPr>
        <w:t xml:space="preserve"> </w:t>
      </w:r>
      <w:r w:rsidRPr="206BC944">
        <w:rPr>
          <w:rFonts w:eastAsiaTheme="minorEastAsia"/>
          <w:sz w:val="22"/>
          <w:szCs w:val="22"/>
          <w:lang w:val="en-GB"/>
        </w:rPr>
        <w:t>known to them or, more rarely, by others (e.g. via the internet). They may be abused by an adult or adults or</w:t>
      </w:r>
      <w:r w:rsidRPr="206BC944">
        <w:rPr>
          <w:rFonts w:eastAsiaTheme="minorEastAsia"/>
          <w:spacing w:val="-52"/>
          <w:sz w:val="22"/>
          <w:szCs w:val="22"/>
          <w:lang w:val="en-GB"/>
        </w:rPr>
        <w:t xml:space="preserve"> </w:t>
      </w:r>
      <w:r w:rsidRPr="206BC944">
        <w:rPr>
          <w:rFonts w:eastAsiaTheme="minorEastAsia"/>
          <w:sz w:val="22"/>
          <w:szCs w:val="22"/>
          <w:lang w:val="en-GB"/>
        </w:rPr>
        <w:t>another</w:t>
      </w:r>
      <w:r w:rsidRPr="206BC944">
        <w:rPr>
          <w:rFonts w:eastAsiaTheme="minorEastAsia"/>
          <w:spacing w:val="-2"/>
          <w:sz w:val="22"/>
          <w:szCs w:val="22"/>
          <w:lang w:val="en-GB"/>
        </w:rPr>
        <w:t xml:space="preserve"> </w:t>
      </w:r>
      <w:r w:rsidRPr="206BC944">
        <w:rPr>
          <w:rFonts w:eastAsiaTheme="minorEastAsia"/>
          <w:sz w:val="22"/>
          <w:szCs w:val="22"/>
          <w:lang w:val="en-GB"/>
        </w:rPr>
        <w:t>child</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1"/>
          <w:sz w:val="22"/>
          <w:szCs w:val="22"/>
          <w:lang w:val="en-GB"/>
        </w:rPr>
        <w:t xml:space="preserve"> </w:t>
      </w:r>
      <w:r w:rsidRPr="206BC944">
        <w:rPr>
          <w:rFonts w:eastAsiaTheme="minorEastAsia"/>
          <w:sz w:val="22"/>
          <w:szCs w:val="22"/>
          <w:lang w:val="en-GB"/>
        </w:rPr>
        <w:t>children.</w:t>
      </w:r>
    </w:p>
    <w:p w14:paraId="6A9A2604" w14:textId="77777777" w:rsidR="003605E5" w:rsidRPr="00BB09C8" w:rsidRDefault="003605E5" w:rsidP="001B2234">
      <w:pPr>
        <w:pStyle w:val="BodyText"/>
        <w:spacing w:before="11"/>
        <w:rPr>
          <w:rFonts w:eastAsiaTheme="minorEastAsia"/>
          <w:sz w:val="22"/>
          <w:szCs w:val="22"/>
          <w:lang w:val="en-GB"/>
        </w:rPr>
      </w:pPr>
    </w:p>
    <w:p w14:paraId="24FB81CE" w14:textId="77777777" w:rsidR="003605E5" w:rsidRPr="00BB09C8" w:rsidRDefault="00712B3E" w:rsidP="001B2234">
      <w:r w:rsidRPr="206BC944">
        <w:rPr>
          <w:b/>
          <w:bCs/>
        </w:rPr>
        <w:t>Physical</w:t>
      </w:r>
      <w:r w:rsidRPr="00BB09C8">
        <w:rPr>
          <w:b/>
          <w:bCs/>
          <w:spacing w:val="-3"/>
        </w:rPr>
        <w:t xml:space="preserve"> </w:t>
      </w:r>
      <w:r w:rsidRPr="00BB09C8">
        <w:rPr>
          <w:b/>
          <w:bCs/>
        </w:rPr>
        <w:t>abuse</w:t>
      </w:r>
    </w:p>
    <w:p w14:paraId="3DD220FA" w14:textId="77777777" w:rsidR="003605E5" w:rsidRPr="00BB09C8" w:rsidRDefault="003605E5" w:rsidP="001B2234">
      <w:pPr>
        <w:pStyle w:val="BodyText"/>
        <w:rPr>
          <w:rFonts w:eastAsiaTheme="minorEastAsia"/>
          <w:b/>
          <w:sz w:val="22"/>
          <w:szCs w:val="22"/>
          <w:lang w:val="en-GB"/>
        </w:rPr>
      </w:pPr>
    </w:p>
    <w:p w14:paraId="06FE6E03" w14:textId="35C5A4C8" w:rsidR="003605E5" w:rsidRPr="00BB09C8" w:rsidRDefault="00712B3E" w:rsidP="206BC944">
      <w:pPr>
        <w:pStyle w:val="BodyText"/>
        <w:ind w:left="107" w:right="245"/>
        <w:rPr>
          <w:rFonts w:eastAsiaTheme="minorEastAsia"/>
          <w:sz w:val="22"/>
          <w:szCs w:val="22"/>
          <w:lang w:val="en-GB"/>
        </w:rPr>
      </w:pPr>
      <w:r w:rsidRPr="206BC944">
        <w:rPr>
          <w:rFonts w:eastAsiaTheme="minorEastAsia"/>
          <w:sz w:val="22"/>
          <w:szCs w:val="22"/>
          <w:lang w:val="en-GB"/>
        </w:rPr>
        <w:t>Physical abuse may involve hitting, shaking, biting, hair-pulling, throwing, poisoning, burning or scalding,</w:t>
      </w:r>
      <w:r w:rsidRPr="206BC944">
        <w:rPr>
          <w:rFonts w:eastAsiaTheme="minorEastAsia"/>
          <w:spacing w:val="1"/>
          <w:sz w:val="22"/>
          <w:szCs w:val="22"/>
          <w:lang w:val="en-GB"/>
        </w:rPr>
        <w:t xml:space="preserve"> </w:t>
      </w:r>
      <w:r w:rsidRPr="206BC944">
        <w:rPr>
          <w:rFonts w:eastAsiaTheme="minorEastAsia"/>
          <w:sz w:val="22"/>
          <w:szCs w:val="22"/>
          <w:lang w:val="en-GB"/>
        </w:rPr>
        <w:t>drowning, suffocating or otherwise causing physical harm to a child. Physical harm may also be caused when</w:t>
      </w:r>
      <w:r w:rsidRPr="206BC944">
        <w:rPr>
          <w:rFonts w:eastAsiaTheme="minorEastAsia"/>
          <w:spacing w:val="1"/>
          <w:sz w:val="22"/>
          <w:szCs w:val="22"/>
          <w:lang w:val="en-GB"/>
        </w:rPr>
        <w:t xml:space="preserve"> </w:t>
      </w:r>
      <w:r w:rsidRPr="206BC944">
        <w:rPr>
          <w:rFonts w:eastAsiaTheme="minorEastAsia"/>
          <w:sz w:val="22"/>
          <w:szCs w:val="22"/>
          <w:lang w:val="en-GB"/>
        </w:rPr>
        <w:t xml:space="preserve">a parent or carer fabricates the symptoms </w:t>
      </w:r>
      <w:r w:rsidR="59FC72AF" w:rsidRPr="206BC944">
        <w:rPr>
          <w:rFonts w:eastAsiaTheme="minorEastAsia"/>
          <w:sz w:val="22"/>
          <w:szCs w:val="22"/>
          <w:lang w:val="en-GB"/>
        </w:rPr>
        <w:t>of or</w:t>
      </w:r>
      <w:r w:rsidRPr="206BC944">
        <w:rPr>
          <w:rFonts w:eastAsiaTheme="minorEastAsia"/>
          <w:sz w:val="22"/>
          <w:szCs w:val="22"/>
          <w:lang w:val="en-GB"/>
        </w:rPr>
        <w:t xml:space="preserve"> deliberately induces illness in a child (this used to be called</w:t>
      </w:r>
      <w:r w:rsidRPr="206BC944">
        <w:rPr>
          <w:rFonts w:eastAsiaTheme="minorEastAsia"/>
          <w:spacing w:val="1"/>
          <w:sz w:val="22"/>
          <w:szCs w:val="22"/>
          <w:lang w:val="en-GB"/>
        </w:rPr>
        <w:t xml:space="preserve"> </w:t>
      </w:r>
      <w:r w:rsidRPr="206BC944">
        <w:rPr>
          <w:rFonts w:eastAsiaTheme="minorEastAsia"/>
          <w:sz w:val="22"/>
          <w:szCs w:val="22"/>
          <w:lang w:val="en-GB"/>
        </w:rPr>
        <w:t>Munchausen’s</w:t>
      </w:r>
      <w:r w:rsidRPr="206BC944">
        <w:rPr>
          <w:rFonts w:eastAsiaTheme="minorEastAsia"/>
          <w:spacing w:val="-2"/>
          <w:sz w:val="22"/>
          <w:szCs w:val="22"/>
          <w:lang w:val="en-GB"/>
        </w:rPr>
        <w:t xml:space="preserve"> </w:t>
      </w:r>
      <w:r w:rsidRPr="206BC944">
        <w:rPr>
          <w:rFonts w:eastAsiaTheme="minorEastAsia"/>
          <w:sz w:val="22"/>
          <w:szCs w:val="22"/>
          <w:lang w:val="en-GB"/>
        </w:rPr>
        <w:t>Syndrome</w:t>
      </w:r>
      <w:r w:rsidRPr="206BC944">
        <w:rPr>
          <w:rFonts w:eastAsiaTheme="minorEastAsia"/>
          <w:spacing w:val="-1"/>
          <w:sz w:val="22"/>
          <w:szCs w:val="22"/>
          <w:lang w:val="en-GB"/>
        </w:rPr>
        <w:t xml:space="preserve"> </w:t>
      </w:r>
      <w:r w:rsidRPr="206BC944">
        <w:rPr>
          <w:rFonts w:eastAsiaTheme="minorEastAsia"/>
          <w:sz w:val="22"/>
          <w:szCs w:val="22"/>
          <w:lang w:val="en-GB"/>
        </w:rPr>
        <w:t>by</w:t>
      </w:r>
      <w:r w:rsidRPr="206BC944">
        <w:rPr>
          <w:rFonts w:eastAsiaTheme="minorEastAsia"/>
          <w:spacing w:val="-3"/>
          <w:sz w:val="22"/>
          <w:szCs w:val="22"/>
          <w:lang w:val="en-GB"/>
        </w:rPr>
        <w:t xml:space="preserve"> </w:t>
      </w:r>
      <w:r w:rsidR="04A83876" w:rsidRPr="206BC944">
        <w:rPr>
          <w:rFonts w:eastAsiaTheme="minorEastAsia"/>
          <w:sz w:val="22"/>
          <w:szCs w:val="22"/>
          <w:lang w:val="en-GB"/>
        </w:rPr>
        <w:t>Proxy but</w:t>
      </w:r>
      <w:r w:rsidRPr="206BC944">
        <w:rPr>
          <w:rFonts w:eastAsiaTheme="minorEastAsia"/>
          <w:spacing w:val="-3"/>
          <w:sz w:val="22"/>
          <w:szCs w:val="22"/>
          <w:lang w:val="en-GB"/>
        </w:rPr>
        <w:t xml:space="preserve"> </w:t>
      </w:r>
      <w:r w:rsidRPr="206BC944">
        <w:rPr>
          <w:rFonts w:eastAsiaTheme="minorEastAsia"/>
          <w:sz w:val="22"/>
          <w:szCs w:val="22"/>
          <w:lang w:val="en-GB"/>
        </w:rPr>
        <w:t>is</w:t>
      </w:r>
      <w:r w:rsidRPr="206BC944">
        <w:rPr>
          <w:rFonts w:eastAsiaTheme="minorEastAsia"/>
          <w:spacing w:val="-1"/>
          <w:sz w:val="22"/>
          <w:szCs w:val="22"/>
          <w:lang w:val="en-GB"/>
        </w:rPr>
        <w:t xml:space="preserve"> </w:t>
      </w:r>
      <w:r w:rsidRPr="206BC944">
        <w:rPr>
          <w:rFonts w:eastAsiaTheme="minorEastAsia"/>
          <w:sz w:val="22"/>
          <w:szCs w:val="22"/>
          <w:lang w:val="en-GB"/>
        </w:rPr>
        <w:t>now</w:t>
      </w:r>
      <w:r w:rsidRPr="206BC944">
        <w:rPr>
          <w:rFonts w:eastAsiaTheme="minorEastAsia"/>
          <w:spacing w:val="-3"/>
          <w:sz w:val="22"/>
          <w:szCs w:val="22"/>
          <w:lang w:val="en-GB"/>
        </w:rPr>
        <w:t xml:space="preserve"> </w:t>
      </w:r>
      <w:r w:rsidRPr="206BC944">
        <w:rPr>
          <w:rFonts w:eastAsiaTheme="minorEastAsia"/>
          <w:sz w:val="22"/>
          <w:szCs w:val="22"/>
          <w:lang w:val="en-GB"/>
        </w:rPr>
        <w:t>more</w:t>
      </w:r>
      <w:r w:rsidRPr="206BC944">
        <w:rPr>
          <w:rFonts w:eastAsiaTheme="minorEastAsia"/>
          <w:spacing w:val="-1"/>
          <w:sz w:val="22"/>
          <w:szCs w:val="22"/>
          <w:lang w:val="en-GB"/>
        </w:rPr>
        <w:t xml:space="preserve"> </w:t>
      </w:r>
      <w:r w:rsidRPr="206BC944">
        <w:rPr>
          <w:rFonts w:eastAsiaTheme="minorEastAsia"/>
          <w:sz w:val="22"/>
          <w:szCs w:val="22"/>
          <w:lang w:val="en-GB"/>
        </w:rPr>
        <w:t>usually</w:t>
      </w:r>
      <w:r w:rsidRPr="206BC944">
        <w:rPr>
          <w:rFonts w:eastAsiaTheme="minorEastAsia"/>
          <w:spacing w:val="-2"/>
          <w:sz w:val="22"/>
          <w:szCs w:val="22"/>
          <w:lang w:val="en-GB"/>
        </w:rPr>
        <w:t xml:space="preserve"> </w:t>
      </w:r>
      <w:r w:rsidRPr="206BC944">
        <w:rPr>
          <w:rFonts w:eastAsiaTheme="minorEastAsia"/>
          <w:sz w:val="22"/>
          <w:szCs w:val="22"/>
          <w:lang w:val="en-GB"/>
        </w:rPr>
        <w:t>referred</w:t>
      </w:r>
      <w:r w:rsidRPr="206BC944">
        <w:rPr>
          <w:rFonts w:eastAsiaTheme="minorEastAsia"/>
          <w:spacing w:val="-3"/>
          <w:sz w:val="22"/>
          <w:szCs w:val="22"/>
          <w:lang w:val="en-GB"/>
        </w:rPr>
        <w:t xml:space="preserve"> </w:t>
      </w:r>
      <w:r w:rsidRPr="206BC944">
        <w:rPr>
          <w:rFonts w:eastAsiaTheme="minorEastAsia"/>
          <w:sz w:val="22"/>
          <w:szCs w:val="22"/>
          <w:lang w:val="en-GB"/>
        </w:rPr>
        <w:t>to</w:t>
      </w:r>
      <w:r w:rsidRPr="206BC944">
        <w:rPr>
          <w:rFonts w:eastAsiaTheme="minorEastAsia"/>
          <w:spacing w:val="-3"/>
          <w:sz w:val="22"/>
          <w:szCs w:val="22"/>
          <w:lang w:val="en-GB"/>
        </w:rPr>
        <w:t xml:space="preserve"> </w:t>
      </w:r>
      <w:r w:rsidRPr="206BC944">
        <w:rPr>
          <w:rFonts w:eastAsiaTheme="minorEastAsia"/>
          <w:sz w:val="22"/>
          <w:szCs w:val="22"/>
          <w:lang w:val="en-GB"/>
        </w:rPr>
        <w:t>as</w:t>
      </w:r>
      <w:r w:rsidRPr="206BC944">
        <w:rPr>
          <w:rFonts w:eastAsiaTheme="minorEastAsia"/>
          <w:spacing w:val="-4"/>
          <w:sz w:val="22"/>
          <w:szCs w:val="22"/>
          <w:lang w:val="en-GB"/>
        </w:rPr>
        <w:t xml:space="preserve"> </w:t>
      </w:r>
      <w:r w:rsidRPr="206BC944">
        <w:rPr>
          <w:rFonts w:eastAsiaTheme="minorEastAsia"/>
          <w:sz w:val="22"/>
          <w:szCs w:val="22"/>
          <w:lang w:val="en-GB"/>
        </w:rPr>
        <w:t>fabricated</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2"/>
          <w:sz w:val="22"/>
          <w:szCs w:val="22"/>
          <w:lang w:val="en-GB"/>
        </w:rPr>
        <w:t xml:space="preserve"> </w:t>
      </w:r>
      <w:r w:rsidRPr="206BC944">
        <w:rPr>
          <w:rFonts w:eastAsiaTheme="minorEastAsia"/>
          <w:sz w:val="22"/>
          <w:szCs w:val="22"/>
          <w:lang w:val="en-GB"/>
        </w:rPr>
        <w:t>induced</w:t>
      </w:r>
      <w:r w:rsidRPr="206BC944">
        <w:rPr>
          <w:rFonts w:eastAsiaTheme="minorEastAsia"/>
          <w:spacing w:val="-1"/>
          <w:sz w:val="22"/>
          <w:szCs w:val="22"/>
          <w:lang w:val="en-GB"/>
        </w:rPr>
        <w:t xml:space="preserve"> </w:t>
      </w:r>
      <w:r w:rsidRPr="206BC944">
        <w:rPr>
          <w:rFonts w:eastAsiaTheme="minorEastAsia"/>
          <w:sz w:val="22"/>
          <w:szCs w:val="22"/>
          <w:lang w:val="en-GB"/>
        </w:rPr>
        <w:t>illness).</w:t>
      </w:r>
    </w:p>
    <w:p w14:paraId="7B186A81" w14:textId="77777777" w:rsidR="003605E5" w:rsidRPr="00BB09C8" w:rsidRDefault="003605E5" w:rsidP="001B2234">
      <w:pPr>
        <w:rPr>
          <w:b/>
        </w:rPr>
      </w:pPr>
    </w:p>
    <w:p w14:paraId="4393ABBB" w14:textId="77777777" w:rsidR="003605E5" w:rsidRPr="00BB09C8" w:rsidRDefault="00712B3E" w:rsidP="001B2234">
      <w:r w:rsidRPr="206BC944">
        <w:rPr>
          <w:b/>
          <w:bCs/>
        </w:rPr>
        <w:t>Emotional</w:t>
      </w:r>
      <w:r w:rsidRPr="00BB09C8">
        <w:rPr>
          <w:spacing w:val="-1"/>
        </w:rPr>
        <w:t xml:space="preserve"> </w:t>
      </w:r>
      <w:r w:rsidRPr="00BB09C8">
        <w:rPr>
          <w:b/>
          <w:bCs/>
        </w:rPr>
        <w:t>abuse</w:t>
      </w:r>
    </w:p>
    <w:p w14:paraId="4F24943C" w14:textId="77777777" w:rsidR="003605E5" w:rsidRPr="00BB09C8" w:rsidRDefault="003605E5" w:rsidP="001B2234">
      <w:pPr>
        <w:pStyle w:val="BodyText"/>
        <w:spacing w:before="1"/>
        <w:rPr>
          <w:rFonts w:eastAsiaTheme="minorEastAsia"/>
          <w:b/>
          <w:sz w:val="22"/>
          <w:szCs w:val="22"/>
          <w:lang w:val="en-GB"/>
        </w:rPr>
      </w:pPr>
    </w:p>
    <w:p w14:paraId="30B5241D" w14:textId="4A5F5EC5" w:rsidR="003605E5" w:rsidRPr="00BB09C8" w:rsidRDefault="00712B3E" w:rsidP="206BC944">
      <w:pPr>
        <w:pStyle w:val="BodyText"/>
        <w:ind w:left="107" w:right="240"/>
        <w:rPr>
          <w:rFonts w:eastAsiaTheme="minorEastAsia"/>
          <w:sz w:val="22"/>
          <w:szCs w:val="22"/>
          <w:lang w:val="en-GB"/>
        </w:rPr>
      </w:pPr>
      <w:r w:rsidRPr="206BC944">
        <w:rPr>
          <w:rFonts w:eastAsiaTheme="minorEastAsia"/>
          <w:sz w:val="22"/>
          <w:szCs w:val="22"/>
          <w:lang w:val="en-GB"/>
        </w:rPr>
        <w:t>Emotional abuse is the persistent emotional maltreatment of a child such as to cause severe and adverse</w:t>
      </w:r>
      <w:r w:rsidRPr="206BC944">
        <w:rPr>
          <w:rFonts w:eastAsiaTheme="minorEastAsia"/>
          <w:spacing w:val="1"/>
          <w:sz w:val="22"/>
          <w:szCs w:val="22"/>
          <w:lang w:val="en-GB"/>
        </w:rPr>
        <w:t xml:space="preserve"> </w:t>
      </w:r>
      <w:r w:rsidRPr="206BC944">
        <w:rPr>
          <w:rFonts w:eastAsiaTheme="minorEastAsia"/>
          <w:sz w:val="22"/>
          <w:szCs w:val="22"/>
          <w:lang w:val="en-GB"/>
        </w:rPr>
        <w:t>effects on the child’s emotional development. It may involve conveying to a child that they are worthless or</w:t>
      </w:r>
      <w:r w:rsidRPr="206BC944">
        <w:rPr>
          <w:rFonts w:eastAsiaTheme="minorEastAsia"/>
          <w:spacing w:val="1"/>
          <w:sz w:val="22"/>
          <w:szCs w:val="22"/>
          <w:lang w:val="en-GB"/>
        </w:rPr>
        <w:t xml:space="preserve"> </w:t>
      </w:r>
      <w:r w:rsidRPr="206BC944">
        <w:rPr>
          <w:rFonts w:eastAsiaTheme="minorEastAsia"/>
          <w:sz w:val="22"/>
          <w:szCs w:val="22"/>
          <w:lang w:val="en-GB"/>
        </w:rPr>
        <w:t xml:space="preserve">unloved, inadequate, or valued only </w:t>
      </w:r>
      <w:r w:rsidR="56EC3951" w:rsidRPr="206BC944">
        <w:rPr>
          <w:rFonts w:eastAsiaTheme="minorEastAsia"/>
          <w:sz w:val="22"/>
          <w:szCs w:val="22"/>
          <w:lang w:val="en-GB"/>
        </w:rPr>
        <w:t>as far as</w:t>
      </w:r>
      <w:r w:rsidRPr="206BC944">
        <w:rPr>
          <w:rFonts w:eastAsiaTheme="minorEastAsia"/>
          <w:sz w:val="22"/>
          <w:szCs w:val="22"/>
          <w:lang w:val="en-GB"/>
        </w:rPr>
        <w:t xml:space="preserve"> they meet the needs of another person. It may include not</w:t>
      </w:r>
      <w:r w:rsidRPr="206BC944">
        <w:rPr>
          <w:rFonts w:eastAsiaTheme="minorEastAsia"/>
          <w:spacing w:val="1"/>
          <w:sz w:val="22"/>
          <w:szCs w:val="22"/>
          <w:lang w:val="en-GB"/>
        </w:rPr>
        <w:t xml:space="preserve"> </w:t>
      </w:r>
      <w:r w:rsidRPr="206BC944">
        <w:rPr>
          <w:rFonts w:eastAsiaTheme="minorEastAsia"/>
          <w:sz w:val="22"/>
          <w:szCs w:val="22"/>
          <w:lang w:val="en-GB"/>
        </w:rPr>
        <w:t>giving the child opportunities to express their views, deliberately silencing them or ‘making fun’ of what they</w:t>
      </w:r>
      <w:r w:rsidRPr="206BC944">
        <w:rPr>
          <w:rFonts w:eastAsiaTheme="minorEastAsia"/>
          <w:spacing w:val="-52"/>
          <w:sz w:val="22"/>
          <w:szCs w:val="22"/>
          <w:lang w:val="en-GB"/>
        </w:rPr>
        <w:t xml:space="preserve"> </w:t>
      </w:r>
      <w:r w:rsidRPr="206BC944">
        <w:rPr>
          <w:rFonts w:eastAsiaTheme="minorEastAsia"/>
          <w:sz w:val="22"/>
          <w:szCs w:val="22"/>
          <w:lang w:val="en-GB"/>
        </w:rPr>
        <w:t>say or how they communicate. It may feature age or developmentally inappropriate expectations being</w:t>
      </w:r>
      <w:r w:rsidRPr="206BC944">
        <w:rPr>
          <w:rFonts w:eastAsiaTheme="minorEastAsia"/>
          <w:spacing w:val="1"/>
          <w:sz w:val="22"/>
          <w:szCs w:val="22"/>
          <w:lang w:val="en-GB"/>
        </w:rPr>
        <w:t xml:space="preserve"> </w:t>
      </w:r>
      <w:r w:rsidRPr="206BC944">
        <w:rPr>
          <w:rFonts w:eastAsiaTheme="minorEastAsia"/>
          <w:sz w:val="22"/>
          <w:szCs w:val="22"/>
          <w:lang w:val="en-GB"/>
        </w:rPr>
        <w:t>imposed on children. These may include interactions that are beyond a child’s developmental capability as</w:t>
      </w:r>
      <w:r w:rsidRPr="206BC944">
        <w:rPr>
          <w:rFonts w:eastAsiaTheme="minorEastAsia"/>
          <w:spacing w:val="1"/>
          <w:sz w:val="22"/>
          <w:szCs w:val="22"/>
          <w:lang w:val="en-GB"/>
        </w:rPr>
        <w:t xml:space="preserve"> </w:t>
      </w:r>
      <w:r w:rsidRPr="206BC944">
        <w:rPr>
          <w:rFonts w:eastAsiaTheme="minorEastAsia"/>
          <w:sz w:val="22"/>
          <w:szCs w:val="22"/>
          <w:lang w:val="en-GB"/>
        </w:rPr>
        <w:t>well as overprotection and limitation of exploration and learning</w:t>
      </w:r>
      <w:r w:rsidR="00822770" w:rsidRPr="206BC944">
        <w:rPr>
          <w:rFonts w:eastAsiaTheme="minorEastAsia"/>
          <w:sz w:val="22"/>
          <w:szCs w:val="22"/>
          <w:lang w:val="en-GB"/>
        </w:rPr>
        <w:t xml:space="preserve"> </w:t>
      </w:r>
      <w:r w:rsidRPr="206BC944">
        <w:rPr>
          <w:rFonts w:eastAsiaTheme="minorEastAsia"/>
          <w:sz w:val="22"/>
          <w:szCs w:val="22"/>
          <w:lang w:val="en-GB"/>
        </w:rPr>
        <w:t>or preventing the child participating in</w:t>
      </w:r>
      <w:r w:rsidRPr="206BC944">
        <w:rPr>
          <w:rFonts w:eastAsiaTheme="minorEastAsia"/>
          <w:spacing w:val="1"/>
          <w:sz w:val="22"/>
          <w:szCs w:val="22"/>
          <w:lang w:val="en-GB"/>
        </w:rPr>
        <w:t xml:space="preserve"> </w:t>
      </w:r>
      <w:r w:rsidRPr="206BC944">
        <w:rPr>
          <w:rFonts w:eastAsiaTheme="minorEastAsia"/>
          <w:sz w:val="22"/>
          <w:szCs w:val="22"/>
          <w:lang w:val="en-GB"/>
        </w:rPr>
        <w:t>normal social interaction. It may involve serious</w:t>
      </w:r>
      <w:r w:rsidRPr="206BC944">
        <w:rPr>
          <w:rFonts w:eastAsiaTheme="minorEastAsia"/>
          <w:spacing w:val="-52"/>
          <w:sz w:val="22"/>
          <w:szCs w:val="22"/>
          <w:lang w:val="en-GB"/>
        </w:rPr>
        <w:t xml:space="preserve"> </w:t>
      </w:r>
      <w:r w:rsidRPr="206BC944">
        <w:rPr>
          <w:rFonts w:eastAsiaTheme="minorEastAsia"/>
          <w:sz w:val="22"/>
          <w:szCs w:val="22"/>
          <w:lang w:val="en-GB"/>
        </w:rPr>
        <w:t>bullying</w:t>
      </w:r>
      <w:r w:rsidRPr="206BC944">
        <w:rPr>
          <w:rFonts w:eastAsiaTheme="minorEastAsia"/>
          <w:spacing w:val="1"/>
          <w:sz w:val="22"/>
          <w:szCs w:val="22"/>
          <w:lang w:val="en-GB"/>
        </w:rPr>
        <w:t xml:space="preserve"> </w:t>
      </w:r>
      <w:r w:rsidRPr="206BC944">
        <w:rPr>
          <w:rFonts w:eastAsiaTheme="minorEastAsia"/>
          <w:sz w:val="22"/>
          <w:szCs w:val="22"/>
          <w:lang w:val="en-GB"/>
        </w:rPr>
        <w:t>(including</w:t>
      </w:r>
      <w:r w:rsidRPr="206BC944">
        <w:rPr>
          <w:rFonts w:eastAsiaTheme="minorEastAsia"/>
          <w:spacing w:val="1"/>
          <w:sz w:val="22"/>
          <w:szCs w:val="22"/>
          <w:lang w:val="en-GB"/>
        </w:rPr>
        <w:t xml:space="preserve"> </w:t>
      </w:r>
      <w:r w:rsidRPr="206BC944">
        <w:rPr>
          <w:rFonts w:eastAsiaTheme="minorEastAsia"/>
          <w:sz w:val="22"/>
          <w:szCs w:val="22"/>
          <w:lang w:val="en-GB"/>
        </w:rPr>
        <w:t>cyberbullying),</w:t>
      </w:r>
      <w:r w:rsidRPr="206BC944">
        <w:rPr>
          <w:rFonts w:eastAsiaTheme="minorEastAsia"/>
          <w:spacing w:val="1"/>
          <w:sz w:val="22"/>
          <w:szCs w:val="22"/>
          <w:lang w:val="en-GB"/>
        </w:rPr>
        <w:t xml:space="preserve"> </w:t>
      </w:r>
      <w:r w:rsidRPr="206BC944">
        <w:rPr>
          <w:rFonts w:eastAsiaTheme="minorEastAsia"/>
          <w:sz w:val="22"/>
          <w:szCs w:val="22"/>
          <w:lang w:val="en-GB"/>
        </w:rPr>
        <w:t>causing</w:t>
      </w:r>
      <w:r w:rsidRPr="206BC944">
        <w:rPr>
          <w:rFonts w:eastAsiaTheme="minorEastAsia"/>
          <w:spacing w:val="1"/>
          <w:sz w:val="22"/>
          <w:szCs w:val="22"/>
          <w:lang w:val="en-GB"/>
        </w:rPr>
        <w:t xml:space="preserve"> </w:t>
      </w:r>
      <w:r w:rsidRPr="206BC944">
        <w:rPr>
          <w:rFonts w:eastAsiaTheme="minorEastAsia"/>
          <w:sz w:val="22"/>
          <w:szCs w:val="22"/>
          <w:lang w:val="en-GB"/>
        </w:rPr>
        <w:t>children</w:t>
      </w:r>
      <w:r w:rsidRPr="206BC944">
        <w:rPr>
          <w:rFonts w:eastAsiaTheme="minorEastAsia"/>
          <w:spacing w:val="1"/>
          <w:sz w:val="22"/>
          <w:szCs w:val="22"/>
          <w:lang w:val="en-GB"/>
        </w:rPr>
        <w:t xml:space="preserve"> </w:t>
      </w:r>
      <w:r w:rsidRPr="206BC944">
        <w:rPr>
          <w:rFonts w:eastAsiaTheme="minorEastAsia"/>
          <w:sz w:val="22"/>
          <w:szCs w:val="22"/>
          <w:lang w:val="en-GB"/>
        </w:rPr>
        <w:t>frequently</w:t>
      </w:r>
      <w:r w:rsidRPr="206BC944">
        <w:rPr>
          <w:rFonts w:eastAsiaTheme="minorEastAsia"/>
          <w:spacing w:val="1"/>
          <w:sz w:val="22"/>
          <w:szCs w:val="22"/>
          <w:lang w:val="en-GB"/>
        </w:rPr>
        <w:t xml:space="preserve"> </w:t>
      </w:r>
      <w:r w:rsidRPr="206BC944">
        <w:rPr>
          <w:rFonts w:eastAsiaTheme="minorEastAsia"/>
          <w:sz w:val="22"/>
          <w:szCs w:val="22"/>
          <w:lang w:val="en-GB"/>
        </w:rPr>
        <w:t>to</w:t>
      </w:r>
      <w:r w:rsidRPr="206BC944">
        <w:rPr>
          <w:rFonts w:eastAsiaTheme="minorEastAsia"/>
          <w:spacing w:val="1"/>
          <w:sz w:val="22"/>
          <w:szCs w:val="22"/>
          <w:lang w:val="en-GB"/>
        </w:rPr>
        <w:t xml:space="preserve"> </w:t>
      </w:r>
      <w:r w:rsidRPr="206BC944">
        <w:rPr>
          <w:rFonts w:eastAsiaTheme="minorEastAsia"/>
          <w:sz w:val="22"/>
          <w:szCs w:val="22"/>
          <w:lang w:val="en-GB"/>
        </w:rPr>
        <w:t>feel</w:t>
      </w:r>
      <w:r w:rsidRPr="206BC944">
        <w:rPr>
          <w:rFonts w:eastAsiaTheme="minorEastAsia"/>
          <w:spacing w:val="1"/>
          <w:sz w:val="22"/>
          <w:szCs w:val="22"/>
          <w:lang w:val="en-GB"/>
        </w:rPr>
        <w:t xml:space="preserve"> </w:t>
      </w:r>
      <w:r w:rsidRPr="206BC944">
        <w:rPr>
          <w:rFonts w:eastAsiaTheme="minorEastAsia"/>
          <w:sz w:val="22"/>
          <w:szCs w:val="22"/>
          <w:lang w:val="en-GB"/>
        </w:rPr>
        <w:t>frightened</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1"/>
          <w:sz w:val="22"/>
          <w:szCs w:val="22"/>
          <w:lang w:val="en-GB"/>
        </w:rPr>
        <w:t xml:space="preserve"> </w:t>
      </w:r>
      <w:r w:rsidRPr="206BC944">
        <w:rPr>
          <w:rFonts w:eastAsiaTheme="minorEastAsia"/>
          <w:sz w:val="22"/>
          <w:szCs w:val="22"/>
          <w:lang w:val="en-GB"/>
        </w:rPr>
        <w:t>in</w:t>
      </w:r>
      <w:r w:rsidRPr="206BC944">
        <w:rPr>
          <w:rFonts w:eastAsiaTheme="minorEastAsia"/>
          <w:spacing w:val="1"/>
          <w:sz w:val="22"/>
          <w:szCs w:val="22"/>
          <w:lang w:val="en-GB"/>
        </w:rPr>
        <w:t xml:space="preserve"> </w:t>
      </w:r>
      <w:r w:rsidRPr="206BC944">
        <w:rPr>
          <w:rFonts w:eastAsiaTheme="minorEastAsia"/>
          <w:sz w:val="22"/>
          <w:szCs w:val="22"/>
          <w:lang w:val="en-GB"/>
        </w:rPr>
        <w:t>danger,</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1"/>
          <w:sz w:val="22"/>
          <w:szCs w:val="22"/>
          <w:lang w:val="en-GB"/>
        </w:rPr>
        <w:t xml:space="preserve"> </w:t>
      </w:r>
      <w:r w:rsidRPr="206BC944">
        <w:rPr>
          <w:rFonts w:eastAsiaTheme="minorEastAsia"/>
          <w:sz w:val="22"/>
          <w:szCs w:val="22"/>
          <w:lang w:val="en-GB"/>
        </w:rPr>
        <w:t>the</w:t>
      </w:r>
      <w:r w:rsidRPr="206BC944">
        <w:rPr>
          <w:rFonts w:eastAsiaTheme="minorEastAsia"/>
          <w:spacing w:val="1"/>
          <w:sz w:val="22"/>
          <w:szCs w:val="22"/>
          <w:lang w:val="en-GB"/>
        </w:rPr>
        <w:t xml:space="preserve"> </w:t>
      </w:r>
      <w:r w:rsidRPr="206BC944">
        <w:rPr>
          <w:rFonts w:eastAsiaTheme="minorEastAsia"/>
          <w:sz w:val="22"/>
          <w:szCs w:val="22"/>
          <w:lang w:val="en-GB"/>
        </w:rPr>
        <w:t>exploitation or corruption of children. Some level of emotional abuse is involved in all types of maltreatment</w:t>
      </w:r>
      <w:r w:rsidRPr="206BC944">
        <w:rPr>
          <w:rFonts w:eastAsiaTheme="minorEastAsia"/>
          <w:spacing w:val="1"/>
          <w:sz w:val="22"/>
          <w:szCs w:val="22"/>
          <w:lang w:val="en-GB"/>
        </w:rPr>
        <w:t xml:space="preserve"> </w:t>
      </w:r>
      <w:r w:rsidRPr="206BC944">
        <w:rPr>
          <w:rFonts w:eastAsiaTheme="minorEastAsia"/>
          <w:sz w:val="22"/>
          <w:szCs w:val="22"/>
          <w:lang w:val="en-GB"/>
        </w:rPr>
        <w:t>of</w:t>
      </w:r>
      <w:r w:rsidRPr="206BC944">
        <w:rPr>
          <w:rFonts w:eastAsiaTheme="minorEastAsia"/>
          <w:spacing w:val="1"/>
          <w:sz w:val="22"/>
          <w:szCs w:val="22"/>
          <w:lang w:val="en-GB"/>
        </w:rPr>
        <w:t xml:space="preserve"> </w:t>
      </w:r>
      <w:r w:rsidRPr="206BC944">
        <w:rPr>
          <w:rFonts w:eastAsiaTheme="minorEastAsia"/>
          <w:sz w:val="22"/>
          <w:szCs w:val="22"/>
          <w:lang w:val="en-GB"/>
        </w:rPr>
        <w:t>a</w:t>
      </w:r>
      <w:r w:rsidRPr="206BC944">
        <w:rPr>
          <w:rFonts w:eastAsiaTheme="minorEastAsia"/>
          <w:spacing w:val="-2"/>
          <w:sz w:val="22"/>
          <w:szCs w:val="22"/>
          <w:lang w:val="en-GB"/>
        </w:rPr>
        <w:t xml:space="preserve"> </w:t>
      </w:r>
      <w:r w:rsidRPr="206BC944">
        <w:rPr>
          <w:rFonts w:eastAsiaTheme="minorEastAsia"/>
          <w:sz w:val="22"/>
          <w:szCs w:val="22"/>
          <w:lang w:val="en-GB"/>
        </w:rPr>
        <w:t>child,</w:t>
      </w:r>
      <w:r w:rsidRPr="206BC944">
        <w:rPr>
          <w:rFonts w:eastAsiaTheme="minorEastAsia"/>
          <w:spacing w:val="-2"/>
          <w:sz w:val="22"/>
          <w:szCs w:val="22"/>
          <w:lang w:val="en-GB"/>
        </w:rPr>
        <w:t xml:space="preserve"> </w:t>
      </w:r>
      <w:r w:rsidRPr="206BC944">
        <w:rPr>
          <w:rFonts w:eastAsiaTheme="minorEastAsia"/>
          <w:sz w:val="22"/>
          <w:szCs w:val="22"/>
          <w:lang w:val="en-GB"/>
        </w:rPr>
        <w:t>although</w:t>
      </w:r>
      <w:r w:rsidRPr="206BC944">
        <w:rPr>
          <w:rFonts w:eastAsiaTheme="minorEastAsia"/>
          <w:spacing w:val="1"/>
          <w:sz w:val="22"/>
          <w:szCs w:val="22"/>
          <w:lang w:val="en-GB"/>
        </w:rPr>
        <w:t xml:space="preserve"> </w:t>
      </w:r>
      <w:r w:rsidRPr="206BC944">
        <w:rPr>
          <w:rFonts w:eastAsiaTheme="minorEastAsia"/>
          <w:sz w:val="22"/>
          <w:szCs w:val="22"/>
          <w:lang w:val="en-GB"/>
        </w:rPr>
        <w:t>it</w:t>
      </w:r>
      <w:r w:rsidRPr="206BC944">
        <w:rPr>
          <w:rFonts w:eastAsiaTheme="minorEastAsia"/>
          <w:spacing w:val="1"/>
          <w:sz w:val="22"/>
          <w:szCs w:val="22"/>
          <w:lang w:val="en-GB"/>
        </w:rPr>
        <w:t xml:space="preserve"> </w:t>
      </w:r>
      <w:r w:rsidRPr="206BC944">
        <w:rPr>
          <w:rFonts w:eastAsiaTheme="minorEastAsia"/>
          <w:sz w:val="22"/>
          <w:szCs w:val="22"/>
          <w:lang w:val="en-GB"/>
        </w:rPr>
        <w:t>may occur</w:t>
      </w:r>
      <w:r w:rsidRPr="206BC944">
        <w:rPr>
          <w:rFonts w:eastAsiaTheme="minorEastAsia"/>
          <w:spacing w:val="1"/>
          <w:sz w:val="22"/>
          <w:szCs w:val="22"/>
          <w:lang w:val="en-GB"/>
        </w:rPr>
        <w:t xml:space="preserve"> </w:t>
      </w:r>
      <w:r w:rsidRPr="206BC944">
        <w:rPr>
          <w:rFonts w:eastAsiaTheme="minorEastAsia"/>
          <w:sz w:val="22"/>
          <w:szCs w:val="22"/>
          <w:lang w:val="en-GB"/>
        </w:rPr>
        <w:t>alone.</w:t>
      </w:r>
    </w:p>
    <w:p w14:paraId="193A6D02" w14:textId="727258DB" w:rsidR="554E5EE1" w:rsidRPr="00BB09C8" w:rsidRDefault="554E5EE1" w:rsidP="001B2234">
      <w:pPr>
        <w:pStyle w:val="BodyText"/>
        <w:ind w:left="107" w:right="240"/>
        <w:rPr>
          <w:rFonts w:eastAsiaTheme="minorEastAsia"/>
          <w:sz w:val="22"/>
          <w:szCs w:val="22"/>
        </w:rPr>
      </w:pPr>
      <w:r w:rsidRPr="00BB09C8">
        <w:rPr>
          <w:rFonts w:eastAsiaTheme="minorEastAsia"/>
          <w:sz w:val="22"/>
          <w:szCs w:val="22"/>
          <w:lang w:val="en-GB"/>
        </w:rPr>
        <w:t>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w:t>
      </w:r>
    </w:p>
    <w:p w14:paraId="1BB2D6D9" w14:textId="11D67A99" w:rsidR="0943A07D" w:rsidRPr="00BB09C8" w:rsidRDefault="0943A07D" w:rsidP="001B2234">
      <w:pPr>
        <w:pStyle w:val="BodyText"/>
        <w:ind w:left="107" w:right="240"/>
        <w:rPr>
          <w:rFonts w:eastAsiaTheme="minorEastAsia"/>
          <w:sz w:val="22"/>
          <w:szCs w:val="22"/>
          <w:lang w:val="en-GB"/>
        </w:rPr>
      </w:pPr>
    </w:p>
    <w:p w14:paraId="556E1FF5" w14:textId="5A64834B" w:rsidR="554E5EE1" w:rsidRPr="00BB09C8" w:rsidRDefault="554E5EE1" w:rsidP="001B2234">
      <w:pPr>
        <w:pStyle w:val="BodyText"/>
        <w:ind w:left="107" w:right="240"/>
        <w:rPr>
          <w:rFonts w:eastAsiaTheme="minorEastAsia"/>
          <w:sz w:val="22"/>
          <w:szCs w:val="22"/>
        </w:rPr>
      </w:pPr>
      <w:r w:rsidRPr="74A15520">
        <w:rPr>
          <w:rFonts w:eastAsiaTheme="minorEastAsia"/>
          <w:sz w:val="22"/>
          <w:szCs w:val="22"/>
          <w:lang w:val="en-GB"/>
        </w:rPr>
        <w:t xml:space="preserve">Children may be abused in a family or in an institutional or community setting by those known to them or, more rarely, by others. Abuse can take </w:t>
      </w:r>
      <w:bookmarkStart w:id="53" w:name="_Int_ykpHY6kC"/>
      <w:r w:rsidRPr="74A15520">
        <w:rPr>
          <w:rFonts w:eastAsiaTheme="minorEastAsia"/>
          <w:sz w:val="22"/>
          <w:szCs w:val="22"/>
          <w:lang w:val="en-GB"/>
        </w:rPr>
        <w:t>place</w:t>
      </w:r>
      <w:bookmarkEnd w:id="53"/>
      <w:r w:rsidRPr="74A15520">
        <w:rPr>
          <w:rFonts w:eastAsiaTheme="minorEastAsia"/>
          <w:sz w:val="22"/>
          <w:szCs w:val="22"/>
          <w:lang w:val="en-GB"/>
        </w:rPr>
        <w:t xml:space="preserve"> wholly online, or technology may be used to facilitate </w:t>
      </w:r>
      <w:r w:rsidRPr="74A15520">
        <w:rPr>
          <w:rFonts w:eastAsiaTheme="minorEastAsia"/>
          <w:sz w:val="22"/>
          <w:szCs w:val="22"/>
          <w:lang w:val="en-GB"/>
        </w:rPr>
        <w:lastRenderedPageBreak/>
        <w:t>offline abuse. Children may be abused by an adult or adults or by another child or children</w:t>
      </w:r>
    </w:p>
    <w:p w14:paraId="6AD9664E" w14:textId="77777777" w:rsidR="003605E5" w:rsidRPr="00BB09C8" w:rsidRDefault="003605E5" w:rsidP="001B2234">
      <w:pPr>
        <w:pStyle w:val="BodyText"/>
        <w:rPr>
          <w:rFonts w:eastAsiaTheme="minorEastAsia"/>
          <w:sz w:val="22"/>
          <w:szCs w:val="22"/>
          <w:lang w:val="en-GB"/>
        </w:rPr>
      </w:pPr>
    </w:p>
    <w:p w14:paraId="224A1FE8" w14:textId="77777777" w:rsidR="003605E5" w:rsidRPr="00BB09C8" w:rsidRDefault="00712B3E" w:rsidP="001B2234">
      <w:r w:rsidRPr="206BC944">
        <w:rPr>
          <w:rFonts w:eastAsiaTheme="minorEastAsia"/>
          <w:b/>
          <w:bCs/>
        </w:rPr>
        <w:t>Sexual</w:t>
      </w:r>
      <w:r w:rsidRPr="00BB09C8">
        <w:rPr>
          <w:spacing w:val="-2"/>
        </w:rPr>
        <w:t xml:space="preserve"> </w:t>
      </w:r>
      <w:r w:rsidRPr="00BB09C8">
        <w:rPr>
          <w:b/>
          <w:bCs/>
        </w:rPr>
        <w:t>abuse</w:t>
      </w:r>
    </w:p>
    <w:p w14:paraId="6BF7610E" w14:textId="77777777" w:rsidR="003605E5" w:rsidRPr="00BB09C8" w:rsidRDefault="003605E5" w:rsidP="001B2234">
      <w:pPr>
        <w:pStyle w:val="BodyText"/>
        <w:rPr>
          <w:rFonts w:eastAsiaTheme="minorEastAsia"/>
          <w:b/>
          <w:sz w:val="22"/>
          <w:szCs w:val="22"/>
          <w:lang w:val="en-GB"/>
        </w:rPr>
      </w:pPr>
    </w:p>
    <w:p w14:paraId="4F3CDF00" w14:textId="77777777" w:rsidR="003605E5" w:rsidRPr="00BB09C8" w:rsidRDefault="00712B3E" w:rsidP="206BC944">
      <w:pPr>
        <w:pStyle w:val="BodyText"/>
        <w:ind w:left="107" w:right="237"/>
        <w:rPr>
          <w:rFonts w:eastAsiaTheme="minorEastAsia"/>
          <w:sz w:val="22"/>
          <w:szCs w:val="22"/>
          <w:lang w:val="en-GB"/>
        </w:rPr>
      </w:pPr>
      <w:r w:rsidRPr="206BC944">
        <w:rPr>
          <w:rFonts w:eastAsiaTheme="minorEastAsia"/>
          <w:spacing w:val="-1"/>
          <w:sz w:val="22"/>
          <w:szCs w:val="22"/>
          <w:lang w:val="en-GB"/>
        </w:rPr>
        <w:t>Sexual</w:t>
      </w:r>
      <w:r w:rsidRPr="206BC944">
        <w:rPr>
          <w:rFonts w:eastAsiaTheme="minorEastAsia"/>
          <w:spacing w:val="-14"/>
          <w:sz w:val="22"/>
          <w:szCs w:val="22"/>
          <w:lang w:val="en-GB"/>
        </w:rPr>
        <w:t xml:space="preserve"> </w:t>
      </w:r>
      <w:r w:rsidRPr="206BC944">
        <w:rPr>
          <w:rFonts w:eastAsiaTheme="minorEastAsia"/>
          <w:spacing w:val="-1"/>
          <w:sz w:val="22"/>
          <w:szCs w:val="22"/>
          <w:lang w:val="en-GB"/>
        </w:rPr>
        <w:t>abuse</w:t>
      </w:r>
      <w:r w:rsidRPr="206BC944">
        <w:rPr>
          <w:rFonts w:eastAsiaTheme="minorEastAsia"/>
          <w:spacing w:val="-14"/>
          <w:sz w:val="22"/>
          <w:szCs w:val="22"/>
          <w:lang w:val="en-GB"/>
        </w:rPr>
        <w:t xml:space="preserve"> </w:t>
      </w:r>
      <w:r w:rsidRPr="206BC944">
        <w:rPr>
          <w:rFonts w:eastAsiaTheme="minorEastAsia"/>
          <w:spacing w:val="-1"/>
          <w:sz w:val="22"/>
          <w:szCs w:val="22"/>
          <w:lang w:val="en-GB"/>
        </w:rPr>
        <w:t>involves</w:t>
      </w:r>
      <w:r w:rsidRPr="206BC944">
        <w:rPr>
          <w:rFonts w:eastAsiaTheme="minorEastAsia"/>
          <w:spacing w:val="-16"/>
          <w:sz w:val="22"/>
          <w:szCs w:val="22"/>
          <w:lang w:val="en-GB"/>
        </w:rPr>
        <w:t xml:space="preserve"> </w:t>
      </w:r>
      <w:r w:rsidRPr="206BC944">
        <w:rPr>
          <w:rFonts w:eastAsiaTheme="minorEastAsia"/>
          <w:spacing w:val="-1"/>
          <w:sz w:val="22"/>
          <w:szCs w:val="22"/>
          <w:lang w:val="en-GB"/>
        </w:rPr>
        <w:t>forcing</w:t>
      </w:r>
      <w:r w:rsidRPr="206BC944">
        <w:rPr>
          <w:rFonts w:eastAsiaTheme="minorEastAsia"/>
          <w:spacing w:val="-13"/>
          <w:sz w:val="22"/>
          <w:szCs w:val="22"/>
          <w:lang w:val="en-GB"/>
        </w:rPr>
        <w:t xml:space="preserve"> </w:t>
      </w:r>
      <w:r w:rsidRPr="206BC944">
        <w:rPr>
          <w:rFonts w:eastAsiaTheme="minorEastAsia"/>
          <w:sz w:val="22"/>
          <w:szCs w:val="22"/>
          <w:lang w:val="en-GB"/>
        </w:rPr>
        <w:t>or</w:t>
      </w:r>
      <w:r w:rsidRPr="206BC944">
        <w:rPr>
          <w:rFonts w:eastAsiaTheme="minorEastAsia"/>
          <w:spacing w:val="-13"/>
          <w:sz w:val="22"/>
          <w:szCs w:val="22"/>
          <w:lang w:val="en-GB"/>
        </w:rPr>
        <w:t xml:space="preserve"> </w:t>
      </w:r>
      <w:r w:rsidRPr="206BC944">
        <w:rPr>
          <w:rFonts w:eastAsiaTheme="minorEastAsia"/>
          <w:sz w:val="22"/>
          <w:szCs w:val="22"/>
          <w:lang w:val="en-GB"/>
        </w:rPr>
        <w:t>enticing</w:t>
      </w:r>
      <w:r w:rsidRPr="206BC944">
        <w:rPr>
          <w:rFonts w:eastAsiaTheme="minorEastAsia"/>
          <w:spacing w:val="-14"/>
          <w:sz w:val="22"/>
          <w:szCs w:val="22"/>
          <w:lang w:val="en-GB"/>
        </w:rPr>
        <w:t xml:space="preserve"> </w:t>
      </w:r>
      <w:r w:rsidRPr="206BC944">
        <w:rPr>
          <w:rFonts w:eastAsiaTheme="minorEastAsia"/>
          <w:sz w:val="22"/>
          <w:szCs w:val="22"/>
          <w:lang w:val="en-GB"/>
        </w:rPr>
        <w:t>a</w:t>
      </w:r>
      <w:r w:rsidRPr="206BC944">
        <w:rPr>
          <w:rFonts w:eastAsiaTheme="minorEastAsia"/>
          <w:spacing w:val="-14"/>
          <w:sz w:val="22"/>
          <w:szCs w:val="22"/>
          <w:lang w:val="en-GB"/>
        </w:rPr>
        <w:t xml:space="preserve"> </w:t>
      </w:r>
      <w:r w:rsidRPr="206BC944">
        <w:rPr>
          <w:rFonts w:eastAsiaTheme="minorEastAsia"/>
          <w:sz w:val="22"/>
          <w:szCs w:val="22"/>
          <w:lang w:val="en-GB"/>
        </w:rPr>
        <w:t>child</w:t>
      </w:r>
      <w:r w:rsidRPr="206BC944">
        <w:rPr>
          <w:rFonts w:eastAsiaTheme="minorEastAsia"/>
          <w:spacing w:val="-14"/>
          <w:sz w:val="22"/>
          <w:szCs w:val="22"/>
          <w:lang w:val="en-GB"/>
        </w:rPr>
        <w:t xml:space="preserve"> </w:t>
      </w:r>
      <w:r w:rsidRPr="206BC944">
        <w:rPr>
          <w:rFonts w:eastAsiaTheme="minorEastAsia"/>
          <w:sz w:val="22"/>
          <w:szCs w:val="22"/>
          <w:lang w:val="en-GB"/>
        </w:rPr>
        <w:t>or</w:t>
      </w:r>
      <w:r w:rsidRPr="206BC944">
        <w:rPr>
          <w:rFonts w:eastAsiaTheme="minorEastAsia"/>
          <w:spacing w:val="-16"/>
          <w:sz w:val="22"/>
          <w:szCs w:val="22"/>
          <w:lang w:val="en-GB"/>
        </w:rPr>
        <w:t xml:space="preserve"> </w:t>
      </w:r>
      <w:r w:rsidRPr="206BC944">
        <w:rPr>
          <w:rFonts w:eastAsiaTheme="minorEastAsia"/>
          <w:sz w:val="22"/>
          <w:szCs w:val="22"/>
          <w:lang w:val="en-GB"/>
        </w:rPr>
        <w:t>young</w:t>
      </w:r>
      <w:r w:rsidRPr="206BC944">
        <w:rPr>
          <w:rFonts w:eastAsiaTheme="minorEastAsia"/>
          <w:spacing w:val="-14"/>
          <w:sz w:val="22"/>
          <w:szCs w:val="22"/>
          <w:lang w:val="en-GB"/>
        </w:rPr>
        <w:t xml:space="preserve"> </w:t>
      </w:r>
      <w:r w:rsidRPr="206BC944">
        <w:rPr>
          <w:rFonts w:eastAsiaTheme="minorEastAsia"/>
          <w:sz w:val="22"/>
          <w:szCs w:val="22"/>
          <w:lang w:val="en-GB"/>
        </w:rPr>
        <w:t>person</w:t>
      </w:r>
      <w:r w:rsidRPr="206BC944">
        <w:rPr>
          <w:rFonts w:eastAsiaTheme="minorEastAsia"/>
          <w:spacing w:val="-15"/>
          <w:sz w:val="22"/>
          <w:szCs w:val="22"/>
          <w:lang w:val="en-GB"/>
        </w:rPr>
        <w:t xml:space="preserve"> </w:t>
      </w:r>
      <w:r w:rsidRPr="206BC944">
        <w:rPr>
          <w:rFonts w:eastAsiaTheme="minorEastAsia"/>
          <w:sz w:val="22"/>
          <w:szCs w:val="22"/>
          <w:lang w:val="en-GB"/>
        </w:rPr>
        <w:t>to</w:t>
      </w:r>
      <w:r w:rsidRPr="206BC944">
        <w:rPr>
          <w:rFonts w:eastAsiaTheme="minorEastAsia"/>
          <w:spacing w:val="-12"/>
          <w:sz w:val="22"/>
          <w:szCs w:val="22"/>
          <w:lang w:val="en-GB"/>
        </w:rPr>
        <w:t xml:space="preserve"> </w:t>
      </w:r>
      <w:r w:rsidRPr="206BC944">
        <w:rPr>
          <w:rFonts w:eastAsiaTheme="minorEastAsia"/>
          <w:sz w:val="22"/>
          <w:szCs w:val="22"/>
          <w:lang w:val="en-GB"/>
        </w:rPr>
        <w:t>take</w:t>
      </w:r>
      <w:r w:rsidRPr="206BC944">
        <w:rPr>
          <w:rFonts w:eastAsiaTheme="minorEastAsia"/>
          <w:spacing w:val="-16"/>
          <w:sz w:val="22"/>
          <w:szCs w:val="22"/>
          <w:lang w:val="en-GB"/>
        </w:rPr>
        <w:t xml:space="preserve"> </w:t>
      </w:r>
      <w:r w:rsidRPr="206BC944">
        <w:rPr>
          <w:rFonts w:eastAsiaTheme="minorEastAsia"/>
          <w:sz w:val="22"/>
          <w:szCs w:val="22"/>
          <w:lang w:val="en-GB"/>
        </w:rPr>
        <w:t>part</w:t>
      </w:r>
      <w:r w:rsidRPr="206BC944">
        <w:rPr>
          <w:rFonts w:eastAsiaTheme="minorEastAsia"/>
          <w:spacing w:val="-13"/>
          <w:sz w:val="22"/>
          <w:szCs w:val="22"/>
          <w:lang w:val="en-GB"/>
        </w:rPr>
        <w:t xml:space="preserve"> </w:t>
      </w:r>
      <w:r w:rsidRPr="206BC944">
        <w:rPr>
          <w:rFonts w:eastAsiaTheme="minorEastAsia"/>
          <w:sz w:val="22"/>
          <w:szCs w:val="22"/>
          <w:lang w:val="en-GB"/>
        </w:rPr>
        <w:t>in</w:t>
      </w:r>
      <w:r w:rsidRPr="206BC944">
        <w:rPr>
          <w:rFonts w:eastAsiaTheme="minorEastAsia"/>
          <w:spacing w:val="-13"/>
          <w:sz w:val="22"/>
          <w:szCs w:val="22"/>
          <w:lang w:val="en-GB"/>
        </w:rPr>
        <w:t xml:space="preserve"> </w:t>
      </w:r>
      <w:r w:rsidRPr="206BC944">
        <w:rPr>
          <w:rFonts w:eastAsiaTheme="minorEastAsia"/>
          <w:sz w:val="22"/>
          <w:szCs w:val="22"/>
          <w:lang w:val="en-GB"/>
        </w:rPr>
        <w:t>sexual</w:t>
      </w:r>
      <w:r w:rsidRPr="206BC944">
        <w:rPr>
          <w:rFonts w:eastAsiaTheme="minorEastAsia"/>
          <w:spacing w:val="-13"/>
          <w:sz w:val="22"/>
          <w:szCs w:val="22"/>
          <w:lang w:val="en-GB"/>
        </w:rPr>
        <w:t xml:space="preserve"> </w:t>
      </w:r>
      <w:r w:rsidRPr="206BC944">
        <w:rPr>
          <w:rFonts w:eastAsiaTheme="minorEastAsia"/>
          <w:sz w:val="22"/>
          <w:szCs w:val="22"/>
          <w:lang w:val="en-GB"/>
        </w:rPr>
        <w:t>activities,</w:t>
      </w:r>
      <w:r w:rsidRPr="206BC944">
        <w:rPr>
          <w:rFonts w:eastAsiaTheme="minorEastAsia"/>
          <w:spacing w:val="-16"/>
          <w:sz w:val="22"/>
          <w:szCs w:val="22"/>
          <w:lang w:val="en-GB"/>
        </w:rPr>
        <w:t xml:space="preserve"> </w:t>
      </w:r>
      <w:r w:rsidRPr="206BC944">
        <w:rPr>
          <w:rFonts w:eastAsiaTheme="minorEastAsia"/>
          <w:sz w:val="22"/>
          <w:szCs w:val="22"/>
          <w:lang w:val="en-GB"/>
        </w:rPr>
        <w:t>not</w:t>
      </w:r>
      <w:r w:rsidRPr="206BC944">
        <w:rPr>
          <w:rFonts w:eastAsiaTheme="minorEastAsia"/>
          <w:spacing w:val="-15"/>
          <w:sz w:val="22"/>
          <w:szCs w:val="22"/>
          <w:lang w:val="en-GB"/>
        </w:rPr>
        <w:t xml:space="preserve"> </w:t>
      </w:r>
      <w:r w:rsidRPr="206BC944">
        <w:rPr>
          <w:rFonts w:eastAsiaTheme="minorEastAsia"/>
          <w:sz w:val="22"/>
          <w:szCs w:val="22"/>
          <w:lang w:val="en-GB"/>
        </w:rPr>
        <w:t>necessarily</w:t>
      </w:r>
      <w:r w:rsidRPr="206BC944">
        <w:rPr>
          <w:rFonts w:eastAsiaTheme="minorEastAsia"/>
          <w:spacing w:val="1"/>
          <w:sz w:val="22"/>
          <w:szCs w:val="22"/>
          <w:lang w:val="en-GB"/>
        </w:rPr>
        <w:t xml:space="preserve"> </w:t>
      </w:r>
      <w:r w:rsidRPr="206BC944">
        <w:rPr>
          <w:rFonts w:eastAsiaTheme="minorEastAsia"/>
          <w:sz w:val="22"/>
          <w:szCs w:val="22"/>
          <w:lang w:val="en-GB"/>
        </w:rPr>
        <w:t>involving a high level of violence, whether or not the child is aware of what is happening. The activities may</w:t>
      </w:r>
      <w:r w:rsidRPr="206BC944">
        <w:rPr>
          <w:rFonts w:eastAsiaTheme="minorEastAsia"/>
          <w:spacing w:val="1"/>
          <w:sz w:val="22"/>
          <w:szCs w:val="22"/>
          <w:lang w:val="en-GB"/>
        </w:rPr>
        <w:t xml:space="preserve"> </w:t>
      </w:r>
      <w:r w:rsidRPr="206BC944">
        <w:rPr>
          <w:rFonts w:eastAsiaTheme="minorEastAsia"/>
          <w:sz w:val="22"/>
          <w:szCs w:val="22"/>
          <w:lang w:val="en-GB"/>
        </w:rPr>
        <w:t>involve physical contact, including assault by penetration (for example rape or oral sex) or non-penetrative</w:t>
      </w:r>
      <w:r w:rsidRPr="206BC944">
        <w:rPr>
          <w:rFonts w:eastAsiaTheme="minorEastAsia"/>
          <w:spacing w:val="1"/>
          <w:sz w:val="22"/>
          <w:szCs w:val="22"/>
          <w:lang w:val="en-GB"/>
        </w:rPr>
        <w:t xml:space="preserve"> </w:t>
      </w:r>
      <w:r w:rsidRPr="206BC944">
        <w:rPr>
          <w:rFonts w:eastAsiaTheme="minorEastAsia"/>
          <w:sz w:val="22"/>
          <w:szCs w:val="22"/>
          <w:lang w:val="en-GB"/>
        </w:rPr>
        <w:t>acts such as masturbation, kissing, rubbing and touching outside of clothing. They may also include non-</w:t>
      </w:r>
      <w:r w:rsidRPr="206BC944">
        <w:rPr>
          <w:rFonts w:eastAsiaTheme="minorEastAsia"/>
          <w:spacing w:val="1"/>
          <w:sz w:val="22"/>
          <w:szCs w:val="22"/>
          <w:lang w:val="en-GB"/>
        </w:rPr>
        <w:t xml:space="preserve"> </w:t>
      </w:r>
      <w:r w:rsidRPr="206BC944">
        <w:rPr>
          <w:rFonts w:eastAsiaTheme="minorEastAsia"/>
          <w:sz w:val="22"/>
          <w:szCs w:val="22"/>
          <w:lang w:val="en-GB"/>
        </w:rPr>
        <w:t>contact activities, such as involving children in looking at, or in the production of, sexual images, watching</w:t>
      </w:r>
      <w:r w:rsidRPr="206BC944">
        <w:rPr>
          <w:rFonts w:eastAsiaTheme="minorEastAsia"/>
          <w:spacing w:val="1"/>
          <w:sz w:val="22"/>
          <w:szCs w:val="22"/>
          <w:lang w:val="en-GB"/>
        </w:rPr>
        <w:t xml:space="preserve"> </w:t>
      </w:r>
      <w:r w:rsidRPr="206BC944">
        <w:rPr>
          <w:rFonts w:eastAsiaTheme="minorEastAsia"/>
          <w:sz w:val="22"/>
          <w:szCs w:val="22"/>
          <w:lang w:val="en-GB"/>
        </w:rPr>
        <w:t>sexual activities, encouraging children to behave in sexually inappropriate ways, or grooming a child in</w:t>
      </w:r>
      <w:r w:rsidRPr="206BC944">
        <w:rPr>
          <w:rFonts w:eastAsiaTheme="minorEastAsia"/>
          <w:spacing w:val="1"/>
          <w:sz w:val="22"/>
          <w:szCs w:val="22"/>
          <w:lang w:val="en-GB"/>
        </w:rPr>
        <w:t xml:space="preserve"> </w:t>
      </w:r>
      <w:r w:rsidRPr="206BC944">
        <w:rPr>
          <w:rFonts w:eastAsiaTheme="minorEastAsia"/>
          <w:sz w:val="22"/>
          <w:szCs w:val="22"/>
          <w:lang w:val="en-GB"/>
        </w:rPr>
        <w:t>preparation for abuse (including via the internet). Sexual abuse is not solely perpetrated by adult males.</w:t>
      </w:r>
      <w:r w:rsidRPr="206BC944">
        <w:rPr>
          <w:rFonts w:eastAsiaTheme="minorEastAsia"/>
          <w:spacing w:val="1"/>
          <w:sz w:val="22"/>
          <w:szCs w:val="22"/>
          <w:lang w:val="en-GB"/>
        </w:rPr>
        <w:t xml:space="preserve"> </w:t>
      </w:r>
      <w:r w:rsidRPr="206BC944">
        <w:rPr>
          <w:rFonts w:eastAsiaTheme="minorEastAsia"/>
          <w:sz w:val="22"/>
          <w:szCs w:val="22"/>
          <w:lang w:val="en-GB"/>
        </w:rPr>
        <w:t>Women</w:t>
      </w:r>
      <w:r w:rsidRPr="206BC944">
        <w:rPr>
          <w:rFonts w:eastAsiaTheme="minorEastAsia"/>
          <w:spacing w:val="1"/>
          <w:sz w:val="22"/>
          <w:szCs w:val="22"/>
          <w:lang w:val="en-GB"/>
        </w:rPr>
        <w:t xml:space="preserve"> </w:t>
      </w:r>
      <w:r w:rsidRPr="206BC944">
        <w:rPr>
          <w:rFonts w:eastAsiaTheme="minorEastAsia"/>
          <w:sz w:val="22"/>
          <w:szCs w:val="22"/>
          <w:lang w:val="en-GB"/>
        </w:rPr>
        <w:t>can</w:t>
      </w:r>
      <w:r w:rsidRPr="206BC944">
        <w:rPr>
          <w:rFonts w:eastAsiaTheme="minorEastAsia"/>
          <w:spacing w:val="1"/>
          <w:sz w:val="22"/>
          <w:szCs w:val="22"/>
          <w:lang w:val="en-GB"/>
        </w:rPr>
        <w:t xml:space="preserve"> </w:t>
      </w:r>
      <w:r w:rsidRPr="206BC944">
        <w:rPr>
          <w:rFonts w:eastAsiaTheme="minorEastAsia"/>
          <w:sz w:val="22"/>
          <w:szCs w:val="22"/>
          <w:lang w:val="en-GB"/>
        </w:rPr>
        <w:t>also</w:t>
      </w:r>
      <w:r w:rsidRPr="206BC944">
        <w:rPr>
          <w:rFonts w:eastAsiaTheme="minorEastAsia"/>
          <w:spacing w:val="-1"/>
          <w:sz w:val="22"/>
          <w:szCs w:val="22"/>
          <w:lang w:val="en-GB"/>
        </w:rPr>
        <w:t xml:space="preserve"> </w:t>
      </w:r>
      <w:r w:rsidRPr="206BC944">
        <w:rPr>
          <w:rFonts w:eastAsiaTheme="minorEastAsia"/>
          <w:sz w:val="22"/>
          <w:szCs w:val="22"/>
          <w:lang w:val="en-GB"/>
        </w:rPr>
        <w:t>commit</w:t>
      </w:r>
      <w:r w:rsidRPr="206BC944">
        <w:rPr>
          <w:rFonts w:eastAsiaTheme="minorEastAsia"/>
          <w:spacing w:val="-2"/>
          <w:sz w:val="22"/>
          <w:szCs w:val="22"/>
          <w:lang w:val="en-GB"/>
        </w:rPr>
        <w:t xml:space="preserve"> </w:t>
      </w:r>
      <w:r w:rsidRPr="206BC944">
        <w:rPr>
          <w:rFonts w:eastAsiaTheme="minorEastAsia"/>
          <w:sz w:val="22"/>
          <w:szCs w:val="22"/>
          <w:lang w:val="en-GB"/>
        </w:rPr>
        <w:t>acts of</w:t>
      </w:r>
      <w:r w:rsidRPr="206BC944">
        <w:rPr>
          <w:rFonts w:eastAsiaTheme="minorEastAsia"/>
          <w:spacing w:val="1"/>
          <w:sz w:val="22"/>
          <w:szCs w:val="22"/>
          <w:lang w:val="en-GB"/>
        </w:rPr>
        <w:t xml:space="preserve"> </w:t>
      </w:r>
      <w:r w:rsidRPr="206BC944">
        <w:rPr>
          <w:rFonts w:eastAsiaTheme="minorEastAsia"/>
          <w:sz w:val="22"/>
          <w:szCs w:val="22"/>
          <w:lang w:val="en-GB"/>
        </w:rPr>
        <w:t>sexual</w:t>
      </w:r>
      <w:r w:rsidRPr="206BC944">
        <w:rPr>
          <w:rFonts w:eastAsiaTheme="minorEastAsia"/>
          <w:spacing w:val="-1"/>
          <w:sz w:val="22"/>
          <w:szCs w:val="22"/>
          <w:lang w:val="en-GB"/>
        </w:rPr>
        <w:t xml:space="preserve"> </w:t>
      </w:r>
      <w:r w:rsidRPr="206BC944">
        <w:rPr>
          <w:rFonts w:eastAsiaTheme="minorEastAsia"/>
          <w:sz w:val="22"/>
          <w:szCs w:val="22"/>
          <w:lang w:val="en-GB"/>
        </w:rPr>
        <w:t>abuse,</w:t>
      </w:r>
      <w:r w:rsidRPr="206BC944">
        <w:rPr>
          <w:rFonts w:eastAsiaTheme="minorEastAsia"/>
          <w:spacing w:val="-2"/>
          <w:sz w:val="22"/>
          <w:szCs w:val="22"/>
          <w:lang w:val="en-GB"/>
        </w:rPr>
        <w:t xml:space="preserve"> </w:t>
      </w:r>
      <w:r w:rsidRPr="206BC944">
        <w:rPr>
          <w:rFonts w:eastAsiaTheme="minorEastAsia"/>
          <w:sz w:val="22"/>
          <w:szCs w:val="22"/>
          <w:lang w:val="en-GB"/>
        </w:rPr>
        <w:t>as</w:t>
      </w:r>
      <w:r w:rsidRPr="206BC944">
        <w:rPr>
          <w:rFonts w:eastAsiaTheme="minorEastAsia"/>
          <w:spacing w:val="-2"/>
          <w:sz w:val="22"/>
          <w:szCs w:val="22"/>
          <w:lang w:val="en-GB"/>
        </w:rPr>
        <w:t xml:space="preserve"> </w:t>
      </w:r>
      <w:r w:rsidRPr="206BC944">
        <w:rPr>
          <w:rFonts w:eastAsiaTheme="minorEastAsia"/>
          <w:sz w:val="22"/>
          <w:szCs w:val="22"/>
          <w:lang w:val="en-GB"/>
        </w:rPr>
        <w:t>can</w:t>
      </w:r>
      <w:r w:rsidRPr="206BC944">
        <w:rPr>
          <w:rFonts w:eastAsiaTheme="minorEastAsia"/>
          <w:spacing w:val="1"/>
          <w:sz w:val="22"/>
          <w:szCs w:val="22"/>
          <w:lang w:val="en-GB"/>
        </w:rPr>
        <w:t xml:space="preserve"> </w:t>
      </w:r>
      <w:r w:rsidRPr="206BC944">
        <w:rPr>
          <w:rFonts w:eastAsiaTheme="minorEastAsia"/>
          <w:sz w:val="22"/>
          <w:szCs w:val="22"/>
          <w:lang w:val="en-GB"/>
        </w:rPr>
        <w:t>other</w:t>
      </w:r>
      <w:r w:rsidRPr="206BC944">
        <w:rPr>
          <w:rFonts w:eastAsiaTheme="minorEastAsia"/>
          <w:spacing w:val="-2"/>
          <w:sz w:val="22"/>
          <w:szCs w:val="22"/>
          <w:lang w:val="en-GB"/>
        </w:rPr>
        <w:t xml:space="preserve"> </w:t>
      </w:r>
      <w:r w:rsidRPr="206BC944">
        <w:rPr>
          <w:rFonts w:eastAsiaTheme="minorEastAsia"/>
          <w:sz w:val="22"/>
          <w:szCs w:val="22"/>
          <w:lang w:val="en-GB"/>
        </w:rPr>
        <w:t>children.</w:t>
      </w:r>
    </w:p>
    <w:p w14:paraId="7A2E8E54" w14:textId="77777777" w:rsidR="007A3527" w:rsidRPr="00BB09C8" w:rsidRDefault="007A3527" w:rsidP="001B2234">
      <w:pPr>
        <w:pStyle w:val="BodyText"/>
        <w:ind w:left="107" w:right="237"/>
        <w:rPr>
          <w:rFonts w:eastAsiaTheme="minorEastAsia"/>
          <w:sz w:val="22"/>
          <w:szCs w:val="22"/>
          <w:lang w:val="en-GB"/>
        </w:rPr>
      </w:pPr>
    </w:p>
    <w:p w14:paraId="4BA4E37D" w14:textId="77777777" w:rsidR="003605E5" w:rsidRPr="00BB09C8" w:rsidRDefault="00712B3E" w:rsidP="001B2234">
      <w:r w:rsidRPr="00BB09C8">
        <w:rPr>
          <w:rFonts w:eastAsiaTheme="minorEastAsia"/>
          <w:b/>
        </w:rPr>
        <w:t>Neglect</w:t>
      </w:r>
    </w:p>
    <w:p w14:paraId="63E83F18" w14:textId="77777777" w:rsidR="003605E5" w:rsidRPr="00BB09C8" w:rsidRDefault="003605E5" w:rsidP="001B2234">
      <w:pPr>
        <w:pStyle w:val="BodyText"/>
        <w:rPr>
          <w:rFonts w:eastAsiaTheme="minorEastAsia"/>
          <w:b/>
          <w:sz w:val="22"/>
          <w:szCs w:val="22"/>
          <w:lang w:val="en-GB"/>
        </w:rPr>
      </w:pPr>
    </w:p>
    <w:p w14:paraId="7C273FE9" w14:textId="05C7762F" w:rsidR="003605E5" w:rsidRPr="00BB09C8" w:rsidRDefault="00712B3E" w:rsidP="206BC944">
      <w:pPr>
        <w:pStyle w:val="BodyText"/>
        <w:ind w:left="107" w:right="240"/>
        <w:rPr>
          <w:rFonts w:eastAsiaTheme="minorEastAsia"/>
          <w:sz w:val="22"/>
          <w:szCs w:val="22"/>
          <w:lang w:val="en-GB"/>
        </w:rPr>
      </w:pPr>
      <w:r w:rsidRPr="206BC944">
        <w:rPr>
          <w:rFonts w:eastAsiaTheme="minorEastAsia"/>
          <w:sz w:val="22"/>
          <w:szCs w:val="22"/>
          <w:lang w:val="en-GB"/>
        </w:rPr>
        <w:t>Neglect is the persistent failure to meet a child’s basic physical and/or psychological needs, likely to result in</w:t>
      </w:r>
      <w:r w:rsidRPr="206BC944">
        <w:rPr>
          <w:rFonts w:eastAsiaTheme="minorEastAsia"/>
          <w:spacing w:val="1"/>
          <w:sz w:val="22"/>
          <w:szCs w:val="22"/>
          <w:lang w:val="en-GB"/>
        </w:rPr>
        <w:t xml:space="preserve"> </w:t>
      </w:r>
      <w:r w:rsidRPr="206BC944">
        <w:rPr>
          <w:rFonts w:eastAsiaTheme="minorEastAsia"/>
          <w:sz w:val="22"/>
          <w:szCs w:val="22"/>
          <w:lang w:val="en-GB"/>
        </w:rPr>
        <w:t>the serious impairment of the child’s health or development. Neglect may occur during pregnancy as a result</w:t>
      </w:r>
      <w:r w:rsidRPr="206BC944">
        <w:rPr>
          <w:rFonts w:eastAsiaTheme="minorEastAsia"/>
          <w:spacing w:val="-52"/>
          <w:sz w:val="22"/>
          <w:szCs w:val="22"/>
          <w:lang w:val="en-GB"/>
        </w:rPr>
        <w:t xml:space="preserve"> </w:t>
      </w:r>
      <w:r w:rsidRPr="206BC944">
        <w:rPr>
          <w:rFonts w:eastAsiaTheme="minorEastAsia"/>
          <w:sz w:val="22"/>
          <w:szCs w:val="22"/>
          <w:lang w:val="en-GB"/>
        </w:rPr>
        <w:t>of maternal substance abuse. Once a child is born, neglect may involve a parent or carer failing to: provide</w:t>
      </w:r>
      <w:r w:rsidRPr="206BC944">
        <w:rPr>
          <w:rFonts w:eastAsiaTheme="minorEastAsia"/>
          <w:spacing w:val="1"/>
          <w:sz w:val="22"/>
          <w:szCs w:val="22"/>
          <w:lang w:val="en-GB"/>
        </w:rPr>
        <w:t xml:space="preserve"> </w:t>
      </w:r>
      <w:r w:rsidRPr="206BC944">
        <w:rPr>
          <w:rFonts w:eastAsiaTheme="minorEastAsia"/>
          <w:sz w:val="22"/>
          <w:szCs w:val="22"/>
          <w:lang w:val="en-GB"/>
        </w:rPr>
        <w:t>adequate food, clothing and shelter (including exclusion from home or abandonment); protect a child from</w:t>
      </w:r>
      <w:r w:rsidRPr="206BC944">
        <w:rPr>
          <w:rFonts w:eastAsiaTheme="minorEastAsia"/>
          <w:spacing w:val="1"/>
          <w:sz w:val="22"/>
          <w:szCs w:val="22"/>
          <w:lang w:val="en-GB"/>
        </w:rPr>
        <w:t xml:space="preserve"> </w:t>
      </w:r>
      <w:r w:rsidRPr="206BC944">
        <w:rPr>
          <w:rFonts w:eastAsiaTheme="minorEastAsia"/>
          <w:sz w:val="22"/>
          <w:szCs w:val="22"/>
          <w:lang w:val="en-GB"/>
        </w:rPr>
        <w:t>physical and emotional harm or danger; ensure adequate supervision (including the use of inadequate care-</w:t>
      </w:r>
      <w:r w:rsidRPr="206BC944">
        <w:rPr>
          <w:rFonts w:eastAsiaTheme="minorEastAsia"/>
          <w:spacing w:val="1"/>
          <w:sz w:val="22"/>
          <w:szCs w:val="22"/>
          <w:lang w:val="en-GB"/>
        </w:rPr>
        <w:t xml:space="preserve"> </w:t>
      </w:r>
      <w:r w:rsidRPr="206BC944">
        <w:rPr>
          <w:rFonts w:eastAsiaTheme="minorEastAsia"/>
          <w:sz w:val="22"/>
          <w:szCs w:val="22"/>
          <w:lang w:val="en-GB"/>
        </w:rPr>
        <w:t>givers);</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1"/>
          <w:sz w:val="22"/>
          <w:szCs w:val="22"/>
          <w:lang w:val="en-GB"/>
        </w:rPr>
        <w:t xml:space="preserve"> </w:t>
      </w:r>
      <w:r w:rsidRPr="206BC944">
        <w:rPr>
          <w:rFonts w:eastAsiaTheme="minorEastAsia"/>
          <w:sz w:val="22"/>
          <w:szCs w:val="22"/>
          <w:lang w:val="en-GB"/>
        </w:rPr>
        <w:t>ensure</w:t>
      </w:r>
      <w:r w:rsidRPr="206BC944">
        <w:rPr>
          <w:rFonts w:eastAsiaTheme="minorEastAsia"/>
          <w:spacing w:val="1"/>
          <w:sz w:val="22"/>
          <w:szCs w:val="22"/>
          <w:lang w:val="en-GB"/>
        </w:rPr>
        <w:t xml:space="preserve"> </w:t>
      </w:r>
      <w:r w:rsidRPr="206BC944">
        <w:rPr>
          <w:rFonts w:eastAsiaTheme="minorEastAsia"/>
          <w:sz w:val="22"/>
          <w:szCs w:val="22"/>
          <w:lang w:val="en-GB"/>
        </w:rPr>
        <w:t>access</w:t>
      </w:r>
      <w:r w:rsidRPr="206BC944">
        <w:rPr>
          <w:rFonts w:eastAsiaTheme="minorEastAsia"/>
          <w:spacing w:val="1"/>
          <w:sz w:val="22"/>
          <w:szCs w:val="22"/>
          <w:lang w:val="en-GB"/>
        </w:rPr>
        <w:t xml:space="preserve"> </w:t>
      </w:r>
      <w:r w:rsidRPr="206BC944">
        <w:rPr>
          <w:rFonts w:eastAsiaTheme="minorEastAsia"/>
          <w:sz w:val="22"/>
          <w:szCs w:val="22"/>
          <w:lang w:val="en-GB"/>
        </w:rPr>
        <w:t>to</w:t>
      </w:r>
      <w:r w:rsidRPr="206BC944">
        <w:rPr>
          <w:rFonts w:eastAsiaTheme="minorEastAsia"/>
          <w:spacing w:val="1"/>
          <w:sz w:val="22"/>
          <w:szCs w:val="22"/>
          <w:lang w:val="en-GB"/>
        </w:rPr>
        <w:t xml:space="preserve"> </w:t>
      </w:r>
      <w:r w:rsidRPr="206BC944">
        <w:rPr>
          <w:rFonts w:eastAsiaTheme="minorEastAsia"/>
          <w:sz w:val="22"/>
          <w:szCs w:val="22"/>
          <w:lang w:val="en-GB"/>
        </w:rPr>
        <w:t>appropriate</w:t>
      </w:r>
      <w:r w:rsidRPr="206BC944">
        <w:rPr>
          <w:rFonts w:eastAsiaTheme="minorEastAsia"/>
          <w:spacing w:val="1"/>
          <w:sz w:val="22"/>
          <w:szCs w:val="22"/>
          <w:lang w:val="en-GB"/>
        </w:rPr>
        <w:t xml:space="preserve"> </w:t>
      </w:r>
      <w:r w:rsidRPr="206BC944">
        <w:rPr>
          <w:rFonts w:eastAsiaTheme="minorEastAsia"/>
          <w:sz w:val="22"/>
          <w:szCs w:val="22"/>
          <w:lang w:val="en-GB"/>
        </w:rPr>
        <w:t>medical</w:t>
      </w:r>
      <w:r w:rsidRPr="206BC944">
        <w:rPr>
          <w:rFonts w:eastAsiaTheme="minorEastAsia"/>
          <w:spacing w:val="1"/>
          <w:sz w:val="22"/>
          <w:szCs w:val="22"/>
          <w:lang w:val="en-GB"/>
        </w:rPr>
        <w:t xml:space="preserve"> </w:t>
      </w:r>
      <w:r w:rsidRPr="206BC944">
        <w:rPr>
          <w:rFonts w:eastAsiaTheme="minorEastAsia"/>
          <w:sz w:val="22"/>
          <w:szCs w:val="22"/>
          <w:lang w:val="en-GB"/>
        </w:rPr>
        <w:t>care</w:t>
      </w:r>
      <w:r w:rsidRPr="206BC944">
        <w:rPr>
          <w:rFonts w:eastAsiaTheme="minorEastAsia"/>
          <w:spacing w:val="1"/>
          <w:sz w:val="22"/>
          <w:szCs w:val="22"/>
          <w:lang w:val="en-GB"/>
        </w:rPr>
        <w:t xml:space="preserve"> </w:t>
      </w:r>
      <w:r w:rsidRPr="206BC944">
        <w:rPr>
          <w:rFonts w:eastAsiaTheme="minorEastAsia"/>
          <w:sz w:val="22"/>
          <w:szCs w:val="22"/>
          <w:lang w:val="en-GB"/>
        </w:rPr>
        <w:t>or</w:t>
      </w:r>
      <w:r w:rsidRPr="206BC944">
        <w:rPr>
          <w:rFonts w:eastAsiaTheme="minorEastAsia"/>
          <w:spacing w:val="1"/>
          <w:sz w:val="22"/>
          <w:szCs w:val="22"/>
          <w:lang w:val="en-GB"/>
        </w:rPr>
        <w:t xml:space="preserve"> </w:t>
      </w:r>
      <w:r w:rsidRPr="206BC944">
        <w:rPr>
          <w:rFonts w:eastAsiaTheme="minorEastAsia"/>
          <w:sz w:val="22"/>
          <w:szCs w:val="22"/>
          <w:lang w:val="en-GB"/>
        </w:rPr>
        <w:t>treatment.</w:t>
      </w:r>
      <w:r w:rsidRPr="206BC944">
        <w:rPr>
          <w:rFonts w:eastAsiaTheme="minorEastAsia"/>
          <w:spacing w:val="1"/>
          <w:sz w:val="22"/>
          <w:szCs w:val="22"/>
          <w:lang w:val="en-GB"/>
        </w:rPr>
        <w:t xml:space="preserve"> </w:t>
      </w:r>
      <w:r w:rsidRPr="206BC944">
        <w:rPr>
          <w:rFonts w:eastAsiaTheme="minorEastAsia"/>
          <w:sz w:val="22"/>
          <w:szCs w:val="22"/>
          <w:lang w:val="en-GB"/>
        </w:rPr>
        <w:t>It</w:t>
      </w:r>
      <w:r w:rsidRPr="206BC944">
        <w:rPr>
          <w:rFonts w:eastAsiaTheme="minorEastAsia"/>
          <w:spacing w:val="1"/>
          <w:sz w:val="22"/>
          <w:szCs w:val="22"/>
          <w:lang w:val="en-GB"/>
        </w:rPr>
        <w:t xml:space="preserve"> </w:t>
      </w:r>
      <w:r w:rsidRPr="206BC944">
        <w:rPr>
          <w:rFonts w:eastAsiaTheme="minorEastAsia"/>
          <w:sz w:val="22"/>
          <w:szCs w:val="22"/>
          <w:lang w:val="en-GB"/>
        </w:rPr>
        <w:t>may</w:t>
      </w:r>
      <w:r w:rsidRPr="206BC944">
        <w:rPr>
          <w:rFonts w:eastAsiaTheme="minorEastAsia"/>
          <w:spacing w:val="1"/>
          <w:sz w:val="22"/>
          <w:szCs w:val="22"/>
          <w:lang w:val="en-GB"/>
        </w:rPr>
        <w:t xml:space="preserve"> </w:t>
      </w:r>
      <w:r w:rsidRPr="206BC944">
        <w:rPr>
          <w:rFonts w:eastAsiaTheme="minorEastAsia"/>
          <w:sz w:val="22"/>
          <w:szCs w:val="22"/>
          <w:lang w:val="en-GB"/>
        </w:rPr>
        <w:t>also</w:t>
      </w:r>
      <w:r w:rsidRPr="206BC944">
        <w:rPr>
          <w:rFonts w:eastAsiaTheme="minorEastAsia"/>
          <w:spacing w:val="1"/>
          <w:sz w:val="22"/>
          <w:szCs w:val="22"/>
          <w:lang w:val="en-GB"/>
        </w:rPr>
        <w:t xml:space="preserve"> </w:t>
      </w:r>
      <w:r w:rsidRPr="206BC944">
        <w:rPr>
          <w:rFonts w:eastAsiaTheme="minorEastAsia"/>
          <w:sz w:val="22"/>
          <w:szCs w:val="22"/>
          <w:lang w:val="en-GB"/>
        </w:rPr>
        <w:t>include</w:t>
      </w:r>
      <w:r w:rsidRPr="206BC944">
        <w:rPr>
          <w:rFonts w:eastAsiaTheme="minorEastAsia"/>
          <w:spacing w:val="1"/>
          <w:sz w:val="22"/>
          <w:szCs w:val="22"/>
          <w:lang w:val="en-GB"/>
        </w:rPr>
        <w:t xml:space="preserve"> </w:t>
      </w:r>
      <w:r w:rsidRPr="206BC944">
        <w:rPr>
          <w:rFonts w:eastAsiaTheme="minorEastAsia"/>
          <w:sz w:val="22"/>
          <w:szCs w:val="22"/>
          <w:lang w:val="en-GB"/>
        </w:rPr>
        <w:t>neglect</w:t>
      </w:r>
      <w:r w:rsidRPr="206BC944">
        <w:rPr>
          <w:rFonts w:eastAsiaTheme="minorEastAsia"/>
          <w:spacing w:val="1"/>
          <w:sz w:val="22"/>
          <w:szCs w:val="22"/>
          <w:lang w:val="en-GB"/>
        </w:rPr>
        <w:t xml:space="preserve"> </w:t>
      </w:r>
      <w:r w:rsidRPr="206BC944">
        <w:rPr>
          <w:rFonts w:eastAsiaTheme="minorEastAsia"/>
          <w:sz w:val="22"/>
          <w:szCs w:val="22"/>
          <w:lang w:val="en-GB"/>
        </w:rPr>
        <w:t>of,</w:t>
      </w:r>
      <w:r w:rsidRPr="206BC944">
        <w:rPr>
          <w:rFonts w:eastAsiaTheme="minorEastAsia"/>
          <w:spacing w:val="1"/>
          <w:sz w:val="22"/>
          <w:szCs w:val="22"/>
          <w:lang w:val="en-GB"/>
        </w:rPr>
        <w:t xml:space="preserve"> </w:t>
      </w:r>
      <w:r w:rsidRPr="206BC944">
        <w:rPr>
          <w:rFonts w:eastAsiaTheme="minorEastAsia"/>
          <w:sz w:val="22"/>
          <w:szCs w:val="22"/>
          <w:lang w:val="en-GB"/>
        </w:rPr>
        <w:t>or</w:t>
      </w:r>
      <w:r w:rsidR="007A3527" w:rsidRPr="206BC944">
        <w:rPr>
          <w:rFonts w:eastAsiaTheme="minorEastAsia"/>
          <w:sz w:val="22"/>
          <w:szCs w:val="22"/>
          <w:lang w:val="en-GB"/>
        </w:rPr>
        <w:t xml:space="preserve"> </w:t>
      </w:r>
      <w:r w:rsidRPr="206BC944">
        <w:rPr>
          <w:rFonts w:eastAsiaTheme="minorEastAsia"/>
          <w:spacing w:val="-52"/>
          <w:sz w:val="22"/>
          <w:szCs w:val="22"/>
          <w:lang w:val="en-GB"/>
        </w:rPr>
        <w:t xml:space="preserve"> </w:t>
      </w:r>
      <w:r w:rsidRPr="206BC944">
        <w:rPr>
          <w:rFonts w:eastAsiaTheme="minorEastAsia"/>
          <w:sz w:val="22"/>
          <w:szCs w:val="22"/>
          <w:lang w:val="en-GB"/>
        </w:rPr>
        <w:t>unresponsiveness</w:t>
      </w:r>
      <w:r w:rsidRPr="206BC944">
        <w:rPr>
          <w:rFonts w:eastAsiaTheme="minorEastAsia"/>
          <w:spacing w:val="-3"/>
          <w:sz w:val="22"/>
          <w:szCs w:val="22"/>
          <w:lang w:val="en-GB"/>
        </w:rPr>
        <w:t xml:space="preserve"> </w:t>
      </w:r>
      <w:r w:rsidRPr="206BC944">
        <w:rPr>
          <w:rFonts w:eastAsiaTheme="minorEastAsia"/>
          <w:sz w:val="22"/>
          <w:szCs w:val="22"/>
          <w:lang w:val="en-GB"/>
        </w:rPr>
        <w:t>to,</w:t>
      </w:r>
      <w:r w:rsidRPr="206BC944">
        <w:rPr>
          <w:rFonts w:eastAsiaTheme="minorEastAsia"/>
          <w:spacing w:val="-1"/>
          <w:sz w:val="22"/>
          <w:szCs w:val="22"/>
          <w:lang w:val="en-GB"/>
        </w:rPr>
        <w:t xml:space="preserve"> </w:t>
      </w:r>
      <w:r w:rsidRPr="206BC944">
        <w:rPr>
          <w:rFonts w:eastAsiaTheme="minorEastAsia"/>
          <w:sz w:val="22"/>
          <w:szCs w:val="22"/>
          <w:lang w:val="en-GB"/>
        </w:rPr>
        <w:t>a child’s</w:t>
      </w:r>
      <w:r w:rsidRPr="206BC944">
        <w:rPr>
          <w:rFonts w:eastAsiaTheme="minorEastAsia"/>
          <w:spacing w:val="-2"/>
          <w:sz w:val="22"/>
          <w:szCs w:val="22"/>
          <w:lang w:val="en-GB"/>
        </w:rPr>
        <w:t xml:space="preserve"> </w:t>
      </w:r>
      <w:r w:rsidRPr="206BC944">
        <w:rPr>
          <w:rFonts w:eastAsiaTheme="minorEastAsia"/>
          <w:sz w:val="22"/>
          <w:szCs w:val="22"/>
          <w:lang w:val="en-GB"/>
        </w:rPr>
        <w:t>basic</w:t>
      </w:r>
      <w:r w:rsidRPr="206BC944">
        <w:rPr>
          <w:rFonts w:eastAsiaTheme="minorEastAsia"/>
          <w:spacing w:val="-1"/>
          <w:sz w:val="22"/>
          <w:szCs w:val="22"/>
          <w:lang w:val="en-GB"/>
        </w:rPr>
        <w:t xml:space="preserve"> </w:t>
      </w:r>
      <w:r w:rsidRPr="206BC944">
        <w:rPr>
          <w:rFonts w:eastAsiaTheme="minorEastAsia"/>
          <w:sz w:val="22"/>
          <w:szCs w:val="22"/>
          <w:lang w:val="en-GB"/>
        </w:rPr>
        <w:t>emotional</w:t>
      </w:r>
      <w:r w:rsidRPr="206BC944">
        <w:rPr>
          <w:rFonts w:eastAsiaTheme="minorEastAsia"/>
          <w:spacing w:val="-3"/>
          <w:sz w:val="22"/>
          <w:szCs w:val="22"/>
          <w:lang w:val="en-GB"/>
        </w:rPr>
        <w:t xml:space="preserve"> </w:t>
      </w:r>
      <w:r w:rsidRPr="206BC944">
        <w:rPr>
          <w:rFonts w:eastAsiaTheme="minorEastAsia"/>
          <w:sz w:val="22"/>
          <w:szCs w:val="22"/>
          <w:lang w:val="en-GB"/>
        </w:rPr>
        <w:t>needs.</w:t>
      </w:r>
    </w:p>
    <w:p w14:paraId="2601C378" w14:textId="77777777" w:rsidR="00B6041E" w:rsidRPr="00BB09C8" w:rsidRDefault="00B6041E" w:rsidP="001B2234">
      <w:pPr>
        <w:pStyle w:val="BodyText"/>
        <w:rPr>
          <w:rFonts w:eastAsiaTheme="minorEastAsia"/>
          <w:sz w:val="22"/>
          <w:szCs w:val="22"/>
          <w:lang w:val="en-GB"/>
        </w:rPr>
      </w:pPr>
    </w:p>
    <w:p w14:paraId="0BAA7910" w14:textId="4C6FC91A" w:rsidR="003605E5" w:rsidRPr="00BB09C8" w:rsidRDefault="6D85E314" w:rsidP="206BC944">
      <w:pPr>
        <w:pStyle w:val="BodyText"/>
        <w:ind w:left="90" w:hanging="90"/>
        <w:rPr>
          <w:rFonts w:eastAsiaTheme="minorEastAsia"/>
          <w:sz w:val="22"/>
          <w:szCs w:val="22"/>
          <w:lang w:val="en-GB"/>
        </w:rPr>
      </w:pPr>
      <w:r w:rsidRPr="206BC944">
        <w:rPr>
          <w:rFonts w:eastAsiaTheme="minorEastAsia"/>
          <w:sz w:val="22"/>
          <w:szCs w:val="22"/>
          <w:lang w:val="en-GB"/>
        </w:rPr>
        <w:t xml:space="preserve">  </w:t>
      </w:r>
      <w:proofErr w:type="gramStart"/>
      <w:r w:rsidR="67F87222" w:rsidRPr="206BC944">
        <w:rPr>
          <w:rFonts w:eastAsiaTheme="minorEastAsia"/>
          <w:sz w:val="22"/>
          <w:szCs w:val="22"/>
          <w:lang w:val="en-GB"/>
        </w:rPr>
        <w:t>Keeping Children</w:t>
      </w:r>
      <w:proofErr w:type="gramEnd"/>
      <w:r w:rsidR="67F87222" w:rsidRPr="206BC944">
        <w:rPr>
          <w:rFonts w:eastAsiaTheme="minorEastAsia"/>
          <w:sz w:val="22"/>
          <w:szCs w:val="22"/>
          <w:lang w:val="en-GB"/>
        </w:rPr>
        <w:t xml:space="preserve"> Safe in Education</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also</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recognises</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the</w:t>
      </w:r>
      <w:r w:rsidR="64BF1F5D" w:rsidRPr="206BC944">
        <w:rPr>
          <w:rFonts w:eastAsiaTheme="minorEastAsia"/>
          <w:spacing w:val="-4"/>
          <w:sz w:val="22"/>
          <w:szCs w:val="22"/>
          <w:lang w:val="en-GB"/>
        </w:rPr>
        <w:t xml:space="preserve"> </w:t>
      </w:r>
      <w:r w:rsidR="64BF1F5D" w:rsidRPr="206BC944">
        <w:rPr>
          <w:rFonts w:eastAsiaTheme="minorEastAsia"/>
          <w:sz w:val="22"/>
          <w:szCs w:val="22"/>
          <w:lang w:val="en-GB"/>
        </w:rPr>
        <w:t>following</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as</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specific</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safeguarding</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issues:</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Child</w:t>
      </w:r>
      <w:r w:rsidR="64BF1F5D" w:rsidRPr="206BC944">
        <w:rPr>
          <w:rFonts w:eastAsiaTheme="minorEastAsia"/>
          <w:spacing w:val="-1"/>
          <w:sz w:val="22"/>
          <w:szCs w:val="22"/>
          <w:lang w:val="en-GB"/>
        </w:rPr>
        <w:t xml:space="preserve"> </w:t>
      </w:r>
      <w:r w:rsidR="64BF1F5D" w:rsidRPr="206BC944">
        <w:rPr>
          <w:rFonts w:eastAsiaTheme="minorEastAsia"/>
          <w:sz w:val="22"/>
          <w:szCs w:val="22"/>
          <w:lang w:val="en-GB"/>
        </w:rPr>
        <w:t>sexual</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exploitation</w:t>
      </w:r>
      <w:r w:rsidR="64BF1F5D" w:rsidRPr="206BC944">
        <w:rPr>
          <w:rFonts w:eastAsiaTheme="minorEastAsia"/>
          <w:spacing w:val="-1"/>
          <w:sz w:val="22"/>
          <w:szCs w:val="22"/>
          <w:lang w:val="en-GB"/>
        </w:rPr>
        <w:t xml:space="preserve"> </w:t>
      </w:r>
      <w:r w:rsidR="64BF1F5D" w:rsidRPr="206BC944">
        <w:rPr>
          <w:rFonts w:eastAsiaTheme="minorEastAsia"/>
          <w:sz w:val="22"/>
          <w:szCs w:val="22"/>
          <w:lang w:val="en-GB"/>
        </w:rPr>
        <w:t>(CSE)</w:t>
      </w:r>
      <w:r w:rsidR="64BF1F5D" w:rsidRPr="206BC944">
        <w:rPr>
          <w:rFonts w:eastAsiaTheme="minorEastAsia"/>
          <w:spacing w:val="4"/>
          <w:sz w:val="22"/>
          <w:szCs w:val="22"/>
          <w:lang w:val="en-GB"/>
        </w:rPr>
        <w:t xml:space="preserve"> </w:t>
      </w:r>
      <w:r w:rsidR="64BF1F5D" w:rsidRPr="206BC944">
        <w:rPr>
          <w:rFonts w:eastAsiaTheme="minorEastAsia"/>
          <w:sz w:val="22"/>
          <w:szCs w:val="22"/>
          <w:lang w:val="en-GB"/>
        </w:rPr>
        <w:t>See</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section</w:t>
      </w:r>
      <w:r w:rsidR="3B1E8386" w:rsidRPr="206BC944">
        <w:rPr>
          <w:rFonts w:eastAsiaTheme="minorEastAsia"/>
          <w:sz w:val="22"/>
          <w:szCs w:val="22"/>
          <w:lang w:val="en-GB"/>
        </w:rPr>
        <w:t xml:space="preserve"> </w:t>
      </w:r>
      <w:r w:rsidR="64BF1F5D" w:rsidRPr="206BC944">
        <w:rPr>
          <w:rFonts w:eastAsiaTheme="minorEastAsia"/>
          <w:sz w:val="22"/>
          <w:szCs w:val="22"/>
          <w:lang w:val="en-GB"/>
        </w:rPr>
        <w:t>1</w:t>
      </w:r>
      <w:r w:rsidR="387881F0" w:rsidRPr="206BC944">
        <w:rPr>
          <w:rFonts w:eastAsiaTheme="minorEastAsia"/>
          <w:sz w:val="22"/>
          <w:szCs w:val="22"/>
          <w:lang w:val="en-GB"/>
        </w:rPr>
        <w:t>3G</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of</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the</w:t>
      </w:r>
      <w:r w:rsidR="64BF1F5D" w:rsidRPr="206BC944">
        <w:rPr>
          <w:rFonts w:eastAsiaTheme="minorEastAsia"/>
          <w:spacing w:val="-3"/>
          <w:sz w:val="22"/>
          <w:szCs w:val="22"/>
          <w:lang w:val="en-GB"/>
        </w:rPr>
        <w:t xml:space="preserve"> </w:t>
      </w:r>
      <w:r w:rsidR="64BF1F5D" w:rsidRPr="206BC944">
        <w:rPr>
          <w:rFonts w:eastAsiaTheme="minorEastAsia"/>
          <w:sz w:val="22"/>
          <w:szCs w:val="22"/>
          <w:lang w:val="en-GB"/>
        </w:rPr>
        <w:t>Safeguarding</w:t>
      </w:r>
      <w:r w:rsidR="64BF1F5D" w:rsidRPr="206BC944">
        <w:rPr>
          <w:rFonts w:eastAsiaTheme="minorEastAsia"/>
          <w:spacing w:val="-6"/>
          <w:sz w:val="22"/>
          <w:szCs w:val="22"/>
          <w:lang w:val="en-GB"/>
        </w:rPr>
        <w:t xml:space="preserve"> </w:t>
      </w:r>
      <w:r w:rsidR="64BF1F5D" w:rsidRPr="206BC944">
        <w:rPr>
          <w:rFonts w:eastAsiaTheme="minorEastAsia"/>
          <w:sz w:val="22"/>
          <w:szCs w:val="22"/>
          <w:lang w:val="en-GB"/>
        </w:rPr>
        <w:t>Policy</w:t>
      </w:r>
      <w:r w:rsidR="64BF1F5D" w:rsidRPr="206BC944">
        <w:rPr>
          <w:rFonts w:eastAsiaTheme="minorEastAsia"/>
          <w:spacing w:val="-1"/>
          <w:sz w:val="22"/>
          <w:szCs w:val="22"/>
          <w:lang w:val="en-GB"/>
        </w:rPr>
        <w:t xml:space="preserve"> </w:t>
      </w:r>
      <w:r w:rsidR="64BF1F5D" w:rsidRPr="206BC944">
        <w:rPr>
          <w:rFonts w:eastAsiaTheme="minorEastAsia"/>
          <w:sz w:val="22"/>
          <w:szCs w:val="22"/>
          <w:lang w:val="en-GB"/>
        </w:rPr>
        <w:t>for</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the</w:t>
      </w:r>
      <w:r w:rsidR="64BF1F5D" w:rsidRPr="206BC944">
        <w:rPr>
          <w:rFonts w:eastAsiaTheme="minorEastAsia"/>
          <w:spacing w:val="-2"/>
          <w:sz w:val="22"/>
          <w:szCs w:val="22"/>
          <w:lang w:val="en-GB"/>
        </w:rPr>
        <w:t xml:space="preserve"> </w:t>
      </w:r>
      <w:r w:rsidR="64BF1F5D" w:rsidRPr="206BC944">
        <w:rPr>
          <w:rFonts w:eastAsiaTheme="minorEastAsia"/>
          <w:sz w:val="22"/>
          <w:szCs w:val="22"/>
          <w:lang w:val="en-GB"/>
        </w:rPr>
        <w:t>definition</w:t>
      </w:r>
      <w:r w:rsidR="64BF1F5D" w:rsidRPr="206BC944">
        <w:rPr>
          <w:rFonts w:eastAsiaTheme="minorEastAsia"/>
          <w:spacing w:val="-4"/>
          <w:sz w:val="22"/>
          <w:szCs w:val="22"/>
          <w:lang w:val="en-GB"/>
        </w:rPr>
        <w:t xml:space="preserve"> </w:t>
      </w:r>
      <w:r w:rsidR="64BF1F5D" w:rsidRPr="206BC944">
        <w:rPr>
          <w:rFonts w:eastAsiaTheme="minorEastAsia"/>
          <w:sz w:val="22"/>
          <w:szCs w:val="22"/>
          <w:lang w:val="en-GB"/>
        </w:rPr>
        <w:t>of</w:t>
      </w:r>
      <w:r w:rsidR="64BF1F5D" w:rsidRPr="206BC944">
        <w:rPr>
          <w:rFonts w:eastAsiaTheme="minorEastAsia"/>
          <w:spacing w:val="1"/>
          <w:sz w:val="22"/>
          <w:szCs w:val="22"/>
          <w:lang w:val="en-GB"/>
        </w:rPr>
        <w:t xml:space="preserve"> </w:t>
      </w:r>
      <w:r w:rsidR="64BF1F5D" w:rsidRPr="206BC944">
        <w:rPr>
          <w:rFonts w:eastAsiaTheme="minorEastAsia"/>
          <w:sz w:val="22"/>
          <w:szCs w:val="22"/>
          <w:lang w:val="en-GB"/>
        </w:rPr>
        <w:t>CSE.</w:t>
      </w:r>
    </w:p>
    <w:p w14:paraId="5DC4596E" w14:textId="77777777" w:rsidR="003605E5" w:rsidRPr="00BB09C8" w:rsidRDefault="003605E5" w:rsidP="001B2234">
      <w:pPr>
        <w:pStyle w:val="BodyText"/>
        <w:spacing w:before="12"/>
        <w:rPr>
          <w:rFonts w:eastAsiaTheme="minorEastAsia"/>
          <w:sz w:val="22"/>
          <w:szCs w:val="22"/>
          <w:lang w:val="en-GB"/>
        </w:rPr>
      </w:pPr>
    </w:p>
    <w:p w14:paraId="68B4CE8A" w14:textId="77777777" w:rsidR="003605E5" w:rsidRPr="00BB09C8" w:rsidRDefault="00712B3E" w:rsidP="001B2234">
      <w:r w:rsidRPr="206BC944">
        <w:rPr>
          <w:rFonts w:eastAsiaTheme="minorEastAsia"/>
          <w:b/>
          <w:bCs/>
        </w:rPr>
        <w:t>Signs in</w:t>
      </w:r>
      <w:r w:rsidRPr="00BB09C8">
        <w:rPr>
          <w:spacing w:val="-1"/>
        </w:rPr>
        <w:t xml:space="preserve"> </w:t>
      </w:r>
      <w:r w:rsidRPr="00BB09C8">
        <w:rPr>
          <w:b/>
          <w:bCs/>
        </w:rPr>
        <w:t>the</w:t>
      </w:r>
      <w:r w:rsidRPr="00BB09C8">
        <w:rPr>
          <w:b/>
          <w:bCs/>
          <w:spacing w:val="-4"/>
        </w:rPr>
        <w:t xml:space="preserve"> </w:t>
      </w:r>
      <w:r w:rsidRPr="00BB09C8">
        <w:rPr>
          <w:b/>
          <w:bCs/>
        </w:rPr>
        <w:t>Child:</w:t>
      </w:r>
    </w:p>
    <w:p w14:paraId="71E9947C" w14:textId="77777777" w:rsidR="003605E5" w:rsidRPr="00BB09C8" w:rsidRDefault="003605E5" w:rsidP="001B2234">
      <w:pPr>
        <w:pStyle w:val="BodyText"/>
        <w:spacing w:before="12"/>
        <w:rPr>
          <w:rFonts w:eastAsiaTheme="minorEastAsia"/>
          <w:b/>
          <w:sz w:val="22"/>
          <w:szCs w:val="22"/>
          <w:lang w:val="en-GB"/>
        </w:rPr>
      </w:pPr>
    </w:p>
    <w:p w14:paraId="71E05197" w14:textId="77777777" w:rsidR="003605E5" w:rsidRPr="00BB09C8" w:rsidRDefault="00712B3E" w:rsidP="206BC944">
      <w:pPr>
        <w:ind w:left="107"/>
        <w:rPr>
          <w:rFonts w:eastAsiaTheme="minorEastAsia"/>
          <w:b/>
          <w:bCs/>
        </w:rPr>
      </w:pPr>
      <w:r w:rsidRPr="206BC944">
        <w:rPr>
          <w:rFonts w:eastAsiaTheme="minorEastAsia"/>
          <w:b/>
          <w:bCs/>
        </w:rPr>
        <w:t>Physical</w:t>
      </w:r>
      <w:r w:rsidRPr="206BC944">
        <w:rPr>
          <w:rFonts w:eastAsiaTheme="minorEastAsia"/>
          <w:b/>
          <w:bCs/>
          <w:spacing w:val="-3"/>
        </w:rPr>
        <w:t xml:space="preserve"> </w:t>
      </w:r>
      <w:r w:rsidRPr="206BC944">
        <w:rPr>
          <w:rFonts w:eastAsiaTheme="minorEastAsia"/>
          <w:b/>
          <w:bCs/>
        </w:rPr>
        <w:t>signs</w:t>
      </w:r>
      <w:r w:rsidRPr="206BC944">
        <w:rPr>
          <w:rFonts w:eastAsiaTheme="minorEastAsia"/>
          <w:b/>
          <w:bCs/>
          <w:spacing w:val="-5"/>
        </w:rPr>
        <w:t xml:space="preserve"> </w:t>
      </w:r>
      <w:r w:rsidRPr="206BC944">
        <w:rPr>
          <w:rFonts w:eastAsiaTheme="minorEastAsia"/>
          <w:b/>
          <w:bCs/>
        </w:rPr>
        <w:t>of</w:t>
      </w:r>
      <w:r w:rsidRPr="206BC944">
        <w:rPr>
          <w:rFonts w:eastAsiaTheme="minorEastAsia"/>
          <w:b/>
          <w:bCs/>
          <w:spacing w:val="-4"/>
        </w:rPr>
        <w:t xml:space="preserve"> </w:t>
      </w:r>
      <w:r w:rsidRPr="206BC944">
        <w:rPr>
          <w:rFonts w:eastAsiaTheme="minorEastAsia"/>
          <w:b/>
          <w:bCs/>
        </w:rPr>
        <w:t>Physical</w:t>
      </w:r>
      <w:r w:rsidRPr="206BC944">
        <w:rPr>
          <w:rFonts w:eastAsiaTheme="minorEastAsia"/>
          <w:b/>
          <w:bCs/>
          <w:spacing w:val="-1"/>
        </w:rPr>
        <w:t xml:space="preserve"> </w:t>
      </w:r>
      <w:r w:rsidRPr="206BC944">
        <w:rPr>
          <w:rFonts w:eastAsiaTheme="minorEastAsia"/>
          <w:b/>
          <w:bCs/>
        </w:rPr>
        <w:t>Abuse</w:t>
      </w:r>
    </w:p>
    <w:p w14:paraId="1413D853" w14:textId="77777777" w:rsidR="003605E5" w:rsidRPr="00BB09C8" w:rsidRDefault="003605E5" w:rsidP="001B2234">
      <w:pPr>
        <w:pStyle w:val="BodyText"/>
        <w:spacing w:before="11"/>
        <w:rPr>
          <w:rFonts w:eastAsiaTheme="minorEastAsia"/>
          <w:b/>
          <w:sz w:val="22"/>
          <w:szCs w:val="22"/>
          <w:lang w:val="en-GB"/>
        </w:rPr>
      </w:pPr>
    </w:p>
    <w:p w14:paraId="770162A6" w14:textId="5EB79B69" w:rsidR="003605E5" w:rsidRPr="00BB09C8" w:rsidRDefault="00712B3E" w:rsidP="206BC944">
      <w:pPr>
        <w:pStyle w:val="BodyText"/>
        <w:spacing w:before="1"/>
        <w:ind w:left="107" w:right="251"/>
        <w:rPr>
          <w:rFonts w:eastAsiaTheme="minorEastAsia"/>
          <w:sz w:val="22"/>
          <w:szCs w:val="22"/>
          <w:lang w:val="en-GB"/>
        </w:rPr>
      </w:pPr>
      <w:r w:rsidRPr="206BC944">
        <w:rPr>
          <w:rFonts w:eastAsiaTheme="minorEastAsia"/>
          <w:sz w:val="22"/>
          <w:szCs w:val="22"/>
          <w:lang w:val="en-GB"/>
        </w:rPr>
        <w:t xml:space="preserve">There </w:t>
      </w:r>
      <w:r w:rsidR="6407DD1F" w:rsidRPr="206BC944">
        <w:rPr>
          <w:rFonts w:eastAsiaTheme="minorEastAsia"/>
          <w:sz w:val="22"/>
          <w:szCs w:val="22"/>
          <w:lang w:val="en-GB"/>
        </w:rPr>
        <w:t>is not</w:t>
      </w:r>
      <w:r w:rsidRPr="206BC944">
        <w:rPr>
          <w:rFonts w:eastAsiaTheme="minorEastAsia"/>
          <w:sz w:val="22"/>
          <w:szCs w:val="22"/>
          <w:lang w:val="en-GB"/>
        </w:rPr>
        <w:t xml:space="preserve"> one sign to look out for that will prove that a child is being physically abused. But if a child often</w:t>
      </w:r>
      <w:r w:rsidRPr="206BC944">
        <w:rPr>
          <w:rFonts w:eastAsiaTheme="minorEastAsia"/>
          <w:spacing w:val="1"/>
          <w:sz w:val="22"/>
          <w:szCs w:val="22"/>
          <w:lang w:val="en-GB"/>
        </w:rPr>
        <w:t xml:space="preserve"> </w:t>
      </w:r>
      <w:r w:rsidRPr="206BC944">
        <w:rPr>
          <w:rFonts w:eastAsiaTheme="minorEastAsia"/>
          <w:sz w:val="22"/>
          <w:szCs w:val="22"/>
          <w:lang w:val="en-GB"/>
        </w:rPr>
        <w:t xml:space="preserve">has injuries, there seems to be a pattern, or the explanation </w:t>
      </w:r>
      <w:r w:rsidR="65D018C9" w:rsidRPr="206BC944">
        <w:rPr>
          <w:rFonts w:eastAsiaTheme="minorEastAsia"/>
          <w:sz w:val="22"/>
          <w:szCs w:val="22"/>
          <w:lang w:val="en-GB"/>
        </w:rPr>
        <w:t>does not</w:t>
      </w:r>
      <w:r w:rsidRPr="206BC944">
        <w:rPr>
          <w:rFonts w:eastAsiaTheme="minorEastAsia"/>
          <w:sz w:val="22"/>
          <w:szCs w:val="22"/>
          <w:lang w:val="en-GB"/>
        </w:rPr>
        <w:t xml:space="preserve"> match the injury then this should be</w:t>
      </w:r>
      <w:r w:rsidRPr="206BC944">
        <w:rPr>
          <w:rFonts w:eastAsiaTheme="minorEastAsia"/>
          <w:spacing w:val="1"/>
          <w:sz w:val="22"/>
          <w:szCs w:val="22"/>
          <w:lang w:val="en-GB"/>
        </w:rPr>
        <w:t xml:space="preserve"> </w:t>
      </w:r>
      <w:r w:rsidRPr="206BC944">
        <w:rPr>
          <w:rFonts w:eastAsiaTheme="minorEastAsia"/>
          <w:sz w:val="22"/>
          <w:szCs w:val="22"/>
          <w:lang w:val="en-GB"/>
        </w:rPr>
        <w:t>investigated.</w:t>
      </w:r>
      <w:r w:rsidRPr="206BC944">
        <w:rPr>
          <w:rFonts w:eastAsiaTheme="minorEastAsia"/>
          <w:spacing w:val="-2"/>
          <w:sz w:val="22"/>
          <w:szCs w:val="22"/>
          <w:lang w:val="en-GB"/>
        </w:rPr>
        <w:t xml:space="preserve"> </w:t>
      </w:r>
      <w:r w:rsidRPr="206BC944">
        <w:rPr>
          <w:rFonts w:eastAsiaTheme="minorEastAsia"/>
          <w:sz w:val="22"/>
          <w:szCs w:val="22"/>
          <w:lang w:val="en-GB"/>
        </w:rPr>
        <w:t>Signs of</w:t>
      </w:r>
      <w:r w:rsidRPr="206BC944">
        <w:rPr>
          <w:rFonts w:eastAsiaTheme="minorEastAsia"/>
          <w:spacing w:val="-1"/>
          <w:sz w:val="22"/>
          <w:szCs w:val="22"/>
          <w:lang w:val="en-GB"/>
        </w:rPr>
        <w:t xml:space="preserve"> </w:t>
      </w:r>
      <w:r w:rsidRPr="206BC944">
        <w:rPr>
          <w:rFonts w:eastAsiaTheme="minorEastAsia"/>
          <w:sz w:val="22"/>
          <w:szCs w:val="22"/>
          <w:lang w:val="en-GB"/>
        </w:rPr>
        <w:t>physical abuse can</w:t>
      </w:r>
      <w:r w:rsidRPr="206BC944">
        <w:rPr>
          <w:rFonts w:eastAsiaTheme="minorEastAsia"/>
          <w:spacing w:val="1"/>
          <w:sz w:val="22"/>
          <w:szCs w:val="22"/>
          <w:lang w:val="en-GB"/>
        </w:rPr>
        <w:t xml:space="preserve"> </w:t>
      </w:r>
      <w:r w:rsidRPr="206BC944">
        <w:rPr>
          <w:rFonts w:eastAsiaTheme="minorEastAsia"/>
          <w:sz w:val="22"/>
          <w:szCs w:val="22"/>
          <w:lang w:val="en-GB"/>
        </w:rPr>
        <w:t>include:</w:t>
      </w:r>
    </w:p>
    <w:p w14:paraId="2A7A9836" w14:textId="77777777" w:rsidR="003605E5" w:rsidRPr="00BB09C8" w:rsidRDefault="003605E5" w:rsidP="001B2234">
      <w:pPr>
        <w:pStyle w:val="BodyText"/>
        <w:spacing w:before="11"/>
        <w:rPr>
          <w:rFonts w:eastAsiaTheme="minorEastAsia"/>
          <w:sz w:val="22"/>
          <w:szCs w:val="22"/>
          <w:lang w:val="en-GB"/>
        </w:rPr>
      </w:pPr>
    </w:p>
    <w:p w14:paraId="6DCB845E" w14:textId="77777777" w:rsidR="003605E5" w:rsidRPr="00BB09C8" w:rsidRDefault="64BF1F5D">
      <w:pPr>
        <w:pStyle w:val="ListParagraph"/>
        <w:numPr>
          <w:ilvl w:val="0"/>
          <w:numId w:val="24"/>
        </w:numPr>
        <w:tabs>
          <w:tab w:val="left" w:pos="283"/>
        </w:tabs>
        <w:ind w:left="282" w:hanging="176"/>
        <w:rPr>
          <w:rFonts w:eastAsiaTheme="minorEastAsia"/>
          <w:lang w:val="en-GB"/>
        </w:rPr>
      </w:pPr>
      <w:r w:rsidRPr="206BC944">
        <w:rPr>
          <w:rFonts w:eastAsiaTheme="minorEastAsia"/>
          <w:lang w:val="en-GB"/>
        </w:rPr>
        <w:t>injuries</w:t>
      </w:r>
      <w:r w:rsidRPr="206BC944">
        <w:rPr>
          <w:rFonts w:eastAsiaTheme="minorEastAsia"/>
          <w:spacing w:val="-3"/>
          <w:lang w:val="en-GB"/>
        </w:rPr>
        <w:t xml:space="preserve"> </w:t>
      </w:r>
      <w:r w:rsidRPr="206BC944">
        <w:rPr>
          <w:rFonts w:eastAsiaTheme="minorEastAsia"/>
          <w:lang w:val="en-GB"/>
        </w:rPr>
        <w:t>to</w:t>
      </w:r>
      <w:r w:rsidRPr="206BC944">
        <w:rPr>
          <w:rFonts w:eastAsiaTheme="minorEastAsia"/>
          <w:spacing w:val="-3"/>
          <w:lang w:val="en-GB"/>
        </w:rPr>
        <w:t xml:space="preserve"> </w:t>
      </w:r>
      <w:r w:rsidRPr="206BC944">
        <w:rPr>
          <w:rFonts w:eastAsiaTheme="minorEastAsia"/>
          <w:lang w:val="en-GB"/>
        </w:rPr>
        <w:t>parts</w:t>
      </w:r>
      <w:r w:rsidRPr="206BC944">
        <w:rPr>
          <w:rFonts w:eastAsiaTheme="minorEastAsia"/>
          <w:spacing w:val="-2"/>
          <w:lang w:val="en-GB"/>
        </w:rPr>
        <w:t xml:space="preserve"> </w:t>
      </w:r>
      <w:r w:rsidRPr="206BC944">
        <w:rPr>
          <w:rFonts w:eastAsiaTheme="minorEastAsia"/>
          <w:lang w:val="en-GB"/>
        </w:rPr>
        <w:t>of</w:t>
      </w:r>
      <w:r w:rsidRPr="206BC944">
        <w:rPr>
          <w:rFonts w:eastAsiaTheme="minorEastAsia"/>
          <w:spacing w:val="-3"/>
          <w:lang w:val="en-GB"/>
        </w:rPr>
        <w:t xml:space="preserve"> </w:t>
      </w:r>
      <w:r w:rsidRPr="206BC944">
        <w:rPr>
          <w:rFonts w:eastAsiaTheme="minorEastAsia"/>
          <w:lang w:val="en-GB"/>
        </w:rPr>
        <w:t>the</w:t>
      </w:r>
      <w:r w:rsidRPr="206BC944">
        <w:rPr>
          <w:rFonts w:eastAsiaTheme="minorEastAsia"/>
          <w:spacing w:val="-6"/>
          <w:lang w:val="en-GB"/>
        </w:rPr>
        <w:t xml:space="preserve"> </w:t>
      </w:r>
      <w:r w:rsidRPr="206BC944">
        <w:rPr>
          <w:rFonts w:eastAsiaTheme="minorEastAsia"/>
          <w:lang w:val="en-GB"/>
        </w:rPr>
        <w:t>body</w:t>
      </w:r>
      <w:r w:rsidRPr="206BC944">
        <w:rPr>
          <w:rFonts w:eastAsiaTheme="minorEastAsia"/>
          <w:spacing w:val="-4"/>
          <w:lang w:val="en-GB"/>
        </w:rPr>
        <w:t xml:space="preserve"> </w:t>
      </w:r>
      <w:r w:rsidRPr="206BC944">
        <w:rPr>
          <w:rFonts w:eastAsiaTheme="minorEastAsia"/>
          <w:lang w:val="en-GB"/>
        </w:rPr>
        <w:t>where accidents</w:t>
      </w:r>
      <w:r w:rsidRPr="206BC944">
        <w:rPr>
          <w:rFonts w:eastAsiaTheme="minorEastAsia"/>
          <w:spacing w:val="-4"/>
          <w:lang w:val="en-GB"/>
        </w:rPr>
        <w:t xml:space="preserve"> </w:t>
      </w:r>
      <w:r w:rsidRPr="206BC944">
        <w:rPr>
          <w:rFonts w:eastAsiaTheme="minorEastAsia"/>
          <w:lang w:val="en-GB"/>
        </w:rPr>
        <w:t>are</w:t>
      </w:r>
      <w:r w:rsidRPr="206BC944">
        <w:rPr>
          <w:rFonts w:eastAsiaTheme="minorEastAsia"/>
          <w:spacing w:val="-1"/>
          <w:lang w:val="en-GB"/>
        </w:rPr>
        <w:t xml:space="preserve"> </w:t>
      </w:r>
      <w:r w:rsidRPr="206BC944">
        <w:rPr>
          <w:rFonts w:eastAsiaTheme="minorEastAsia"/>
          <w:lang w:val="en-GB"/>
        </w:rPr>
        <w:t>unlikely,</w:t>
      </w:r>
      <w:r w:rsidRPr="206BC944">
        <w:rPr>
          <w:rFonts w:eastAsiaTheme="minorEastAsia"/>
          <w:spacing w:val="-2"/>
          <w:lang w:val="en-GB"/>
        </w:rPr>
        <w:t xml:space="preserve"> </w:t>
      </w:r>
      <w:r w:rsidRPr="206BC944">
        <w:rPr>
          <w:rFonts w:eastAsiaTheme="minorEastAsia"/>
          <w:lang w:val="en-GB"/>
        </w:rPr>
        <w:t>such</w:t>
      </w:r>
      <w:r w:rsidRPr="206BC944">
        <w:rPr>
          <w:rFonts w:eastAsiaTheme="minorEastAsia"/>
          <w:spacing w:val="-3"/>
          <w:lang w:val="en-GB"/>
        </w:rPr>
        <w:t xml:space="preserve"> </w:t>
      </w:r>
      <w:r w:rsidRPr="206BC944">
        <w:rPr>
          <w:rFonts w:eastAsiaTheme="minorEastAsia"/>
          <w:lang w:val="en-GB"/>
        </w:rPr>
        <w:t>as</w:t>
      </w:r>
      <w:r w:rsidRPr="206BC944">
        <w:rPr>
          <w:rFonts w:eastAsiaTheme="minorEastAsia"/>
          <w:spacing w:val="-2"/>
          <w:lang w:val="en-GB"/>
        </w:rPr>
        <w:t xml:space="preserve"> </w:t>
      </w:r>
      <w:r w:rsidRPr="206BC944">
        <w:rPr>
          <w:rFonts w:eastAsiaTheme="minorEastAsia"/>
          <w:lang w:val="en-GB"/>
        </w:rPr>
        <w:t>thighs,</w:t>
      </w:r>
      <w:r w:rsidRPr="206BC944">
        <w:rPr>
          <w:rFonts w:eastAsiaTheme="minorEastAsia"/>
          <w:spacing w:val="-2"/>
          <w:lang w:val="en-GB"/>
        </w:rPr>
        <w:t xml:space="preserve"> </w:t>
      </w:r>
      <w:r w:rsidRPr="206BC944">
        <w:rPr>
          <w:rFonts w:eastAsiaTheme="minorEastAsia"/>
          <w:lang w:val="en-GB"/>
        </w:rPr>
        <w:t>back,</w:t>
      </w:r>
      <w:r w:rsidRPr="206BC944">
        <w:rPr>
          <w:rFonts w:eastAsiaTheme="minorEastAsia"/>
          <w:spacing w:val="-2"/>
          <w:lang w:val="en-GB"/>
        </w:rPr>
        <w:t xml:space="preserve"> </w:t>
      </w:r>
      <w:r w:rsidRPr="206BC944">
        <w:rPr>
          <w:rFonts w:eastAsiaTheme="minorEastAsia"/>
          <w:lang w:val="en-GB"/>
        </w:rPr>
        <w:t>abdomen;</w:t>
      </w:r>
    </w:p>
    <w:p w14:paraId="7CE13025" w14:textId="77777777" w:rsidR="003605E5" w:rsidRPr="00BB09C8" w:rsidRDefault="64BF1F5D">
      <w:pPr>
        <w:pStyle w:val="ListParagraph"/>
        <w:numPr>
          <w:ilvl w:val="0"/>
          <w:numId w:val="24"/>
        </w:numPr>
        <w:tabs>
          <w:tab w:val="left" w:pos="283"/>
        </w:tabs>
        <w:ind w:left="282" w:hanging="176"/>
        <w:rPr>
          <w:rFonts w:eastAsiaTheme="minorEastAsia"/>
          <w:lang w:val="en-GB"/>
        </w:rPr>
      </w:pPr>
      <w:r w:rsidRPr="206BC944">
        <w:rPr>
          <w:rFonts w:eastAsiaTheme="minorEastAsia"/>
          <w:lang w:val="en-GB"/>
        </w:rPr>
        <w:t>respiratory</w:t>
      </w:r>
      <w:r w:rsidRPr="206BC944">
        <w:rPr>
          <w:rFonts w:eastAsiaTheme="minorEastAsia"/>
          <w:spacing w:val="-8"/>
          <w:lang w:val="en-GB"/>
        </w:rPr>
        <w:t xml:space="preserve"> </w:t>
      </w:r>
      <w:r w:rsidRPr="206BC944">
        <w:rPr>
          <w:rFonts w:eastAsiaTheme="minorEastAsia"/>
          <w:lang w:val="en-GB"/>
        </w:rPr>
        <w:t>problems</w:t>
      </w:r>
      <w:r w:rsidRPr="206BC944">
        <w:rPr>
          <w:rFonts w:eastAsiaTheme="minorEastAsia"/>
          <w:spacing w:val="-6"/>
          <w:lang w:val="en-GB"/>
        </w:rPr>
        <w:t xml:space="preserve"> </w:t>
      </w:r>
      <w:r w:rsidRPr="206BC944">
        <w:rPr>
          <w:rFonts w:eastAsiaTheme="minorEastAsia"/>
          <w:lang w:val="en-GB"/>
        </w:rPr>
        <w:t>from</w:t>
      </w:r>
      <w:r w:rsidRPr="206BC944">
        <w:rPr>
          <w:rFonts w:eastAsiaTheme="minorEastAsia"/>
          <w:spacing w:val="-4"/>
          <w:lang w:val="en-GB"/>
        </w:rPr>
        <w:t xml:space="preserve"> </w:t>
      </w:r>
      <w:r w:rsidRPr="206BC944">
        <w:rPr>
          <w:rFonts w:eastAsiaTheme="minorEastAsia"/>
          <w:lang w:val="en-GB"/>
        </w:rPr>
        <w:t>drowning,</w:t>
      </w:r>
      <w:r w:rsidRPr="206BC944">
        <w:rPr>
          <w:rFonts w:eastAsiaTheme="minorEastAsia"/>
          <w:spacing w:val="-5"/>
          <w:lang w:val="en-GB"/>
        </w:rPr>
        <w:t xml:space="preserve"> </w:t>
      </w:r>
      <w:r w:rsidRPr="206BC944">
        <w:rPr>
          <w:rFonts w:eastAsiaTheme="minorEastAsia"/>
          <w:lang w:val="en-GB"/>
        </w:rPr>
        <w:t>suffocation</w:t>
      </w:r>
      <w:r w:rsidRPr="206BC944">
        <w:rPr>
          <w:rFonts w:eastAsiaTheme="minorEastAsia"/>
          <w:spacing w:val="-3"/>
          <w:lang w:val="en-GB"/>
        </w:rPr>
        <w:t xml:space="preserve"> </w:t>
      </w:r>
      <w:r w:rsidRPr="206BC944">
        <w:rPr>
          <w:rFonts w:eastAsiaTheme="minorEastAsia"/>
          <w:lang w:val="en-GB"/>
        </w:rPr>
        <w:t>or</w:t>
      </w:r>
      <w:r w:rsidRPr="206BC944">
        <w:rPr>
          <w:rFonts w:eastAsiaTheme="minorEastAsia"/>
          <w:spacing w:val="-6"/>
          <w:lang w:val="en-GB"/>
        </w:rPr>
        <w:t xml:space="preserve"> </w:t>
      </w:r>
      <w:r w:rsidRPr="206BC944">
        <w:rPr>
          <w:rFonts w:eastAsiaTheme="minorEastAsia"/>
          <w:lang w:val="en-GB"/>
        </w:rPr>
        <w:t>poisoning;</w:t>
      </w:r>
    </w:p>
    <w:p w14:paraId="1CA3ECF2" w14:textId="77777777" w:rsidR="003605E5" w:rsidRPr="00BB09C8" w:rsidRDefault="64BF1F5D">
      <w:pPr>
        <w:pStyle w:val="ListParagraph"/>
        <w:numPr>
          <w:ilvl w:val="0"/>
          <w:numId w:val="24"/>
        </w:numPr>
        <w:tabs>
          <w:tab w:val="left" w:pos="283"/>
        </w:tabs>
        <w:ind w:left="282" w:hanging="176"/>
        <w:rPr>
          <w:rFonts w:eastAsiaTheme="minorEastAsia"/>
          <w:lang w:val="en-GB"/>
        </w:rPr>
      </w:pPr>
      <w:r w:rsidRPr="206BC944">
        <w:rPr>
          <w:rFonts w:eastAsiaTheme="minorEastAsia"/>
          <w:lang w:val="en-GB"/>
        </w:rPr>
        <w:t>untreated</w:t>
      </w:r>
      <w:r w:rsidRPr="206BC944">
        <w:rPr>
          <w:rFonts w:eastAsiaTheme="minorEastAsia"/>
          <w:spacing w:val="-3"/>
          <w:lang w:val="en-GB"/>
        </w:rPr>
        <w:t xml:space="preserve"> </w:t>
      </w:r>
      <w:r w:rsidRPr="206BC944">
        <w:rPr>
          <w:rFonts w:eastAsiaTheme="minorEastAsia"/>
          <w:lang w:val="en-GB"/>
        </w:rPr>
        <w:t>or</w:t>
      </w:r>
      <w:r w:rsidRPr="206BC944">
        <w:rPr>
          <w:rFonts w:eastAsiaTheme="minorEastAsia"/>
          <w:spacing w:val="-5"/>
          <w:lang w:val="en-GB"/>
        </w:rPr>
        <w:t xml:space="preserve"> </w:t>
      </w:r>
      <w:r w:rsidRPr="206BC944">
        <w:rPr>
          <w:rFonts w:eastAsiaTheme="minorEastAsia"/>
          <w:lang w:val="en-GB"/>
        </w:rPr>
        <w:t>inadequately</w:t>
      </w:r>
      <w:r w:rsidRPr="206BC944">
        <w:rPr>
          <w:rFonts w:eastAsiaTheme="minorEastAsia"/>
          <w:spacing w:val="-3"/>
          <w:lang w:val="en-GB"/>
        </w:rPr>
        <w:t xml:space="preserve"> </w:t>
      </w:r>
      <w:r w:rsidRPr="206BC944">
        <w:rPr>
          <w:rFonts w:eastAsiaTheme="minorEastAsia"/>
          <w:lang w:val="en-GB"/>
        </w:rPr>
        <w:t>treated</w:t>
      </w:r>
      <w:r w:rsidRPr="206BC944">
        <w:rPr>
          <w:rFonts w:eastAsiaTheme="minorEastAsia"/>
          <w:spacing w:val="-4"/>
          <w:lang w:val="en-GB"/>
        </w:rPr>
        <w:t xml:space="preserve"> </w:t>
      </w:r>
      <w:r w:rsidRPr="206BC944">
        <w:rPr>
          <w:rFonts w:eastAsiaTheme="minorEastAsia"/>
          <w:lang w:val="en-GB"/>
        </w:rPr>
        <w:t>injuries;</w:t>
      </w:r>
    </w:p>
    <w:p w14:paraId="15B40926" w14:textId="77777777" w:rsidR="003605E5" w:rsidRPr="00BB09C8" w:rsidRDefault="64BF1F5D">
      <w:pPr>
        <w:pStyle w:val="ListParagraph"/>
        <w:numPr>
          <w:ilvl w:val="0"/>
          <w:numId w:val="24"/>
        </w:numPr>
        <w:tabs>
          <w:tab w:val="left" w:pos="283"/>
        </w:tabs>
        <w:spacing w:before="2"/>
        <w:ind w:left="282" w:hanging="176"/>
        <w:rPr>
          <w:rFonts w:eastAsiaTheme="minorEastAsia"/>
          <w:lang w:val="en-GB"/>
        </w:rPr>
      </w:pPr>
      <w:r w:rsidRPr="206BC944">
        <w:rPr>
          <w:rFonts w:eastAsiaTheme="minorEastAsia"/>
          <w:lang w:val="en-GB"/>
        </w:rPr>
        <w:t>bruising</w:t>
      </w:r>
      <w:r w:rsidRPr="206BC944">
        <w:rPr>
          <w:rFonts w:eastAsiaTheme="minorEastAsia"/>
          <w:spacing w:val="-5"/>
          <w:lang w:val="en-GB"/>
        </w:rPr>
        <w:t xml:space="preserve"> </w:t>
      </w:r>
      <w:r w:rsidRPr="206BC944">
        <w:rPr>
          <w:rFonts w:eastAsiaTheme="minorEastAsia"/>
          <w:lang w:val="en-GB"/>
        </w:rPr>
        <w:t>which</w:t>
      </w:r>
      <w:r w:rsidRPr="206BC944">
        <w:rPr>
          <w:rFonts w:eastAsiaTheme="minorEastAsia"/>
          <w:spacing w:val="-1"/>
          <w:lang w:val="en-GB"/>
        </w:rPr>
        <w:t xml:space="preserve"> </w:t>
      </w:r>
      <w:r w:rsidRPr="206BC944">
        <w:rPr>
          <w:rFonts w:eastAsiaTheme="minorEastAsia"/>
          <w:lang w:val="en-GB"/>
        </w:rPr>
        <w:t>looks</w:t>
      </w:r>
      <w:r w:rsidRPr="206BC944">
        <w:rPr>
          <w:rFonts w:eastAsiaTheme="minorEastAsia"/>
          <w:spacing w:val="-4"/>
          <w:lang w:val="en-GB"/>
        </w:rPr>
        <w:t xml:space="preserve"> </w:t>
      </w:r>
      <w:r w:rsidRPr="206BC944">
        <w:rPr>
          <w:rFonts w:eastAsiaTheme="minorEastAsia"/>
          <w:lang w:val="en-GB"/>
        </w:rPr>
        <w:t>like</w:t>
      </w:r>
      <w:r w:rsidRPr="206BC944">
        <w:rPr>
          <w:rFonts w:eastAsiaTheme="minorEastAsia"/>
          <w:spacing w:val="1"/>
          <w:lang w:val="en-GB"/>
        </w:rPr>
        <w:t xml:space="preserve"> </w:t>
      </w:r>
      <w:r w:rsidRPr="206BC944">
        <w:rPr>
          <w:rFonts w:eastAsiaTheme="minorEastAsia"/>
          <w:lang w:val="en-GB"/>
        </w:rPr>
        <w:t>hand</w:t>
      </w:r>
      <w:r w:rsidRPr="206BC944">
        <w:rPr>
          <w:rFonts w:eastAsiaTheme="minorEastAsia"/>
          <w:spacing w:val="-4"/>
          <w:lang w:val="en-GB"/>
        </w:rPr>
        <w:t xml:space="preserve"> </w:t>
      </w:r>
      <w:r w:rsidRPr="206BC944">
        <w:rPr>
          <w:rFonts w:eastAsiaTheme="minorEastAsia"/>
          <w:lang w:val="en-GB"/>
        </w:rPr>
        <w:t>or</w:t>
      </w:r>
      <w:r w:rsidRPr="206BC944">
        <w:rPr>
          <w:rFonts w:eastAsiaTheme="minorEastAsia"/>
          <w:spacing w:val="-3"/>
          <w:lang w:val="en-GB"/>
        </w:rPr>
        <w:t xml:space="preserve"> </w:t>
      </w:r>
      <w:r w:rsidRPr="206BC944">
        <w:rPr>
          <w:rFonts w:eastAsiaTheme="minorEastAsia"/>
          <w:lang w:val="en-GB"/>
        </w:rPr>
        <w:t>finger</w:t>
      </w:r>
      <w:r w:rsidRPr="206BC944">
        <w:rPr>
          <w:rFonts w:eastAsiaTheme="minorEastAsia"/>
          <w:spacing w:val="-2"/>
          <w:lang w:val="en-GB"/>
        </w:rPr>
        <w:t xml:space="preserve"> </w:t>
      </w:r>
      <w:r w:rsidRPr="206BC944">
        <w:rPr>
          <w:rFonts w:eastAsiaTheme="minorEastAsia"/>
          <w:lang w:val="en-GB"/>
        </w:rPr>
        <w:t>marks;</w:t>
      </w:r>
    </w:p>
    <w:p w14:paraId="5B73A07D" w14:textId="77777777" w:rsidR="003605E5" w:rsidRPr="00BB09C8" w:rsidRDefault="64BF1F5D">
      <w:pPr>
        <w:pStyle w:val="ListParagraph"/>
        <w:numPr>
          <w:ilvl w:val="0"/>
          <w:numId w:val="24"/>
        </w:numPr>
        <w:tabs>
          <w:tab w:val="left" w:pos="283"/>
        </w:tabs>
        <w:ind w:left="282" w:hanging="176"/>
        <w:rPr>
          <w:rFonts w:eastAsiaTheme="minorEastAsia"/>
          <w:lang w:val="en-GB"/>
        </w:rPr>
      </w:pPr>
      <w:r w:rsidRPr="206BC944">
        <w:rPr>
          <w:rFonts w:eastAsiaTheme="minorEastAsia"/>
          <w:lang w:val="en-GB"/>
        </w:rPr>
        <w:t>cigarette</w:t>
      </w:r>
      <w:r w:rsidRPr="206BC944">
        <w:rPr>
          <w:rFonts w:eastAsiaTheme="minorEastAsia"/>
          <w:spacing w:val="-4"/>
          <w:lang w:val="en-GB"/>
        </w:rPr>
        <w:t xml:space="preserve"> </w:t>
      </w:r>
      <w:r w:rsidRPr="206BC944">
        <w:rPr>
          <w:rFonts w:eastAsiaTheme="minorEastAsia"/>
          <w:lang w:val="en-GB"/>
        </w:rPr>
        <w:t>burns,</w:t>
      </w:r>
      <w:r w:rsidRPr="206BC944">
        <w:rPr>
          <w:rFonts w:eastAsiaTheme="minorEastAsia"/>
          <w:spacing w:val="-4"/>
          <w:lang w:val="en-GB"/>
        </w:rPr>
        <w:t xml:space="preserve"> </w:t>
      </w:r>
      <w:r w:rsidRPr="206BC944">
        <w:rPr>
          <w:rFonts w:eastAsiaTheme="minorEastAsia"/>
          <w:lang w:val="en-GB"/>
        </w:rPr>
        <w:t>human</w:t>
      </w:r>
      <w:r w:rsidRPr="206BC944">
        <w:rPr>
          <w:rFonts w:eastAsiaTheme="minorEastAsia"/>
          <w:spacing w:val="-4"/>
          <w:lang w:val="en-GB"/>
        </w:rPr>
        <w:t xml:space="preserve"> </w:t>
      </w:r>
      <w:r w:rsidRPr="206BC944">
        <w:rPr>
          <w:rFonts w:eastAsiaTheme="minorEastAsia"/>
          <w:lang w:val="en-GB"/>
        </w:rPr>
        <w:t>bites;</w:t>
      </w:r>
      <w:r w:rsidRPr="206BC944">
        <w:rPr>
          <w:rFonts w:eastAsiaTheme="minorEastAsia"/>
          <w:spacing w:val="-1"/>
          <w:lang w:val="en-GB"/>
        </w:rPr>
        <w:t xml:space="preserve"> </w:t>
      </w:r>
      <w:r w:rsidRPr="206BC944">
        <w:rPr>
          <w:rFonts w:eastAsiaTheme="minorEastAsia"/>
          <w:lang w:val="en-GB"/>
        </w:rPr>
        <w:t>or</w:t>
      </w:r>
    </w:p>
    <w:p w14:paraId="0B59D5F0" w14:textId="77777777" w:rsidR="003605E5" w:rsidRPr="00BB09C8" w:rsidRDefault="64BF1F5D">
      <w:pPr>
        <w:pStyle w:val="ListParagraph"/>
        <w:numPr>
          <w:ilvl w:val="0"/>
          <w:numId w:val="24"/>
        </w:numPr>
        <w:tabs>
          <w:tab w:val="left" w:pos="283"/>
        </w:tabs>
        <w:ind w:left="282" w:hanging="176"/>
        <w:rPr>
          <w:rFonts w:eastAsiaTheme="minorEastAsia"/>
          <w:lang w:val="en-GB"/>
        </w:rPr>
      </w:pPr>
      <w:r w:rsidRPr="206BC944">
        <w:rPr>
          <w:rFonts w:eastAsiaTheme="minorEastAsia"/>
          <w:lang w:val="en-GB"/>
        </w:rPr>
        <w:t>scarring,</w:t>
      </w:r>
      <w:r w:rsidRPr="206BC944">
        <w:rPr>
          <w:rFonts w:eastAsiaTheme="minorEastAsia"/>
          <w:spacing w:val="-3"/>
          <w:lang w:val="en-GB"/>
        </w:rPr>
        <w:t xml:space="preserve"> </w:t>
      </w:r>
      <w:r w:rsidRPr="206BC944">
        <w:rPr>
          <w:rFonts w:eastAsiaTheme="minorEastAsia"/>
          <w:lang w:val="en-GB"/>
        </w:rPr>
        <w:t>scalds</w:t>
      </w:r>
      <w:r w:rsidRPr="206BC944">
        <w:rPr>
          <w:rFonts w:eastAsiaTheme="minorEastAsia"/>
          <w:spacing w:val="-2"/>
          <w:lang w:val="en-GB"/>
        </w:rPr>
        <w:t xml:space="preserve"> </w:t>
      </w:r>
      <w:r w:rsidRPr="206BC944">
        <w:rPr>
          <w:rFonts w:eastAsiaTheme="minorEastAsia"/>
          <w:lang w:val="en-GB"/>
        </w:rPr>
        <w:t>and</w:t>
      </w:r>
      <w:r w:rsidRPr="206BC944">
        <w:rPr>
          <w:rFonts w:eastAsiaTheme="minorEastAsia"/>
          <w:spacing w:val="-3"/>
          <w:lang w:val="en-GB"/>
        </w:rPr>
        <w:t xml:space="preserve"> </w:t>
      </w:r>
      <w:r w:rsidRPr="206BC944">
        <w:rPr>
          <w:rFonts w:eastAsiaTheme="minorEastAsia"/>
          <w:lang w:val="en-GB"/>
        </w:rPr>
        <w:t>burns.</w:t>
      </w:r>
    </w:p>
    <w:p w14:paraId="47CE7A2C" w14:textId="77777777" w:rsidR="003605E5" w:rsidRPr="00BB09C8" w:rsidRDefault="003605E5" w:rsidP="001B2234">
      <w:pPr>
        <w:pStyle w:val="BodyText"/>
        <w:rPr>
          <w:rFonts w:eastAsiaTheme="minorEastAsia"/>
          <w:sz w:val="22"/>
          <w:szCs w:val="22"/>
          <w:lang w:val="en-GB"/>
        </w:rPr>
      </w:pPr>
    </w:p>
    <w:p w14:paraId="22B46DF0" w14:textId="77777777" w:rsidR="003605E5" w:rsidRPr="00BB09C8" w:rsidRDefault="00712B3E" w:rsidP="206BC944">
      <w:pPr>
        <w:pStyle w:val="BodyText"/>
        <w:ind w:left="107" w:right="252"/>
        <w:rPr>
          <w:rFonts w:eastAsiaTheme="minorEastAsia"/>
          <w:sz w:val="22"/>
          <w:szCs w:val="22"/>
          <w:lang w:val="en-GB"/>
        </w:rPr>
      </w:pPr>
      <w:r w:rsidRPr="206BC944">
        <w:rPr>
          <w:rFonts w:eastAsiaTheme="minorEastAsia"/>
          <w:sz w:val="22"/>
          <w:szCs w:val="22"/>
          <w:lang w:val="en-GB"/>
        </w:rPr>
        <w:t>Aside from direct physical contact, physical abuse can also be caused when a parent or caregiver fabricates</w:t>
      </w:r>
      <w:r w:rsidRPr="206BC944">
        <w:rPr>
          <w:rFonts w:eastAsiaTheme="minorEastAsia"/>
          <w:spacing w:val="1"/>
          <w:sz w:val="22"/>
          <w:szCs w:val="22"/>
          <w:lang w:val="en-GB"/>
        </w:rPr>
        <w:t xml:space="preserve"> </w:t>
      </w:r>
      <w:r w:rsidRPr="206BC944">
        <w:rPr>
          <w:rFonts w:eastAsiaTheme="minorEastAsia"/>
          <w:sz w:val="22"/>
          <w:szCs w:val="22"/>
          <w:lang w:val="en-GB"/>
        </w:rPr>
        <w:t>the</w:t>
      </w:r>
      <w:r w:rsidRPr="206BC944">
        <w:rPr>
          <w:rFonts w:eastAsiaTheme="minorEastAsia"/>
          <w:spacing w:val="-3"/>
          <w:sz w:val="22"/>
          <w:szCs w:val="22"/>
          <w:lang w:val="en-GB"/>
        </w:rPr>
        <w:t xml:space="preserve"> </w:t>
      </w:r>
      <w:r w:rsidRPr="206BC944">
        <w:rPr>
          <w:rFonts w:eastAsiaTheme="minorEastAsia"/>
          <w:sz w:val="22"/>
          <w:szCs w:val="22"/>
          <w:lang w:val="en-GB"/>
        </w:rPr>
        <w:t xml:space="preserve">symptoms </w:t>
      </w:r>
      <w:r w:rsidR="40C81D64" w:rsidRPr="206BC944">
        <w:rPr>
          <w:rFonts w:eastAsiaTheme="minorEastAsia"/>
          <w:sz w:val="22"/>
          <w:szCs w:val="22"/>
          <w:lang w:val="en-GB"/>
        </w:rPr>
        <w:t>of or</w:t>
      </w:r>
      <w:r w:rsidRPr="206BC944">
        <w:rPr>
          <w:rFonts w:eastAsiaTheme="minorEastAsia"/>
          <w:spacing w:val="1"/>
          <w:sz w:val="22"/>
          <w:szCs w:val="22"/>
          <w:lang w:val="en-GB"/>
        </w:rPr>
        <w:t xml:space="preserve"> </w:t>
      </w:r>
      <w:r w:rsidRPr="206BC944">
        <w:rPr>
          <w:rFonts w:eastAsiaTheme="minorEastAsia"/>
          <w:sz w:val="22"/>
          <w:szCs w:val="22"/>
          <w:lang w:val="en-GB"/>
        </w:rPr>
        <w:t>deliberately</w:t>
      </w:r>
      <w:r w:rsidRPr="206BC944">
        <w:rPr>
          <w:rFonts w:eastAsiaTheme="minorEastAsia"/>
          <w:spacing w:val="-1"/>
          <w:sz w:val="22"/>
          <w:szCs w:val="22"/>
          <w:lang w:val="en-GB"/>
        </w:rPr>
        <w:t xml:space="preserve"> </w:t>
      </w:r>
      <w:r w:rsidRPr="206BC944">
        <w:rPr>
          <w:rFonts w:eastAsiaTheme="minorEastAsia"/>
          <w:sz w:val="22"/>
          <w:szCs w:val="22"/>
          <w:lang w:val="en-GB"/>
        </w:rPr>
        <w:t>induces</w:t>
      </w:r>
      <w:r w:rsidRPr="206BC944">
        <w:rPr>
          <w:rFonts w:eastAsiaTheme="minorEastAsia"/>
          <w:spacing w:val="-1"/>
          <w:sz w:val="22"/>
          <w:szCs w:val="22"/>
          <w:lang w:val="en-GB"/>
        </w:rPr>
        <w:t xml:space="preserve"> </w:t>
      </w:r>
      <w:r w:rsidRPr="206BC944">
        <w:rPr>
          <w:rFonts w:eastAsiaTheme="minorEastAsia"/>
          <w:sz w:val="22"/>
          <w:szCs w:val="22"/>
          <w:lang w:val="en-GB"/>
        </w:rPr>
        <w:t>ill health</w:t>
      </w:r>
      <w:r w:rsidRPr="206BC944">
        <w:rPr>
          <w:rFonts w:eastAsiaTheme="minorEastAsia"/>
          <w:spacing w:val="1"/>
          <w:sz w:val="22"/>
          <w:szCs w:val="22"/>
          <w:lang w:val="en-GB"/>
        </w:rPr>
        <w:t xml:space="preserve"> </w:t>
      </w:r>
      <w:r w:rsidRPr="206BC944">
        <w:rPr>
          <w:rFonts w:eastAsiaTheme="minorEastAsia"/>
          <w:sz w:val="22"/>
          <w:szCs w:val="22"/>
          <w:lang w:val="en-GB"/>
        </w:rPr>
        <w:t>in</w:t>
      </w:r>
      <w:r w:rsidRPr="206BC944">
        <w:rPr>
          <w:rFonts w:eastAsiaTheme="minorEastAsia"/>
          <w:spacing w:val="-1"/>
          <w:sz w:val="22"/>
          <w:szCs w:val="22"/>
          <w:lang w:val="en-GB"/>
        </w:rPr>
        <w:t xml:space="preserve"> </w:t>
      </w:r>
      <w:r w:rsidRPr="206BC944">
        <w:rPr>
          <w:rFonts w:eastAsiaTheme="minorEastAsia"/>
          <w:sz w:val="22"/>
          <w:szCs w:val="22"/>
          <w:lang w:val="en-GB"/>
        </w:rPr>
        <w:t>a</w:t>
      </w:r>
      <w:r w:rsidRPr="206BC944">
        <w:rPr>
          <w:rFonts w:eastAsiaTheme="minorEastAsia"/>
          <w:spacing w:val="-1"/>
          <w:sz w:val="22"/>
          <w:szCs w:val="22"/>
          <w:lang w:val="en-GB"/>
        </w:rPr>
        <w:t xml:space="preserve"> </w:t>
      </w:r>
      <w:r w:rsidRPr="206BC944">
        <w:rPr>
          <w:rFonts w:eastAsiaTheme="minorEastAsia"/>
          <w:sz w:val="22"/>
          <w:szCs w:val="22"/>
          <w:lang w:val="en-GB"/>
        </w:rPr>
        <w:t>child.</w:t>
      </w:r>
    </w:p>
    <w:p w14:paraId="2C7DA92C" w14:textId="77777777" w:rsidR="003605E5" w:rsidRPr="00BB09C8" w:rsidRDefault="003605E5" w:rsidP="001B2234">
      <w:pPr>
        <w:pStyle w:val="BodyText"/>
        <w:spacing w:before="11"/>
        <w:rPr>
          <w:rFonts w:eastAsiaTheme="minorEastAsia"/>
          <w:sz w:val="22"/>
          <w:szCs w:val="22"/>
          <w:lang w:val="en-GB"/>
        </w:rPr>
      </w:pPr>
    </w:p>
    <w:p w14:paraId="0261EBCE" w14:textId="52099F25" w:rsidR="003605E5" w:rsidRPr="00BB09C8" w:rsidRDefault="00712B3E" w:rsidP="001B2234">
      <w:r w:rsidRPr="206BC944">
        <w:rPr>
          <w:rFonts w:eastAsiaTheme="minorEastAsia"/>
          <w:b/>
          <w:bCs/>
        </w:rPr>
        <w:t>Physical</w:t>
      </w:r>
      <w:r w:rsidRPr="00BB09C8">
        <w:rPr>
          <w:spacing w:val="-2"/>
        </w:rPr>
        <w:t xml:space="preserve"> </w:t>
      </w:r>
      <w:r w:rsidR="00AE2B36" w:rsidRPr="00BB09C8">
        <w:rPr>
          <w:b/>
          <w:bCs/>
        </w:rPr>
        <w:t>S</w:t>
      </w:r>
      <w:r w:rsidRPr="00BB09C8">
        <w:rPr>
          <w:b/>
          <w:bCs/>
        </w:rPr>
        <w:t>igns</w:t>
      </w:r>
      <w:r w:rsidRPr="00BB09C8">
        <w:rPr>
          <w:b/>
          <w:bCs/>
          <w:spacing w:val="-4"/>
        </w:rPr>
        <w:t xml:space="preserve"> </w:t>
      </w:r>
      <w:r w:rsidRPr="00BB09C8">
        <w:rPr>
          <w:b/>
          <w:bCs/>
        </w:rPr>
        <w:t>of</w:t>
      </w:r>
      <w:r w:rsidRPr="00BB09C8">
        <w:rPr>
          <w:b/>
          <w:bCs/>
          <w:spacing w:val="-3"/>
        </w:rPr>
        <w:t xml:space="preserve"> </w:t>
      </w:r>
      <w:r w:rsidRPr="00BB09C8">
        <w:rPr>
          <w:b/>
          <w:bCs/>
        </w:rPr>
        <w:t>Sexual</w:t>
      </w:r>
      <w:r w:rsidRPr="00BB09C8">
        <w:rPr>
          <w:b/>
          <w:bCs/>
          <w:spacing w:val="-3"/>
        </w:rPr>
        <w:t xml:space="preserve"> </w:t>
      </w:r>
      <w:r w:rsidRPr="00BB09C8">
        <w:rPr>
          <w:b/>
          <w:bCs/>
        </w:rPr>
        <w:t>Abuse</w:t>
      </w:r>
    </w:p>
    <w:p w14:paraId="3F904CCB" w14:textId="77777777" w:rsidR="003605E5" w:rsidRPr="00BB09C8" w:rsidRDefault="003605E5" w:rsidP="001B2234">
      <w:pPr>
        <w:pStyle w:val="BodyText"/>
        <w:spacing w:before="11"/>
        <w:rPr>
          <w:rFonts w:eastAsiaTheme="minorEastAsia"/>
          <w:b/>
          <w:sz w:val="22"/>
          <w:szCs w:val="22"/>
          <w:lang w:val="en-GB"/>
        </w:rPr>
      </w:pPr>
    </w:p>
    <w:p w14:paraId="785DB132" w14:textId="77777777" w:rsidR="003605E5" w:rsidRPr="00BB09C8" w:rsidRDefault="00712B3E" w:rsidP="206BC944">
      <w:pPr>
        <w:pStyle w:val="BodyText"/>
        <w:spacing w:before="1"/>
        <w:ind w:left="107" w:right="237"/>
        <w:rPr>
          <w:rFonts w:eastAsiaTheme="minorEastAsia"/>
          <w:sz w:val="22"/>
          <w:szCs w:val="22"/>
          <w:lang w:val="en-GB"/>
        </w:rPr>
      </w:pPr>
      <w:r w:rsidRPr="206BC944">
        <w:rPr>
          <w:rFonts w:eastAsiaTheme="minorEastAsia"/>
          <w:spacing w:val="-1"/>
          <w:sz w:val="22"/>
          <w:szCs w:val="22"/>
          <w:lang w:val="en-GB"/>
        </w:rPr>
        <w:t>Sexual</w:t>
      </w:r>
      <w:r w:rsidRPr="206BC944">
        <w:rPr>
          <w:rFonts w:eastAsiaTheme="minorEastAsia"/>
          <w:spacing w:val="-14"/>
          <w:sz w:val="22"/>
          <w:szCs w:val="22"/>
          <w:lang w:val="en-GB"/>
        </w:rPr>
        <w:t xml:space="preserve"> </w:t>
      </w:r>
      <w:r w:rsidRPr="206BC944">
        <w:rPr>
          <w:rFonts w:eastAsiaTheme="minorEastAsia"/>
          <w:spacing w:val="-1"/>
          <w:sz w:val="22"/>
          <w:szCs w:val="22"/>
          <w:lang w:val="en-GB"/>
        </w:rPr>
        <w:t>abuse</w:t>
      </w:r>
      <w:r w:rsidRPr="206BC944">
        <w:rPr>
          <w:rFonts w:eastAsiaTheme="minorEastAsia"/>
          <w:spacing w:val="-14"/>
          <w:sz w:val="22"/>
          <w:szCs w:val="22"/>
          <w:lang w:val="en-GB"/>
        </w:rPr>
        <w:t xml:space="preserve"> </w:t>
      </w:r>
      <w:r w:rsidRPr="206BC944">
        <w:rPr>
          <w:rFonts w:eastAsiaTheme="minorEastAsia"/>
          <w:spacing w:val="-1"/>
          <w:sz w:val="22"/>
          <w:szCs w:val="22"/>
          <w:lang w:val="en-GB"/>
        </w:rPr>
        <w:t>involves</w:t>
      </w:r>
      <w:r w:rsidRPr="206BC944">
        <w:rPr>
          <w:rFonts w:eastAsiaTheme="minorEastAsia"/>
          <w:spacing w:val="-16"/>
          <w:sz w:val="22"/>
          <w:szCs w:val="22"/>
          <w:lang w:val="en-GB"/>
        </w:rPr>
        <w:t xml:space="preserve"> </w:t>
      </w:r>
      <w:r w:rsidRPr="206BC944">
        <w:rPr>
          <w:rFonts w:eastAsiaTheme="minorEastAsia"/>
          <w:spacing w:val="-1"/>
          <w:sz w:val="22"/>
          <w:szCs w:val="22"/>
          <w:lang w:val="en-GB"/>
        </w:rPr>
        <w:t>forcing</w:t>
      </w:r>
      <w:r w:rsidRPr="206BC944">
        <w:rPr>
          <w:rFonts w:eastAsiaTheme="minorEastAsia"/>
          <w:spacing w:val="-13"/>
          <w:sz w:val="22"/>
          <w:szCs w:val="22"/>
          <w:lang w:val="en-GB"/>
        </w:rPr>
        <w:t xml:space="preserve"> </w:t>
      </w:r>
      <w:r w:rsidRPr="206BC944">
        <w:rPr>
          <w:rFonts w:eastAsiaTheme="minorEastAsia"/>
          <w:sz w:val="22"/>
          <w:szCs w:val="22"/>
          <w:lang w:val="en-GB"/>
        </w:rPr>
        <w:t>or</w:t>
      </w:r>
      <w:r w:rsidRPr="206BC944">
        <w:rPr>
          <w:rFonts w:eastAsiaTheme="minorEastAsia"/>
          <w:spacing w:val="-13"/>
          <w:sz w:val="22"/>
          <w:szCs w:val="22"/>
          <w:lang w:val="en-GB"/>
        </w:rPr>
        <w:t xml:space="preserve"> </w:t>
      </w:r>
      <w:r w:rsidRPr="206BC944">
        <w:rPr>
          <w:rFonts w:eastAsiaTheme="minorEastAsia"/>
          <w:sz w:val="22"/>
          <w:szCs w:val="22"/>
          <w:lang w:val="en-GB"/>
        </w:rPr>
        <w:t>enticing</w:t>
      </w:r>
      <w:r w:rsidRPr="206BC944">
        <w:rPr>
          <w:rFonts w:eastAsiaTheme="minorEastAsia"/>
          <w:spacing w:val="-14"/>
          <w:sz w:val="22"/>
          <w:szCs w:val="22"/>
          <w:lang w:val="en-GB"/>
        </w:rPr>
        <w:t xml:space="preserve"> </w:t>
      </w:r>
      <w:r w:rsidRPr="206BC944">
        <w:rPr>
          <w:rFonts w:eastAsiaTheme="minorEastAsia"/>
          <w:sz w:val="22"/>
          <w:szCs w:val="22"/>
          <w:lang w:val="en-GB"/>
        </w:rPr>
        <w:t>a</w:t>
      </w:r>
      <w:r w:rsidRPr="206BC944">
        <w:rPr>
          <w:rFonts w:eastAsiaTheme="minorEastAsia"/>
          <w:spacing w:val="-14"/>
          <w:sz w:val="22"/>
          <w:szCs w:val="22"/>
          <w:lang w:val="en-GB"/>
        </w:rPr>
        <w:t xml:space="preserve"> </w:t>
      </w:r>
      <w:r w:rsidRPr="206BC944">
        <w:rPr>
          <w:rFonts w:eastAsiaTheme="minorEastAsia"/>
          <w:sz w:val="22"/>
          <w:szCs w:val="22"/>
          <w:lang w:val="en-GB"/>
        </w:rPr>
        <w:t>child</w:t>
      </w:r>
      <w:r w:rsidRPr="206BC944">
        <w:rPr>
          <w:rFonts w:eastAsiaTheme="minorEastAsia"/>
          <w:spacing w:val="-14"/>
          <w:sz w:val="22"/>
          <w:szCs w:val="22"/>
          <w:lang w:val="en-GB"/>
        </w:rPr>
        <w:t xml:space="preserve"> </w:t>
      </w:r>
      <w:r w:rsidRPr="206BC944">
        <w:rPr>
          <w:rFonts w:eastAsiaTheme="minorEastAsia"/>
          <w:sz w:val="22"/>
          <w:szCs w:val="22"/>
          <w:lang w:val="en-GB"/>
        </w:rPr>
        <w:t>or</w:t>
      </w:r>
      <w:r w:rsidRPr="206BC944">
        <w:rPr>
          <w:rFonts w:eastAsiaTheme="minorEastAsia"/>
          <w:spacing w:val="-16"/>
          <w:sz w:val="22"/>
          <w:szCs w:val="22"/>
          <w:lang w:val="en-GB"/>
        </w:rPr>
        <w:t xml:space="preserve"> </w:t>
      </w:r>
      <w:r w:rsidRPr="206BC944">
        <w:rPr>
          <w:rFonts w:eastAsiaTheme="minorEastAsia"/>
          <w:sz w:val="22"/>
          <w:szCs w:val="22"/>
          <w:lang w:val="en-GB"/>
        </w:rPr>
        <w:t>young</w:t>
      </w:r>
      <w:r w:rsidRPr="206BC944">
        <w:rPr>
          <w:rFonts w:eastAsiaTheme="minorEastAsia"/>
          <w:spacing w:val="-14"/>
          <w:sz w:val="22"/>
          <w:szCs w:val="22"/>
          <w:lang w:val="en-GB"/>
        </w:rPr>
        <w:t xml:space="preserve"> </w:t>
      </w:r>
      <w:r w:rsidRPr="206BC944">
        <w:rPr>
          <w:rFonts w:eastAsiaTheme="minorEastAsia"/>
          <w:sz w:val="22"/>
          <w:szCs w:val="22"/>
          <w:lang w:val="en-GB"/>
        </w:rPr>
        <w:t>person</w:t>
      </w:r>
      <w:r w:rsidRPr="206BC944">
        <w:rPr>
          <w:rFonts w:eastAsiaTheme="minorEastAsia"/>
          <w:spacing w:val="-15"/>
          <w:sz w:val="22"/>
          <w:szCs w:val="22"/>
          <w:lang w:val="en-GB"/>
        </w:rPr>
        <w:t xml:space="preserve"> </w:t>
      </w:r>
      <w:r w:rsidRPr="206BC944">
        <w:rPr>
          <w:rFonts w:eastAsiaTheme="minorEastAsia"/>
          <w:sz w:val="22"/>
          <w:szCs w:val="22"/>
          <w:lang w:val="en-GB"/>
        </w:rPr>
        <w:t>to</w:t>
      </w:r>
      <w:r w:rsidRPr="206BC944">
        <w:rPr>
          <w:rFonts w:eastAsiaTheme="minorEastAsia"/>
          <w:spacing w:val="-12"/>
          <w:sz w:val="22"/>
          <w:szCs w:val="22"/>
          <w:lang w:val="en-GB"/>
        </w:rPr>
        <w:t xml:space="preserve"> </w:t>
      </w:r>
      <w:r w:rsidRPr="206BC944">
        <w:rPr>
          <w:rFonts w:eastAsiaTheme="minorEastAsia"/>
          <w:sz w:val="22"/>
          <w:szCs w:val="22"/>
          <w:lang w:val="en-GB"/>
        </w:rPr>
        <w:t>take</w:t>
      </w:r>
      <w:r w:rsidRPr="206BC944">
        <w:rPr>
          <w:rFonts w:eastAsiaTheme="minorEastAsia"/>
          <w:spacing w:val="-16"/>
          <w:sz w:val="22"/>
          <w:szCs w:val="22"/>
          <w:lang w:val="en-GB"/>
        </w:rPr>
        <w:t xml:space="preserve"> </w:t>
      </w:r>
      <w:r w:rsidRPr="206BC944">
        <w:rPr>
          <w:rFonts w:eastAsiaTheme="minorEastAsia"/>
          <w:sz w:val="22"/>
          <w:szCs w:val="22"/>
          <w:lang w:val="en-GB"/>
        </w:rPr>
        <w:t>part</w:t>
      </w:r>
      <w:r w:rsidRPr="206BC944">
        <w:rPr>
          <w:rFonts w:eastAsiaTheme="minorEastAsia"/>
          <w:spacing w:val="-13"/>
          <w:sz w:val="22"/>
          <w:szCs w:val="22"/>
          <w:lang w:val="en-GB"/>
        </w:rPr>
        <w:t xml:space="preserve"> </w:t>
      </w:r>
      <w:r w:rsidRPr="206BC944">
        <w:rPr>
          <w:rFonts w:eastAsiaTheme="minorEastAsia"/>
          <w:sz w:val="22"/>
          <w:szCs w:val="22"/>
          <w:lang w:val="en-GB"/>
        </w:rPr>
        <w:t>in</w:t>
      </w:r>
      <w:r w:rsidRPr="206BC944">
        <w:rPr>
          <w:rFonts w:eastAsiaTheme="minorEastAsia"/>
          <w:spacing w:val="-13"/>
          <w:sz w:val="22"/>
          <w:szCs w:val="22"/>
          <w:lang w:val="en-GB"/>
        </w:rPr>
        <w:t xml:space="preserve"> </w:t>
      </w:r>
      <w:r w:rsidRPr="206BC944">
        <w:rPr>
          <w:rFonts w:eastAsiaTheme="minorEastAsia"/>
          <w:sz w:val="22"/>
          <w:szCs w:val="22"/>
          <w:lang w:val="en-GB"/>
        </w:rPr>
        <w:t>sexual</w:t>
      </w:r>
      <w:r w:rsidRPr="206BC944">
        <w:rPr>
          <w:rFonts w:eastAsiaTheme="minorEastAsia"/>
          <w:spacing w:val="-13"/>
          <w:sz w:val="22"/>
          <w:szCs w:val="22"/>
          <w:lang w:val="en-GB"/>
        </w:rPr>
        <w:t xml:space="preserve"> </w:t>
      </w:r>
      <w:r w:rsidRPr="206BC944">
        <w:rPr>
          <w:rFonts w:eastAsiaTheme="minorEastAsia"/>
          <w:sz w:val="22"/>
          <w:szCs w:val="22"/>
          <w:lang w:val="en-GB"/>
        </w:rPr>
        <w:t>activities,</w:t>
      </w:r>
      <w:r w:rsidRPr="206BC944">
        <w:rPr>
          <w:rFonts w:eastAsiaTheme="minorEastAsia"/>
          <w:spacing w:val="-16"/>
          <w:sz w:val="22"/>
          <w:szCs w:val="22"/>
          <w:lang w:val="en-GB"/>
        </w:rPr>
        <w:t xml:space="preserve"> </w:t>
      </w:r>
      <w:r w:rsidRPr="206BC944">
        <w:rPr>
          <w:rFonts w:eastAsiaTheme="minorEastAsia"/>
          <w:sz w:val="22"/>
          <w:szCs w:val="22"/>
          <w:lang w:val="en-GB"/>
        </w:rPr>
        <w:t>not</w:t>
      </w:r>
      <w:r w:rsidRPr="206BC944">
        <w:rPr>
          <w:rFonts w:eastAsiaTheme="minorEastAsia"/>
          <w:spacing w:val="-15"/>
          <w:sz w:val="22"/>
          <w:szCs w:val="22"/>
          <w:lang w:val="en-GB"/>
        </w:rPr>
        <w:t xml:space="preserve"> </w:t>
      </w:r>
      <w:r w:rsidRPr="206BC944">
        <w:rPr>
          <w:rFonts w:eastAsiaTheme="minorEastAsia"/>
          <w:sz w:val="22"/>
          <w:szCs w:val="22"/>
          <w:lang w:val="en-GB"/>
        </w:rPr>
        <w:t>necessarily</w:t>
      </w:r>
      <w:r w:rsidRPr="206BC944">
        <w:rPr>
          <w:rFonts w:eastAsiaTheme="minorEastAsia"/>
          <w:spacing w:val="1"/>
          <w:sz w:val="22"/>
          <w:szCs w:val="22"/>
          <w:lang w:val="en-GB"/>
        </w:rPr>
        <w:t xml:space="preserve"> </w:t>
      </w:r>
      <w:r w:rsidRPr="206BC944">
        <w:rPr>
          <w:rFonts w:eastAsiaTheme="minorEastAsia"/>
          <w:sz w:val="22"/>
          <w:szCs w:val="22"/>
          <w:lang w:val="en-GB"/>
        </w:rPr>
        <w:t>involving a high level of violence, whether or not the child is aware of what is happening. The activities may</w:t>
      </w:r>
      <w:r w:rsidRPr="206BC944">
        <w:rPr>
          <w:rFonts w:eastAsiaTheme="minorEastAsia"/>
          <w:spacing w:val="1"/>
          <w:sz w:val="22"/>
          <w:szCs w:val="22"/>
          <w:lang w:val="en-GB"/>
        </w:rPr>
        <w:t xml:space="preserve"> </w:t>
      </w:r>
      <w:r w:rsidRPr="206BC944">
        <w:rPr>
          <w:rFonts w:eastAsiaTheme="minorEastAsia"/>
          <w:sz w:val="22"/>
          <w:szCs w:val="22"/>
          <w:lang w:val="en-GB"/>
        </w:rPr>
        <w:t>involve physical contact, including assault by penetration (for example rape or oral sex) or non-penetrative</w:t>
      </w:r>
      <w:r w:rsidRPr="206BC944">
        <w:rPr>
          <w:rFonts w:eastAsiaTheme="minorEastAsia"/>
          <w:spacing w:val="1"/>
          <w:sz w:val="22"/>
          <w:szCs w:val="22"/>
          <w:lang w:val="en-GB"/>
        </w:rPr>
        <w:t xml:space="preserve"> </w:t>
      </w:r>
      <w:r w:rsidRPr="206BC944">
        <w:rPr>
          <w:rFonts w:eastAsiaTheme="minorEastAsia"/>
          <w:sz w:val="22"/>
          <w:szCs w:val="22"/>
          <w:lang w:val="en-GB"/>
        </w:rPr>
        <w:t>acts such as masturbation, kissing, rubbing and touching outside of clothing. They may also include non-</w:t>
      </w:r>
      <w:r w:rsidRPr="206BC944">
        <w:rPr>
          <w:rFonts w:eastAsiaTheme="minorEastAsia"/>
          <w:spacing w:val="1"/>
          <w:sz w:val="22"/>
          <w:szCs w:val="22"/>
          <w:lang w:val="en-GB"/>
        </w:rPr>
        <w:t xml:space="preserve"> </w:t>
      </w:r>
      <w:r w:rsidRPr="206BC944">
        <w:rPr>
          <w:rFonts w:eastAsiaTheme="minorEastAsia"/>
          <w:sz w:val="22"/>
          <w:szCs w:val="22"/>
          <w:lang w:val="en-GB"/>
        </w:rPr>
        <w:t xml:space="preserve">contact activities, such as involving children in looking at, or in the production of, </w:t>
      </w:r>
      <w:r w:rsidRPr="206BC944">
        <w:rPr>
          <w:rFonts w:eastAsiaTheme="minorEastAsia"/>
          <w:sz w:val="22"/>
          <w:szCs w:val="22"/>
          <w:lang w:val="en-GB"/>
        </w:rPr>
        <w:lastRenderedPageBreak/>
        <w:t>sexual images, watching</w:t>
      </w:r>
      <w:r w:rsidRPr="206BC944">
        <w:rPr>
          <w:rFonts w:eastAsiaTheme="minorEastAsia"/>
          <w:spacing w:val="1"/>
          <w:sz w:val="22"/>
          <w:szCs w:val="22"/>
          <w:lang w:val="en-GB"/>
        </w:rPr>
        <w:t xml:space="preserve"> </w:t>
      </w:r>
      <w:r w:rsidRPr="206BC944">
        <w:rPr>
          <w:rFonts w:eastAsiaTheme="minorEastAsia"/>
          <w:sz w:val="22"/>
          <w:szCs w:val="22"/>
          <w:lang w:val="en-GB"/>
        </w:rPr>
        <w:t>sexual activities, encouraging children to behave in sexually inappropriate ways, or grooming a child in</w:t>
      </w:r>
      <w:r w:rsidRPr="206BC944">
        <w:rPr>
          <w:rFonts w:eastAsiaTheme="minorEastAsia"/>
          <w:spacing w:val="1"/>
          <w:sz w:val="22"/>
          <w:szCs w:val="22"/>
          <w:lang w:val="en-GB"/>
        </w:rPr>
        <w:t xml:space="preserve"> </w:t>
      </w:r>
      <w:r w:rsidRPr="206BC944">
        <w:rPr>
          <w:rFonts w:eastAsiaTheme="minorEastAsia"/>
          <w:sz w:val="22"/>
          <w:szCs w:val="22"/>
          <w:lang w:val="en-GB"/>
        </w:rPr>
        <w:t>preparation for abuse (including via the internet). Sexual abuse is not solely perpetrated by adult males.</w:t>
      </w:r>
      <w:r w:rsidRPr="206BC944">
        <w:rPr>
          <w:rFonts w:eastAsiaTheme="minorEastAsia"/>
          <w:spacing w:val="1"/>
          <w:sz w:val="22"/>
          <w:szCs w:val="22"/>
          <w:lang w:val="en-GB"/>
        </w:rPr>
        <w:t xml:space="preserve"> </w:t>
      </w:r>
      <w:r w:rsidRPr="206BC944">
        <w:rPr>
          <w:rFonts w:eastAsiaTheme="minorEastAsia"/>
          <w:spacing w:val="-1"/>
          <w:sz w:val="22"/>
          <w:szCs w:val="22"/>
          <w:lang w:val="en-GB"/>
        </w:rPr>
        <w:t>Women</w:t>
      </w:r>
      <w:r w:rsidRPr="206BC944">
        <w:rPr>
          <w:rFonts w:eastAsiaTheme="minorEastAsia"/>
          <w:spacing w:val="-12"/>
          <w:sz w:val="22"/>
          <w:szCs w:val="22"/>
          <w:lang w:val="en-GB"/>
        </w:rPr>
        <w:t xml:space="preserve"> </w:t>
      </w:r>
      <w:r w:rsidRPr="206BC944">
        <w:rPr>
          <w:rFonts w:eastAsiaTheme="minorEastAsia"/>
          <w:spacing w:val="-1"/>
          <w:sz w:val="22"/>
          <w:szCs w:val="22"/>
          <w:lang w:val="en-GB"/>
        </w:rPr>
        <w:t>can</w:t>
      </w:r>
      <w:r w:rsidRPr="206BC944">
        <w:rPr>
          <w:rFonts w:eastAsiaTheme="minorEastAsia"/>
          <w:spacing w:val="-13"/>
          <w:sz w:val="22"/>
          <w:szCs w:val="22"/>
          <w:lang w:val="en-GB"/>
        </w:rPr>
        <w:t xml:space="preserve"> </w:t>
      </w:r>
      <w:r w:rsidRPr="206BC944">
        <w:rPr>
          <w:rFonts w:eastAsiaTheme="minorEastAsia"/>
          <w:spacing w:val="-1"/>
          <w:sz w:val="22"/>
          <w:szCs w:val="22"/>
          <w:lang w:val="en-GB"/>
        </w:rPr>
        <w:t>also</w:t>
      </w:r>
      <w:r w:rsidRPr="206BC944">
        <w:rPr>
          <w:rFonts w:eastAsiaTheme="minorEastAsia"/>
          <w:spacing w:val="-13"/>
          <w:sz w:val="22"/>
          <w:szCs w:val="22"/>
          <w:lang w:val="en-GB"/>
        </w:rPr>
        <w:t xml:space="preserve"> </w:t>
      </w:r>
      <w:r w:rsidRPr="206BC944">
        <w:rPr>
          <w:rFonts w:eastAsiaTheme="minorEastAsia"/>
          <w:spacing w:val="-1"/>
          <w:sz w:val="22"/>
          <w:szCs w:val="22"/>
          <w:lang w:val="en-GB"/>
        </w:rPr>
        <w:t>commit</w:t>
      </w:r>
      <w:r w:rsidRPr="206BC944">
        <w:rPr>
          <w:rFonts w:eastAsiaTheme="minorEastAsia"/>
          <w:spacing w:val="-15"/>
          <w:sz w:val="22"/>
          <w:szCs w:val="22"/>
          <w:lang w:val="en-GB"/>
        </w:rPr>
        <w:t xml:space="preserve"> </w:t>
      </w:r>
      <w:r w:rsidRPr="206BC944">
        <w:rPr>
          <w:rFonts w:eastAsiaTheme="minorEastAsia"/>
          <w:spacing w:val="-1"/>
          <w:sz w:val="22"/>
          <w:szCs w:val="22"/>
          <w:lang w:val="en-GB"/>
        </w:rPr>
        <w:t>acts</w:t>
      </w:r>
      <w:r w:rsidRPr="206BC944">
        <w:rPr>
          <w:rFonts w:eastAsiaTheme="minorEastAsia"/>
          <w:spacing w:val="-12"/>
          <w:sz w:val="22"/>
          <w:szCs w:val="22"/>
          <w:lang w:val="en-GB"/>
        </w:rPr>
        <w:t xml:space="preserve"> </w:t>
      </w:r>
      <w:r w:rsidRPr="206BC944">
        <w:rPr>
          <w:rFonts w:eastAsiaTheme="minorEastAsia"/>
          <w:spacing w:val="-1"/>
          <w:sz w:val="22"/>
          <w:szCs w:val="22"/>
          <w:lang w:val="en-GB"/>
        </w:rPr>
        <w:t>of</w:t>
      </w:r>
      <w:r w:rsidRPr="206BC944">
        <w:rPr>
          <w:rFonts w:eastAsiaTheme="minorEastAsia"/>
          <w:spacing w:val="-13"/>
          <w:sz w:val="22"/>
          <w:szCs w:val="22"/>
          <w:lang w:val="en-GB"/>
        </w:rPr>
        <w:t xml:space="preserve"> </w:t>
      </w:r>
      <w:r w:rsidRPr="206BC944">
        <w:rPr>
          <w:rFonts w:eastAsiaTheme="minorEastAsia"/>
          <w:spacing w:val="-1"/>
          <w:sz w:val="22"/>
          <w:szCs w:val="22"/>
          <w:lang w:val="en-GB"/>
        </w:rPr>
        <w:t>sexual</w:t>
      </w:r>
      <w:r w:rsidRPr="206BC944">
        <w:rPr>
          <w:rFonts w:eastAsiaTheme="minorEastAsia"/>
          <w:spacing w:val="-14"/>
          <w:sz w:val="22"/>
          <w:szCs w:val="22"/>
          <w:lang w:val="en-GB"/>
        </w:rPr>
        <w:t xml:space="preserve"> </w:t>
      </w:r>
      <w:r w:rsidRPr="206BC944">
        <w:rPr>
          <w:rFonts w:eastAsiaTheme="minorEastAsia"/>
          <w:spacing w:val="-1"/>
          <w:sz w:val="22"/>
          <w:szCs w:val="22"/>
          <w:lang w:val="en-GB"/>
        </w:rPr>
        <w:t>abuse,</w:t>
      </w:r>
      <w:r w:rsidRPr="206BC944">
        <w:rPr>
          <w:rFonts w:eastAsiaTheme="minorEastAsia"/>
          <w:spacing w:val="-14"/>
          <w:sz w:val="22"/>
          <w:szCs w:val="22"/>
          <w:lang w:val="en-GB"/>
        </w:rPr>
        <w:t xml:space="preserve"> </w:t>
      </w:r>
      <w:r w:rsidRPr="206BC944">
        <w:rPr>
          <w:rFonts w:eastAsiaTheme="minorEastAsia"/>
          <w:spacing w:val="-1"/>
          <w:sz w:val="22"/>
          <w:szCs w:val="22"/>
          <w:lang w:val="en-GB"/>
        </w:rPr>
        <w:t>as</w:t>
      </w:r>
      <w:r w:rsidRPr="206BC944">
        <w:rPr>
          <w:rFonts w:eastAsiaTheme="minorEastAsia"/>
          <w:spacing w:val="-12"/>
          <w:sz w:val="22"/>
          <w:szCs w:val="22"/>
          <w:lang w:val="en-GB"/>
        </w:rPr>
        <w:t xml:space="preserve"> </w:t>
      </w:r>
      <w:r w:rsidRPr="206BC944">
        <w:rPr>
          <w:rFonts w:eastAsiaTheme="minorEastAsia"/>
          <w:spacing w:val="-1"/>
          <w:sz w:val="22"/>
          <w:szCs w:val="22"/>
          <w:lang w:val="en-GB"/>
        </w:rPr>
        <w:t>can</w:t>
      </w:r>
      <w:r w:rsidRPr="206BC944">
        <w:rPr>
          <w:rFonts w:eastAsiaTheme="minorEastAsia"/>
          <w:spacing w:val="-13"/>
          <w:sz w:val="22"/>
          <w:szCs w:val="22"/>
          <w:lang w:val="en-GB"/>
        </w:rPr>
        <w:t xml:space="preserve"> </w:t>
      </w:r>
      <w:r w:rsidRPr="206BC944">
        <w:rPr>
          <w:rFonts w:eastAsiaTheme="minorEastAsia"/>
          <w:spacing w:val="-1"/>
          <w:sz w:val="22"/>
          <w:szCs w:val="22"/>
          <w:lang w:val="en-GB"/>
        </w:rPr>
        <w:t>other</w:t>
      </w:r>
      <w:r w:rsidRPr="206BC944">
        <w:rPr>
          <w:rFonts w:eastAsiaTheme="minorEastAsia"/>
          <w:spacing w:val="-13"/>
          <w:sz w:val="22"/>
          <w:szCs w:val="22"/>
          <w:lang w:val="en-GB"/>
        </w:rPr>
        <w:t xml:space="preserve"> </w:t>
      </w:r>
      <w:r w:rsidRPr="206BC944">
        <w:rPr>
          <w:rFonts w:eastAsiaTheme="minorEastAsia"/>
          <w:sz w:val="22"/>
          <w:szCs w:val="22"/>
          <w:lang w:val="en-GB"/>
        </w:rPr>
        <w:t>children.</w:t>
      </w:r>
      <w:r w:rsidRPr="206BC944">
        <w:rPr>
          <w:rFonts w:eastAsiaTheme="minorEastAsia"/>
          <w:spacing w:val="-15"/>
          <w:sz w:val="22"/>
          <w:szCs w:val="22"/>
          <w:lang w:val="en-GB"/>
        </w:rPr>
        <w:t xml:space="preserve"> </w:t>
      </w:r>
      <w:r w:rsidRPr="206BC944">
        <w:rPr>
          <w:rFonts w:eastAsiaTheme="minorEastAsia"/>
          <w:sz w:val="22"/>
          <w:szCs w:val="22"/>
          <w:lang w:val="en-GB"/>
        </w:rPr>
        <w:t>Signs</w:t>
      </w:r>
      <w:r w:rsidRPr="206BC944">
        <w:rPr>
          <w:rFonts w:eastAsiaTheme="minorEastAsia"/>
          <w:spacing w:val="-14"/>
          <w:sz w:val="22"/>
          <w:szCs w:val="22"/>
          <w:lang w:val="en-GB"/>
        </w:rPr>
        <w:t xml:space="preserve"> </w:t>
      </w:r>
      <w:r w:rsidRPr="206BC944">
        <w:rPr>
          <w:rFonts w:eastAsiaTheme="minorEastAsia"/>
          <w:sz w:val="22"/>
          <w:szCs w:val="22"/>
          <w:lang w:val="en-GB"/>
        </w:rPr>
        <w:t>of</w:t>
      </w:r>
      <w:r w:rsidRPr="206BC944">
        <w:rPr>
          <w:rFonts w:eastAsiaTheme="minorEastAsia"/>
          <w:spacing w:val="-11"/>
          <w:sz w:val="22"/>
          <w:szCs w:val="22"/>
          <w:lang w:val="en-GB"/>
        </w:rPr>
        <w:t xml:space="preserve"> </w:t>
      </w:r>
      <w:r w:rsidRPr="206BC944">
        <w:rPr>
          <w:rFonts w:eastAsiaTheme="minorEastAsia"/>
          <w:sz w:val="22"/>
          <w:szCs w:val="22"/>
          <w:lang w:val="en-GB"/>
        </w:rPr>
        <w:t>sexual</w:t>
      </w:r>
      <w:r w:rsidRPr="206BC944">
        <w:rPr>
          <w:rFonts w:eastAsiaTheme="minorEastAsia"/>
          <w:spacing w:val="-14"/>
          <w:sz w:val="22"/>
          <w:szCs w:val="22"/>
          <w:lang w:val="en-GB"/>
        </w:rPr>
        <w:t xml:space="preserve"> </w:t>
      </w:r>
      <w:r w:rsidRPr="206BC944">
        <w:rPr>
          <w:rFonts w:eastAsiaTheme="minorEastAsia"/>
          <w:sz w:val="22"/>
          <w:szCs w:val="22"/>
          <w:lang w:val="en-GB"/>
        </w:rPr>
        <w:t>abuse</w:t>
      </w:r>
      <w:r w:rsidRPr="206BC944">
        <w:rPr>
          <w:rFonts w:eastAsiaTheme="minorEastAsia"/>
          <w:spacing w:val="-13"/>
          <w:sz w:val="22"/>
          <w:szCs w:val="22"/>
          <w:lang w:val="en-GB"/>
        </w:rPr>
        <w:t xml:space="preserve"> </w:t>
      </w:r>
      <w:r w:rsidRPr="206BC944">
        <w:rPr>
          <w:rFonts w:eastAsiaTheme="minorEastAsia"/>
          <w:sz w:val="22"/>
          <w:szCs w:val="22"/>
          <w:lang w:val="en-GB"/>
        </w:rPr>
        <w:t>displayed</w:t>
      </w:r>
      <w:r w:rsidRPr="206BC944">
        <w:rPr>
          <w:rFonts w:eastAsiaTheme="minorEastAsia"/>
          <w:spacing w:val="-15"/>
          <w:sz w:val="22"/>
          <w:szCs w:val="22"/>
          <w:lang w:val="en-GB"/>
        </w:rPr>
        <w:t xml:space="preserve"> </w:t>
      </w:r>
      <w:r w:rsidRPr="206BC944">
        <w:rPr>
          <w:rFonts w:eastAsiaTheme="minorEastAsia"/>
          <w:sz w:val="22"/>
          <w:szCs w:val="22"/>
          <w:lang w:val="en-GB"/>
        </w:rPr>
        <w:t>by</w:t>
      </w:r>
      <w:r w:rsidRPr="206BC944">
        <w:rPr>
          <w:rFonts w:eastAsiaTheme="minorEastAsia"/>
          <w:spacing w:val="-12"/>
          <w:sz w:val="22"/>
          <w:szCs w:val="22"/>
          <w:lang w:val="en-GB"/>
        </w:rPr>
        <w:t xml:space="preserve"> </w:t>
      </w:r>
      <w:r w:rsidRPr="206BC944">
        <w:rPr>
          <w:rFonts w:eastAsiaTheme="minorEastAsia"/>
          <w:sz w:val="22"/>
          <w:szCs w:val="22"/>
          <w:lang w:val="en-GB"/>
        </w:rPr>
        <w:t>children</w:t>
      </w:r>
      <w:r w:rsidRPr="206BC944">
        <w:rPr>
          <w:rFonts w:eastAsiaTheme="minorEastAsia"/>
          <w:spacing w:val="1"/>
          <w:sz w:val="22"/>
          <w:szCs w:val="22"/>
          <w:lang w:val="en-GB"/>
        </w:rPr>
        <w:t xml:space="preserve"> </w:t>
      </w:r>
      <w:r w:rsidRPr="206BC944">
        <w:rPr>
          <w:rFonts w:eastAsiaTheme="minorEastAsia"/>
          <w:sz w:val="22"/>
          <w:szCs w:val="22"/>
          <w:lang w:val="en-GB"/>
        </w:rPr>
        <w:t>may</w:t>
      </w:r>
      <w:r w:rsidRPr="206BC944">
        <w:rPr>
          <w:rFonts w:eastAsiaTheme="minorEastAsia"/>
          <w:spacing w:val="-1"/>
          <w:sz w:val="22"/>
          <w:szCs w:val="22"/>
          <w:lang w:val="en-GB"/>
        </w:rPr>
        <w:t xml:space="preserve"> </w:t>
      </w:r>
      <w:r w:rsidRPr="206BC944">
        <w:rPr>
          <w:rFonts w:eastAsiaTheme="minorEastAsia"/>
          <w:sz w:val="22"/>
          <w:szCs w:val="22"/>
          <w:lang w:val="en-GB"/>
        </w:rPr>
        <w:t>include:</w:t>
      </w:r>
    </w:p>
    <w:p w14:paraId="040360B8" w14:textId="77777777" w:rsidR="003605E5" w:rsidRPr="00BB09C8" w:rsidRDefault="003605E5" w:rsidP="001B2234">
      <w:pPr>
        <w:pStyle w:val="BodyText"/>
        <w:rPr>
          <w:rFonts w:eastAsiaTheme="minorEastAsia"/>
          <w:sz w:val="22"/>
          <w:szCs w:val="22"/>
          <w:lang w:val="en-GB"/>
        </w:rPr>
      </w:pPr>
    </w:p>
    <w:p w14:paraId="7810700F" w14:textId="77777777" w:rsidR="003605E5" w:rsidRPr="00BB09C8" w:rsidRDefault="64BF1F5D">
      <w:pPr>
        <w:pStyle w:val="ListParagraph"/>
        <w:numPr>
          <w:ilvl w:val="0"/>
          <w:numId w:val="24"/>
        </w:numPr>
        <w:tabs>
          <w:tab w:val="left" w:pos="283"/>
        </w:tabs>
        <w:spacing w:before="1"/>
        <w:ind w:left="282" w:hanging="176"/>
        <w:rPr>
          <w:lang w:val="en-GB"/>
        </w:rPr>
      </w:pPr>
      <w:r w:rsidRPr="00BB09C8">
        <w:rPr>
          <w:lang w:val="en-GB"/>
        </w:rPr>
        <w:t>Pregnancy</w:t>
      </w:r>
    </w:p>
    <w:p w14:paraId="38D2A516"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Sexually</w:t>
      </w:r>
      <w:r w:rsidRPr="00BB09C8">
        <w:rPr>
          <w:spacing w:val="-6"/>
          <w:lang w:val="en-GB"/>
        </w:rPr>
        <w:t xml:space="preserve"> </w:t>
      </w:r>
      <w:r w:rsidRPr="00BB09C8">
        <w:rPr>
          <w:lang w:val="en-GB"/>
        </w:rPr>
        <w:t>transmitted</w:t>
      </w:r>
      <w:r w:rsidRPr="00BB09C8">
        <w:rPr>
          <w:spacing w:val="-4"/>
          <w:lang w:val="en-GB"/>
        </w:rPr>
        <w:t xml:space="preserve"> </w:t>
      </w:r>
      <w:r w:rsidRPr="00BB09C8">
        <w:rPr>
          <w:lang w:val="en-GB"/>
        </w:rPr>
        <w:t>infection</w:t>
      </w:r>
    </w:p>
    <w:p w14:paraId="7F7224A7"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pain/itching/bleeding/bruising/discharge</w:t>
      </w:r>
      <w:r w:rsidRPr="00BB09C8">
        <w:rPr>
          <w:spacing w:val="-6"/>
          <w:lang w:val="en-GB"/>
        </w:rPr>
        <w:t xml:space="preserve"> </w:t>
      </w:r>
      <w:r w:rsidRPr="00BB09C8">
        <w:rPr>
          <w:lang w:val="en-GB"/>
        </w:rPr>
        <w:t>to</w:t>
      </w:r>
      <w:r w:rsidRPr="00BB09C8">
        <w:rPr>
          <w:spacing w:val="-6"/>
          <w:lang w:val="en-GB"/>
        </w:rPr>
        <w:t xml:space="preserve"> </w:t>
      </w:r>
      <w:r w:rsidRPr="00BB09C8">
        <w:rPr>
          <w:lang w:val="en-GB"/>
        </w:rPr>
        <w:t>the</w:t>
      </w:r>
      <w:r w:rsidRPr="00BB09C8">
        <w:rPr>
          <w:spacing w:val="-6"/>
          <w:lang w:val="en-GB"/>
        </w:rPr>
        <w:t xml:space="preserve"> </w:t>
      </w:r>
      <w:r w:rsidRPr="00BB09C8">
        <w:rPr>
          <w:lang w:val="en-GB"/>
        </w:rPr>
        <w:t>genital</w:t>
      </w:r>
      <w:r w:rsidRPr="00BB09C8">
        <w:rPr>
          <w:spacing w:val="-5"/>
          <w:lang w:val="en-GB"/>
        </w:rPr>
        <w:t xml:space="preserve"> </w:t>
      </w:r>
      <w:r w:rsidRPr="00BB09C8">
        <w:rPr>
          <w:lang w:val="en-GB"/>
        </w:rPr>
        <w:t>area/anus;</w:t>
      </w:r>
    </w:p>
    <w:p w14:paraId="2C7F8D2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urinary</w:t>
      </w:r>
      <w:r w:rsidRPr="00BB09C8">
        <w:rPr>
          <w:spacing w:val="-5"/>
          <w:lang w:val="en-GB"/>
        </w:rPr>
        <w:t xml:space="preserve"> </w:t>
      </w:r>
      <w:r w:rsidRPr="00BB09C8">
        <w:rPr>
          <w:lang w:val="en-GB"/>
        </w:rPr>
        <w:t>infections/sexually</w:t>
      </w:r>
      <w:r w:rsidRPr="00BB09C8">
        <w:rPr>
          <w:spacing w:val="-6"/>
          <w:lang w:val="en-GB"/>
        </w:rPr>
        <w:t xml:space="preserve"> </w:t>
      </w:r>
      <w:r w:rsidRPr="00BB09C8">
        <w:rPr>
          <w:lang w:val="en-GB"/>
        </w:rPr>
        <w:t>transmitted</w:t>
      </w:r>
      <w:r w:rsidRPr="00BB09C8">
        <w:rPr>
          <w:spacing w:val="-5"/>
          <w:lang w:val="en-GB"/>
        </w:rPr>
        <w:t xml:space="preserve"> </w:t>
      </w:r>
      <w:r w:rsidRPr="00BB09C8">
        <w:rPr>
          <w:lang w:val="en-GB"/>
        </w:rPr>
        <w:t>diseases;</w:t>
      </w:r>
    </w:p>
    <w:p w14:paraId="1EECF353"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difficulty</w:t>
      </w:r>
      <w:r w:rsidRPr="00BB09C8">
        <w:rPr>
          <w:spacing w:val="-4"/>
          <w:lang w:val="en-GB"/>
        </w:rPr>
        <w:t xml:space="preserve"> </w:t>
      </w:r>
      <w:r w:rsidRPr="00BB09C8">
        <w:rPr>
          <w:lang w:val="en-GB"/>
        </w:rPr>
        <w:t>walking</w:t>
      </w:r>
      <w:r w:rsidRPr="00BB09C8">
        <w:rPr>
          <w:spacing w:val="-3"/>
          <w:lang w:val="en-GB"/>
        </w:rPr>
        <w:t xml:space="preserve"> </w:t>
      </w:r>
      <w:r w:rsidRPr="00BB09C8">
        <w:rPr>
          <w:lang w:val="en-GB"/>
        </w:rPr>
        <w:t>or</w:t>
      </w:r>
      <w:r w:rsidRPr="00BB09C8">
        <w:rPr>
          <w:spacing w:val="-4"/>
          <w:lang w:val="en-GB"/>
        </w:rPr>
        <w:t xml:space="preserve"> </w:t>
      </w:r>
      <w:r w:rsidRPr="00BB09C8">
        <w:rPr>
          <w:lang w:val="en-GB"/>
        </w:rPr>
        <w:t>sitting;</w:t>
      </w:r>
      <w:r w:rsidRPr="00BB09C8">
        <w:rPr>
          <w:spacing w:val="-2"/>
          <w:lang w:val="en-GB"/>
        </w:rPr>
        <w:t xml:space="preserve"> </w:t>
      </w:r>
      <w:r w:rsidRPr="00BB09C8">
        <w:rPr>
          <w:lang w:val="en-GB"/>
        </w:rPr>
        <w:t>and</w:t>
      </w:r>
    </w:p>
    <w:p w14:paraId="458A5152"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persistent</w:t>
      </w:r>
      <w:r w:rsidRPr="00BB09C8">
        <w:rPr>
          <w:spacing w:val="-4"/>
          <w:lang w:val="en-GB"/>
        </w:rPr>
        <w:t xml:space="preserve"> </w:t>
      </w:r>
      <w:r w:rsidRPr="00BB09C8">
        <w:rPr>
          <w:lang w:val="en-GB"/>
        </w:rPr>
        <w:t>sore</w:t>
      </w:r>
      <w:r w:rsidRPr="00BB09C8">
        <w:rPr>
          <w:spacing w:val="-5"/>
          <w:lang w:val="en-GB"/>
        </w:rPr>
        <w:t xml:space="preserve"> </w:t>
      </w:r>
      <w:r w:rsidRPr="00BB09C8">
        <w:rPr>
          <w:lang w:val="en-GB"/>
        </w:rPr>
        <w:t>throats;</w:t>
      </w:r>
    </w:p>
    <w:p w14:paraId="17A1CA98" w14:textId="77777777" w:rsidR="003605E5" w:rsidRPr="00BB09C8" w:rsidRDefault="003605E5" w:rsidP="001B2234">
      <w:pPr>
        <w:pStyle w:val="BodyText"/>
        <w:spacing w:before="10"/>
        <w:rPr>
          <w:sz w:val="22"/>
          <w:szCs w:val="22"/>
          <w:lang w:val="en-GB"/>
        </w:rPr>
      </w:pPr>
    </w:p>
    <w:p w14:paraId="2828245A" w14:textId="50A6C479" w:rsidR="003605E5" w:rsidRPr="00BB09C8" w:rsidRDefault="00712B3E" w:rsidP="206BC944">
      <w:pPr>
        <w:rPr>
          <w:b/>
          <w:bCs/>
        </w:rPr>
      </w:pPr>
      <w:r w:rsidRPr="206BC944">
        <w:rPr>
          <w:b/>
          <w:bCs/>
        </w:rPr>
        <w:t>Physical</w:t>
      </w:r>
      <w:r w:rsidRPr="206BC944">
        <w:rPr>
          <w:b/>
          <w:bCs/>
          <w:spacing w:val="-3"/>
        </w:rPr>
        <w:t xml:space="preserve"> </w:t>
      </w:r>
      <w:r w:rsidR="00AE2B36" w:rsidRPr="206BC944">
        <w:rPr>
          <w:b/>
          <w:bCs/>
        </w:rPr>
        <w:t>S</w:t>
      </w:r>
      <w:r w:rsidRPr="206BC944">
        <w:rPr>
          <w:b/>
          <w:bCs/>
        </w:rPr>
        <w:t>igns</w:t>
      </w:r>
      <w:r w:rsidRPr="206BC944">
        <w:rPr>
          <w:b/>
          <w:bCs/>
          <w:spacing w:val="-4"/>
        </w:rPr>
        <w:t xml:space="preserve"> </w:t>
      </w:r>
      <w:r w:rsidRPr="206BC944">
        <w:rPr>
          <w:b/>
          <w:bCs/>
        </w:rPr>
        <w:t>of</w:t>
      </w:r>
      <w:r w:rsidRPr="206BC944">
        <w:rPr>
          <w:b/>
          <w:bCs/>
          <w:spacing w:val="-4"/>
        </w:rPr>
        <w:t xml:space="preserve"> </w:t>
      </w:r>
      <w:r w:rsidRPr="206BC944">
        <w:rPr>
          <w:b/>
          <w:bCs/>
        </w:rPr>
        <w:t>Neglect</w:t>
      </w:r>
    </w:p>
    <w:p w14:paraId="1A55251A" w14:textId="77777777" w:rsidR="003605E5" w:rsidRPr="00BB09C8" w:rsidRDefault="003605E5" w:rsidP="001B2234">
      <w:pPr>
        <w:pStyle w:val="BodyText"/>
        <w:spacing w:before="2"/>
        <w:rPr>
          <w:b/>
          <w:sz w:val="22"/>
          <w:szCs w:val="22"/>
          <w:lang w:val="en-GB"/>
        </w:rPr>
      </w:pPr>
    </w:p>
    <w:p w14:paraId="73F43F09" w14:textId="77777777" w:rsidR="003605E5" w:rsidRPr="00BB09C8" w:rsidRDefault="00712B3E" w:rsidP="001B2234">
      <w:pPr>
        <w:pStyle w:val="BodyText"/>
        <w:ind w:left="107" w:right="241"/>
        <w:rPr>
          <w:sz w:val="22"/>
          <w:szCs w:val="22"/>
          <w:lang w:val="en-GB"/>
        </w:rPr>
      </w:pPr>
      <w:r w:rsidRPr="00BB09C8">
        <w:rPr>
          <w:sz w:val="22"/>
          <w:szCs w:val="22"/>
          <w:lang w:val="en-GB"/>
        </w:rPr>
        <w:t>Neglect is the persistent failure to meet a child's basic physical and/or psychological needs. This is likely to</w:t>
      </w:r>
      <w:r w:rsidRPr="00BB09C8">
        <w:rPr>
          <w:spacing w:val="1"/>
          <w:sz w:val="22"/>
          <w:szCs w:val="22"/>
          <w:lang w:val="en-GB"/>
        </w:rPr>
        <w:t xml:space="preserve"> </w:t>
      </w:r>
      <w:r w:rsidRPr="00BB09C8">
        <w:rPr>
          <w:sz w:val="22"/>
          <w:szCs w:val="22"/>
          <w:lang w:val="en-GB"/>
        </w:rPr>
        <w:t>result</w:t>
      </w:r>
      <w:r w:rsidRPr="00BB09C8">
        <w:rPr>
          <w:spacing w:val="-3"/>
          <w:sz w:val="22"/>
          <w:szCs w:val="22"/>
          <w:lang w:val="en-GB"/>
        </w:rPr>
        <w:t xml:space="preserve"> </w:t>
      </w:r>
      <w:r w:rsidRPr="00BB09C8">
        <w:rPr>
          <w:sz w:val="22"/>
          <w:szCs w:val="22"/>
          <w:lang w:val="en-GB"/>
        </w:rPr>
        <w:t>in</w:t>
      </w:r>
      <w:r w:rsidRPr="00BB09C8">
        <w:rPr>
          <w:spacing w:val="-2"/>
          <w:sz w:val="22"/>
          <w:szCs w:val="22"/>
          <w:lang w:val="en-GB"/>
        </w:rPr>
        <w:t xml:space="preserve"> </w:t>
      </w:r>
      <w:r w:rsidRPr="00BB09C8">
        <w:rPr>
          <w:sz w:val="22"/>
          <w:szCs w:val="22"/>
          <w:lang w:val="en-GB"/>
        </w:rPr>
        <w:t>the</w:t>
      </w:r>
      <w:r w:rsidRPr="00BB09C8">
        <w:rPr>
          <w:spacing w:val="-1"/>
          <w:sz w:val="22"/>
          <w:szCs w:val="22"/>
          <w:lang w:val="en-GB"/>
        </w:rPr>
        <w:t xml:space="preserve"> </w:t>
      </w:r>
      <w:r w:rsidRPr="00BB09C8">
        <w:rPr>
          <w:sz w:val="22"/>
          <w:szCs w:val="22"/>
          <w:lang w:val="en-GB"/>
        </w:rPr>
        <w:t>serious</w:t>
      </w:r>
      <w:r w:rsidRPr="00BB09C8">
        <w:rPr>
          <w:spacing w:val="-1"/>
          <w:sz w:val="22"/>
          <w:szCs w:val="22"/>
          <w:lang w:val="en-GB"/>
        </w:rPr>
        <w:t xml:space="preserve"> </w:t>
      </w:r>
      <w:r w:rsidRPr="00BB09C8">
        <w:rPr>
          <w:sz w:val="22"/>
          <w:szCs w:val="22"/>
          <w:lang w:val="en-GB"/>
        </w:rPr>
        <w:t>impairment of</w:t>
      </w:r>
      <w:r w:rsidRPr="00BB09C8">
        <w:rPr>
          <w:spacing w:val="-3"/>
          <w:sz w:val="22"/>
          <w:szCs w:val="22"/>
          <w:lang w:val="en-GB"/>
        </w:rPr>
        <w:t xml:space="preserve"> </w:t>
      </w:r>
      <w:r w:rsidRPr="00BB09C8">
        <w:rPr>
          <w:sz w:val="22"/>
          <w:szCs w:val="22"/>
          <w:lang w:val="en-GB"/>
        </w:rPr>
        <w:t>the</w:t>
      </w:r>
      <w:r w:rsidRPr="00BB09C8">
        <w:rPr>
          <w:spacing w:val="-3"/>
          <w:sz w:val="22"/>
          <w:szCs w:val="22"/>
          <w:lang w:val="en-GB"/>
        </w:rPr>
        <w:t xml:space="preserve"> </w:t>
      </w:r>
      <w:r w:rsidRPr="00BB09C8">
        <w:rPr>
          <w:sz w:val="22"/>
          <w:szCs w:val="22"/>
          <w:lang w:val="en-GB"/>
        </w:rPr>
        <w:t>child's</w:t>
      </w:r>
      <w:r w:rsidRPr="00BB09C8">
        <w:rPr>
          <w:spacing w:val="-4"/>
          <w:sz w:val="22"/>
          <w:szCs w:val="22"/>
          <w:lang w:val="en-GB"/>
        </w:rPr>
        <w:t xml:space="preserve"> </w:t>
      </w:r>
      <w:r w:rsidRPr="00BB09C8">
        <w:rPr>
          <w:sz w:val="22"/>
          <w:szCs w:val="22"/>
          <w:lang w:val="en-GB"/>
        </w:rPr>
        <w:t>health</w:t>
      </w:r>
      <w:r w:rsidRPr="00BB09C8">
        <w:rPr>
          <w:spacing w:val="-3"/>
          <w:sz w:val="22"/>
          <w:szCs w:val="22"/>
          <w:lang w:val="en-GB"/>
        </w:rPr>
        <w:t xml:space="preserve"> </w:t>
      </w:r>
      <w:r w:rsidRPr="00BB09C8">
        <w:rPr>
          <w:sz w:val="22"/>
          <w:szCs w:val="22"/>
          <w:lang w:val="en-GB"/>
        </w:rPr>
        <w:t>or</w:t>
      </w:r>
      <w:r w:rsidRPr="00BB09C8">
        <w:rPr>
          <w:spacing w:val="-2"/>
          <w:sz w:val="22"/>
          <w:szCs w:val="22"/>
          <w:lang w:val="en-GB"/>
        </w:rPr>
        <w:t xml:space="preserve"> </w:t>
      </w:r>
      <w:r w:rsidRPr="00BB09C8">
        <w:rPr>
          <w:sz w:val="22"/>
          <w:szCs w:val="22"/>
          <w:lang w:val="en-GB"/>
        </w:rPr>
        <w:t>development.</w:t>
      </w:r>
      <w:r w:rsidRPr="00BB09C8">
        <w:rPr>
          <w:spacing w:val="-2"/>
          <w:sz w:val="22"/>
          <w:szCs w:val="22"/>
          <w:lang w:val="en-GB"/>
        </w:rPr>
        <w:t xml:space="preserve"> </w:t>
      </w:r>
      <w:r w:rsidRPr="00BB09C8">
        <w:rPr>
          <w:sz w:val="22"/>
          <w:szCs w:val="22"/>
          <w:lang w:val="en-GB"/>
        </w:rPr>
        <w:t>Signs</w:t>
      </w:r>
      <w:r w:rsidRPr="00BB09C8">
        <w:rPr>
          <w:spacing w:val="-2"/>
          <w:sz w:val="22"/>
          <w:szCs w:val="22"/>
          <w:lang w:val="en-GB"/>
        </w:rPr>
        <w:t xml:space="preserve"> </w:t>
      </w:r>
      <w:r w:rsidRPr="00BB09C8">
        <w:rPr>
          <w:sz w:val="22"/>
          <w:szCs w:val="22"/>
          <w:lang w:val="en-GB"/>
        </w:rPr>
        <w:t>of</w:t>
      </w:r>
      <w:r w:rsidRPr="00BB09C8">
        <w:rPr>
          <w:spacing w:val="-2"/>
          <w:sz w:val="22"/>
          <w:szCs w:val="22"/>
          <w:lang w:val="en-GB"/>
        </w:rPr>
        <w:t xml:space="preserve"> </w:t>
      </w:r>
      <w:r w:rsidRPr="00BB09C8">
        <w:rPr>
          <w:sz w:val="22"/>
          <w:szCs w:val="22"/>
          <w:lang w:val="en-GB"/>
        </w:rPr>
        <w:t>possible</w:t>
      </w:r>
      <w:r w:rsidRPr="00BB09C8">
        <w:rPr>
          <w:spacing w:val="-3"/>
          <w:sz w:val="22"/>
          <w:szCs w:val="22"/>
          <w:lang w:val="en-GB"/>
        </w:rPr>
        <w:t xml:space="preserve"> </w:t>
      </w:r>
      <w:r w:rsidRPr="00BB09C8">
        <w:rPr>
          <w:sz w:val="22"/>
          <w:szCs w:val="22"/>
          <w:lang w:val="en-GB"/>
        </w:rPr>
        <w:t>neglect</w:t>
      </w:r>
      <w:r w:rsidRPr="00BB09C8">
        <w:rPr>
          <w:spacing w:val="-1"/>
          <w:sz w:val="22"/>
          <w:szCs w:val="22"/>
          <w:lang w:val="en-GB"/>
        </w:rPr>
        <w:t xml:space="preserve"> </w:t>
      </w:r>
      <w:r w:rsidRPr="00BB09C8">
        <w:rPr>
          <w:sz w:val="22"/>
          <w:szCs w:val="22"/>
          <w:lang w:val="en-GB"/>
        </w:rPr>
        <w:t>include:</w:t>
      </w:r>
    </w:p>
    <w:p w14:paraId="4F6D2C48" w14:textId="77777777" w:rsidR="003605E5" w:rsidRPr="00BB09C8" w:rsidRDefault="003605E5" w:rsidP="001B2234">
      <w:pPr>
        <w:pStyle w:val="BodyText"/>
        <w:rPr>
          <w:sz w:val="22"/>
          <w:szCs w:val="22"/>
          <w:lang w:val="en-GB"/>
        </w:rPr>
      </w:pPr>
    </w:p>
    <w:p w14:paraId="66EDCCE9"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the</w:t>
      </w:r>
      <w:r w:rsidRPr="00BB09C8">
        <w:rPr>
          <w:spacing w:val="-2"/>
          <w:lang w:val="en-GB"/>
        </w:rPr>
        <w:t xml:space="preserve"> </w:t>
      </w:r>
      <w:r w:rsidRPr="00BB09C8">
        <w:rPr>
          <w:lang w:val="en-GB"/>
        </w:rPr>
        <w:t>child</w:t>
      </w:r>
      <w:r w:rsidRPr="00BB09C8">
        <w:rPr>
          <w:spacing w:val="-1"/>
          <w:lang w:val="en-GB"/>
        </w:rPr>
        <w:t xml:space="preserve"> </w:t>
      </w:r>
      <w:r w:rsidRPr="00BB09C8">
        <w:rPr>
          <w:lang w:val="en-GB"/>
        </w:rPr>
        <w:t>seems</w:t>
      </w:r>
      <w:r w:rsidRPr="00BB09C8">
        <w:rPr>
          <w:spacing w:val="-2"/>
          <w:lang w:val="en-GB"/>
        </w:rPr>
        <w:t xml:space="preserve"> </w:t>
      </w:r>
      <w:r w:rsidRPr="00BB09C8">
        <w:rPr>
          <w:lang w:val="en-GB"/>
        </w:rPr>
        <w:t>underweight</w:t>
      </w:r>
      <w:r w:rsidRPr="00BB09C8">
        <w:rPr>
          <w:spacing w:val="-1"/>
          <w:lang w:val="en-GB"/>
        </w:rPr>
        <w:t xml:space="preserve"> </w:t>
      </w:r>
      <w:r w:rsidRPr="00BB09C8">
        <w:rPr>
          <w:lang w:val="en-GB"/>
        </w:rPr>
        <w:t>or</w:t>
      </w:r>
      <w:r w:rsidRPr="00BB09C8">
        <w:rPr>
          <w:spacing w:val="-4"/>
          <w:lang w:val="en-GB"/>
        </w:rPr>
        <w:t xml:space="preserve"> </w:t>
      </w:r>
      <w:r w:rsidRPr="00BB09C8">
        <w:rPr>
          <w:lang w:val="en-GB"/>
        </w:rPr>
        <w:t>is</w:t>
      </w:r>
      <w:r w:rsidRPr="00BB09C8">
        <w:rPr>
          <w:spacing w:val="-2"/>
          <w:lang w:val="en-GB"/>
        </w:rPr>
        <w:t xml:space="preserve"> </w:t>
      </w:r>
      <w:r w:rsidRPr="00BB09C8">
        <w:rPr>
          <w:lang w:val="en-GB"/>
        </w:rPr>
        <w:t>very</w:t>
      </w:r>
      <w:r w:rsidRPr="00BB09C8">
        <w:rPr>
          <w:spacing w:val="-6"/>
          <w:lang w:val="en-GB"/>
        </w:rPr>
        <w:t xml:space="preserve"> </w:t>
      </w:r>
      <w:r w:rsidRPr="00BB09C8">
        <w:rPr>
          <w:lang w:val="en-GB"/>
        </w:rPr>
        <w:t>small</w:t>
      </w:r>
      <w:r w:rsidRPr="00BB09C8">
        <w:rPr>
          <w:spacing w:val="-4"/>
          <w:lang w:val="en-GB"/>
        </w:rPr>
        <w:t xml:space="preserve"> </w:t>
      </w:r>
      <w:r w:rsidRPr="00BB09C8">
        <w:rPr>
          <w:lang w:val="en-GB"/>
        </w:rPr>
        <w:t>for</w:t>
      </w:r>
      <w:r w:rsidRPr="00BB09C8">
        <w:rPr>
          <w:spacing w:val="-1"/>
          <w:lang w:val="en-GB"/>
        </w:rPr>
        <w:t xml:space="preserve"> </w:t>
      </w:r>
      <w:r w:rsidRPr="00BB09C8">
        <w:rPr>
          <w:lang w:val="en-GB"/>
        </w:rPr>
        <w:t>their</w:t>
      </w:r>
      <w:r w:rsidRPr="00BB09C8">
        <w:rPr>
          <w:spacing w:val="-2"/>
          <w:lang w:val="en-GB"/>
        </w:rPr>
        <w:t xml:space="preserve"> </w:t>
      </w:r>
      <w:r w:rsidRPr="00BB09C8">
        <w:rPr>
          <w:lang w:val="en-GB"/>
        </w:rPr>
        <w:t>age;</w:t>
      </w:r>
    </w:p>
    <w:p w14:paraId="13BE94FF" w14:textId="77777777" w:rsidR="003605E5" w:rsidRPr="00BB09C8" w:rsidRDefault="64BF1F5D">
      <w:pPr>
        <w:pStyle w:val="ListParagraph"/>
        <w:numPr>
          <w:ilvl w:val="0"/>
          <w:numId w:val="24"/>
        </w:numPr>
        <w:tabs>
          <w:tab w:val="left" w:pos="283"/>
        </w:tabs>
        <w:spacing w:line="293" w:lineRule="exact"/>
        <w:ind w:left="282" w:hanging="176"/>
        <w:rPr>
          <w:lang w:val="en-GB"/>
        </w:rPr>
      </w:pPr>
      <w:r w:rsidRPr="00BB09C8">
        <w:rPr>
          <w:lang w:val="en-GB"/>
        </w:rPr>
        <w:t>they</w:t>
      </w:r>
      <w:r w:rsidRPr="00BB09C8">
        <w:rPr>
          <w:spacing w:val="-3"/>
          <w:lang w:val="en-GB"/>
        </w:rPr>
        <w:t xml:space="preserve"> </w:t>
      </w:r>
      <w:r w:rsidRPr="00BB09C8">
        <w:rPr>
          <w:lang w:val="en-GB"/>
        </w:rPr>
        <w:t>are</w:t>
      </w:r>
      <w:r w:rsidRPr="00BB09C8">
        <w:rPr>
          <w:spacing w:val="-3"/>
          <w:lang w:val="en-GB"/>
        </w:rPr>
        <w:t xml:space="preserve"> </w:t>
      </w:r>
      <w:r w:rsidRPr="00BB09C8">
        <w:rPr>
          <w:lang w:val="en-GB"/>
        </w:rPr>
        <w:t>poorly</w:t>
      </w:r>
      <w:r w:rsidRPr="00BB09C8">
        <w:rPr>
          <w:spacing w:val="-2"/>
          <w:lang w:val="en-GB"/>
        </w:rPr>
        <w:t xml:space="preserve"> </w:t>
      </w:r>
      <w:r w:rsidRPr="00BB09C8">
        <w:rPr>
          <w:lang w:val="en-GB"/>
        </w:rPr>
        <w:t>clothed,</w:t>
      </w:r>
      <w:r w:rsidRPr="00BB09C8">
        <w:rPr>
          <w:spacing w:val="-2"/>
          <w:lang w:val="en-GB"/>
        </w:rPr>
        <w:t xml:space="preserve"> </w:t>
      </w:r>
      <w:r w:rsidRPr="00BB09C8">
        <w:rPr>
          <w:lang w:val="en-GB"/>
        </w:rPr>
        <w:t>with</w:t>
      </w:r>
      <w:r w:rsidRPr="00BB09C8">
        <w:rPr>
          <w:spacing w:val="-1"/>
          <w:lang w:val="en-GB"/>
        </w:rPr>
        <w:t xml:space="preserve"> </w:t>
      </w:r>
      <w:r w:rsidRPr="00BB09C8">
        <w:rPr>
          <w:lang w:val="en-GB"/>
        </w:rPr>
        <w:t>inadequate</w:t>
      </w:r>
      <w:r w:rsidRPr="00BB09C8">
        <w:rPr>
          <w:spacing w:val="-4"/>
          <w:lang w:val="en-GB"/>
        </w:rPr>
        <w:t xml:space="preserve"> </w:t>
      </w:r>
      <w:r w:rsidRPr="00BB09C8">
        <w:rPr>
          <w:lang w:val="en-GB"/>
        </w:rPr>
        <w:t>protection</w:t>
      </w:r>
      <w:r w:rsidRPr="00BB09C8">
        <w:rPr>
          <w:spacing w:val="-2"/>
          <w:lang w:val="en-GB"/>
        </w:rPr>
        <w:t xml:space="preserve"> </w:t>
      </w:r>
      <w:r w:rsidRPr="00BB09C8">
        <w:rPr>
          <w:lang w:val="en-GB"/>
        </w:rPr>
        <w:t>from</w:t>
      </w:r>
      <w:r w:rsidRPr="00BB09C8">
        <w:rPr>
          <w:spacing w:val="-3"/>
          <w:lang w:val="en-GB"/>
        </w:rPr>
        <w:t xml:space="preserve"> </w:t>
      </w:r>
      <w:r w:rsidRPr="00BB09C8">
        <w:rPr>
          <w:lang w:val="en-GB"/>
        </w:rPr>
        <w:t>the</w:t>
      </w:r>
      <w:r w:rsidRPr="00BB09C8">
        <w:rPr>
          <w:spacing w:val="-4"/>
          <w:lang w:val="en-GB"/>
        </w:rPr>
        <w:t xml:space="preserve"> </w:t>
      </w:r>
      <w:r w:rsidRPr="00BB09C8">
        <w:rPr>
          <w:lang w:val="en-GB"/>
        </w:rPr>
        <w:t>weather;</w:t>
      </w:r>
    </w:p>
    <w:p w14:paraId="6E1D35C4"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they</w:t>
      </w:r>
      <w:r w:rsidRPr="00BB09C8">
        <w:rPr>
          <w:spacing w:val="-3"/>
          <w:lang w:val="en-GB"/>
        </w:rPr>
        <w:t xml:space="preserve"> </w:t>
      </w:r>
      <w:r w:rsidRPr="00BB09C8">
        <w:rPr>
          <w:lang w:val="en-GB"/>
        </w:rPr>
        <w:t>are</w:t>
      </w:r>
      <w:r w:rsidRPr="00BB09C8">
        <w:rPr>
          <w:spacing w:val="-4"/>
          <w:lang w:val="en-GB"/>
        </w:rPr>
        <w:t xml:space="preserve"> </w:t>
      </w:r>
      <w:r w:rsidRPr="00BB09C8">
        <w:rPr>
          <w:lang w:val="en-GB"/>
        </w:rPr>
        <w:t>often</w:t>
      </w:r>
      <w:r w:rsidRPr="00BB09C8">
        <w:rPr>
          <w:spacing w:val="-2"/>
          <w:lang w:val="en-GB"/>
        </w:rPr>
        <w:t xml:space="preserve"> </w:t>
      </w:r>
      <w:r w:rsidRPr="00BB09C8">
        <w:rPr>
          <w:lang w:val="en-GB"/>
        </w:rPr>
        <w:t>absent</w:t>
      </w:r>
      <w:r w:rsidRPr="00BB09C8">
        <w:rPr>
          <w:spacing w:val="-4"/>
          <w:lang w:val="en-GB"/>
        </w:rPr>
        <w:t xml:space="preserve"> </w:t>
      </w:r>
      <w:r w:rsidRPr="00BB09C8">
        <w:rPr>
          <w:lang w:val="en-GB"/>
        </w:rPr>
        <w:t>from</w:t>
      </w:r>
      <w:r w:rsidRPr="00BB09C8">
        <w:rPr>
          <w:spacing w:val="-2"/>
          <w:lang w:val="en-GB"/>
        </w:rPr>
        <w:t xml:space="preserve"> </w:t>
      </w:r>
      <w:r w:rsidRPr="00BB09C8">
        <w:rPr>
          <w:lang w:val="en-GB"/>
        </w:rPr>
        <w:t>school</w:t>
      </w:r>
      <w:r w:rsidRPr="00BB09C8">
        <w:rPr>
          <w:spacing w:val="-3"/>
          <w:lang w:val="en-GB"/>
        </w:rPr>
        <w:t xml:space="preserve"> </w:t>
      </w:r>
      <w:r w:rsidRPr="00BB09C8">
        <w:rPr>
          <w:lang w:val="en-GB"/>
        </w:rPr>
        <w:t>for</w:t>
      </w:r>
      <w:r w:rsidRPr="00BB09C8">
        <w:rPr>
          <w:spacing w:val="-4"/>
          <w:lang w:val="en-GB"/>
        </w:rPr>
        <w:t xml:space="preserve"> </w:t>
      </w:r>
      <w:r w:rsidRPr="00BB09C8">
        <w:rPr>
          <w:lang w:val="en-GB"/>
        </w:rPr>
        <w:t>no</w:t>
      </w:r>
      <w:r w:rsidRPr="00BB09C8">
        <w:rPr>
          <w:spacing w:val="-2"/>
          <w:lang w:val="en-GB"/>
        </w:rPr>
        <w:t xml:space="preserve"> </w:t>
      </w:r>
      <w:r w:rsidRPr="00BB09C8">
        <w:rPr>
          <w:lang w:val="en-GB"/>
        </w:rPr>
        <w:t>apparent</w:t>
      </w:r>
      <w:r w:rsidRPr="00BB09C8">
        <w:rPr>
          <w:spacing w:val="-4"/>
          <w:lang w:val="en-GB"/>
        </w:rPr>
        <w:t xml:space="preserve"> </w:t>
      </w:r>
      <w:r w:rsidRPr="00BB09C8">
        <w:rPr>
          <w:lang w:val="en-GB"/>
        </w:rPr>
        <w:t>reason;</w:t>
      </w:r>
      <w:r w:rsidRPr="00BB09C8">
        <w:rPr>
          <w:spacing w:val="-4"/>
          <w:lang w:val="en-GB"/>
        </w:rPr>
        <w:t xml:space="preserve"> </w:t>
      </w:r>
      <w:r w:rsidRPr="00BB09C8">
        <w:rPr>
          <w:lang w:val="en-GB"/>
        </w:rPr>
        <w:t>or</w:t>
      </w:r>
    </w:p>
    <w:p w14:paraId="06D0B63F"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they</w:t>
      </w:r>
      <w:r w:rsidRPr="00BB09C8">
        <w:rPr>
          <w:spacing w:val="-3"/>
          <w:lang w:val="en-GB"/>
        </w:rPr>
        <w:t xml:space="preserve"> </w:t>
      </w:r>
      <w:r w:rsidRPr="00BB09C8">
        <w:rPr>
          <w:lang w:val="en-GB"/>
        </w:rPr>
        <w:t>are</w:t>
      </w:r>
      <w:r w:rsidRPr="00BB09C8">
        <w:rPr>
          <w:spacing w:val="-3"/>
          <w:lang w:val="en-GB"/>
        </w:rPr>
        <w:t xml:space="preserve"> </w:t>
      </w:r>
      <w:r w:rsidRPr="00BB09C8">
        <w:rPr>
          <w:lang w:val="en-GB"/>
        </w:rPr>
        <w:t>regularly</w:t>
      </w:r>
      <w:r w:rsidRPr="00BB09C8">
        <w:rPr>
          <w:spacing w:val="-3"/>
          <w:lang w:val="en-GB"/>
        </w:rPr>
        <w:t xml:space="preserve"> </w:t>
      </w:r>
      <w:r w:rsidRPr="00BB09C8">
        <w:rPr>
          <w:lang w:val="en-GB"/>
        </w:rPr>
        <w:t>left</w:t>
      </w:r>
      <w:r w:rsidRPr="00BB09C8">
        <w:rPr>
          <w:spacing w:val="-4"/>
          <w:lang w:val="en-GB"/>
        </w:rPr>
        <w:t xml:space="preserve"> </w:t>
      </w:r>
      <w:r w:rsidRPr="00BB09C8">
        <w:rPr>
          <w:lang w:val="en-GB"/>
        </w:rPr>
        <w:t>alone,</w:t>
      </w:r>
      <w:r w:rsidRPr="00BB09C8">
        <w:rPr>
          <w:spacing w:val="-3"/>
          <w:lang w:val="en-GB"/>
        </w:rPr>
        <w:t xml:space="preserve"> </w:t>
      </w:r>
      <w:r w:rsidRPr="00BB09C8">
        <w:rPr>
          <w:lang w:val="en-GB"/>
        </w:rPr>
        <w:t>or</w:t>
      </w:r>
      <w:r w:rsidRPr="00BB09C8">
        <w:rPr>
          <w:spacing w:val="-2"/>
          <w:lang w:val="en-GB"/>
        </w:rPr>
        <w:t xml:space="preserve"> </w:t>
      </w:r>
      <w:r w:rsidRPr="00BB09C8">
        <w:rPr>
          <w:lang w:val="en-GB"/>
        </w:rPr>
        <w:t>in</w:t>
      </w:r>
      <w:r w:rsidRPr="00BB09C8">
        <w:rPr>
          <w:spacing w:val="-1"/>
          <w:lang w:val="en-GB"/>
        </w:rPr>
        <w:t xml:space="preserve"> </w:t>
      </w:r>
      <w:r w:rsidRPr="00BB09C8">
        <w:rPr>
          <w:lang w:val="en-GB"/>
        </w:rPr>
        <w:t>charge</w:t>
      </w:r>
      <w:r w:rsidRPr="00BB09C8">
        <w:rPr>
          <w:spacing w:val="-2"/>
          <w:lang w:val="en-GB"/>
        </w:rPr>
        <w:t xml:space="preserve"> </w:t>
      </w:r>
      <w:r w:rsidRPr="00BB09C8">
        <w:rPr>
          <w:lang w:val="en-GB"/>
        </w:rPr>
        <w:t>of</w:t>
      </w:r>
      <w:r w:rsidRPr="00BB09C8">
        <w:rPr>
          <w:spacing w:val="-1"/>
          <w:lang w:val="en-GB"/>
        </w:rPr>
        <w:t xml:space="preserve"> </w:t>
      </w:r>
      <w:r w:rsidRPr="00BB09C8">
        <w:rPr>
          <w:lang w:val="en-GB"/>
        </w:rPr>
        <w:t>younger</w:t>
      </w:r>
      <w:r w:rsidRPr="00BB09C8">
        <w:rPr>
          <w:spacing w:val="-4"/>
          <w:lang w:val="en-GB"/>
        </w:rPr>
        <w:t xml:space="preserve"> </w:t>
      </w:r>
      <w:r w:rsidRPr="00BB09C8">
        <w:rPr>
          <w:lang w:val="en-GB"/>
        </w:rPr>
        <w:t>brothers</w:t>
      </w:r>
      <w:r w:rsidRPr="00BB09C8">
        <w:rPr>
          <w:spacing w:val="-4"/>
          <w:lang w:val="en-GB"/>
        </w:rPr>
        <w:t xml:space="preserve"> </w:t>
      </w:r>
      <w:r w:rsidRPr="00BB09C8">
        <w:rPr>
          <w:lang w:val="en-GB"/>
        </w:rPr>
        <w:t>or</w:t>
      </w:r>
      <w:r w:rsidRPr="00BB09C8">
        <w:rPr>
          <w:spacing w:val="-2"/>
          <w:lang w:val="en-GB"/>
        </w:rPr>
        <w:t xml:space="preserve"> </w:t>
      </w:r>
      <w:r w:rsidRPr="00BB09C8">
        <w:rPr>
          <w:lang w:val="en-GB"/>
        </w:rPr>
        <w:t>sisters.</w:t>
      </w:r>
    </w:p>
    <w:p w14:paraId="093D7813" w14:textId="77777777" w:rsidR="00810C23" w:rsidRPr="00BB09C8" w:rsidRDefault="00810C23" w:rsidP="001B2234">
      <w:pPr>
        <w:pStyle w:val="Heading1"/>
        <w:spacing w:before="37"/>
        <w:rPr>
          <w:sz w:val="22"/>
          <w:szCs w:val="22"/>
          <w:lang w:val="en-GB"/>
        </w:rPr>
      </w:pPr>
    </w:p>
    <w:p w14:paraId="062FB5AA" w14:textId="09908B52" w:rsidR="003605E5" w:rsidRPr="00BB09C8" w:rsidRDefault="00712B3E" w:rsidP="206BC944">
      <w:pPr>
        <w:rPr>
          <w:b/>
          <w:bCs/>
        </w:rPr>
      </w:pPr>
      <w:r w:rsidRPr="206BC944">
        <w:rPr>
          <w:b/>
          <w:bCs/>
        </w:rPr>
        <w:t>Signs</w:t>
      </w:r>
      <w:r w:rsidRPr="206BC944">
        <w:rPr>
          <w:b/>
          <w:bCs/>
          <w:spacing w:val="-1"/>
        </w:rPr>
        <w:t xml:space="preserve"> </w:t>
      </w:r>
      <w:r w:rsidRPr="206BC944">
        <w:rPr>
          <w:b/>
          <w:bCs/>
        </w:rPr>
        <w:t>of</w:t>
      </w:r>
      <w:r w:rsidRPr="206BC944">
        <w:rPr>
          <w:b/>
          <w:bCs/>
          <w:spacing w:val="-3"/>
        </w:rPr>
        <w:t xml:space="preserve"> </w:t>
      </w:r>
      <w:r w:rsidRPr="206BC944">
        <w:rPr>
          <w:b/>
          <w:bCs/>
        </w:rPr>
        <w:t>Emotional</w:t>
      </w:r>
      <w:r w:rsidRPr="206BC944">
        <w:rPr>
          <w:b/>
          <w:bCs/>
          <w:spacing w:val="-2"/>
        </w:rPr>
        <w:t xml:space="preserve"> </w:t>
      </w:r>
      <w:r w:rsidRPr="206BC944">
        <w:rPr>
          <w:b/>
          <w:bCs/>
        </w:rPr>
        <w:t>Abuse</w:t>
      </w:r>
    </w:p>
    <w:p w14:paraId="79B88F8C" w14:textId="77777777" w:rsidR="003605E5" w:rsidRPr="00BB09C8" w:rsidRDefault="003605E5" w:rsidP="001B2234">
      <w:pPr>
        <w:pStyle w:val="BodyText"/>
        <w:rPr>
          <w:b/>
          <w:sz w:val="22"/>
          <w:szCs w:val="22"/>
          <w:lang w:val="en-GB"/>
        </w:rPr>
      </w:pPr>
    </w:p>
    <w:p w14:paraId="3029B509" w14:textId="189CFE18" w:rsidR="003605E5" w:rsidRPr="00BB09C8" w:rsidRDefault="00712B3E" w:rsidP="001B2234">
      <w:pPr>
        <w:pStyle w:val="BodyText"/>
        <w:ind w:left="107" w:right="242"/>
        <w:rPr>
          <w:sz w:val="22"/>
          <w:szCs w:val="22"/>
          <w:lang w:val="en-GB"/>
        </w:rPr>
      </w:pPr>
      <w:r w:rsidRPr="00BB09C8">
        <w:rPr>
          <w:sz w:val="22"/>
          <w:szCs w:val="22"/>
          <w:lang w:val="en-GB"/>
        </w:rPr>
        <w:t>Emotional abuse is the persistent emotional maltreatment of a child such as to cause severe and adverse</w:t>
      </w:r>
      <w:r w:rsidRPr="00BB09C8">
        <w:rPr>
          <w:spacing w:val="1"/>
          <w:sz w:val="22"/>
          <w:szCs w:val="22"/>
          <w:lang w:val="en-GB"/>
        </w:rPr>
        <w:t xml:space="preserve"> </w:t>
      </w:r>
      <w:r w:rsidRPr="00BB09C8">
        <w:rPr>
          <w:sz w:val="22"/>
          <w:szCs w:val="22"/>
          <w:lang w:val="en-GB"/>
        </w:rPr>
        <w:t>effects on the child’s emotional development. It may involve conveying to a child that they are worthless or</w:t>
      </w:r>
      <w:r w:rsidRPr="00BB09C8">
        <w:rPr>
          <w:spacing w:val="1"/>
          <w:sz w:val="22"/>
          <w:szCs w:val="22"/>
          <w:lang w:val="en-GB"/>
        </w:rPr>
        <w:t xml:space="preserve"> </w:t>
      </w:r>
      <w:r w:rsidRPr="00BB09C8">
        <w:rPr>
          <w:sz w:val="22"/>
          <w:szCs w:val="22"/>
          <w:lang w:val="en-GB"/>
        </w:rPr>
        <w:t>unloved or inadequate. It may include deliberately silencing children or ‘making fun’ of what they say. It may</w:t>
      </w:r>
      <w:r w:rsidRPr="00BB09C8">
        <w:rPr>
          <w:spacing w:val="1"/>
          <w:sz w:val="22"/>
          <w:szCs w:val="22"/>
          <w:lang w:val="en-GB"/>
        </w:rPr>
        <w:t xml:space="preserve"> </w:t>
      </w:r>
      <w:r w:rsidRPr="00BB09C8">
        <w:rPr>
          <w:sz w:val="22"/>
          <w:szCs w:val="22"/>
          <w:lang w:val="en-GB"/>
        </w:rPr>
        <w:t>feature age or developmentally inappropriate expectations being imposed on children; seeing or hearing the</w:t>
      </w:r>
      <w:r w:rsidRPr="00BB09C8">
        <w:rPr>
          <w:spacing w:val="-52"/>
          <w:sz w:val="22"/>
          <w:szCs w:val="22"/>
          <w:lang w:val="en-GB"/>
        </w:rPr>
        <w:t xml:space="preserve"> </w:t>
      </w:r>
      <w:r w:rsidRPr="00BB09C8">
        <w:rPr>
          <w:sz w:val="22"/>
          <w:szCs w:val="22"/>
          <w:lang w:val="en-GB"/>
        </w:rPr>
        <w:t>ill-treatment</w:t>
      </w:r>
      <w:r w:rsidRPr="00BB09C8">
        <w:rPr>
          <w:spacing w:val="1"/>
          <w:sz w:val="22"/>
          <w:szCs w:val="22"/>
          <w:lang w:val="en-GB"/>
        </w:rPr>
        <w:t xml:space="preserve"> </w:t>
      </w:r>
      <w:r w:rsidRPr="00BB09C8">
        <w:rPr>
          <w:sz w:val="22"/>
          <w:szCs w:val="22"/>
          <w:lang w:val="en-GB"/>
        </w:rPr>
        <w:t>of</w:t>
      </w:r>
      <w:r w:rsidRPr="00BB09C8">
        <w:rPr>
          <w:spacing w:val="1"/>
          <w:sz w:val="22"/>
          <w:szCs w:val="22"/>
          <w:lang w:val="en-GB"/>
        </w:rPr>
        <w:t xml:space="preserve"> </w:t>
      </w:r>
      <w:r w:rsidRPr="00BB09C8">
        <w:rPr>
          <w:sz w:val="22"/>
          <w:szCs w:val="22"/>
          <w:lang w:val="en-GB"/>
        </w:rPr>
        <w:t>another;</w:t>
      </w:r>
      <w:r w:rsidRPr="00BB09C8">
        <w:rPr>
          <w:spacing w:val="1"/>
          <w:sz w:val="22"/>
          <w:szCs w:val="22"/>
          <w:lang w:val="en-GB"/>
        </w:rPr>
        <w:t xml:space="preserve"> </w:t>
      </w:r>
      <w:r w:rsidRPr="00BB09C8">
        <w:rPr>
          <w:sz w:val="22"/>
          <w:szCs w:val="22"/>
          <w:lang w:val="en-GB"/>
        </w:rPr>
        <w:t>serious</w:t>
      </w:r>
      <w:r w:rsidRPr="00BB09C8">
        <w:rPr>
          <w:spacing w:val="1"/>
          <w:sz w:val="22"/>
          <w:szCs w:val="22"/>
          <w:lang w:val="en-GB"/>
        </w:rPr>
        <w:t xml:space="preserve"> </w:t>
      </w:r>
      <w:r w:rsidRPr="00BB09C8">
        <w:rPr>
          <w:sz w:val="22"/>
          <w:szCs w:val="22"/>
          <w:lang w:val="en-GB"/>
        </w:rPr>
        <w:t>bullying</w:t>
      </w:r>
      <w:r w:rsidRPr="00BB09C8">
        <w:rPr>
          <w:spacing w:val="1"/>
          <w:sz w:val="22"/>
          <w:szCs w:val="22"/>
          <w:lang w:val="en-GB"/>
        </w:rPr>
        <w:t xml:space="preserve"> </w:t>
      </w:r>
      <w:r w:rsidRPr="00BB09C8">
        <w:rPr>
          <w:sz w:val="22"/>
          <w:szCs w:val="22"/>
          <w:lang w:val="en-GB"/>
        </w:rPr>
        <w:t>(including</w:t>
      </w:r>
      <w:r w:rsidRPr="00BB09C8">
        <w:rPr>
          <w:spacing w:val="1"/>
          <w:sz w:val="22"/>
          <w:szCs w:val="22"/>
          <w:lang w:val="en-GB"/>
        </w:rPr>
        <w:t xml:space="preserve"> </w:t>
      </w:r>
      <w:r w:rsidRPr="00BB09C8">
        <w:rPr>
          <w:sz w:val="22"/>
          <w:szCs w:val="22"/>
          <w:lang w:val="en-GB"/>
        </w:rPr>
        <w:t>cyberbullying),</w:t>
      </w:r>
      <w:r w:rsidRPr="00BB09C8">
        <w:rPr>
          <w:spacing w:val="1"/>
          <w:sz w:val="22"/>
          <w:szCs w:val="22"/>
          <w:lang w:val="en-GB"/>
        </w:rPr>
        <w:t xml:space="preserve"> </w:t>
      </w:r>
      <w:r w:rsidRPr="00BB09C8">
        <w:rPr>
          <w:sz w:val="22"/>
          <w:szCs w:val="22"/>
          <w:lang w:val="en-GB"/>
        </w:rPr>
        <w:t>or</w:t>
      </w:r>
      <w:r w:rsidRPr="00BB09C8">
        <w:rPr>
          <w:spacing w:val="1"/>
          <w:sz w:val="22"/>
          <w:szCs w:val="22"/>
          <w:lang w:val="en-GB"/>
        </w:rPr>
        <w:t xml:space="preserve"> </w:t>
      </w:r>
      <w:r w:rsidRPr="00BB09C8">
        <w:rPr>
          <w:sz w:val="22"/>
          <w:szCs w:val="22"/>
          <w:lang w:val="en-GB"/>
        </w:rPr>
        <w:t>the</w:t>
      </w:r>
      <w:r w:rsidRPr="00BB09C8">
        <w:rPr>
          <w:spacing w:val="1"/>
          <w:sz w:val="22"/>
          <w:szCs w:val="22"/>
          <w:lang w:val="en-GB"/>
        </w:rPr>
        <w:t xml:space="preserve"> </w:t>
      </w:r>
      <w:r w:rsidRPr="00BB09C8">
        <w:rPr>
          <w:sz w:val="22"/>
          <w:szCs w:val="22"/>
          <w:lang w:val="en-GB"/>
        </w:rPr>
        <w:t>exploitation</w:t>
      </w:r>
      <w:r w:rsidRPr="00BB09C8">
        <w:rPr>
          <w:spacing w:val="1"/>
          <w:sz w:val="22"/>
          <w:szCs w:val="22"/>
          <w:lang w:val="en-GB"/>
        </w:rPr>
        <w:t xml:space="preserve"> </w:t>
      </w:r>
      <w:r w:rsidRPr="00BB09C8">
        <w:rPr>
          <w:sz w:val="22"/>
          <w:szCs w:val="22"/>
          <w:lang w:val="en-GB"/>
        </w:rPr>
        <w:t>or</w:t>
      </w:r>
      <w:r w:rsidRPr="00BB09C8">
        <w:rPr>
          <w:spacing w:val="1"/>
          <w:sz w:val="22"/>
          <w:szCs w:val="22"/>
          <w:lang w:val="en-GB"/>
        </w:rPr>
        <w:t xml:space="preserve"> </w:t>
      </w:r>
      <w:r w:rsidRPr="00BB09C8">
        <w:rPr>
          <w:sz w:val="22"/>
          <w:szCs w:val="22"/>
          <w:lang w:val="en-GB"/>
        </w:rPr>
        <w:t>corruption</w:t>
      </w:r>
      <w:r w:rsidRPr="00BB09C8">
        <w:rPr>
          <w:spacing w:val="1"/>
          <w:sz w:val="22"/>
          <w:szCs w:val="22"/>
          <w:lang w:val="en-GB"/>
        </w:rPr>
        <w:t xml:space="preserve"> </w:t>
      </w:r>
      <w:r w:rsidRPr="00BB09C8">
        <w:rPr>
          <w:sz w:val="22"/>
          <w:szCs w:val="22"/>
          <w:lang w:val="en-GB"/>
        </w:rPr>
        <w:t>of</w:t>
      </w:r>
      <w:r w:rsidRPr="00BB09C8">
        <w:rPr>
          <w:spacing w:val="-52"/>
          <w:sz w:val="22"/>
          <w:szCs w:val="22"/>
          <w:lang w:val="en-GB"/>
        </w:rPr>
        <w:t xml:space="preserve"> </w:t>
      </w:r>
      <w:r w:rsidR="00214798" w:rsidRPr="00BB09C8">
        <w:rPr>
          <w:spacing w:val="-52"/>
          <w:sz w:val="22"/>
          <w:szCs w:val="22"/>
          <w:lang w:val="en-GB"/>
        </w:rPr>
        <w:t xml:space="preserve">          </w:t>
      </w:r>
      <w:r w:rsidRPr="00BB09C8">
        <w:rPr>
          <w:sz w:val="22"/>
          <w:szCs w:val="22"/>
          <w:lang w:val="en-GB"/>
        </w:rPr>
        <w:t>children. Some level of emotional abuse is involved in all types of maltreatment of a child, although it may</w:t>
      </w:r>
      <w:r w:rsidRPr="00BB09C8">
        <w:rPr>
          <w:spacing w:val="1"/>
          <w:sz w:val="22"/>
          <w:szCs w:val="22"/>
          <w:lang w:val="en-GB"/>
        </w:rPr>
        <w:t xml:space="preserve"> </w:t>
      </w:r>
      <w:r w:rsidRPr="00BB09C8">
        <w:rPr>
          <w:sz w:val="22"/>
          <w:szCs w:val="22"/>
          <w:lang w:val="en-GB"/>
        </w:rPr>
        <w:t>occur alone.</w:t>
      </w:r>
      <w:r w:rsidRPr="00BB09C8">
        <w:rPr>
          <w:spacing w:val="-1"/>
          <w:sz w:val="22"/>
          <w:szCs w:val="22"/>
          <w:lang w:val="en-GB"/>
        </w:rPr>
        <w:t xml:space="preserve"> </w:t>
      </w:r>
      <w:r w:rsidRPr="00BB09C8">
        <w:rPr>
          <w:sz w:val="22"/>
          <w:szCs w:val="22"/>
          <w:lang w:val="en-GB"/>
        </w:rPr>
        <w:t>Signs</w:t>
      </w:r>
      <w:r w:rsidRPr="00BB09C8">
        <w:rPr>
          <w:spacing w:val="-3"/>
          <w:sz w:val="22"/>
          <w:szCs w:val="22"/>
          <w:lang w:val="en-GB"/>
        </w:rPr>
        <w:t xml:space="preserve"> </w:t>
      </w:r>
      <w:r w:rsidRPr="00BB09C8">
        <w:rPr>
          <w:sz w:val="22"/>
          <w:szCs w:val="22"/>
          <w:lang w:val="en-GB"/>
        </w:rPr>
        <w:t>of</w:t>
      </w:r>
      <w:r w:rsidRPr="00BB09C8">
        <w:rPr>
          <w:spacing w:val="-2"/>
          <w:sz w:val="22"/>
          <w:szCs w:val="22"/>
          <w:lang w:val="en-GB"/>
        </w:rPr>
        <w:t xml:space="preserve"> </w:t>
      </w:r>
      <w:r w:rsidRPr="00BB09C8">
        <w:rPr>
          <w:sz w:val="22"/>
          <w:szCs w:val="22"/>
          <w:lang w:val="en-GB"/>
        </w:rPr>
        <w:t>emotional abuse</w:t>
      </w:r>
      <w:r w:rsidRPr="00BB09C8">
        <w:rPr>
          <w:spacing w:val="-3"/>
          <w:sz w:val="22"/>
          <w:szCs w:val="22"/>
          <w:lang w:val="en-GB"/>
        </w:rPr>
        <w:t xml:space="preserve"> </w:t>
      </w:r>
      <w:r w:rsidRPr="00BB09C8">
        <w:rPr>
          <w:sz w:val="22"/>
          <w:szCs w:val="22"/>
          <w:lang w:val="en-GB"/>
        </w:rPr>
        <w:t>tend</w:t>
      </w:r>
      <w:r w:rsidRPr="00BB09C8">
        <w:rPr>
          <w:spacing w:val="-2"/>
          <w:sz w:val="22"/>
          <w:szCs w:val="22"/>
          <w:lang w:val="en-GB"/>
        </w:rPr>
        <w:t xml:space="preserve"> </w:t>
      </w:r>
      <w:r w:rsidRPr="00BB09C8">
        <w:rPr>
          <w:sz w:val="22"/>
          <w:szCs w:val="22"/>
          <w:lang w:val="en-GB"/>
        </w:rPr>
        <w:t>to</w:t>
      </w:r>
      <w:r w:rsidRPr="00BB09C8">
        <w:rPr>
          <w:spacing w:val="-3"/>
          <w:sz w:val="22"/>
          <w:szCs w:val="22"/>
          <w:lang w:val="en-GB"/>
        </w:rPr>
        <w:t xml:space="preserve"> </w:t>
      </w:r>
      <w:r w:rsidRPr="00BB09C8">
        <w:rPr>
          <w:sz w:val="22"/>
          <w:szCs w:val="22"/>
          <w:lang w:val="en-GB"/>
        </w:rPr>
        <w:t>be</w:t>
      </w:r>
      <w:r w:rsidRPr="00BB09C8">
        <w:rPr>
          <w:spacing w:val="-4"/>
          <w:sz w:val="22"/>
          <w:szCs w:val="22"/>
          <w:lang w:val="en-GB"/>
        </w:rPr>
        <w:t xml:space="preserve"> </w:t>
      </w:r>
      <w:r w:rsidRPr="00BB09C8">
        <w:rPr>
          <w:sz w:val="22"/>
          <w:szCs w:val="22"/>
          <w:lang w:val="en-GB"/>
        </w:rPr>
        <w:t>behavioural</w:t>
      </w:r>
      <w:r w:rsidRPr="00BB09C8">
        <w:rPr>
          <w:spacing w:val="-3"/>
          <w:sz w:val="22"/>
          <w:szCs w:val="22"/>
          <w:lang w:val="en-GB"/>
        </w:rPr>
        <w:t xml:space="preserve"> </w:t>
      </w:r>
      <w:r w:rsidRPr="00BB09C8">
        <w:rPr>
          <w:sz w:val="22"/>
          <w:szCs w:val="22"/>
          <w:lang w:val="en-GB"/>
        </w:rPr>
        <w:t>rather</w:t>
      </w:r>
      <w:r w:rsidRPr="00BB09C8">
        <w:rPr>
          <w:spacing w:val="-2"/>
          <w:sz w:val="22"/>
          <w:szCs w:val="22"/>
          <w:lang w:val="en-GB"/>
        </w:rPr>
        <w:t xml:space="preserve"> </w:t>
      </w:r>
      <w:r w:rsidRPr="00BB09C8">
        <w:rPr>
          <w:sz w:val="22"/>
          <w:szCs w:val="22"/>
          <w:lang w:val="en-GB"/>
        </w:rPr>
        <w:t>than</w:t>
      </w:r>
      <w:r w:rsidRPr="00BB09C8">
        <w:rPr>
          <w:spacing w:val="-2"/>
          <w:sz w:val="22"/>
          <w:szCs w:val="22"/>
          <w:lang w:val="en-GB"/>
        </w:rPr>
        <w:t xml:space="preserve"> </w:t>
      </w:r>
      <w:r w:rsidRPr="00BB09C8">
        <w:rPr>
          <w:sz w:val="22"/>
          <w:szCs w:val="22"/>
          <w:lang w:val="en-GB"/>
        </w:rPr>
        <w:t>physical (see</w:t>
      </w:r>
      <w:r w:rsidRPr="00BB09C8">
        <w:rPr>
          <w:spacing w:val="-2"/>
          <w:sz w:val="22"/>
          <w:szCs w:val="22"/>
          <w:lang w:val="en-GB"/>
        </w:rPr>
        <w:t xml:space="preserve"> </w:t>
      </w:r>
      <w:r w:rsidRPr="00BB09C8">
        <w:rPr>
          <w:sz w:val="22"/>
          <w:szCs w:val="22"/>
          <w:lang w:val="en-GB"/>
        </w:rPr>
        <w:t>below).</w:t>
      </w:r>
    </w:p>
    <w:p w14:paraId="145C11DD" w14:textId="77777777" w:rsidR="003605E5" w:rsidRPr="00BB09C8" w:rsidRDefault="003605E5" w:rsidP="001B2234">
      <w:pPr>
        <w:pStyle w:val="BodyText"/>
        <w:spacing w:before="11"/>
        <w:rPr>
          <w:sz w:val="22"/>
          <w:szCs w:val="22"/>
          <w:lang w:val="en-GB"/>
        </w:rPr>
      </w:pPr>
    </w:p>
    <w:p w14:paraId="398028FC" w14:textId="719A52B2" w:rsidR="003605E5" w:rsidRPr="00BB09C8" w:rsidRDefault="00712B3E" w:rsidP="001B2234">
      <w:pPr>
        <w:rPr>
          <w:b/>
          <w:bCs/>
        </w:rPr>
      </w:pPr>
      <w:r w:rsidRPr="206BC944">
        <w:rPr>
          <w:b/>
          <w:bCs/>
        </w:rPr>
        <w:t>Behavioural</w:t>
      </w:r>
      <w:r w:rsidRPr="00BB09C8">
        <w:rPr>
          <w:spacing w:val="-2"/>
        </w:rPr>
        <w:t xml:space="preserve"> </w:t>
      </w:r>
      <w:r w:rsidR="00AE2B36" w:rsidRPr="00BB09C8">
        <w:rPr>
          <w:b/>
          <w:bCs/>
        </w:rPr>
        <w:t>S</w:t>
      </w:r>
      <w:r w:rsidRPr="00BB09C8">
        <w:rPr>
          <w:b/>
          <w:bCs/>
        </w:rPr>
        <w:t>igns</w:t>
      </w:r>
      <w:r w:rsidRPr="00BB09C8">
        <w:rPr>
          <w:b/>
          <w:bCs/>
          <w:spacing w:val="-3"/>
        </w:rPr>
        <w:t xml:space="preserve"> </w:t>
      </w:r>
      <w:r w:rsidRPr="00BB09C8">
        <w:rPr>
          <w:b/>
          <w:bCs/>
        </w:rPr>
        <w:t>of</w:t>
      </w:r>
      <w:r w:rsidRPr="00BB09C8">
        <w:rPr>
          <w:b/>
          <w:bCs/>
          <w:spacing w:val="-2"/>
        </w:rPr>
        <w:t xml:space="preserve"> </w:t>
      </w:r>
      <w:r w:rsidR="00AE2B36" w:rsidRPr="00BB09C8">
        <w:rPr>
          <w:b/>
          <w:bCs/>
        </w:rPr>
        <w:t>A</w:t>
      </w:r>
      <w:r w:rsidRPr="00BB09C8">
        <w:rPr>
          <w:b/>
          <w:bCs/>
        </w:rPr>
        <w:t>buse</w:t>
      </w:r>
      <w:r w:rsidRPr="00BB09C8">
        <w:rPr>
          <w:b/>
          <w:bCs/>
          <w:spacing w:val="-3"/>
        </w:rPr>
        <w:t xml:space="preserve"> </w:t>
      </w:r>
      <w:r w:rsidRPr="00BB09C8">
        <w:rPr>
          <w:b/>
          <w:bCs/>
        </w:rPr>
        <w:t>and</w:t>
      </w:r>
      <w:r w:rsidRPr="00BB09C8">
        <w:rPr>
          <w:b/>
          <w:bCs/>
          <w:spacing w:val="-2"/>
        </w:rPr>
        <w:t xml:space="preserve"> </w:t>
      </w:r>
      <w:r w:rsidR="00AE2B36" w:rsidRPr="00BB09C8">
        <w:rPr>
          <w:b/>
          <w:bCs/>
        </w:rPr>
        <w:t>N</w:t>
      </w:r>
      <w:r w:rsidRPr="00BB09C8">
        <w:rPr>
          <w:b/>
          <w:bCs/>
        </w:rPr>
        <w:t>eglect</w:t>
      </w:r>
    </w:p>
    <w:p w14:paraId="6B40E7A7" w14:textId="77777777" w:rsidR="003605E5" w:rsidRPr="00BB09C8" w:rsidRDefault="003605E5" w:rsidP="001B2234">
      <w:pPr>
        <w:pStyle w:val="BodyText"/>
        <w:spacing w:before="11"/>
        <w:rPr>
          <w:b/>
          <w:sz w:val="22"/>
          <w:szCs w:val="22"/>
          <w:lang w:val="en-GB"/>
        </w:rPr>
      </w:pPr>
    </w:p>
    <w:p w14:paraId="71B2283A" w14:textId="77777777" w:rsidR="003605E5" w:rsidRPr="00BB09C8" w:rsidRDefault="00712B3E" w:rsidP="001B2234">
      <w:pPr>
        <w:pStyle w:val="BodyText"/>
        <w:spacing w:before="1"/>
        <w:ind w:left="107" w:right="1741"/>
        <w:rPr>
          <w:sz w:val="22"/>
          <w:szCs w:val="22"/>
          <w:lang w:val="en-GB"/>
        </w:rPr>
      </w:pPr>
      <w:r w:rsidRPr="00BB09C8">
        <w:rPr>
          <w:sz w:val="22"/>
          <w:szCs w:val="22"/>
          <w:lang w:val="en-GB"/>
        </w:rPr>
        <w:t>If a child is being abused, their behaviour may change in a number of ways. For example, they</w:t>
      </w:r>
      <w:r w:rsidRPr="00BB09C8">
        <w:rPr>
          <w:spacing w:val="-52"/>
          <w:sz w:val="22"/>
          <w:szCs w:val="22"/>
          <w:lang w:val="en-GB"/>
        </w:rPr>
        <w:t xml:space="preserve"> </w:t>
      </w:r>
      <w:r w:rsidRPr="00BB09C8">
        <w:rPr>
          <w:sz w:val="22"/>
          <w:szCs w:val="22"/>
          <w:lang w:val="en-GB"/>
        </w:rPr>
        <w:t>may:</w:t>
      </w:r>
    </w:p>
    <w:p w14:paraId="3FFF7D4A" w14:textId="77777777" w:rsidR="003605E5" w:rsidRPr="00BB09C8" w:rsidRDefault="003605E5" w:rsidP="001B2234">
      <w:pPr>
        <w:pStyle w:val="BodyText"/>
        <w:spacing w:before="2"/>
        <w:rPr>
          <w:sz w:val="22"/>
          <w:szCs w:val="22"/>
          <w:lang w:val="en-GB"/>
        </w:rPr>
      </w:pPr>
    </w:p>
    <w:p w14:paraId="7DE07D4F"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behave</w:t>
      </w:r>
      <w:r w:rsidRPr="00BB09C8">
        <w:rPr>
          <w:spacing w:val="-3"/>
          <w:lang w:val="en-GB"/>
        </w:rPr>
        <w:t xml:space="preserve"> </w:t>
      </w:r>
      <w:r w:rsidRPr="00BB09C8">
        <w:rPr>
          <w:lang w:val="en-GB"/>
        </w:rPr>
        <w:t>aggressively</w:t>
      </w:r>
      <w:r w:rsidRPr="00BB09C8">
        <w:rPr>
          <w:spacing w:val="-2"/>
          <w:lang w:val="en-GB"/>
        </w:rPr>
        <w:t xml:space="preserve"> </w:t>
      </w:r>
      <w:r w:rsidRPr="00BB09C8">
        <w:rPr>
          <w:lang w:val="en-GB"/>
        </w:rPr>
        <w:t>or</w:t>
      </w:r>
      <w:r w:rsidRPr="00BB09C8">
        <w:rPr>
          <w:spacing w:val="-3"/>
          <w:lang w:val="en-GB"/>
        </w:rPr>
        <w:t xml:space="preserve"> </w:t>
      </w:r>
      <w:r w:rsidRPr="00BB09C8">
        <w:rPr>
          <w:lang w:val="en-GB"/>
        </w:rPr>
        <w:t>be</w:t>
      </w:r>
      <w:r w:rsidRPr="00BB09C8">
        <w:rPr>
          <w:spacing w:val="-4"/>
          <w:lang w:val="en-GB"/>
        </w:rPr>
        <w:t xml:space="preserve"> </w:t>
      </w:r>
      <w:r w:rsidRPr="00BB09C8">
        <w:rPr>
          <w:lang w:val="en-GB"/>
        </w:rPr>
        <w:t>disruptive,</w:t>
      </w:r>
      <w:r w:rsidRPr="00BB09C8">
        <w:rPr>
          <w:spacing w:val="-4"/>
          <w:lang w:val="en-GB"/>
        </w:rPr>
        <w:t xml:space="preserve"> </w:t>
      </w:r>
      <w:r w:rsidRPr="00BB09C8">
        <w:rPr>
          <w:lang w:val="en-GB"/>
        </w:rPr>
        <w:t>act</w:t>
      </w:r>
      <w:r w:rsidRPr="00BB09C8">
        <w:rPr>
          <w:spacing w:val="-3"/>
          <w:lang w:val="en-GB"/>
        </w:rPr>
        <w:t xml:space="preserve"> </w:t>
      </w:r>
      <w:r w:rsidRPr="00BB09C8">
        <w:rPr>
          <w:lang w:val="en-GB"/>
        </w:rPr>
        <w:t>out,</w:t>
      </w:r>
      <w:r w:rsidRPr="00BB09C8">
        <w:rPr>
          <w:spacing w:val="-1"/>
          <w:lang w:val="en-GB"/>
        </w:rPr>
        <w:t xml:space="preserve"> </w:t>
      </w:r>
      <w:r w:rsidRPr="00BB09C8">
        <w:rPr>
          <w:lang w:val="en-GB"/>
        </w:rPr>
        <w:t>demand</w:t>
      </w:r>
      <w:r w:rsidRPr="00BB09C8">
        <w:rPr>
          <w:spacing w:val="-4"/>
          <w:lang w:val="en-GB"/>
        </w:rPr>
        <w:t xml:space="preserve"> </w:t>
      </w:r>
      <w:r w:rsidRPr="00BB09C8">
        <w:rPr>
          <w:lang w:val="en-GB"/>
        </w:rPr>
        <w:t>attention</w:t>
      </w:r>
      <w:r w:rsidRPr="00BB09C8">
        <w:rPr>
          <w:spacing w:val="-1"/>
          <w:lang w:val="en-GB"/>
        </w:rPr>
        <w:t xml:space="preserve"> </w:t>
      </w:r>
      <w:r w:rsidRPr="00BB09C8">
        <w:rPr>
          <w:lang w:val="en-GB"/>
        </w:rPr>
        <w:t>and</w:t>
      </w:r>
      <w:r w:rsidRPr="00BB09C8">
        <w:rPr>
          <w:spacing w:val="-3"/>
          <w:lang w:val="en-GB"/>
        </w:rPr>
        <w:t xml:space="preserve"> </w:t>
      </w:r>
      <w:r w:rsidRPr="00BB09C8">
        <w:rPr>
          <w:lang w:val="en-GB"/>
        </w:rPr>
        <w:t>require</w:t>
      </w:r>
      <w:r w:rsidRPr="00BB09C8">
        <w:rPr>
          <w:spacing w:val="-1"/>
          <w:lang w:val="en-GB"/>
        </w:rPr>
        <w:t xml:space="preserve"> </w:t>
      </w:r>
      <w:r w:rsidRPr="00BB09C8">
        <w:rPr>
          <w:lang w:val="en-GB"/>
        </w:rPr>
        <w:t>more</w:t>
      </w:r>
      <w:r w:rsidRPr="00BB09C8">
        <w:rPr>
          <w:spacing w:val="-2"/>
          <w:lang w:val="en-GB"/>
        </w:rPr>
        <w:t xml:space="preserve"> </w:t>
      </w:r>
      <w:r w:rsidRPr="00BB09C8">
        <w:rPr>
          <w:lang w:val="en-GB"/>
        </w:rPr>
        <w:t>discipline</w:t>
      </w:r>
      <w:r w:rsidRPr="00BB09C8">
        <w:rPr>
          <w:spacing w:val="-4"/>
          <w:lang w:val="en-GB"/>
        </w:rPr>
        <w:t xml:space="preserve"> </w:t>
      </w:r>
      <w:r w:rsidRPr="00BB09C8">
        <w:rPr>
          <w:lang w:val="en-GB"/>
        </w:rPr>
        <w:t>than</w:t>
      </w:r>
      <w:r w:rsidRPr="00BB09C8">
        <w:rPr>
          <w:spacing w:val="-5"/>
          <w:lang w:val="en-GB"/>
        </w:rPr>
        <w:t xml:space="preserve"> </w:t>
      </w:r>
      <w:r w:rsidRPr="00BB09C8">
        <w:rPr>
          <w:lang w:val="en-GB"/>
        </w:rPr>
        <w:t>other</w:t>
      </w:r>
    </w:p>
    <w:p w14:paraId="297827F7" w14:textId="77777777" w:rsidR="003605E5" w:rsidRPr="00BB09C8" w:rsidRDefault="00712B3E" w:rsidP="001B2234">
      <w:pPr>
        <w:pStyle w:val="BodyText"/>
        <w:ind w:left="107"/>
        <w:rPr>
          <w:sz w:val="22"/>
          <w:szCs w:val="22"/>
          <w:lang w:val="en-GB"/>
        </w:rPr>
      </w:pPr>
      <w:r w:rsidRPr="00BB09C8">
        <w:rPr>
          <w:sz w:val="22"/>
          <w:szCs w:val="22"/>
          <w:lang w:val="en-GB"/>
        </w:rPr>
        <w:t>children;</w:t>
      </w:r>
    </w:p>
    <w:p w14:paraId="611C3855"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become</w:t>
      </w:r>
      <w:r w:rsidRPr="00BB09C8">
        <w:rPr>
          <w:spacing w:val="-3"/>
          <w:lang w:val="en-GB"/>
        </w:rPr>
        <w:t xml:space="preserve"> </w:t>
      </w:r>
      <w:r w:rsidRPr="00BB09C8">
        <w:rPr>
          <w:lang w:val="en-GB"/>
        </w:rPr>
        <w:t>angry</w:t>
      </w:r>
      <w:r w:rsidRPr="00BB09C8">
        <w:rPr>
          <w:spacing w:val="-3"/>
          <w:lang w:val="en-GB"/>
        </w:rPr>
        <w:t xml:space="preserve"> </w:t>
      </w:r>
      <w:r w:rsidRPr="00BB09C8">
        <w:rPr>
          <w:lang w:val="en-GB"/>
        </w:rPr>
        <w:t>or</w:t>
      </w:r>
      <w:r w:rsidRPr="00BB09C8">
        <w:rPr>
          <w:spacing w:val="-4"/>
          <w:lang w:val="en-GB"/>
        </w:rPr>
        <w:t xml:space="preserve"> </w:t>
      </w:r>
      <w:r w:rsidRPr="00BB09C8">
        <w:rPr>
          <w:lang w:val="en-GB"/>
        </w:rPr>
        <w:t>disinterested</w:t>
      </w:r>
      <w:r w:rsidRPr="00BB09C8">
        <w:rPr>
          <w:spacing w:val="-3"/>
          <w:lang w:val="en-GB"/>
        </w:rPr>
        <w:t xml:space="preserve"> </w:t>
      </w:r>
      <w:r w:rsidRPr="00BB09C8">
        <w:rPr>
          <w:lang w:val="en-GB"/>
        </w:rPr>
        <w:t>and/or</w:t>
      </w:r>
      <w:r w:rsidRPr="00BB09C8">
        <w:rPr>
          <w:spacing w:val="-2"/>
          <w:lang w:val="en-GB"/>
        </w:rPr>
        <w:t xml:space="preserve"> </w:t>
      </w:r>
      <w:r w:rsidRPr="00BB09C8">
        <w:rPr>
          <w:lang w:val="en-GB"/>
        </w:rPr>
        <w:t>show</w:t>
      </w:r>
      <w:r w:rsidRPr="00BB09C8">
        <w:rPr>
          <w:spacing w:val="-4"/>
          <w:lang w:val="en-GB"/>
        </w:rPr>
        <w:t xml:space="preserve"> </w:t>
      </w:r>
      <w:r w:rsidRPr="00BB09C8">
        <w:rPr>
          <w:lang w:val="en-GB"/>
        </w:rPr>
        <w:t>little</w:t>
      </w:r>
      <w:r w:rsidRPr="00BB09C8">
        <w:rPr>
          <w:spacing w:val="-3"/>
          <w:lang w:val="en-GB"/>
        </w:rPr>
        <w:t xml:space="preserve"> </w:t>
      </w:r>
      <w:r w:rsidRPr="00BB09C8">
        <w:rPr>
          <w:lang w:val="en-GB"/>
        </w:rPr>
        <w:t>creativity;</w:t>
      </w:r>
    </w:p>
    <w:p w14:paraId="618DC26C"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seem</w:t>
      </w:r>
      <w:r w:rsidRPr="00BB09C8">
        <w:rPr>
          <w:spacing w:val="-5"/>
          <w:lang w:val="en-GB"/>
        </w:rPr>
        <w:t xml:space="preserve"> </w:t>
      </w:r>
      <w:r w:rsidRPr="00BB09C8">
        <w:rPr>
          <w:lang w:val="en-GB"/>
        </w:rPr>
        <w:t>frightened</w:t>
      </w:r>
      <w:r w:rsidRPr="00BB09C8">
        <w:rPr>
          <w:spacing w:val="-2"/>
          <w:lang w:val="en-GB"/>
        </w:rPr>
        <w:t xml:space="preserve"> </w:t>
      </w:r>
      <w:r w:rsidRPr="00BB09C8">
        <w:rPr>
          <w:lang w:val="en-GB"/>
        </w:rPr>
        <w:t>of</w:t>
      </w:r>
      <w:r w:rsidRPr="00BB09C8">
        <w:rPr>
          <w:spacing w:val="-2"/>
          <w:lang w:val="en-GB"/>
        </w:rPr>
        <w:t xml:space="preserve"> </w:t>
      </w:r>
      <w:r w:rsidRPr="00BB09C8">
        <w:rPr>
          <w:lang w:val="en-GB"/>
        </w:rPr>
        <w:t>certain</w:t>
      </w:r>
      <w:r w:rsidRPr="00BB09C8">
        <w:rPr>
          <w:spacing w:val="-3"/>
          <w:lang w:val="en-GB"/>
        </w:rPr>
        <w:t xml:space="preserve"> </w:t>
      </w:r>
      <w:r w:rsidRPr="00BB09C8">
        <w:rPr>
          <w:lang w:val="en-GB"/>
        </w:rPr>
        <w:t>adults;</w:t>
      </w:r>
    </w:p>
    <w:p w14:paraId="136736E6"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become</w:t>
      </w:r>
      <w:r w:rsidRPr="00BB09C8">
        <w:rPr>
          <w:spacing w:val="-3"/>
          <w:lang w:val="en-GB"/>
        </w:rPr>
        <w:t xml:space="preserve"> </w:t>
      </w:r>
      <w:r w:rsidRPr="00BB09C8">
        <w:rPr>
          <w:lang w:val="en-GB"/>
        </w:rPr>
        <w:t>sad,</w:t>
      </w:r>
      <w:r w:rsidRPr="00BB09C8">
        <w:rPr>
          <w:spacing w:val="-6"/>
          <w:lang w:val="en-GB"/>
        </w:rPr>
        <w:t xml:space="preserve"> </w:t>
      </w:r>
      <w:r w:rsidRPr="00BB09C8">
        <w:rPr>
          <w:lang w:val="en-GB"/>
        </w:rPr>
        <w:t>withdrawn</w:t>
      </w:r>
      <w:r w:rsidRPr="00BB09C8">
        <w:rPr>
          <w:spacing w:val="-3"/>
          <w:lang w:val="en-GB"/>
        </w:rPr>
        <w:t xml:space="preserve"> </w:t>
      </w:r>
      <w:r w:rsidRPr="00BB09C8">
        <w:rPr>
          <w:lang w:val="en-GB"/>
        </w:rPr>
        <w:t>or</w:t>
      </w:r>
      <w:r w:rsidRPr="00BB09C8">
        <w:rPr>
          <w:spacing w:val="-5"/>
          <w:lang w:val="en-GB"/>
        </w:rPr>
        <w:t xml:space="preserve"> </w:t>
      </w:r>
      <w:r w:rsidRPr="00BB09C8">
        <w:rPr>
          <w:lang w:val="en-GB"/>
        </w:rPr>
        <w:t>depressed;</w:t>
      </w:r>
    </w:p>
    <w:p w14:paraId="407A222D"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have</w:t>
      </w:r>
      <w:r w:rsidRPr="00BB09C8">
        <w:rPr>
          <w:spacing w:val="-6"/>
          <w:lang w:val="en-GB"/>
        </w:rPr>
        <w:t xml:space="preserve"> </w:t>
      </w:r>
      <w:r w:rsidRPr="00BB09C8">
        <w:rPr>
          <w:lang w:val="en-GB"/>
        </w:rPr>
        <w:t>trouble</w:t>
      </w:r>
      <w:r w:rsidRPr="00BB09C8">
        <w:rPr>
          <w:spacing w:val="-2"/>
          <w:lang w:val="en-GB"/>
        </w:rPr>
        <w:t xml:space="preserve"> </w:t>
      </w:r>
      <w:r w:rsidRPr="00BB09C8">
        <w:rPr>
          <w:lang w:val="en-GB"/>
        </w:rPr>
        <w:t>sleeping;</w:t>
      </w:r>
    </w:p>
    <w:p w14:paraId="7941FE09"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become</w:t>
      </w:r>
      <w:r w:rsidRPr="00BB09C8">
        <w:rPr>
          <w:spacing w:val="-1"/>
          <w:lang w:val="en-GB"/>
        </w:rPr>
        <w:t xml:space="preserve"> </w:t>
      </w:r>
      <w:r w:rsidRPr="00BB09C8">
        <w:rPr>
          <w:lang w:val="en-GB"/>
        </w:rPr>
        <w:t>sexually</w:t>
      </w:r>
      <w:r w:rsidRPr="00BB09C8">
        <w:rPr>
          <w:spacing w:val="-4"/>
          <w:lang w:val="en-GB"/>
        </w:rPr>
        <w:t xml:space="preserve"> </w:t>
      </w:r>
      <w:r w:rsidRPr="00BB09C8">
        <w:rPr>
          <w:lang w:val="en-GB"/>
        </w:rPr>
        <w:t>active</w:t>
      </w:r>
      <w:r w:rsidRPr="00BB09C8">
        <w:rPr>
          <w:spacing w:val="-3"/>
          <w:lang w:val="en-GB"/>
        </w:rPr>
        <w:t xml:space="preserve"> </w:t>
      </w:r>
      <w:r w:rsidRPr="00BB09C8">
        <w:rPr>
          <w:lang w:val="en-GB"/>
        </w:rPr>
        <w:t>at</w:t>
      </w:r>
      <w:r w:rsidRPr="00BB09C8">
        <w:rPr>
          <w:spacing w:val="-1"/>
          <w:lang w:val="en-GB"/>
        </w:rPr>
        <w:t xml:space="preserve"> </w:t>
      </w:r>
      <w:r w:rsidRPr="00BB09C8">
        <w:rPr>
          <w:lang w:val="en-GB"/>
        </w:rPr>
        <w:t>a</w:t>
      </w:r>
      <w:r w:rsidRPr="00BB09C8">
        <w:rPr>
          <w:spacing w:val="-3"/>
          <w:lang w:val="en-GB"/>
        </w:rPr>
        <w:t xml:space="preserve"> </w:t>
      </w:r>
      <w:r w:rsidRPr="00BB09C8">
        <w:rPr>
          <w:lang w:val="en-GB"/>
        </w:rPr>
        <w:t>young</w:t>
      </w:r>
      <w:r w:rsidRPr="00BB09C8">
        <w:rPr>
          <w:spacing w:val="-1"/>
          <w:lang w:val="en-GB"/>
        </w:rPr>
        <w:t xml:space="preserve"> </w:t>
      </w:r>
      <w:r w:rsidRPr="00BB09C8">
        <w:rPr>
          <w:lang w:val="en-GB"/>
        </w:rPr>
        <w:t>age;</w:t>
      </w:r>
    </w:p>
    <w:p w14:paraId="4E1BE085"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exhibit</w:t>
      </w:r>
      <w:r w:rsidRPr="00BB09C8">
        <w:rPr>
          <w:spacing w:val="-3"/>
          <w:lang w:val="en-GB"/>
        </w:rPr>
        <w:t xml:space="preserve"> </w:t>
      </w:r>
      <w:r w:rsidRPr="00BB09C8">
        <w:rPr>
          <w:lang w:val="en-GB"/>
        </w:rPr>
        <w:t>inappropriate</w:t>
      </w:r>
      <w:r w:rsidRPr="00BB09C8">
        <w:rPr>
          <w:spacing w:val="-2"/>
          <w:lang w:val="en-GB"/>
        </w:rPr>
        <w:t xml:space="preserve"> </w:t>
      </w:r>
      <w:r w:rsidRPr="00BB09C8">
        <w:rPr>
          <w:lang w:val="en-GB"/>
        </w:rPr>
        <w:t>sexual</w:t>
      </w:r>
      <w:r w:rsidRPr="00BB09C8">
        <w:rPr>
          <w:spacing w:val="-3"/>
          <w:lang w:val="en-GB"/>
        </w:rPr>
        <w:t xml:space="preserve"> </w:t>
      </w:r>
      <w:r w:rsidRPr="00BB09C8">
        <w:rPr>
          <w:lang w:val="en-GB"/>
        </w:rPr>
        <w:t>knowledge</w:t>
      </w:r>
      <w:r w:rsidRPr="00BB09C8">
        <w:rPr>
          <w:spacing w:val="-2"/>
          <w:lang w:val="en-GB"/>
        </w:rPr>
        <w:t xml:space="preserve"> </w:t>
      </w:r>
      <w:r w:rsidRPr="00BB09C8">
        <w:rPr>
          <w:lang w:val="en-GB"/>
        </w:rPr>
        <w:t>for</w:t>
      </w:r>
      <w:r w:rsidRPr="00BB09C8">
        <w:rPr>
          <w:spacing w:val="-3"/>
          <w:lang w:val="en-GB"/>
        </w:rPr>
        <w:t xml:space="preserve"> </w:t>
      </w:r>
      <w:r w:rsidRPr="00BB09C8">
        <w:rPr>
          <w:lang w:val="en-GB"/>
        </w:rPr>
        <w:t>their</w:t>
      </w:r>
      <w:r w:rsidRPr="00BB09C8">
        <w:rPr>
          <w:spacing w:val="-2"/>
          <w:lang w:val="en-GB"/>
        </w:rPr>
        <w:t xml:space="preserve"> </w:t>
      </w:r>
      <w:r w:rsidRPr="00BB09C8">
        <w:rPr>
          <w:lang w:val="en-GB"/>
        </w:rPr>
        <w:t>age</w:t>
      </w:r>
      <w:r w:rsidRPr="00BB09C8">
        <w:rPr>
          <w:spacing w:val="-3"/>
          <w:lang w:val="en-GB"/>
        </w:rPr>
        <w:t xml:space="preserve"> </w:t>
      </w:r>
      <w:r w:rsidRPr="00BB09C8">
        <w:rPr>
          <w:lang w:val="en-GB"/>
        </w:rPr>
        <w:t>or</w:t>
      </w:r>
      <w:r w:rsidRPr="00BB09C8">
        <w:rPr>
          <w:spacing w:val="-2"/>
          <w:lang w:val="en-GB"/>
        </w:rPr>
        <w:t xml:space="preserve"> </w:t>
      </w:r>
      <w:r w:rsidRPr="00BB09C8">
        <w:rPr>
          <w:lang w:val="en-GB"/>
        </w:rPr>
        <w:t>sexualised</w:t>
      </w:r>
      <w:r w:rsidRPr="00BB09C8">
        <w:rPr>
          <w:spacing w:val="-3"/>
          <w:lang w:val="en-GB"/>
        </w:rPr>
        <w:t xml:space="preserve"> </w:t>
      </w:r>
      <w:r w:rsidRPr="00BB09C8">
        <w:rPr>
          <w:lang w:val="en-GB"/>
        </w:rPr>
        <w:t>behaviour</w:t>
      </w:r>
      <w:r w:rsidRPr="00BB09C8">
        <w:rPr>
          <w:spacing w:val="-2"/>
          <w:lang w:val="en-GB"/>
        </w:rPr>
        <w:t xml:space="preserve"> </w:t>
      </w:r>
      <w:r w:rsidRPr="00BB09C8">
        <w:rPr>
          <w:lang w:val="en-GB"/>
        </w:rPr>
        <w:t>in</w:t>
      </w:r>
      <w:r w:rsidRPr="00BB09C8">
        <w:rPr>
          <w:spacing w:val="-3"/>
          <w:lang w:val="en-GB"/>
        </w:rPr>
        <w:t xml:space="preserve"> </w:t>
      </w:r>
      <w:r w:rsidRPr="00BB09C8">
        <w:rPr>
          <w:lang w:val="en-GB"/>
        </w:rPr>
        <w:t>their</w:t>
      </w:r>
      <w:r w:rsidRPr="00BB09C8">
        <w:rPr>
          <w:spacing w:val="-4"/>
          <w:lang w:val="en-GB"/>
        </w:rPr>
        <w:t xml:space="preserve"> </w:t>
      </w:r>
      <w:r w:rsidRPr="00BB09C8">
        <w:rPr>
          <w:lang w:val="en-GB"/>
        </w:rPr>
        <w:t>play</w:t>
      </w:r>
      <w:r w:rsidRPr="00BB09C8">
        <w:rPr>
          <w:spacing w:val="-6"/>
          <w:lang w:val="en-GB"/>
        </w:rPr>
        <w:t xml:space="preserve"> </w:t>
      </w:r>
      <w:r w:rsidRPr="00BB09C8">
        <w:rPr>
          <w:lang w:val="en-GB"/>
        </w:rPr>
        <w:t>with</w:t>
      </w:r>
      <w:r w:rsidRPr="00BB09C8">
        <w:rPr>
          <w:spacing w:val="-4"/>
          <w:lang w:val="en-GB"/>
        </w:rPr>
        <w:t xml:space="preserve"> </w:t>
      </w:r>
      <w:r w:rsidRPr="00BB09C8">
        <w:rPr>
          <w:lang w:val="en-GB"/>
        </w:rPr>
        <w:t>other</w:t>
      </w:r>
    </w:p>
    <w:p w14:paraId="61FA9C24" w14:textId="77777777" w:rsidR="003605E5" w:rsidRPr="00BB09C8" w:rsidRDefault="00712B3E" w:rsidP="001B2234">
      <w:pPr>
        <w:pStyle w:val="BodyText"/>
        <w:ind w:left="107"/>
        <w:rPr>
          <w:sz w:val="22"/>
          <w:szCs w:val="22"/>
          <w:lang w:val="en-GB"/>
        </w:rPr>
      </w:pPr>
      <w:r w:rsidRPr="00BB09C8">
        <w:rPr>
          <w:sz w:val="22"/>
          <w:szCs w:val="22"/>
          <w:lang w:val="en-GB"/>
        </w:rPr>
        <w:t>children;</w:t>
      </w:r>
    </w:p>
    <w:p w14:paraId="13823260"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refuse</w:t>
      </w:r>
      <w:r w:rsidRPr="00BB09C8">
        <w:rPr>
          <w:spacing w:val="-4"/>
          <w:lang w:val="en-GB"/>
        </w:rPr>
        <w:t xml:space="preserve"> </w:t>
      </w:r>
      <w:r w:rsidRPr="00BB09C8">
        <w:rPr>
          <w:lang w:val="en-GB"/>
        </w:rPr>
        <w:t>to</w:t>
      </w:r>
      <w:r w:rsidRPr="00BB09C8">
        <w:rPr>
          <w:spacing w:val="-4"/>
          <w:lang w:val="en-GB"/>
        </w:rPr>
        <w:t xml:space="preserve"> </w:t>
      </w:r>
      <w:r w:rsidRPr="00BB09C8">
        <w:rPr>
          <w:lang w:val="en-GB"/>
        </w:rPr>
        <w:t>change</w:t>
      </w:r>
      <w:r w:rsidRPr="00BB09C8">
        <w:rPr>
          <w:spacing w:val="-3"/>
          <w:lang w:val="en-GB"/>
        </w:rPr>
        <w:t xml:space="preserve"> </w:t>
      </w:r>
      <w:r w:rsidRPr="00BB09C8">
        <w:rPr>
          <w:lang w:val="en-GB"/>
        </w:rPr>
        <w:t>for</w:t>
      </w:r>
      <w:r w:rsidRPr="00BB09C8">
        <w:rPr>
          <w:spacing w:val="-1"/>
          <w:lang w:val="en-GB"/>
        </w:rPr>
        <w:t xml:space="preserve"> </w:t>
      </w:r>
      <w:r w:rsidRPr="00BB09C8">
        <w:rPr>
          <w:lang w:val="en-GB"/>
        </w:rPr>
        <w:t>gym or</w:t>
      </w:r>
      <w:r w:rsidRPr="00BB09C8">
        <w:rPr>
          <w:spacing w:val="-3"/>
          <w:lang w:val="en-GB"/>
        </w:rPr>
        <w:t xml:space="preserve"> </w:t>
      </w:r>
      <w:r w:rsidRPr="00BB09C8">
        <w:rPr>
          <w:lang w:val="en-GB"/>
        </w:rPr>
        <w:t>participate</w:t>
      </w:r>
      <w:r w:rsidRPr="00BB09C8">
        <w:rPr>
          <w:spacing w:val="4"/>
          <w:lang w:val="en-GB"/>
        </w:rPr>
        <w:t xml:space="preserve"> </w:t>
      </w:r>
      <w:r w:rsidRPr="00BB09C8">
        <w:rPr>
          <w:lang w:val="en-GB"/>
        </w:rPr>
        <w:t>in</w:t>
      </w:r>
      <w:r w:rsidRPr="00BB09C8">
        <w:rPr>
          <w:spacing w:val="-2"/>
          <w:lang w:val="en-GB"/>
        </w:rPr>
        <w:t xml:space="preserve"> </w:t>
      </w:r>
      <w:r w:rsidRPr="00BB09C8">
        <w:rPr>
          <w:lang w:val="en-GB"/>
        </w:rPr>
        <w:t>physical</w:t>
      </w:r>
      <w:r w:rsidRPr="00BB09C8">
        <w:rPr>
          <w:spacing w:val="-2"/>
          <w:lang w:val="en-GB"/>
        </w:rPr>
        <w:t xml:space="preserve"> </w:t>
      </w:r>
      <w:r w:rsidRPr="00BB09C8">
        <w:rPr>
          <w:lang w:val="en-GB"/>
        </w:rPr>
        <w:t>activities;</w:t>
      </w:r>
    </w:p>
    <w:p w14:paraId="78482DF7"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lastRenderedPageBreak/>
        <w:t>develop</w:t>
      </w:r>
      <w:r w:rsidRPr="00BB09C8">
        <w:rPr>
          <w:spacing w:val="-4"/>
          <w:lang w:val="en-GB"/>
        </w:rPr>
        <w:t xml:space="preserve"> </w:t>
      </w:r>
      <w:r w:rsidRPr="00BB09C8">
        <w:rPr>
          <w:lang w:val="en-GB"/>
        </w:rPr>
        <w:t>eating</w:t>
      </w:r>
      <w:r w:rsidRPr="00BB09C8">
        <w:rPr>
          <w:spacing w:val="-5"/>
          <w:lang w:val="en-GB"/>
        </w:rPr>
        <w:t xml:space="preserve"> </w:t>
      </w:r>
      <w:r w:rsidRPr="00BB09C8">
        <w:rPr>
          <w:lang w:val="en-GB"/>
        </w:rPr>
        <w:t>disorders;</w:t>
      </w:r>
    </w:p>
    <w:p w14:paraId="3E797F5B"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self-harm;</w:t>
      </w:r>
    </w:p>
    <w:p w14:paraId="44D56CFA"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refuse</w:t>
      </w:r>
      <w:r w:rsidRPr="00BB09C8">
        <w:rPr>
          <w:spacing w:val="-4"/>
          <w:lang w:val="en-GB"/>
        </w:rPr>
        <w:t xml:space="preserve"> </w:t>
      </w:r>
      <w:r w:rsidRPr="00BB09C8">
        <w:rPr>
          <w:lang w:val="en-GB"/>
        </w:rPr>
        <w:t>to</w:t>
      </w:r>
      <w:r w:rsidRPr="00BB09C8">
        <w:rPr>
          <w:spacing w:val="-4"/>
          <w:lang w:val="en-GB"/>
        </w:rPr>
        <w:t xml:space="preserve"> </w:t>
      </w:r>
      <w:r w:rsidRPr="00BB09C8">
        <w:rPr>
          <w:lang w:val="en-GB"/>
        </w:rPr>
        <w:t>attend school</w:t>
      </w:r>
      <w:r w:rsidRPr="00BB09C8">
        <w:rPr>
          <w:spacing w:val="-4"/>
          <w:lang w:val="en-GB"/>
        </w:rPr>
        <w:t xml:space="preserve"> </w:t>
      </w:r>
      <w:r w:rsidRPr="00BB09C8">
        <w:rPr>
          <w:lang w:val="en-GB"/>
        </w:rPr>
        <w:t>or run</w:t>
      </w:r>
      <w:r w:rsidRPr="00BB09C8">
        <w:rPr>
          <w:spacing w:val="-3"/>
          <w:lang w:val="en-GB"/>
        </w:rPr>
        <w:t xml:space="preserve"> </w:t>
      </w:r>
      <w:r w:rsidRPr="00BB09C8">
        <w:rPr>
          <w:lang w:val="en-GB"/>
        </w:rPr>
        <w:t>away</w:t>
      </w:r>
      <w:r w:rsidRPr="00BB09C8">
        <w:rPr>
          <w:spacing w:val="-4"/>
          <w:lang w:val="en-GB"/>
        </w:rPr>
        <w:t xml:space="preserve"> </w:t>
      </w:r>
      <w:r w:rsidRPr="00BB09C8">
        <w:rPr>
          <w:lang w:val="en-GB"/>
        </w:rPr>
        <w:t>from</w:t>
      </w:r>
      <w:r w:rsidRPr="00BB09C8">
        <w:rPr>
          <w:spacing w:val="-3"/>
          <w:lang w:val="en-GB"/>
        </w:rPr>
        <w:t xml:space="preserve"> </w:t>
      </w:r>
      <w:r w:rsidRPr="00BB09C8">
        <w:rPr>
          <w:lang w:val="en-GB"/>
        </w:rPr>
        <w:t>home;</w:t>
      </w:r>
    </w:p>
    <w:p w14:paraId="41D6ED8E" w14:textId="77777777" w:rsidR="003605E5" w:rsidRPr="00BB09C8" w:rsidRDefault="64BF1F5D">
      <w:pPr>
        <w:pStyle w:val="ListParagraph"/>
        <w:numPr>
          <w:ilvl w:val="0"/>
          <w:numId w:val="24"/>
        </w:numPr>
        <w:tabs>
          <w:tab w:val="left" w:pos="283"/>
        </w:tabs>
        <w:spacing w:before="1"/>
        <w:ind w:left="282" w:hanging="176"/>
        <w:rPr>
          <w:lang w:val="en-GB"/>
        </w:rPr>
      </w:pPr>
      <w:r w:rsidRPr="00BB09C8">
        <w:rPr>
          <w:lang w:val="en-GB"/>
        </w:rPr>
        <w:t>lack</w:t>
      </w:r>
      <w:r w:rsidRPr="00BB09C8">
        <w:rPr>
          <w:spacing w:val="-3"/>
          <w:lang w:val="en-GB"/>
        </w:rPr>
        <w:t xml:space="preserve"> </w:t>
      </w:r>
      <w:r w:rsidRPr="00BB09C8">
        <w:rPr>
          <w:lang w:val="en-GB"/>
        </w:rPr>
        <w:t>confidence</w:t>
      </w:r>
      <w:r w:rsidRPr="00BB09C8">
        <w:rPr>
          <w:spacing w:val="-4"/>
          <w:lang w:val="en-GB"/>
        </w:rPr>
        <w:t xml:space="preserve"> </w:t>
      </w:r>
      <w:r w:rsidRPr="00BB09C8">
        <w:rPr>
          <w:lang w:val="en-GB"/>
        </w:rPr>
        <w:t>or</w:t>
      </w:r>
      <w:r w:rsidRPr="00BB09C8">
        <w:rPr>
          <w:spacing w:val="-3"/>
          <w:lang w:val="en-GB"/>
        </w:rPr>
        <w:t xml:space="preserve"> </w:t>
      </w:r>
      <w:r w:rsidRPr="00BB09C8">
        <w:rPr>
          <w:lang w:val="en-GB"/>
        </w:rPr>
        <w:t>have low</w:t>
      </w:r>
      <w:r w:rsidRPr="00BB09C8">
        <w:rPr>
          <w:spacing w:val="-2"/>
          <w:lang w:val="en-GB"/>
        </w:rPr>
        <w:t xml:space="preserve"> </w:t>
      </w:r>
      <w:r w:rsidRPr="00BB09C8">
        <w:rPr>
          <w:lang w:val="en-GB"/>
        </w:rPr>
        <w:t>self-esteem;</w:t>
      </w:r>
      <w:r w:rsidRPr="00BB09C8">
        <w:rPr>
          <w:spacing w:val="-3"/>
          <w:lang w:val="en-GB"/>
        </w:rPr>
        <w:t xml:space="preserve"> </w:t>
      </w:r>
      <w:r w:rsidRPr="00BB09C8">
        <w:rPr>
          <w:lang w:val="en-GB"/>
        </w:rPr>
        <w:t>or</w:t>
      </w:r>
    </w:p>
    <w:p w14:paraId="43AAC063"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use</w:t>
      </w:r>
      <w:r w:rsidRPr="00BB09C8">
        <w:rPr>
          <w:spacing w:val="-4"/>
          <w:lang w:val="en-GB"/>
        </w:rPr>
        <w:t xml:space="preserve"> </w:t>
      </w:r>
      <w:r w:rsidRPr="00BB09C8">
        <w:rPr>
          <w:lang w:val="en-GB"/>
        </w:rPr>
        <w:t>drugs</w:t>
      </w:r>
      <w:r w:rsidRPr="00BB09C8">
        <w:rPr>
          <w:spacing w:val="-1"/>
          <w:lang w:val="en-GB"/>
        </w:rPr>
        <w:t xml:space="preserve"> </w:t>
      </w:r>
      <w:r w:rsidRPr="00BB09C8">
        <w:rPr>
          <w:lang w:val="en-GB"/>
        </w:rPr>
        <w:t>or</w:t>
      </w:r>
      <w:r w:rsidRPr="00BB09C8">
        <w:rPr>
          <w:spacing w:val="-3"/>
          <w:lang w:val="en-GB"/>
        </w:rPr>
        <w:t xml:space="preserve"> </w:t>
      </w:r>
      <w:r w:rsidRPr="00BB09C8">
        <w:rPr>
          <w:lang w:val="en-GB"/>
        </w:rPr>
        <w:t>alcohol.</w:t>
      </w:r>
    </w:p>
    <w:p w14:paraId="287B69A3" w14:textId="77777777" w:rsidR="003605E5" w:rsidRPr="00BB09C8" w:rsidRDefault="003605E5" w:rsidP="001B2234">
      <w:pPr>
        <w:pStyle w:val="BodyText"/>
        <w:spacing w:before="11"/>
        <w:rPr>
          <w:sz w:val="22"/>
          <w:szCs w:val="22"/>
          <w:lang w:val="en-GB"/>
        </w:rPr>
      </w:pPr>
    </w:p>
    <w:p w14:paraId="092D3DA7" w14:textId="77777777" w:rsidR="003605E5" w:rsidRPr="00BB09C8" w:rsidRDefault="00712B3E" w:rsidP="001B2234">
      <w:pPr>
        <w:pStyle w:val="BodyText"/>
        <w:ind w:left="107"/>
        <w:rPr>
          <w:sz w:val="22"/>
          <w:szCs w:val="22"/>
          <w:lang w:val="en-GB"/>
        </w:rPr>
      </w:pPr>
      <w:r w:rsidRPr="00BB09C8">
        <w:rPr>
          <w:sz w:val="22"/>
          <w:szCs w:val="22"/>
          <w:lang w:val="en-GB"/>
        </w:rPr>
        <w:t>Signs</w:t>
      </w:r>
      <w:r w:rsidRPr="00BB09C8">
        <w:rPr>
          <w:spacing w:val="-3"/>
          <w:sz w:val="22"/>
          <w:szCs w:val="22"/>
          <w:lang w:val="en-GB"/>
        </w:rPr>
        <w:t xml:space="preserve"> </w:t>
      </w:r>
      <w:r w:rsidRPr="00BB09C8">
        <w:rPr>
          <w:sz w:val="22"/>
          <w:szCs w:val="22"/>
          <w:lang w:val="en-GB"/>
        </w:rPr>
        <w:t>in</w:t>
      </w:r>
      <w:r w:rsidRPr="00BB09C8">
        <w:rPr>
          <w:spacing w:val="-3"/>
          <w:sz w:val="22"/>
          <w:szCs w:val="22"/>
          <w:lang w:val="en-GB"/>
        </w:rPr>
        <w:t xml:space="preserve"> </w:t>
      </w:r>
      <w:r w:rsidRPr="00BB09C8">
        <w:rPr>
          <w:sz w:val="22"/>
          <w:szCs w:val="22"/>
          <w:lang w:val="en-GB"/>
        </w:rPr>
        <w:t>the</w:t>
      </w:r>
      <w:r w:rsidRPr="00BB09C8">
        <w:rPr>
          <w:spacing w:val="-4"/>
          <w:sz w:val="22"/>
          <w:szCs w:val="22"/>
          <w:lang w:val="en-GB"/>
        </w:rPr>
        <w:t xml:space="preserve"> </w:t>
      </w:r>
      <w:r w:rsidRPr="00BB09C8">
        <w:rPr>
          <w:sz w:val="22"/>
          <w:szCs w:val="22"/>
          <w:lang w:val="en-GB"/>
        </w:rPr>
        <w:t>behaviour</w:t>
      </w:r>
      <w:r w:rsidRPr="00BB09C8">
        <w:rPr>
          <w:spacing w:val="-4"/>
          <w:sz w:val="22"/>
          <w:szCs w:val="22"/>
          <w:lang w:val="en-GB"/>
        </w:rPr>
        <w:t xml:space="preserve"> </w:t>
      </w:r>
      <w:r w:rsidRPr="00BB09C8">
        <w:rPr>
          <w:sz w:val="22"/>
          <w:szCs w:val="22"/>
          <w:lang w:val="en-GB"/>
        </w:rPr>
        <w:t>of</w:t>
      </w:r>
      <w:r w:rsidRPr="00BB09C8">
        <w:rPr>
          <w:spacing w:val="-4"/>
          <w:sz w:val="22"/>
          <w:szCs w:val="22"/>
          <w:lang w:val="en-GB"/>
        </w:rPr>
        <w:t xml:space="preserve"> </w:t>
      </w:r>
      <w:r w:rsidRPr="00BB09C8">
        <w:rPr>
          <w:sz w:val="22"/>
          <w:szCs w:val="22"/>
          <w:lang w:val="en-GB"/>
        </w:rPr>
        <w:t>the</w:t>
      </w:r>
      <w:r w:rsidRPr="00BB09C8">
        <w:rPr>
          <w:spacing w:val="-1"/>
          <w:sz w:val="22"/>
          <w:szCs w:val="22"/>
          <w:lang w:val="en-GB"/>
        </w:rPr>
        <w:t xml:space="preserve"> </w:t>
      </w:r>
      <w:r w:rsidRPr="00BB09C8">
        <w:rPr>
          <w:sz w:val="22"/>
          <w:szCs w:val="22"/>
          <w:lang w:val="en-GB"/>
        </w:rPr>
        <w:t>parent</w:t>
      </w:r>
      <w:r w:rsidRPr="00BB09C8">
        <w:rPr>
          <w:spacing w:val="-3"/>
          <w:sz w:val="22"/>
          <w:szCs w:val="22"/>
          <w:lang w:val="en-GB"/>
        </w:rPr>
        <w:t xml:space="preserve"> </w:t>
      </w:r>
      <w:r w:rsidRPr="00BB09C8">
        <w:rPr>
          <w:sz w:val="22"/>
          <w:szCs w:val="22"/>
          <w:lang w:val="en-GB"/>
        </w:rPr>
        <w:t>or</w:t>
      </w:r>
      <w:r w:rsidRPr="00BB09C8">
        <w:rPr>
          <w:spacing w:val="-2"/>
          <w:sz w:val="22"/>
          <w:szCs w:val="22"/>
          <w:lang w:val="en-GB"/>
        </w:rPr>
        <w:t xml:space="preserve"> </w:t>
      </w:r>
      <w:r w:rsidRPr="00BB09C8">
        <w:rPr>
          <w:sz w:val="22"/>
          <w:szCs w:val="22"/>
          <w:lang w:val="en-GB"/>
        </w:rPr>
        <w:t>other</w:t>
      </w:r>
      <w:r w:rsidRPr="00BB09C8">
        <w:rPr>
          <w:spacing w:val="-1"/>
          <w:sz w:val="22"/>
          <w:szCs w:val="22"/>
          <w:lang w:val="en-GB"/>
        </w:rPr>
        <w:t xml:space="preserve"> </w:t>
      </w:r>
      <w:r w:rsidRPr="00BB09C8">
        <w:rPr>
          <w:sz w:val="22"/>
          <w:szCs w:val="22"/>
          <w:lang w:val="en-GB"/>
        </w:rPr>
        <w:t>responsible</w:t>
      </w:r>
      <w:r w:rsidRPr="00BB09C8">
        <w:rPr>
          <w:spacing w:val="-5"/>
          <w:sz w:val="22"/>
          <w:szCs w:val="22"/>
          <w:lang w:val="en-GB"/>
        </w:rPr>
        <w:t xml:space="preserve"> </w:t>
      </w:r>
      <w:r w:rsidRPr="00BB09C8">
        <w:rPr>
          <w:sz w:val="22"/>
          <w:szCs w:val="22"/>
          <w:lang w:val="en-GB"/>
        </w:rPr>
        <w:t>adult:</w:t>
      </w:r>
    </w:p>
    <w:p w14:paraId="63A0829D" w14:textId="77777777" w:rsidR="003605E5" w:rsidRPr="00BB09C8" w:rsidRDefault="003605E5" w:rsidP="001B2234">
      <w:pPr>
        <w:pStyle w:val="BodyText"/>
        <w:rPr>
          <w:sz w:val="22"/>
          <w:szCs w:val="22"/>
          <w:lang w:val="en-GB"/>
        </w:rPr>
      </w:pPr>
    </w:p>
    <w:p w14:paraId="216DD7F9" w14:textId="7950415D" w:rsidR="003605E5" w:rsidRPr="00BB09C8" w:rsidRDefault="64BF1F5D">
      <w:pPr>
        <w:pStyle w:val="ListParagraph"/>
        <w:numPr>
          <w:ilvl w:val="0"/>
          <w:numId w:val="24"/>
        </w:numPr>
        <w:tabs>
          <w:tab w:val="left" w:pos="284"/>
        </w:tabs>
        <w:ind w:left="107" w:right="716" w:firstLine="0"/>
        <w:rPr>
          <w:lang w:val="en-GB"/>
        </w:rPr>
      </w:pPr>
      <w:r w:rsidRPr="00BB09C8">
        <w:rPr>
          <w:lang w:val="en-GB"/>
        </w:rPr>
        <w:t>unrealistic</w:t>
      </w:r>
      <w:r w:rsidRPr="00BB09C8">
        <w:rPr>
          <w:spacing w:val="-6"/>
          <w:lang w:val="en-GB"/>
        </w:rPr>
        <w:t xml:space="preserve"> </w:t>
      </w:r>
      <w:r w:rsidRPr="00BB09C8">
        <w:rPr>
          <w:lang w:val="en-GB"/>
        </w:rPr>
        <w:t>expectations</w:t>
      </w:r>
      <w:r w:rsidRPr="00BB09C8">
        <w:rPr>
          <w:spacing w:val="-2"/>
          <w:lang w:val="en-GB"/>
        </w:rPr>
        <w:t xml:space="preserve"> </w:t>
      </w:r>
      <w:r w:rsidRPr="00BB09C8">
        <w:rPr>
          <w:lang w:val="en-GB"/>
        </w:rPr>
        <w:t>of</w:t>
      </w:r>
      <w:r w:rsidRPr="00BB09C8">
        <w:rPr>
          <w:spacing w:val="-2"/>
          <w:lang w:val="en-GB"/>
        </w:rPr>
        <w:t xml:space="preserve"> </w:t>
      </w:r>
      <w:r w:rsidRPr="00BB09C8">
        <w:rPr>
          <w:lang w:val="en-GB"/>
        </w:rPr>
        <w:t>the</w:t>
      </w:r>
      <w:r w:rsidRPr="00BB09C8">
        <w:rPr>
          <w:spacing w:val="-1"/>
          <w:lang w:val="en-GB"/>
        </w:rPr>
        <w:t xml:space="preserve"> </w:t>
      </w:r>
      <w:r w:rsidRPr="00BB09C8">
        <w:rPr>
          <w:lang w:val="en-GB"/>
        </w:rPr>
        <w:t>child</w:t>
      </w:r>
      <w:r w:rsidRPr="00BB09C8">
        <w:rPr>
          <w:spacing w:val="-2"/>
          <w:lang w:val="en-GB"/>
        </w:rPr>
        <w:t xml:space="preserve"> </w:t>
      </w:r>
      <w:r w:rsidRPr="00BB09C8">
        <w:rPr>
          <w:lang w:val="en-GB"/>
        </w:rPr>
        <w:t>i.e.</w:t>
      </w:r>
      <w:r w:rsidRPr="00BB09C8">
        <w:rPr>
          <w:spacing w:val="-4"/>
          <w:lang w:val="en-GB"/>
        </w:rPr>
        <w:t xml:space="preserve"> </w:t>
      </w:r>
      <w:bookmarkStart w:id="54" w:name="_Int_tYSOZO62"/>
      <w:r w:rsidRPr="00BB09C8">
        <w:rPr>
          <w:lang w:val="en-GB"/>
        </w:rPr>
        <w:t>demands</w:t>
      </w:r>
      <w:bookmarkEnd w:id="54"/>
      <w:r w:rsidRPr="00BB09C8">
        <w:rPr>
          <w:spacing w:val="-2"/>
          <w:lang w:val="en-GB"/>
        </w:rPr>
        <w:t xml:space="preserve"> </w:t>
      </w:r>
      <w:r w:rsidRPr="00BB09C8">
        <w:rPr>
          <w:lang w:val="en-GB"/>
        </w:rPr>
        <w:t>a</w:t>
      </w:r>
      <w:r w:rsidRPr="00BB09C8">
        <w:rPr>
          <w:spacing w:val="-2"/>
          <w:lang w:val="en-GB"/>
        </w:rPr>
        <w:t xml:space="preserve"> </w:t>
      </w:r>
      <w:r w:rsidRPr="00BB09C8">
        <w:rPr>
          <w:lang w:val="en-GB"/>
        </w:rPr>
        <w:t>level</w:t>
      </w:r>
      <w:r w:rsidRPr="00BB09C8">
        <w:rPr>
          <w:spacing w:val="-4"/>
          <w:lang w:val="en-GB"/>
        </w:rPr>
        <w:t xml:space="preserve"> </w:t>
      </w:r>
      <w:r w:rsidRPr="00BB09C8">
        <w:rPr>
          <w:lang w:val="en-GB"/>
        </w:rPr>
        <w:t>of</w:t>
      </w:r>
      <w:r w:rsidRPr="00BB09C8">
        <w:rPr>
          <w:spacing w:val="-4"/>
          <w:lang w:val="en-GB"/>
        </w:rPr>
        <w:t xml:space="preserve"> </w:t>
      </w:r>
      <w:r w:rsidRPr="00BB09C8">
        <w:rPr>
          <w:lang w:val="en-GB"/>
        </w:rPr>
        <w:t>academic</w:t>
      </w:r>
      <w:r w:rsidRPr="00BB09C8">
        <w:rPr>
          <w:spacing w:val="-4"/>
          <w:lang w:val="en-GB"/>
        </w:rPr>
        <w:t xml:space="preserve"> </w:t>
      </w:r>
      <w:r w:rsidRPr="00BB09C8">
        <w:rPr>
          <w:lang w:val="en-GB"/>
        </w:rPr>
        <w:t>or</w:t>
      </w:r>
      <w:r w:rsidRPr="00BB09C8">
        <w:rPr>
          <w:spacing w:val="-3"/>
          <w:lang w:val="en-GB"/>
        </w:rPr>
        <w:t xml:space="preserve"> </w:t>
      </w:r>
      <w:r w:rsidRPr="00BB09C8">
        <w:rPr>
          <w:lang w:val="en-GB"/>
        </w:rPr>
        <w:t>physical</w:t>
      </w:r>
      <w:r w:rsidRPr="00BB09C8">
        <w:rPr>
          <w:spacing w:val="-2"/>
          <w:lang w:val="en-GB"/>
        </w:rPr>
        <w:t xml:space="preserve"> </w:t>
      </w:r>
      <w:r w:rsidRPr="00BB09C8">
        <w:rPr>
          <w:lang w:val="en-GB"/>
        </w:rPr>
        <w:t>performance</w:t>
      </w:r>
      <w:r w:rsidRPr="00BB09C8">
        <w:rPr>
          <w:spacing w:val="-1"/>
          <w:lang w:val="en-GB"/>
        </w:rPr>
        <w:t xml:space="preserve"> </w:t>
      </w:r>
      <w:r w:rsidRPr="00BB09C8">
        <w:rPr>
          <w:lang w:val="en-GB"/>
        </w:rPr>
        <w:t>of</w:t>
      </w:r>
      <w:r w:rsidRPr="00BB09C8">
        <w:rPr>
          <w:spacing w:val="-4"/>
          <w:lang w:val="en-GB"/>
        </w:rPr>
        <w:t xml:space="preserve"> </w:t>
      </w:r>
      <w:r w:rsidR="0093392B" w:rsidRPr="00BB09C8">
        <w:rPr>
          <w:spacing w:val="-4"/>
          <w:lang w:val="en-GB"/>
        </w:rPr>
        <w:t xml:space="preserve">which they </w:t>
      </w:r>
      <w:r w:rsidRPr="00BB09C8">
        <w:rPr>
          <w:lang w:val="en-GB"/>
        </w:rPr>
        <w:t>are</w:t>
      </w:r>
      <w:r w:rsidRPr="00BB09C8">
        <w:rPr>
          <w:spacing w:val="-1"/>
          <w:lang w:val="en-GB"/>
        </w:rPr>
        <w:t xml:space="preserve"> </w:t>
      </w:r>
      <w:r w:rsidRPr="00BB09C8">
        <w:rPr>
          <w:lang w:val="en-GB"/>
        </w:rPr>
        <w:t>not</w:t>
      </w:r>
      <w:r w:rsidRPr="00BB09C8">
        <w:rPr>
          <w:spacing w:val="-1"/>
          <w:lang w:val="en-GB"/>
        </w:rPr>
        <w:t xml:space="preserve"> </w:t>
      </w:r>
      <w:r w:rsidRPr="00BB09C8">
        <w:rPr>
          <w:lang w:val="en-GB"/>
        </w:rPr>
        <w:t>capable;</w:t>
      </w:r>
    </w:p>
    <w:p w14:paraId="4776C103" w14:textId="77777777" w:rsidR="003605E5" w:rsidRPr="00BB09C8" w:rsidRDefault="64BF1F5D">
      <w:pPr>
        <w:pStyle w:val="ListParagraph"/>
        <w:numPr>
          <w:ilvl w:val="0"/>
          <w:numId w:val="24"/>
        </w:numPr>
        <w:tabs>
          <w:tab w:val="left" w:pos="283"/>
        </w:tabs>
        <w:spacing w:line="293" w:lineRule="exact"/>
        <w:ind w:left="282" w:hanging="176"/>
        <w:rPr>
          <w:lang w:val="en-GB"/>
        </w:rPr>
      </w:pPr>
      <w:r w:rsidRPr="00BB09C8">
        <w:rPr>
          <w:lang w:val="en-GB"/>
        </w:rPr>
        <w:t>offers</w:t>
      </w:r>
      <w:r w:rsidRPr="00BB09C8">
        <w:rPr>
          <w:spacing w:val="-3"/>
          <w:lang w:val="en-GB"/>
        </w:rPr>
        <w:t xml:space="preserve"> </w:t>
      </w:r>
      <w:r w:rsidRPr="00BB09C8">
        <w:rPr>
          <w:lang w:val="en-GB"/>
        </w:rPr>
        <w:t>conflicting</w:t>
      </w:r>
      <w:r w:rsidRPr="00BB09C8">
        <w:rPr>
          <w:spacing w:val="-4"/>
          <w:lang w:val="en-GB"/>
        </w:rPr>
        <w:t xml:space="preserve"> </w:t>
      </w:r>
      <w:r w:rsidRPr="00BB09C8">
        <w:rPr>
          <w:lang w:val="en-GB"/>
        </w:rPr>
        <w:t>or</w:t>
      </w:r>
      <w:r w:rsidRPr="00BB09C8">
        <w:rPr>
          <w:spacing w:val="-3"/>
          <w:lang w:val="en-GB"/>
        </w:rPr>
        <w:t xml:space="preserve"> </w:t>
      </w:r>
      <w:r w:rsidRPr="00BB09C8">
        <w:rPr>
          <w:lang w:val="en-GB"/>
        </w:rPr>
        <w:t>unconvincing</w:t>
      </w:r>
      <w:r w:rsidRPr="00BB09C8">
        <w:rPr>
          <w:spacing w:val="-5"/>
          <w:lang w:val="en-GB"/>
        </w:rPr>
        <w:t xml:space="preserve"> </w:t>
      </w:r>
      <w:r w:rsidRPr="00BB09C8">
        <w:rPr>
          <w:lang w:val="en-GB"/>
        </w:rPr>
        <w:t>explanation</w:t>
      </w:r>
      <w:r w:rsidRPr="00BB09C8">
        <w:rPr>
          <w:spacing w:val="-1"/>
          <w:lang w:val="en-GB"/>
        </w:rPr>
        <w:t xml:space="preserve"> </w:t>
      </w:r>
      <w:r w:rsidRPr="00BB09C8">
        <w:rPr>
          <w:lang w:val="en-GB"/>
        </w:rPr>
        <w:t>of</w:t>
      </w:r>
      <w:r w:rsidRPr="00BB09C8">
        <w:rPr>
          <w:spacing w:val="-2"/>
          <w:lang w:val="en-GB"/>
        </w:rPr>
        <w:t xml:space="preserve"> </w:t>
      </w:r>
      <w:r w:rsidRPr="00BB09C8">
        <w:rPr>
          <w:lang w:val="en-GB"/>
        </w:rPr>
        <w:t>any</w:t>
      </w:r>
      <w:r w:rsidRPr="00BB09C8">
        <w:rPr>
          <w:spacing w:val="-5"/>
          <w:lang w:val="en-GB"/>
        </w:rPr>
        <w:t xml:space="preserve"> </w:t>
      </w:r>
      <w:r w:rsidRPr="00BB09C8">
        <w:rPr>
          <w:lang w:val="en-GB"/>
        </w:rPr>
        <w:t>injuries</w:t>
      </w:r>
      <w:r w:rsidRPr="00BB09C8">
        <w:rPr>
          <w:spacing w:val="-3"/>
          <w:lang w:val="en-GB"/>
        </w:rPr>
        <w:t xml:space="preserve"> </w:t>
      </w:r>
      <w:r w:rsidRPr="00BB09C8">
        <w:rPr>
          <w:lang w:val="en-GB"/>
        </w:rPr>
        <w:t>to</w:t>
      </w:r>
      <w:r w:rsidRPr="00BB09C8">
        <w:rPr>
          <w:spacing w:val="-4"/>
          <w:lang w:val="en-GB"/>
        </w:rPr>
        <w:t xml:space="preserve"> </w:t>
      </w:r>
      <w:r w:rsidRPr="00BB09C8">
        <w:rPr>
          <w:lang w:val="en-GB"/>
        </w:rPr>
        <w:t>the</w:t>
      </w:r>
      <w:r w:rsidRPr="00BB09C8">
        <w:rPr>
          <w:spacing w:val="-1"/>
          <w:lang w:val="en-GB"/>
        </w:rPr>
        <w:t xml:space="preserve"> </w:t>
      </w:r>
      <w:r w:rsidRPr="00BB09C8">
        <w:rPr>
          <w:lang w:val="en-GB"/>
        </w:rPr>
        <w:t>child;</w:t>
      </w:r>
    </w:p>
    <w:p w14:paraId="1A49967D"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appears</w:t>
      </w:r>
      <w:r w:rsidRPr="00BB09C8">
        <w:rPr>
          <w:spacing w:val="-3"/>
          <w:lang w:val="en-GB"/>
        </w:rPr>
        <w:t xml:space="preserve"> </w:t>
      </w:r>
      <w:r w:rsidRPr="00BB09C8">
        <w:rPr>
          <w:lang w:val="en-GB"/>
        </w:rPr>
        <w:t>indifferent</w:t>
      </w:r>
      <w:r w:rsidRPr="00BB09C8">
        <w:rPr>
          <w:spacing w:val="-3"/>
          <w:lang w:val="en-GB"/>
        </w:rPr>
        <w:t xml:space="preserve"> </w:t>
      </w:r>
      <w:r w:rsidRPr="00BB09C8">
        <w:rPr>
          <w:lang w:val="en-GB"/>
        </w:rPr>
        <w:t>to</w:t>
      </w:r>
      <w:r w:rsidRPr="00BB09C8">
        <w:rPr>
          <w:spacing w:val="-3"/>
          <w:lang w:val="en-GB"/>
        </w:rPr>
        <w:t xml:space="preserve"> </w:t>
      </w:r>
      <w:r w:rsidRPr="00BB09C8">
        <w:rPr>
          <w:lang w:val="en-GB"/>
        </w:rPr>
        <w:t>or</w:t>
      </w:r>
      <w:r w:rsidRPr="00BB09C8">
        <w:rPr>
          <w:spacing w:val="-1"/>
          <w:lang w:val="en-GB"/>
        </w:rPr>
        <w:t xml:space="preserve"> </w:t>
      </w:r>
      <w:r w:rsidRPr="00BB09C8">
        <w:rPr>
          <w:lang w:val="en-GB"/>
        </w:rPr>
        <w:t>overtly</w:t>
      </w:r>
      <w:r w:rsidRPr="00BB09C8">
        <w:rPr>
          <w:spacing w:val="-2"/>
          <w:lang w:val="en-GB"/>
        </w:rPr>
        <w:t xml:space="preserve"> </w:t>
      </w:r>
      <w:r w:rsidRPr="00BB09C8">
        <w:rPr>
          <w:lang w:val="en-GB"/>
        </w:rPr>
        <w:t>rejects</w:t>
      </w:r>
      <w:r w:rsidRPr="00BB09C8">
        <w:rPr>
          <w:spacing w:val="-4"/>
          <w:lang w:val="en-GB"/>
        </w:rPr>
        <w:t xml:space="preserve"> </w:t>
      </w:r>
      <w:r w:rsidRPr="00BB09C8">
        <w:rPr>
          <w:lang w:val="en-GB"/>
        </w:rPr>
        <w:t>the</w:t>
      </w:r>
      <w:r w:rsidRPr="00BB09C8">
        <w:rPr>
          <w:spacing w:val="-4"/>
          <w:lang w:val="en-GB"/>
        </w:rPr>
        <w:t xml:space="preserve"> </w:t>
      </w:r>
      <w:r w:rsidRPr="00BB09C8">
        <w:rPr>
          <w:lang w:val="en-GB"/>
        </w:rPr>
        <w:t>child;</w:t>
      </w:r>
    </w:p>
    <w:p w14:paraId="471CA307"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denies</w:t>
      </w:r>
      <w:r w:rsidRPr="00BB09C8">
        <w:rPr>
          <w:spacing w:val="-3"/>
          <w:lang w:val="en-GB"/>
        </w:rPr>
        <w:t xml:space="preserve"> </w:t>
      </w:r>
      <w:r w:rsidRPr="00BB09C8">
        <w:rPr>
          <w:lang w:val="en-GB"/>
        </w:rPr>
        <w:t>existence</w:t>
      </w:r>
      <w:r w:rsidRPr="00BB09C8">
        <w:rPr>
          <w:spacing w:val="-4"/>
          <w:lang w:val="en-GB"/>
        </w:rPr>
        <w:t xml:space="preserve"> </w:t>
      </w:r>
      <w:r w:rsidRPr="00BB09C8">
        <w:rPr>
          <w:lang w:val="en-GB"/>
        </w:rPr>
        <w:t>of</w:t>
      </w:r>
      <w:r w:rsidRPr="00BB09C8">
        <w:rPr>
          <w:spacing w:val="-3"/>
          <w:lang w:val="en-GB"/>
        </w:rPr>
        <w:t xml:space="preserve"> </w:t>
      </w:r>
      <w:r w:rsidRPr="00BB09C8">
        <w:rPr>
          <w:lang w:val="en-GB"/>
        </w:rPr>
        <w:t>or</w:t>
      </w:r>
      <w:r w:rsidRPr="00BB09C8">
        <w:rPr>
          <w:spacing w:val="-6"/>
          <w:lang w:val="en-GB"/>
        </w:rPr>
        <w:t xml:space="preserve"> </w:t>
      </w:r>
      <w:r w:rsidRPr="00BB09C8">
        <w:rPr>
          <w:lang w:val="en-GB"/>
        </w:rPr>
        <w:t>blames</w:t>
      </w:r>
      <w:r w:rsidRPr="00BB09C8">
        <w:rPr>
          <w:spacing w:val="-4"/>
          <w:lang w:val="en-GB"/>
        </w:rPr>
        <w:t xml:space="preserve"> </w:t>
      </w:r>
      <w:r w:rsidRPr="00BB09C8">
        <w:rPr>
          <w:lang w:val="en-GB"/>
        </w:rPr>
        <w:t>the</w:t>
      </w:r>
      <w:r w:rsidRPr="00BB09C8">
        <w:rPr>
          <w:spacing w:val="-4"/>
          <w:lang w:val="en-GB"/>
        </w:rPr>
        <w:t xml:space="preserve"> </w:t>
      </w:r>
      <w:r w:rsidRPr="00BB09C8">
        <w:rPr>
          <w:lang w:val="en-GB"/>
        </w:rPr>
        <w:t>child for</w:t>
      </w:r>
      <w:r w:rsidRPr="00BB09C8">
        <w:rPr>
          <w:spacing w:val="-3"/>
          <w:lang w:val="en-GB"/>
        </w:rPr>
        <w:t xml:space="preserve"> </w:t>
      </w:r>
      <w:r w:rsidRPr="00BB09C8">
        <w:rPr>
          <w:lang w:val="en-GB"/>
        </w:rPr>
        <w:t>the</w:t>
      </w:r>
      <w:r w:rsidRPr="00BB09C8">
        <w:rPr>
          <w:spacing w:val="-6"/>
          <w:lang w:val="en-GB"/>
        </w:rPr>
        <w:t xml:space="preserve"> </w:t>
      </w:r>
      <w:r w:rsidRPr="00BB09C8">
        <w:rPr>
          <w:lang w:val="en-GB"/>
        </w:rPr>
        <w:t>child's</w:t>
      </w:r>
      <w:r w:rsidRPr="00BB09C8">
        <w:rPr>
          <w:spacing w:val="-2"/>
          <w:lang w:val="en-GB"/>
        </w:rPr>
        <w:t xml:space="preserve"> </w:t>
      </w:r>
      <w:r w:rsidRPr="00BB09C8">
        <w:rPr>
          <w:lang w:val="en-GB"/>
        </w:rPr>
        <w:t>problems</w:t>
      </w:r>
      <w:r w:rsidRPr="00BB09C8">
        <w:rPr>
          <w:spacing w:val="-1"/>
          <w:lang w:val="en-GB"/>
        </w:rPr>
        <w:t xml:space="preserve"> </w:t>
      </w:r>
      <w:r w:rsidRPr="00BB09C8">
        <w:rPr>
          <w:lang w:val="en-GB"/>
        </w:rPr>
        <w:t>at</w:t>
      </w:r>
      <w:r w:rsidRPr="00BB09C8">
        <w:rPr>
          <w:spacing w:val="-1"/>
          <w:lang w:val="en-GB"/>
        </w:rPr>
        <w:t xml:space="preserve"> </w:t>
      </w:r>
      <w:r w:rsidRPr="00BB09C8">
        <w:rPr>
          <w:lang w:val="en-GB"/>
        </w:rPr>
        <w:t>home</w:t>
      </w:r>
      <w:r w:rsidRPr="00BB09C8">
        <w:rPr>
          <w:spacing w:val="-4"/>
          <w:lang w:val="en-GB"/>
        </w:rPr>
        <w:t xml:space="preserve"> </w:t>
      </w:r>
      <w:r w:rsidRPr="00BB09C8">
        <w:rPr>
          <w:lang w:val="en-GB"/>
        </w:rPr>
        <w:t>or</w:t>
      </w:r>
      <w:r w:rsidRPr="00BB09C8">
        <w:rPr>
          <w:spacing w:val="-1"/>
          <w:lang w:val="en-GB"/>
        </w:rPr>
        <w:t xml:space="preserve"> </w:t>
      </w:r>
      <w:r w:rsidRPr="00BB09C8">
        <w:rPr>
          <w:lang w:val="en-GB"/>
        </w:rPr>
        <w:t>at</w:t>
      </w:r>
      <w:r w:rsidRPr="00BB09C8">
        <w:rPr>
          <w:spacing w:val="-1"/>
          <w:lang w:val="en-GB"/>
        </w:rPr>
        <w:t xml:space="preserve"> </w:t>
      </w:r>
      <w:r w:rsidRPr="00BB09C8">
        <w:rPr>
          <w:lang w:val="en-GB"/>
        </w:rPr>
        <w:t>school;</w:t>
      </w:r>
    </w:p>
    <w:p w14:paraId="7BBBC2E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sees</w:t>
      </w:r>
      <w:r w:rsidRPr="00BB09C8">
        <w:rPr>
          <w:spacing w:val="-3"/>
          <w:lang w:val="en-GB"/>
        </w:rPr>
        <w:t xml:space="preserve"> </w:t>
      </w:r>
      <w:r w:rsidRPr="00BB09C8">
        <w:rPr>
          <w:lang w:val="en-GB"/>
        </w:rPr>
        <w:t>and</w:t>
      </w:r>
      <w:r w:rsidRPr="00BB09C8">
        <w:rPr>
          <w:spacing w:val="-3"/>
          <w:lang w:val="en-GB"/>
        </w:rPr>
        <w:t xml:space="preserve"> </w:t>
      </w:r>
      <w:r w:rsidRPr="00BB09C8">
        <w:rPr>
          <w:lang w:val="en-GB"/>
        </w:rPr>
        <w:t>describes</w:t>
      </w:r>
      <w:r w:rsidRPr="00BB09C8">
        <w:rPr>
          <w:spacing w:val="-4"/>
          <w:lang w:val="en-GB"/>
        </w:rPr>
        <w:t xml:space="preserve"> </w:t>
      </w:r>
      <w:r w:rsidRPr="00BB09C8">
        <w:rPr>
          <w:lang w:val="en-GB"/>
        </w:rPr>
        <w:t>the</w:t>
      </w:r>
      <w:r w:rsidRPr="00BB09C8">
        <w:rPr>
          <w:spacing w:val="-6"/>
          <w:lang w:val="en-GB"/>
        </w:rPr>
        <w:t xml:space="preserve"> </w:t>
      </w:r>
      <w:r w:rsidRPr="00BB09C8">
        <w:rPr>
          <w:lang w:val="en-GB"/>
        </w:rPr>
        <w:t>child</w:t>
      </w:r>
      <w:r w:rsidRPr="00BB09C8">
        <w:rPr>
          <w:spacing w:val="-1"/>
          <w:lang w:val="en-GB"/>
        </w:rPr>
        <w:t xml:space="preserve"> </w:t>
      </w:r>
      <w:r w:rsidRPr="00BB09C8">
        <w:rPr>
          <w:lang w:val="en-GB"/>
        </w:rPr>
        <w:t>as</w:t>
      </w:r>
      <w:r w:rsidRPr="00BB09C8">
        <w:rPr>
          <w:spacing w:val="-5"/>
          <w:lang w:val="en-GB"/>
        </w:rPr>
        <w:t xml:space="preserve"> </w:t>
      </w:r>
      <w:r w:rsidRPr="00BB09C8">
        <w:rPr>
          <w:lang w:val="en-GB"/>
        </w:rPr>
        <w:t>entirely</w:t>
      </w:r>
      <w:r w:rsidRPr="00BB09C8">
        <w:rPr>
          <w:spacing w:val="-4"/>
          <w:lang w:val="en-GB"/>
        </w:rPr>
        <w:t xml:space="preserve"> </w:t>
      </w:r>
      <w:r w:rsidRPr="00BB09C8">
        <w:rPr>
          <w:lang w:val="en-GB"/>
        </w:rPr>
        <w:t>worthless,</w:t>
      </w:r>
      <w:r w:rsidRPr="00BB09C8">
        <w:rPr>
          <w:spacing w:val="-4"/>
          <w:lang w:val="en-GB"/>
        </w:rPr>
        <w:t xml:space="preserve"> </w:t>
      </w:r>
      <w:r w:rsidRPr="00BB09C8">
        <w:rPr>
          <w:lang w:val="en-GB"/>
        </w:rPr>
        <w:t>burdensome</w:t>
      </w:r>
      <w:r w:rsidRPr="00BB09C8">
        <w:rPr>
          <w:spacing w:val="-3"/>
          <w:lang w:val="en-GB"/>
        </w:rPr>
        <w:t xml:space="preserve"> </w:t>
      </w:r>
      <w:r w:rsidRPr="00BB09C8">
        <w:rPr>
          <w:lang w:val="en-GB"/>
        </w:rPr>
        <w:t>or</w:t>
      </w:r>
      <w:r w:rsidRPr="00BB09C8">
        <w:rPr>
          <w:spacing w:val="-2"/>
          <w:lang w:val="en-GB"/>
        </w:rPr>
        <w:t xml:space="preserve"> </w:t>
      </w:r>
      <w:r w:rsidRPr="00BB09C8">
        <w:rPr>
          <w:lang w:val="en-GB"/>
        </w:rPr>
        <w:t>in</w:t>
      </w:r>
      <w:r w:rsidRPr="00BB09C8">
        <w:rPr>
          <w:spacing w:val="-1"/>
          <w:lang w:val="en-GB"/>
        </w:rPr>
        <w:t xml:space="preserve"> </w:t>
      </w:r>
      <w:r w:rsidRPr="00BB09C8">
        <w:rPr>
          <w:lang w:val="en-GB"/>
        </w:rPr>
        <w:t>another</w:t>
      </w:r>
      <w:r w:rsidRPr="00BB09C8">
        <w:rPr>
          <w:spacing w:val="-3"/>
          <w:lang w:val="en-GB"/>
        </w:rPr>
        <w:t xml:space="preserve"> </w:t>
      </w:r>
      <w:r w:rsidRPr="00BB09C8">
        <w:rPr>
          <w:lang w:val="en-GB"/>
        </w:rPr>
        <w:t>negative</w:t>
      </w:r>
      <w:r w:rsidRPr="00BB09C8">
        <w:rPr>
          <w:spacing w:val="-2"/>
          <w:lang w:val="en-GB"/>
        </w:rPr>
        <w:t xml:space="preserve"> </w:t>
      </w:r>
      <w:r w:rsidRPr="00BB09C8">
        <w:rPr>
          <w:lang w:val="en-GB"/>
        </w:rPr>
        <w:t>light;</w:t>
      </w:r>
    </w:p>
    <w:p w14:paraId="662806A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refuses</w:t>
      </w:r>
      <w:r w:rsidRPr="00BB09C8">
        <w:rPr>
          <w:spacing w:val="-5"/>
          <w:lang w:val="en-GB"/>
        </w:rPr>
        <w:t xml:space="preserve"> </w:t>
      </w:r>
      <w:bookmarkStart w:id="55" w:name="_Int_exnwm5pL"/>
      <w:r w:rsidRPr="00BB09C8">
        <w:rPr>
          <w:lang w:val="en-GB"/>
        </w:rPr>
        <w:t>offers</w:t>
      </w:r>
      <w:bookmarkEnd w:id="55"/>
      <w:r w:rsidRPr="00BB09C8">
        <w:rPr>
          <w:spacing w:val="-3"/>
          <w:lang w:val="en-GB"/>
        </w:rPr>
        <w:t xml:space="preserve"> </w:t>
      </w:r>
      <w:r w:rsidRPr="00BB09C8">
        <w:rPr>
          <w:lang w:val="en-GB"/>
        </w:rPr>
        <w:t>of</w:t>
      </w:r>
      <w:r w:rsidRPr="00BB09C8">
        <w:rPr>
          <w:spacing w:val="-3"/>
          <w:lang w:val="en-GB"/>
        </w:rPr>
        <w:t xml:space="preserve"> </w:t>
      </w:r>
      <w:r w:rsidRPr="00BB09C8">
        <w:rPr>
          <w:lang w:val="en-GB"/>
        </w:rPr>
        <w:t>help</w:t>
      </w:r>
      <w:r w:rsidRPr="00BB09C8">
        <w:rPr>
          <w:spacing w:val="-2"/>
          <w:lang w:val="en-GB"/>
        </w:rPr>
        <w:t xml:space="preserve"> </w:t>
      </w:r>
      <w:r w:rsidRPr="00BB09C8">
        <w:rPr>
          <w:lang w:val="en-GB"/>
        </w:rPr>
        <w:t>for</w:t>
      </w:r>
      <w:r w:rsidRPr="00BB09C8">
        <w:rPr>
          <w:spacing w:val="-1"/>
          <w:lang w:val="en-GB"/>
        </w:rPr>
        <w:t xml:space="preserve"> </w:t>
      </w:r>
      <w:r w:rsidRPr="00BB09C8">
        <w:rPr>
          <w:lang w:val="en-GB"/>
        </w:rPr>
        <w:t>the</w:t>
      </w:r>
      <w:r w:rsidRPr="00BB09C8">
        <w:rPr>
          <w:spacing w:val="-2"/>
          <w:lang w:val="en-GB"/>
        </w:rPr>
        <w:t xml:space="preserve"> </w:t>
      </w:r>
      <w:r w:rsidRPr="00BB09C8">
        <w:rPr>
          <w:lang w:val="en-GB"/>
        </w:rPr>
        <w:t>child's</w:t>
      </w:r>
      <w:r w:rsidRPr="00BB09C8">
        <w:rPr>
          <w:spacing w:val="-4"/>
          <w:lang w:val="en-GB"/>
        </w:rPr>
        <w:t xml:space="preserve"> </w:t>
      </w:r>
      <w:r w:rsidRPr="00BB09C8">
        <w:rPr>
          <w:lang w:val="en-GB"/>
        </w:rPr>
        <w:t>problems;</w:t>
      </w:r>
      <w:r w:rsidRPr="00BB09C8">
        <w:rPr>
          <w:spacing w:val="-7"/>
          <w:lang w:val="en-GB"/>
        </w:rPr>
        <w:t xml:space="preserve"> </w:t>
      </w:r>
      <w:r w:rsidRPr="00BB09C8">
        <w:rPr>
          <w:lang w:val="en-GB"/>
        </w:rPr>
        <w:t>or</w:t>
      </w:r>
    </w:p>
    <w:p w14:paraId="45BA41E1" w14:textId="77777777" w:rsidR="003605E5" w:rsidRPr="00BB09C8" w:rsidRDefault="64BF1F5D">
      <w:pPr>
        <w:pStyle w:val="ListParagraph"/>
        <w:numPr>
          <w:ilvl w:val="0"/>
          <w:numId w:val="24"/>
        </w:numPr>
        <w:tabs>
          <w:tab w:val="left" w:pos="283"/>
        </w:tabs>
        <w:ind w:left="282" w:hanging="176"/>
        <w:rPr>
          <w:lang w:val="en-GB"/>
        </w:rPr>
      </w:pPr>
      <w:r w:rsidRPr="00BB09C8">
        <w:rPr>
          <w:lang w:val="en-GB"/>
        </w:rPr>
        <w:t>is</w:t>
      </w:r>
      <w:r w:rsidRPr="00BB09C8">
        <w:rPr>
          <w:spacing w:val="-3"/>
          <w:lang w:val="en-GB"/>
        </w:rPr>
        <w:t xml:space="preserve"> </w:t>
      </w:r>
      <w:r w:rsidRPr="00BB09C8">
        <w:rPr>
          <w:lang w:val="en-GB"/>
        </w:rPr>
        <w:t>isolated</w:t>
      </w:r>
      <w:r w:rsidRPr="00BB09C8">
        <w:rPr>
          <w:spacing w:val="-3"/>
          <w:lang w:val="en-GB"/>
        </w:rPr>
        <w:t xml:space="preserve"> </w:t>
      </w:r>
      <w:r w:rsidRPr="00BB09C8">
        <w:rPr>
          <w:lang w:val="en-GB"/>
        </w:rPr>
        <w:t>physically/emotionally.</w:t>
      </w:r>
    </w:p>
    <w:p w14:paraId="39CA8924" w14:textId="77777777" w:rsidR="003605E5" w:rsidRPr="00BB09C8" w:rsidRDefault="003605E5" w:rsidP="001B2234">
      <w:pPr>
        <w:pStyle w:val="BodyText"/>
        <w:spacing w:before="2"/>
        <w:rPr>
          <w:sz w:val="22"/>
          <w:szCs w:val="22"/>
          <w:lang w:val="en-GB"/>
        </w:rPr>
      </w:pPr>
    </w:p>
    <w:p w14:paraId="4D4BA19F" w14:textId="77777777" w:rsidR="003605E5" w:rsidRPr="00BB09C8" w:rsidRDefault="00712B3E" w:rsidP="001B2234">
      <w:pPr>
        <w:pStyle w:val="BodyText"/>
        <w:spacing w:before="1"/>
        <w:ind w:left="107" w:right="242"/>
        <w:rPr>
          <w:sz w:val="22"/>
          <w:szCs w:val="22"/>
          <w:lang w:val="en-GB"/>
        </w:rPr>
      </w:pPr>
      <w:r w:rsidRPr="00BB09C8">
        <w:rPr>
          <w:sz w:val="22"/>
          <w:szCs w:val="22"/>
          <w:lang w:val="en-GB"/>
        </w:rPr>
        <w:t>Individual indicators will rarely, in isolation, provide conclusive evidence of abuse. They should be viewed as</w:t>
      </w:r>
      <w:r w:rsidRPr="00BB09C8">
        <w:rPr>
          <w:spacing w:val="1"/>
          <w:sz w:val="22"/>
          <w:szCs w:val="22"/>
          <w:lang w:val="en-GB"/>
        </w:rPr>
        <w:t xml:space="preserve"> </w:t>
      </w:r>
      <w:r w:rsidRPr="00BB09C8">
        <w:rPr>
          <w:sz w:val="22"/>
          <w:szCs w:val="22"/>
          <w:lang w:val="en-GB"/>
        </w:rPr>
        <w:t>part of a jigsaw, and each small piece of information will help the DSL to decide how to proceed. It is very</w:t>
      </w:r>
      <w:r w:rsidRPr="00BB09C8">
        <w:rPr>
          <w:spacing w:val="1"/>
          <w:sz w:val="22"/>
          <w:szCs w:val="22"/>
          <w:lang w:val="en-GB"/>
        </w:rPr>
        <w:t xml:space="preserve"> </w:t>
      </w:r>
      <w:r w:rsidRPr="00BB09C8">
        <w:rPr>
          <w:sz w:val="22"/>
          <w:szCs w:val="22"/>
          <w:lang w:val="en-GB"/>
        </w:rPr>
        <w:t>important</w:t>
      </w:r>
      <w:r w:rsidRPr="00BB09C8">
        <w:rPr>
          <w:spacing w:val="-1"/>
          <w:sz w:val="22"/>
          <w:szCs w:val="22"/>
          <w:lang w:val="en-GB"/>
        </w:rPr>
        <w:t xml:space="preserve"> </w:t>
      </w:r>
      <w:r w:rsidRPr="00BB09C8">
        <w:rPr>
          <w:sz w:val="22"/>
          <w:szCs w:val="22"/>
          <w:lang w:val="en-GB"/>
        </w:rPr>
        <w:t>that you</w:t>
      </w:r>
      <w:r w:rsidRPr="00BB09C8">
        <w:rPr>
          <w:spacing w:val="-2"/>
          <w:sz w:val="22"/>
          <w:szCs w:val="22"/>
          <w:lang w:val="en-GB"/>
        </w:rPr>
        <w:t xml:space="preserve"> </w:t>
      </w:r>
      <w:r w:rsidRPr="00BB09C8">
        <w:rPr>
          <w:sz w:val="22"/>
          <w:szCs w:val="22"/>
          <w:lang w:val="en-GB"/>
        </w:rPr>
        <w:t>report your</w:t>
      </w:r>
      <w:r w:rsidRPr="00BB09C8">
        <w:rPr>
          <w:spacing w:val="-3"/>
          <w:sz w:val="22"/>
          <w:szCs w:val="22"/>
          <w:lang w:val="en-GB"/>
        </w:rPr>
        <w:t xml:space="preserve"> </w:t>
      </w:r>
      <w:r w:rsidRPr="00BB09C8">
        <w:rPr>
          <w:sz w:val="22"/>
          <w:szCs w:val="22"/>
          <w:lang w:val="en-GB"/>
        </w:rPr>
        <w:t>concerns</w:t>
      </w:r>
      <w:r w:rsidRPr="00BB09C8">
        <w:rPr>
          <w:spacing w:val="3"/>
          <w:sz w:val="22"/>
          <w:szCs w:val="22"/>
          <w:lang w:val="en-GB"/>
        </w:rPr>
        <w:t xml:space="preserve"> </w:t>
      </w:r>
      <w:r w:rsidRPr="00BB09C8">
        <w:rPr>
          <w:sz w:val="22"/>
          <w:szCs w:val="22"/>
          <w:lang w:val="en-GB"/>
        </w:rPr>
        <w:t>–</w:t>
      </w:r>
      <w:r w:rsidRPr="00BB09C8">
        <w:rPr>
          <w:spacing w:val="-2"/>
          <w:sz w:val="22"/>
          <w:szCs w:val="22"/>
          <w:lang w:val="en-GB"/>
        </w:rPr>
        <w:t xml:space="preserve"> </w:t>
      </w:r>
      <w:r w:rsidRPr="00BB09C8">
        <w:rPr>
          <w:sz w:val="22"/>
          <w:szCs w:val="22"/>
          <w:lang w:val="en-GB"/>
        </w:rPr>
        <w:t>you</w:t>
      </w:r>
      <w:r w:rsidRPr="00BB09C8">
        <w:rPr>
          <w:spacing w:val="-2"/>
          <w:sz w:val="22"/>
          <w:szCs w:val="22"/>
          <w:lang w:val="en-GB"/>
        </w:rPr>
        <w:t xml:space="preserve"> </w:t>
      </w:r>
      <w:r w:rsidRPr="00BB09C8">
        <w:rPr>
          <w:sz w:val="22"/>
          <w:szCs w:val="22"/>
          <w:lang w:val="en-GB"/>
        </w:rPr>
        <w:t>do</w:t>
      </w:r>
      <w:r w:rsidRPr="00BB09C8">
        <w:rPr>
          <w:spacing w:val="-3"/>
          <w:sz w:val="22"/>
          <w:szCs w:val="22"/>
          <w:lang w:val="en-GB"/>
        </w:rPr>
        <w:t xml:space="preserve"> </w:t>
      </w:r>
      <w:r w:rsidRPr="00BB09C8">
        <w:rPr>
          <w:sz w:val="22"/>
          <w:szCs w:val="22"/>
          <w:lang w:val="en-GB"/>
        </w:rPr>
        <w:t>not need</w:t>
      </w:r>
      <w:r w:rsidRPr="00BB09C8">
        <w:rPr>
          <w:spacing w:val="-2"/>
          <w:sz w:val="22"/>
          <w:szCs w:val="22"/>
          <w:lang w:val="en-GB"/>
        </w:rPr>
        <w:t xml:space="preserve"> </w:t>
      </w:r>
      <w:r w:rsidRPr="00BB09C8">
        <w:rPr>
          <w:sz w:val="22"/>
          <w:szCs w:val="22"/>
          <w:lang w:val="en-GB"/>
        </w:rPr>
        <w:t>‘absolute</w:t>
      </w:r>
      <w:r w:rsidRPr="00BB09C8">
        <w:rPr>
          <w:spacing w:val="-2"/>
          <w:sz w:val="22"/>
          <w:szCs w:val="22"/>
          <w:lang w:val="en-GB"/>
        </w:rPr>
        <w:t xml:space="preserve"> </w:t>
      </w:r>
      <w:r w:rsidRPr="00BB09C8">
        <w:rPr>
          <w:sz w:val="22"/>
          <w:szCs w:val="22"/>
          <w:lang w:val="en-GB"/>
        </w:rPr>
        <w:t>proof’</w:t>
      </w:r>
      <w:r w:rsidRPr="00BB09C8">
        <w:rPr>
          <w:spacing w:val="-1"/>
          <w:sz w:val="22"/>
          <w:szCs w:val="22"/>
          <w:lang w:val="en-GB"/>
        </w:rPr>
        <w:t xml:space="preserve"> </w:t>
      </w:r>
      <w:r w:rsidRPr="00BB09C8">
        <w:rPr>
          <w:sz w:val="22"/>
          <w:szCs w:val="22"/>
          <w:lang w:val="en-GB"/>
        </w:rPr>
        <w:t>that</w:t>
      </w:r>
      <w:r w:rsidRPr="00BB09C8">
        <w:rPr>
          <w:spacing w:val="-2"/>
          <w:sz w:val="22"/>
          <w:szCs w:val="22"/>
          <w:lang w:val="en-GB"/>
        </w:rPr>
        <w:t xml:space="preserve"> </w:t>
      </w:r>
      <w:r w:rsidRPr="00BB09C8">
        <w:rPr>
          <w:sz w:val="22"/>
          <w:szCs w:val="22"/>
          <w:lang w:val="en-GB"/>
        </w:rPr>
        <w:t>the child</w:t>
      </w:r>
      <w:r w:rsidRPr="00BB09C8">
        <w:rPr>
          <w:spacing w:val="-2"/>
          <w:sz w:val="22"/>
          <w:szCs w:val="22"/>
          <w:lang w:val="en-GB"/>
        </w:rPr>
        <w:t xml:space="preserve"> </w:t>
      </w:r>
      <w:r w:rsidRPr="00BB09C8">
        <w:rPr>
          <w:sz w:val="22"/>
          <w:szCs w:val="22"/>
          <w:lang w:val="en-GB"/>
        </w:rPr>
        <w:t>is</w:t>
      </w:r>
      <w:r w:rsidRPr="00BB09C8">
        <w:rPr>
          <w:spacing w:val="-1"/>
          <w:sz w:val="22"/>
          <w:szCs w:val="22"/>
          <w:lang w:val="en-GB"/>
        </w:rPr>
        <w:t xml:space="preserve"> </w:t>
      </w:r>
      <w:r w:rsidRPr="00BB09C8">
        <w:rPr>
          <w:sz w:val="22"/>
          <w:szCs w:val="22"/>
          <w:lang w:val="en-GB"/>
        </w:rPr>
        <w:t>at</w:t>
      </w:r>
      <w:r w:rsidRPr="00BB09C8">
        <w:rPr>
          <w:spacing w:val="-2"/>
          <w:sz w:val="22"/>
          <w:szCs w:val="22"/>
          <w:lang w:val="en-GB"/>
        </w:rPr>
        <w:t xml:space="preserve"> </w:t>
      </w:r>
      <w:r w:rsidRPr="00BB09C8">
        <w:rPr>
          <w:sz w:val="22"/>
          <w:szCs w:val="22"/>
          <w:lang w:val="en-GB"/>
        </w:rPr>
        <w:t>risk.</w:t>
      </w:r>
    </w:p>
    <w:p w14:paraId="2A9B8B7F" w14:textId="77777777" w:rsidR="00810C23" w:rsidRPr="00BB09C8" w:rsidRDefault="00810C23" w:rsidP="001B2234">
      <w:pPr>
        <w:pStyle w:val="Heading1"/>
        <w:spacing w:before="30"/>
        <w:rPr>
          <w:sz w:val="22"/>
          <w:szCs w:val="22"/>
          <w:lang w:val="en-GB"/>
        </w:rPr>
      </w:pPr>
    </w:p>
    <w:p w14:paraId="28697511" w14:textId="77777777" w:rsidR="00810C23" w:rsidRPr="00BB09C8" w:rsidRDefault="00810C23" w:rsidP="001B2234">
      <w:pPr>
        <w:rPr>
          <w:b/>
        </w:rPr>
      </w:pPr>
      <w:r w:rsidRPr="00BB09C8">
        <w:br w:type="page"/>
      </w:r>
    </w:p>
    <w:p w14:paraId="2CCB938B" w14:textId="77777777" w:rsidR="003605E5" w:rsidRPr="00D01A97" w:rsidRDefault="003605E5">
      <w:pPr>
        <w:pStyle w:val="BodyText"/>
        <w:spacing w:before="12"/>
        <w:rPr>
          <w:b/>
          <w:sz w:val="22"/>
          <w:szCs w:val="22"/>
          <w:lang w:val="en-GB"/>
        </w:rPr>
      </w:pPr>
    </w:p>
    <w:p w14:paraId="03503E64" w14:textId="77777777" w:rsidR="003605E5" w:rsidRPr="00A6278F" w:rsidRDefault="00712B3E" w:rsidP="206BC944">
      <w:pPr>
        <w:ind w:left="107"/>
        <w:jc w:val="center"/>
        <w:rPr>
          <w:b/>
          <w:bCs/>
          <w:sz w:val="28"/>
          <w:szCs w:val="28"/>
        </w:rPr>
      </w:pPr>
      <w:r w:rsidRPr="206BC944">
        <w:rPr>
          <w:b/>
          <w:bCs/>
          <w:sz w:val="28"/>
          <w:szCs w:val="28"/>
        </w:rPr>
        <w:t>Procedures</w:t>
      </w:r>
      <w:r w:rsidRPr="206BC944">
        <w:rPr>
          <w:b/>
          <w:bCs/>
          <w:spacing w:val="-4"/>
          <w:sz w:val="28"/>
          <w:szCs w:val="28"/>
        </w:rPr>
        <w:t xml:space="preserve"> </w:t>
      </w:r>
      <w:r w:rsidRPr="206BC944">
        <w:rPr>
          <w:b/>
          <w:bCs/>
          <w:sz w:val="28"/>
          <w:szCs w:val="28"/>
        </w:rPr>
        <w:t>to</w:t>
      </w:r>
      <w:r w:rsidRPr="206BC944">
        <w:rPr>
          <w:b/>
          <w:bCs/>
          <w:spacing w:val="-3"/>
          <w:sz w:val="28"/>
          <w:szCs w:val="28"/>
        </w:rPr>
        <w:t xml:space="preserve"> </w:t>
      </w:r>
      <w:r w:rsidRPr="206BC944">
        <w:rPr>
          <w:b/>
          <w:bCs/>
          <w:sz w:val="28"/>
          <w:szCs w:val="28"/>
        </w:rPr>
        <w:t>be</w:t>
      </w:r>
      <w:r w:rsidRPr="206BC944">
        <w:rPr>
          <w:b/>
          <w:bCs/>
          <w:spacing w:val="-3"/>
          <w:sz w:val="28"/>
          <w:szCs w:val="28"/>
        </w:rPr>
        <w:t xml:space="preserve"> </w:t>
      </w:r>
      <w:r w:rsidRPr="206BC944">
        <w:rPr>
          <w:b/>
          <w:bCs/>
          <w:sz w:val="28"/>
          <w:szCs w:val="28"/>
        </w:rPr>
        <w:t>followed in</w:t>
      </w:r>
      <w:r w:rsidRPr="206BC944">
        <w:rPr>
          <w:b/>
          <w:bCs/>
          <w:spacing w:val="-3"/>
          <w:sz w:val="28"/>
          <w:szCs w:val="28"/>
        </w:rPr>
        <w:t xml:space="preserve"> </w:t>
      </w:r>
      <w:r w:rsidRPr="206BC944">
        <w:rPr>
          <w:b/>
          <w:bCs/>
          <w:sz w:val="28"/>
          <w:szCs w:val="28"/>
        </w:rPr>
        <w:t>the</w:t>
      </w:r>
      <w:r w:rsidRPr="206BC944">
        <w:rPr>
          <w:b/>
          <w:bCs/>
          <w:spacing w:val="-3"/>
          <w:sz w:val="28"/>
          <w:szCs w:val="28"/>
        </w:rPr>
        <w:t xml:space="preserve"> </w:t>
      </w:r>
      <w:r w:rsidRPr="206BC944">
        <w:rPr>
          <w:b/>
          <w:bCs/>
          <w:sz w:val="28"/>
          <w:szCs w:val="28"/>
        </w:rPr>
        <w:t>event</w:t>
      </w:r>
      <w:r w:rsidRPr="206BC944">
        <w:rPr>
          <w:b/>
          <w:bCs/>
          <w:spacing w:val="-3"/>
          <w:sz w:val="28"/>
          <w:szCs w:val="28"/>
        </w:rPr>
        <w:t xml:space="preserve"> </w:t>
      </w:r>
      <w:r w:rsidRPr="206BC944">
        <w:rPr>
          <w:b/>
          <w:bCs/>
          <w:sz w:val="28"/>
          <w:szCs w:val="28"/>
        </w:rPr>
        <w:t>of</w:t>
      </w:r>
      <w:r w:rsidRPr="206BC944">
        <w:rPr>
          <w:b/>
          <w:bCs/>
          <w:spacing w:val="1"/>
          <w:sz w:val="28"/>
          <w:szCs w:val="28"/>
        </w:rPr>
        <w:t xml:space="preserve"> </w:t>
      </w:r>
      <w:r w:rsidRPr="206BC944">
        <w:rPr>
          <w:b/>
          <w:bCs/>
          <w:sz w:val="28"/>
          <w:szCs w:val="28"/>
        </w:rPr>
        <w:t>an</w:t>
      </w:r>
      <w:r w:rsidRPr="206BC944">
        <w:rPr>
          <w:b/>
          <w:bCs/>
          <w:spacing w:val="-3"/>
          <w:sz w:val="28"/>
          <w:szCs w:val="28"/>
        </w:rPr>
        <w:t xml:space="preserve"> </w:t>
      </w:r>
      <w:r w:rsidRPr="206BC944">
        <w:rPr>
          <w:b/>
          <w:bCs/>
          <w:sz w:val="28"/>
          <w:szCs w:val="28"/>
        </w:rPr>
        <w:t>allegation</w:t>
      </w:r>
      <w:r w:rsidRPr="206BC944">
        <w:rPr>
          <w:b/>
          <w:bCs/>
          <w:spacing w:val="-1"/>
          <w:sz w:val="28"/>
          <w:szCs w:val="28"/>
        </w:rPr>
        <w:t xml:space="preserve"> </w:t>
      </w:r>
      <w:r w:rsidRPr="206BC944">
        <w:rPr>
          <w:b/>
          <w:bCs/>
          <w:sz w:val="28"/>
          <w:szCs w:val="28"/>
        </w:rPr>
        <w:t>against</w:t>
      </w:r>
      <w:r w:rsidRPr="206BC944">
        <w:rPr>
          <w:b/>
          <w:bCs/>
          <w:spacing w:val="-1"/>
          <w:sz w:val="28"/>
          <w:szCs w:val="28"/>
        </w:rPr>
        <w:t xml:space="preserve"> </w:t>
      </w:r>
      <w:r w:rsidRPr="206BC944">
        <w:rPr>
          <w:b/>
          <w:bCs/>
          <w:sz w:val="28"/>
          <w:szCs w:val="28"/>
        </w:rPr>
        <w:t>a</w:t>
      </w:r>
      <w:r w:rsidRPr="206BC944">
        <w:rPr>
          <w:b/>
          <w:bCs/>
          <w:spacing w:val="-2"/>
          <w:sz w:val="28"/>
          <w:szCs w:val="28"/>
        </w:rPr>
        <w:t xml:space="preserve"> </w:t>
      </w:r>
      <w:r w:rsidRPr="206BC944">
        <w:rPr>
          <w:b/>
          <w:bCs/>
          <w:sz w:val="28"/>
          <w:szCs w:val="28"/>
        </w:rPr>
        <w:t>member</w:t>
      </w:r>
      <w:r w:rsidRPr="206BC944">
        <w:rPr>
          <w:b/>
          <w:bCs/>
          <w:spacing w:val="-1"/>
          <w:sz w:val="28"/>
          <w:szCs w:val="28"/>
        </w:rPr>
        <w:t xml:space="preserve"> </w:t>
      </w:r>
      <w:r w:rsidRPr="206BC944">
        <w:rPr>
          <w:b/>
          <w:bCs/>
          <w:sz w:val="28"/>
          <w:szCs w:val="28"/>
        </w:rPr>
        <w:t>of</w:t>
      </w:r>
      <w:r w:rsidRPr="206BC944">
        <w:rPr>
          <w:b/>
          <w:bCs/>
          <w:spacing w:val="-3"/>
          <w:sz w:val="28"/>
          <w:szCs w:val="28"/>
        </w:rPr>
        <w:t xml:space="preserve"> </w:t>
      </w:r>
      <w:r w:rsidRPr="206BC944">
        <w:rPr>
          <w:b/>
          <w:bCs/>
          <w:sz w:val="28"/>
          <w:szCs w:val="28"/>
        </w:rPr>
        <w:t>staff</w:t>
      </w:r>
      <w:r w:rsidRPr="206BC944">
        <w:rPr>
          <w:b/>
          <w:bCs/>
          <w:spacing w:val="-3"/>
          <w:sz w:val="28"/>
          <w:szCs w:val="28"/>
        </w:rPr>
        <w:t xml:space="preserve"> </w:t>
      </w:r>
      <w:r w:rsidRPr="206BC944">
        <w:rPr>
          <w:b/>
          <w:bCs/>
          <w:sz w:val="28"/>
          <w:szCs w:val="28"/>
        </w:rPr>
        <w:t>or</w:t>
      </w:r>
      <w:r w:rsidRPr="206BC944">
        <w:rPr>
          <w:b/>
          <w:bCs/>
          <w:spacing w:val="-1"/>
          <w:sz w:val="28"/>
          <w:szCs w:val="28"/>
        </w:rPr>
        <w:t xml:space="preserve"> </w:t>
      </w:r>
      <w:r w:rsidRPr="206BC944">
        <w:rPr>
          <w:b/>
          <w:bCs/>
          <w:sz w:val="28"/>
          <w:szCs w:val="28"/>
        </w:rPr>
        <w:t>volunteer</w:t>
      </w:r>
      <w:r w:rsidRPr="206BC944">
        <w:rPr>
          <w:b/>
          <w:bCs/>
          <w:spacing w:val="-1"/>
          <w:sz w:val="28"/>
          <w:szCs w:val="28"/>
        </w:rPr>
        <w:t xml:space="preserve"> </w:t>
      </w:r>
      <w:r w:rsidRPr="206BC944">
        <w:rPr>
          <w:b/>
          <w:bCs/>
          <w:sz w:val="28"/>
          <w:szCs w:val="28"/>
        </w:rPr>
        <w:t>of</w:t>
      </w:r>
      <w:r w:rsidRPr="206BC944">
        <w:rPr>
          <w:b/>
          <w:bCs/>
          <w:spacing w:val="-1"/>
          <w:sz w:val="28"/>
          <w:szCs w:val="28"/>
        </w:rPr>
        <w:t xml:space="preserve"> </w:t>
      </w:r>
      <w:r w:rsidRPr="206BC944">
        <w:rPr>
          <w:b/>
          <w:bCs/>
          <w:sz w:val="28"/>
          <w:szCs w:val="28"/>
        </w:rPr>
        <w:t>abuse</w:t>
      </w:r>
    </w:p>
    <w:p w14:paraId="796B98D5" w14:textId="77777777" w:rsidR="003605E5" w:rsidRPr="00D01A97" w:rsidRDefault="003605E5">
      <w:pPr>
        <w:pStyle w:val="BodyText"/>
        <w:spacing w:before="12"/>
        <w:rPr>
          <w:b/>
          <w:sz w:val="22"/>
          <w:szCs w:val="22"/>
          <w:lang w:val="en-GB"/>
        </w:rPr>
      </w:pPr>
    </w:p>
    <w:p w14:paraId="72CAAFF9" w14:textId="3306D858" w:rsidR="003605E5" w:rsidRPr="00D01A97" w:rsidRDefault="5E5D199E" w:rsidP="001B2234">
      <w:pPr>
        <w:pStyle w:val="BodyText"/>
        <w:ind w:left="107" w:right="244"/>
        <w:rPr>
          <w:sz w:val="22"/>
          <w:szCs w:val="22"/>
          <w:lang w:val="en-GB"/>
        </w:rPr>
      </w:pPr>
      <w:r w:rsidRPr="045FFC77">
        <w:rPr>
          <w:sz w:val="22"/>
          <w:szCs w:val="22"/>
          <w:lang w:val="en-GB"/>
        </w:rPr>
        <w:t>The DFE has issued statutory guidance which all schools and local authorities must follow when a potential</w:t>
      </w:r>
      <w:r w:rsidRPr="045FFC77">
        <w:rPr>
          <w:spacing w:val="1"/>
          <w:sz w:val="22"/>
          <w:szCs w:val="22"/>
          <w:lang w:val="en-GB"/>
        </w:rPr>
        <w:t xml:space="preserve"> </w:t>
      </w:r>
      <w:r w:rsidRPr="045FFC77">
        <w:rPr>
          <w:sz w:val="22"/>
          <w:szCs w:val="22"/>
          <w:lang w:val="en-GB"/>
        </w:rPr>
        <w:t>child protection allegation is made against a member of staff (including supply staff) or volunteer. The</w:t>
      </w:r>
      <w:r w:rsidRPr="045FFC77">
        <w:rPr>
          <w:spacing w:val="1"/>
          <w:sz w:val="22"/>
          <w:szCs w:val="22"/>
          <w:lang w:val="en-GB"/>
        </w:rPr>
        <w:t xml:space="preserve"> </w:t>
      </w:r>
      <w:r w:rsidRPr="045FFC77">
        <w:rPr>
          <w:sz w:val="22"/>
          <w:szCs w:val="22"/>
          <w:lang w:val="en-GB"/>
        </w:rPr>
        <w:t>guidance is contained within</w:t>
      </w:r>
      <w:r w:rsidR="00DC2DFF">
        <w:rPr>
          <w:sz w:val="22"/>
          <w:szCs w:val="22"/>
          <w:lang w:val="en-GB"/>
        </w:rPr>
        <w:t xml:space="preserve"> Part 4 of the</w:t>
      </w:r>
      <w:r w:rsidRPr="045FFC77">
        <w:rPr>
          <w:sz w:val="22"/>
          <w:szCs w:val="22"/>
          <w:lang w:val="en-GB"/>
        </w:rPr>
        <w:t xml:space="preserve"> </w:t>
      </w:r>
      <w:r w:rsidR="1FF9971F" w:rsidRPr="045FFC77">
        <w:rPr>
          <w:sz w:val="22"/>
          <w:szCs w:val="22"/>
          <w:lang w:val="en-GB"/>
        </w:rPr>
        <w:t>Keeping Children Safe in Education</w:t>
      </w:r>
      <w:r w:rsidRPr="045FFC77">
        <w:rPr>
          <w:sz w:val="22"/>
          <w:szCs w:val="22"/>
          <w:lang w:val="en-GB"/>
        </w:rPr>
        <w:t xml:space="preserve"> (as updated for September</w:t>
      </w:r>
      <w:r w:rsidRPr="045FFC77">
        <w:rPr>
          <w:spacing w:val="1"/>
          <w:sz w:val="22"/>
          <w:szCs w:val="22"/>
          <w:lang w:val="en-GB"/>
        </w:rPr>
        <w:t xml:space="preserve"> </w:t>
      </w:r>
      <w:r w:rsidRPr="045FFC77">
        <w:rPr>
          <w:sz w:val="22"/>
          <w:szCs w:val="22"/>
          <w:lang w:val="en-GB"/>
        </w:rPr>
        <w:t>202</w:t>
      </w:r>
      <w:r w:rsidR="72CCD5AD" w:rsidRPr="045FFC77">
        <w:rPr>
          <w:sz w:val="22"/>
          <w:szCs w:val="22"/>
          <w:lang w:val="en-GB"/>
        </w:rPr>
        <w:t>5</w:t>
      </w:r>
      <w:r w:rsidRPr="045FFC77">
        <w:rPr>
          <w:sz w:val="22"/>
          <w:szCs w:val="22"/>
          <w:lang w:val="en-GB"/>
        </w:rPr>
        <w:t>). It is expected that all staff and Governors involved in the management of allegations of abuse made</w:t>
      </w:r>
      <w:r w:rsidRPr="045FFC77">
        <w:rPr>
          <w:spacing w:val="1"/>
          <w:sz w:val="22"/>
          <w:szCs w:val="22"/>
          <w:lang w:val="en-GB"/>
        </w:rPr>
        <w:t xml:space="preserve"> </w:t>
      </w:r>
      <w:r w:rsidRPr="045FFC77">
        <w:rPr>
          <w:sz w:val="22"/>
          <w:szCs w:val="22"/>
          <w:lang w:val="en-GB"/>
        </w:rPr>
        <w:t>against a</w:t>
      </w:r>
      <w:r w:rsidRPr="045FFC77">
        <w:rPr>
          <w:spacing w:val="-3"/>
          <w:sz w:val="22"/>
          <w:szCs w:val="22"/>
          <w:lang w:val="en-GB"/>
        </w:rPr>
        <w:t xml:space="preserve"> </w:t>
      </w:r>
      <w:r w:rsidRPr="045FFC77">
        <w:rPr>
          <w:sz w:val="22"/>
          <w:szCs w:val="22"/>
          <w:lang w:val="en-GB"/>
        </w:rPr>
        <w:t>member</w:t>
      </w:r>
      <w:r w:rsidRPr="045FFC77">
        <w:rPr>
          <w:spacing w:val="-1"/>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or</w:t>
      </w:r>
      <w:r w:rsidRPr="045FFC77">
        <w:rPr>
          <w:spacing w:val="-2"/>
          <w:sz w:val="22"/>
          <w:szCs w:val="22"/>
          <w:lang w:val="en-GB"/>
        </w:rPr>
        <w:t xml:space="preserve"> </w:t>
      </w:r>
      <w:r w:rsidRPr="045FFC77">
        <w:rPr>
          <w:sz w:val="22"/>
          <w:szCs w:val="22"/>
          <w:lang w:val="en-GB"/>
        </w:rPr>
        <w:t>volunteer</w:t>
      </w:r>
      <w:r w:rsidRPr="045FFC77">
        <w:rPr>
          <w:spacing w:val="-2"/>
          <w:sz w:val="22"/>
          <w:szCs w:val="22"/>
          <w:lang w:val="en-GB"/>
        </w:rPr>
        <w:t xml:space="preserve"> </w:t>
      </w:r>
      <w:r w:rsidRPr="045FFC77">
        <w:rPr>
          <w:sz w:val="22"/>
          <w:szCs w:val="22"/>
          <w:lang w:val="en-GB"/>
        </w:rPr>
        <w:t>will comply</w:t>
      </w:r>
      <w:r w:rsidRPr="045FFC77">
        <w:rPr>
          <w:spacing w:val="-1"/>
          <w:sz w:val="22"/>
          <w:szCs w:val="22"/>
          <w:lang w:val="en-GB"/>
        </w:rPr>
        <w:t xml:space="preserve"> </w:t>
      </w:r>
      <w:r w:rsidRPr="045FFC77">
        <w:rPr>
          <w:sz w:val="22"/>
          <w:szCs w:val="22"/>
          <w:lang w:val="en-GB"/>
        </w:rPr>
        <w:t>at</w:t>
      </w:r>
      <w:r w:rsidRPr="045FFC77">
        <w:rPr>
          <w:spacing w:val="1"/>
          <w:sz w:val="22"/>
          <w:szCs w:val="22"/>
          <w:lang w:val="en-GB"/>
        </w:rPr>
        <w:t xml:space="preserve"> </w:t>
      </w:r>
      <w:r w:rsidRPr="045FFC77">
        <w:rPr>
          <w:sz w:val="22"/>
          <w:szCs w:val="22"/>
          <w:lang w:val="en-GB"/>
        </w:rPr>
        <w:t>all</w:t>
      </w:r>
      <w:r w:rsidRPr="045FFC77">
        <w:rPr>
          <w:spacing w:val="-2"/>
          <w:sz w:val="22"/>
          <w:szCs w:val="22"/>
          <w:lang w:val="en-GB"/>
        </w:rPr>
        <w:t xml:space="preserve"> </w:t>
      </w:r>
      <w:r w:rsidRPr="045FFC77">
        <w:rPr>
          <w:sz w:val="22"/>
          <w:szCs w:val="22"/>
          <w:lang w:val="en-GB"/>
        </w:rPr>
        <w:t>times with</w:t>
      </w:r>
      <w:r w:rsidRPr="045FFC77">
        <w:rPr>
          <w:spacing w:val="-1"/>
          <w:sz w:val="22"/>
          <w:szCs w:val="22"/>
          <w:lang w:val="en-GB"/>
        </w:rPr>
        <w:t xml:space="preserve"> </w:t>
      </w:r>
      <w:r w:rsidR="00977795">
        <w:rPr>
          <w:spacing w:val="-1"/>
          <w:sz w:val="22"/>
          <w:szCs w:val="22"/>
          <w:lang w:val="en-GB"/>
        </w:rPr>
        <w:t xml:space="preserve">the </w:t>
      </w:r>
      <w:r w:rsidRPr="045FFC77">
        <w:rPr>
          <w:sz w:val="22"/>
          <w:szCs w:val="22"/>
          <w:lang w:val="en-GB"/>
        </w:rPr>
        <w:t>statutory</w:t>
      </w:r>
      <w:r w:rsidRPr="045FFC77">
        <w:rPr>
          <w:spacing w:val="-1"/>
          <w:sz w:val="22"/>
          <w:szCs w:val="22"/>
          <w:lang w:val="en-GB"/>
        </w:rPr>
        <w:t xml:space="preserve"> </w:t>
      </w:r>
      <w:r w:rsidRPr="045FFC77">
        <w:rPr>
          <w:sz w:val="22"/>
          <w:szCs w:val="22"/>
          <w:lang w:val="en-GB"/>
        </w:rPr>
        <w:t>guidance.</w:t>
      </w:r>
    </w:p>
    <w:p w14:paraId="344BE600" w14:textId="77777777" w:rsidR="003605E5" w:rsidRPr="00D01A97" w:rsidRDefault="003605E5" w:rsidP="001B2234">
      <w:pPr>
        <w:pStyle w:val="BodyText"/>
        <w:spacing w:before="11"/>
        <w:rPr>
          <w:sz w:val="22"/>
          <w:szCs w:val="22"/>
          <w:lang w:val="en-GB"/>
        </w:rPr>
      </w:pPr>
    </w:p>
    <w:p w14:paraId="228A9DA5" w14:textId="26E8C19B" w:rsidR="003605E5" w:rsidRPr="00D01A97" w:rsidRDefault="00712B3E" w:rsidP="001B2234">
      <w:r w:rsidRPr="0062A346">
        <w:rPr>
          <w:b/>
          <w:bCs/>
        </w:rPr>
        <w:t>The</w:t>
      </w:r>
      <w:r w:rsidRPr="00D01A97">
        <w:rPr>
          <w:spacing w:val="-4"/>
        </w:rPr>
        <w:t xml:space="preserve"> </w:t>
      </w:r>
      <w:r w:rsidRPr="00AE2B36">
        <w:rPr>
          <w:b/>
          <w:bCs/>
        </w:rPr>
        <w:t>School's</w:t>
      </w:r>
      <w:r w:rsidRPr="00AE2B36">
        <w:rPr>
          <w:b/>
          <w:bCs/>
          <w:spacing w:val="-3"/>
        </w:rPr>
        <w:t xml:space="preserve"> </w:t>
      </w:r>
      <w:r w:rsidR="00AE2B36">
        <w:rPr>
          <w:b/>
          <w:bCs/>
        </w:rPr>
        <w:t>P</w:t>
      </w:r>
      <w:r w:rsidRPr="00AE2B36">
        <w:rPr>
          <w:b/>
          <w:bCs/>
        </w:rPr>
        <w:t>rocedures</w:t>
      </w:r>
    </w:p>
    <w:p w14:paraId="7EE3B4B9" w14:textId="77777777" w:rsidR="003605E5" w:rsidRPr="00D01A97" w:rsidRDefault="003605E5" w:rsidP="001B2234">
      <w:pPr>
        <w:pStyle w:val="BodyText"/>
        <w:spacing w:before="12"/>
        <w:rPr>
          <w:b/>
          <w:sz w:val="22"/>
          <w:szCs w:val="22"/>
          <w:lang w:val="en-GB"/>
        </w:rPr>
      </w:pPr>
    </w:p>
    <w:p w14:paraId="276E9B28" w14:textId="77777777" w:rsidR="003605E5" w:rsidRPr="00D01A97" w:rsidRDefault="00712B3E" w:rsidP="001B2234">
      <w:pPr>
        <w:pStyle w:val="BodyText"/>
        <w:ind w:left="107" w:right="247"/>
        <w:rPr>
          <w:sz w:val="22"/>
          <w:szCs w:val="22"/>
          <w:lang w:val="en-GB"/>
        </w:rPr>
      </w:pPr>
      <w:r w:rsidRPr="045FFC77">
        <w:rPr>
          <w:sz w:val="22"/>
          <w:szCs w:val="22"/>
          <w:lang w:val="en-GB"/>
        </w:rPr>
        <w:t xml:space="preserve">The </w:t>
      </w:r>
      <w:bookmarkStart w:id="56" w:name="_Int_c1TVa19i"/>
      <w:r w:rsidRPr="045FFC77">
        <w:rPr>
          <w:sz w:val="22"/>
          <w:szCs w:val="22"/>
          <w:lang w:val="en-GB"/>
        </w:rPr>
        <w:t>School's</w:t>
      </w:r>
      <w:bookmarkEnd w:id="56"/>
      <w:r w:rsidRPr="045FFC77">
        <w:rPr>
          <w:sz w:val="22"/>
          <w:szCs w:val="22"/>
          <w:lang w:val="en-GB"/>
        </w:rPr>
        <w:t xml:space="preserve"> procedures for dealing with allegations made against staff or volunteers will be used where a</w:t>
      </w:r>
      <w:r w:rsidRPr="045FFC77">
        <w:rPr>
          <w:spacing w:val="1"/>
          <w:sz w:val="22"/>
          <w:szCs w:val="22"/>
          <w:lang w:val="en-GB"/>
        </w:rPr>
        <w:t xml:space="preserve"> </w:t>
      </w:r>
      <w:r w:rsidRPr="045FFC77">
        <w:rPr>
          <w:spacing w:val="-1"/>
          <w:sz w:val="22"/>
          <w:szCs w:val="22"/>
          <w:lang w:val="en-GB"/>
        </w:rPr>
        <w:t>member</w:t>
      </w:r>
      <w:r w:rsidRPr="045FFC77">
        <w:rPr>
          <w:spacing w:val="-13"/>
          <w:sz w:val="22"/>
          <w:szCs w:val="22"/>
          <w:lang w:val="en-GB"/>
        </w:rPr>
        <w:t xml:space="preserve"> </w:t>
      </w:r>
      <w:r w:rsidRPr="045FFC77">
        <w:rPr>
          <w:spacing w:val="-1"/>
          <w:sz w:val="22"/>
          <w:szCs w:val="22"/>
          <w:lang w:val="en-GB"/>
        </w:rPr>
        <w:t>of</w:t>
      </w:r>
      <w:r w:rsidRPr="045FFC77">
        <w:rPr>
          <w:spacing w:val="-10"/>
          <w:sz w:val="22"/>
          <w:szCs w:val="22"/>
          <w:lang w:val="en-GB"/>
        </w:rPr>
        <w:t xml:space="preserve"> </w:t>
      </w:r>
      <w:r w:rsidRPr="045FFC77">
        <w:rPr>
          <w:spacing w:val="-1"/>
          <w:sz w:val="22"/>
          <w:szCs w:val="22"/>
          <w:lang w:val="en-GB"/>
        </w:rPr>
        <w:t>staff</w:t>
      </w:r>
      <w:r w:rsidRPr="045FFC77">
        <w:rPr>
          <w:spacing w:val="-9"/>
          <w:sz w:val="22"/>
          <w:szCs w:val="22"/>
          <w:lang w:val="en-GB"/>
        </w:rPr>
        <w:t xml:space="preserve"> </w:t>
      </w:r>
      <w:r w:rsidRPr="045FFC77">
        <w:rPr>
          <w:spacing w:val="-1"/>
          <w:sz w:val="22"/>
          <w:szCs w:val="22"/>
          <w:lang w:val="en-GB"/>
        </w:rPr>
        <w:t>has</w:t>
      </w:r>
      <w:r w:rsidRPr="045FFC77">
        <w:rPr>
          <w:spacing w:val="-12"/>
          <w:sz w:val="22"/>
          <w:szCs w:val="22"/>
          <w:lang w:val="en-GB"/>
        </w:rPr>
        <w:t xml:space="preserve"> </w:t>
      </w:r>
      <w:r w:rsidRPr="045FFC77">
        <w:rPr>
          <w:spacing w:val="-1"/>
          <w:sz w:val="22"/>
          <w:szCs w:val="22"/>
          <w:lang w:val="en-GB"/>
        </w:rPr>
        <w:t>any</w:t>
      </w:r>
      <w:r w:rsidRPr="045FFC77">
        <w:rPr>
          <w:spacing w:val="-14"/>
          <w:sz w:val="22"/>
          <w:szCs w:val="22"/>
          <w:lang w:val="en-GB"/>
        </w:rPr>
        <w:t xml:space="preserve"> </w:t>
      </w:r>
      <w:r w:rsidRPr="045FFC77">
        <w:rPr>
          <w:spacing w:val="-1"/>
          <w:sz w:val="22"/>
          <w:szCs w:val="22"/>
          <w:lang w:val="en-GB"/>
        </w:rPr>
        <w:t>safeguarding</w:t>
      </w:r>
      <w:r w:rsidRPr="045FFC77">
        <w:rPr>
          <w:spacing w:val="-11"/>
          <w:sz w:val="22"/>
          <w:szCs w:val="22"/>
          <w:lang w:val="en-GB"/>
        </w:rPr>
        <w:t xml:space="preserve"> </w:t>
      </w:r>
      <w:r w:rsidRPr="045FFC77">
        <w:rPr>
          <w:spacing w:val="-1"/>
          <w:sz w:val="22"/>
          <w:szCs w:val="22"/>
          <w:lang w:val="en-GB"/>
        </w:rPr>
        <w:t>concerns</w:t>
      </w:r>
      <w:r w:rsidRPr="045FFC77">
        <w:rPr>
          <w:spacing w:val="-12"/>
          <w:sz w:val="22"/>
          <w:szCs w:val="22"/>
          <w:lang w:val="en-GB"/>
        </w:rPr>
        <w:t xml:space="preserve"> </w:t>
      </w:r>
      <w:r w:rsidRPr="045FFC77">
        <w:rPr>
          <w:sz w:val="22"/>
          <w:szCs w:val="22"/>
          <w:lang w:val="en-GB"/>
        </w:rPr>
        <w:t>about</w:t>
      </w:r>
      <w:r w:rsidRPr="045FFC77">
        <w:rPr>
          <w:spacing w:val="-11"/>
          <w:sz w:val="22"/>
          <w:szCs w:val="22"/>
          <w:lang w:val="en-GB"/>
        </w:rPr>
        <w:t xml:space="preserve"> </w:t>
      </w:r>
      <w:r w:rsidRPr="045FFC77">
        <w:rPr>
          <w:sz w:val="22"/>
          <w:szCs w:val="22"/>
          <w:lang w:val="en-GB"/>
        </w:rPr>
        <w:t>another</w:t>
      </w:r>
      <w:r w:rsidRPr="045FFC77">
        <w:rPr>
          <w:spacing w:val="-11"/>
          <w:sz w:val="22"/>
          <w:szCs w:val="22"/>
          <w:lang w:val="en-GB"/>
        </w:rPr>
        <w:t xml:space="preserve"> </w:t>
      </w:r>
      <w:r w:rsidRPr="045FFC77">
        <w:rPr>
          <w:sz w:val="22"/>
          <w:szCs w:val="22"/>
          <w:lang w:val="en-GB"/>
        </w:rPr>
        <w:t>member</w:t>
      </w:r>
      <w:r w:rsidRPr="045FFC77">
        <w:rPr>
          <w:spacing w:val="-13"/>
          <w:sz w:val="22"/>
          <w:szCs w:val="22"/>
          <w:lang w:val="en-GB"/>
        </w:rPr>
        <w:t xml:space="preserve"> </w:t>
      </w:r>
      <w:r w:rsidRPr="045FFC77">
        <w:rPr>
          <w:sz w:val="22"/>
          <w:szCs w:val="22"/>
          <w:lang w:val="en-GB"/>
        </w:rPr>
        <w:t>of</w:t>
      </w:r>
      <w:r w:rsidRPr="045FFC77">
        <w:rPr>
          <w:spacing w:val="-12"/>
          <w:sz w:val="22"/>
          <w:szCs w:val="22"/>
          <w:lang w:val="en-GB"/>
        </w:rPr>
        <w:t xml:space="preserve"> </w:t>
      </w:r>
      <w:r w:rsidRPr="045FFC77">
        <w:rPr>
          <w:sz w:val="22"/>
          <w:szCs w:val="22"/>
          <w:lang w:val="en-GB"/>
        </w:rPr>
        <w:t>staff</w:t>
      </w:r>
      <w:r w:rsidRPr="045FFC77">
        <w:rPr>
          <w:spacing w:val="-12"/>
          <w:sz w:val="22"/>
          <w:szCs w:val="22"/>
          <w:lang w:val="en-GB"/>
        </w:rPr>
        <w:t xml:space="preserve"> </w:t>
      </w:r>
      <w:r w:rsidRPr="045FFC77">
        <w:rPr>
          <w:sz w:val="22"/>
          <w:szCs w:val="22"/>
          <w:lang w:val="en-GB"/>
        </w:rPr>
        <w:t>or</w:t>
      </w:r>
      <w:r w:rsidRPr="045FFC77">
        <w:rPr>
          <w:spacing w:val="-11"/>
          <w:sz w:val="22"/>
          <w:szCs w:val="22"/>
          <w:lang w:val="en-GB"/>
        </w:rPr>
        <w:t xml:space="preserve"> </w:t>
      </w:r>
      <w:r w:rsidRPr="045FFC77">
        <w:rPr>
          <w:sz w:val="22"/>
          <w:szCs w:val="22"/>
          <w:lang w:val="en-GB"/>
        </w:rPr>
        <w:t>a</w:t>
      </w:r>
      <w:r w:rsidRPr="045FFC77">
        <w:rPr>
          <w:spacing w:val="-11"/>
          <w:sz w:val="22"/>
          <w:szCs w:val="22"/>
          <w:lang w:val="en-GB"/>
        </w:rPr>
        <w:t xml:space="preserve"> </w:t>
      </w:r>
      <w:r w:rsidRPr="045FFC77">
        <w:rPr>
          <w:sz w:val="22"/>
          <w:szCs w:val="22"/>
          <w:lang w:val="en-GB"/>
        </w:rPr>
        <w:t>volunteer,</w:t>
      </w:r>
      <w:r w:rsidRPr="045FFC77">
        <w:rPr>
          <w:spacing w:val="-14"/>
          <w:sz w:val="22"/>
          <w:szCs w:val="22"/>
          <w:lang w:val="en-GB"/>
        </w:rPr>
        <w:t xml:space="preserve"> </w:t>
      </w:r>
      <w:r w:rsidRPr="045FFC77">
        <w:rPr>
          <w:sz w:val="22"/>
          <w:szCs w:val="22"/>
          <w:lang w:val="en-GB"/>
        </w:rPr>
        <w:t>including</w:t>
      </w:r>
      <w:r w:rsidRPr="045FFC77">
        <w:rPr>
          <w:spacing w:val="-12"/>
          <w:sz w:val="22"/>
          <w:szCs w:val="22"/>
          <w:lang w:val="en-GB"/>
        </w:rPr>
        <w:t xml:space="preserve"> </w:t>
      </w:r>
      <w:r w:rsidRPr="045FFC77">
        <w:rPr>
          <w:sz w:val="22"/>
          <w:szCs w:val="22"/>
          <w:lang w:val="en-GB"/>
        </w:rPr>
        <w:t>where</w:t>
      </w:r>
      <w:r w:rsidRPr="045FFC77">
        <w:rPr>
          <w:spacing w:val="-5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member</w:t>
      </w:r>
      <w:r w:rsidRPr="045FFC77">
        <w:rPr>
          <w:spacing w:val="-1"/>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staff/volunteer</w:t>
      </w:r>
      <w:r w:rsidRPr="045FFC77">
        <w:rPr>
          <w:spacing w:val="1"/>
          <w:sz w:val="22"/>
          <w:szCs w:val="22"/>
          <w:lang w:val="en-GB"/>
        </w:rPr>
        <w:t xml:space="preserve"> </w:t>
      </w:r>
      <w:r w:rsidRPr="045FFC77">
        <w:rPr>
          <w:sz w:val="22"/>
          <w:szCs w:val="22"/>
          <w:lang w:val="en-GB"/>
        </w:rPr>
        <w:t>is</w:t>
      </w:r>
      <w:r w:rsidRPr="045FFC77">
        <w:rPr>
          <w:spacing w:val="-2"/>
          <w:sz w:val="22"/>
          <w:szCs w:val="22"/>
          <w:lang w:val="en-GB"/>
        </w:rPr>
        <w:t xml:space="preserve"> </w:t>
      </w:r>
      <w:r w:rsidRPr="045FFC77">
        <w:rPr>
          <w:sz w:val="22"/>
          <w:szCs w:val="22"/>
          <w:lang w:val="en-GB"/>
        </w:rPr>
        <w:t>alleged</w:t>
      </w:r>
      <w:r w:rsidRPr="045FFC77">
        <w:rPr>
          <w:spacing w:val="-1"/>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have:</w:t>
      </w:r>
    </w:p>
    <w:p w14:paraId="17D63EA2" w14:textId="77777777" w:rsidR="003605E5" w:rsidRPr="00D01A97" w:rsidRDefault="003605E5" w:rsidP="001B2234">
      <w:pPr>
        <w:pStyle w:val="BodyText"/>
        <w:spacing w:before="2"/>
        <w:rPr>
          <w:sz w:val="22"/>
          <w:szCs w:val="22"/>
          <w:lang w:val="en-GB"/>
        </w:rPr>
      </w:pPr>
    </w:p>
    <w:p w14:paraId="4E048E8B"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Behaved</w:t>
      </w:r>
      <w:r w:rsidRPr="045FFC77">
        <w:rPr>
          <w:spacing w:val="-1"/>
          <w:lang w:val="en-GB"/>
        </w:rPr>
        <w:t xml:space="preserve"> </w:t>
      </w:r>
      <w:r w:rsidRPr="045FFC77">
        <w:rPr>
          <w:lang w:val="en-GB"/>
        </w:rPr>
        <w:t>in</w:t>
      </w:r>
      <w:r w:rsidRPr="045FFC77">
        <w:rPr>
          <w:spacing w:val="-2"/>
          <w:lang w:val="en-GB"/>
        </w:rPr>
        <w:t xml:space="preserve"> </w:t>
      </w:r>
      <w:r w:rsidRPr="045FFC77">
        <w:rPr>
          <w:lang w:val="en-GB"/>
        </w:rPr>
        <w:t>a</w:t>
      </w:r>
      <w:r w:rsidRPr="045FFC77">
        <w:rPr>
          <w:spacing w:val="-3"/>
          <w:lang w:val="en-GB"/>
        </w:rPr>
        <w:t xml:space="preserve"> </w:t>
      </w:r>
      <w:r w:rsidRPr="045FFC77">
        <w:rPr>
          <w:lang w:val="en-GB"/>
        </w:rPr>
        <w:t>way</w:t>
      </w:r>
      <w:r w:rsidRPr="045FFC77">
        <w:rPr>
          <w:spacing w:val="-4"/>
          <w:lang w:val="en-GB"/>
        </w:rPr>
        <w:t xml:space="preserve"> </w:t>
      </w:r>
      <w:r w:rsidRPr="045FFC77">
        <w:rPr>
          <w:lang w:val="en-GB"/>
        </w:rPr>
        <w:t>that</w:t>
      </w:r>
      <w:r w:rsidRPr="045FFC77">
        <w:rPr>
          <w:spacing w:val="-2"/>
          <w:lang w:val="en-GB"/>
        </w:rPr>
        <w:t xml:space="preserve"> </w:t>
      </w:r>
      <w:r w:rsidRPr="045FFC77">
        <w:rPr>
          <w:lang w:val="en-GB"/>
        </w:rPr>
        <w:t>has</w:t>
      </w:r>
      <w:r w:rsidRPr="045FFC77">
        <w:rPr>
          <w:spacing w:val="-1"/>
          <w:lang w:val="en-GB"/>
        </w:rPr>
        <w:t xml:space="preserve"> </w:t>
      </w:r>
      <w:r w:rsidRPr="045FFC77">
        <w:rPr>
          <w:lang w:val="en-GB"/>
        </w:rPr>
        <w:t>harmed</w:t>
      </w:r>
      <w:r w:rsidRPr="045FFC77">
        <w:rPr>
          <w:spacing w:val="-3"/>
          <w:lang w:val="en-GB"/>
        </w:rPr>
        <w:t xml:space="preserve"> </w:t>
      </w:r>
      <w:r w:rsidRPr="045FFC77">
        <w:rPr>
          <w:lang w:val="en-GB"/>
        </w:rPr>
        <w:t>a</w:t>
      </w:r>
      <w:r w:rsidRPr="045FFC77">
        <w:rPr>
          <w:spacing w:val="-1"/>
          <w:lang w:val="en-GB"/>
        </w:rPr>
        <w:t xml:space="preserve"> </w:t>
      </w:r>
      <w:r w:rsidRPr="045FFC77">
        <w:rPr>
          <w:lang w:val="en-GB"/>
        </w:rPr>
        <w:t>child,</w:t>
      </w:r>
      <w:r w:rsidRPr="045FFC77">
        <w:rPr>
          <w:spacing w:val="-3"/>
          <w:lang w:val="en-GB"/>
        </w:rPr>
        <w:t xml:space="preserve"> </w:t>
      </w:r>
      <w:r w:rsidRPr="045FFC77">
        <w:rPr>
          <w:lang w:val="en-GB"/>
        </w:rPr>
        <w:t>or may</w:t>
      </w:r>
      <w:r w:rsidRPr="045FFC77">
        <w:rPr>
          <w:spacing w:val="-3"/>
          <w:lang w:val="en-GB"/>
        </w:rPr>
        <w:t xml:space="preserve"> </w:t>
      </w:r>
      <w:r w:rsidRPr="045FFC77">
        <w:rPr>
          <w:lang w:val="en-GB"/>
        </w:rPr>
        <w:t>have</w:t>
      </w:r>
      <w:r w:rsidRPr="045FFC77">
        <w:rPr>
          <w:spacing w:val="-3"/>
          <w:lang w:val="en-GB"/>
        </w:rPr>
        <w:t xml:space="preserve"> </w:t>
      </w:r>
      <w:r w:rsidRPr="045FFC77">
        <w:rPr>
          <w:lang w:val="en-GB"/>
        </w:rPr>
        <w:t>harmed a</w:t>
      </w:r>
      <w:r w:rsidRPr="045FFC77">
        <w:rPr>
          <w:spacing w:val="-4"/>
          <w:lang w:val="en-GB"/>
        </w:rPr>
        <w:t xml:space="preserve"> </w:t>
      </w:r>
      <w:r w:rsidRPr="045FFC77">
        <w:rPr>
          <w:lang w:val="en-GB"/>
        </w:rPr>
        <w:t>child;</w:t>
      </w:r>
    </w:p>
    <w:p w14:paraId="2081A977"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Possibly</w:t>
      </w:r>
      <w:r w:rsidRPr="045FFC77">
        <w:rPr>
          <w:spacing w:val="-2"/>
          <w:lang w:val="en-GB"/>
        </w:rPr>
        <w:t xml:space="preserve"> </w:t>
      </w:r>
      <w:r w:rsidRPr="045FFC77">
        <w:rPr>
          <w:lang w:val="en-GB"/>
        </w:rPr>
        <w:t>committed</w:t>
      </w:r>
      <w:r w:rsidRPr="045FFC77">
        <w:rPr>
          <w:spacing w:val="-1"/>
          <w:lang w:val="en-GB"/>
        </w:rPr>
        <w:t xml:space="preserve"> </w:t>
      </w:r>
      <w:r w:rsidRPr="045FFC77">
        <w:rPr>
          <w:lang w:val="en-GB"/>
        </w:rPr>
        <w:t>a</w:t>
      </w:r>
      <w:r w:rsidRPr="045FFC77">
        <w:rPr>
          <w:spacing w:val="-2"/>
          <w:lang w:val="en-GB"/>
        </w:rPr>
        <w:t xml:space="preserve"> </w:t>
      </w:r>
      <w:r w:rsidRPr="045FFC77">
        <w:rPr>
          <w:lang w:val="en-GB"/>
        </w:rPr>
        <w:t>criminal</w:t>
      </w:r>
      <w:r w:rsidRPr="045FFC77">
        <w:rPr>
          <w:spacing w:val="-4"/>
          <w:lang w:val="en-GB"/>
        </w:rPr>
        <w:t xml:space="preserve"> </w:t>
      </w:r>
      <w:r w:rsidRPr="045FFC77">
        <w:rPr>
          <w:lang w:val="en-GB"/>
        </w:rPr>
        <w:t>offence</w:t>
      </w:r>
      <w:r w:rsidRPr="045FFC77">
        <w:rPr>
          <w:spacing w:val="-4"/>
          <w:lang w:val="en-GB"/>
        </w:rPr>
        <w:t xml:space="preserve"> </w:t>
      </w:r>
      <w:r w:rsidRPr="045FFC77">
        <w:rPr>
          <w:lang w:val="en-GB"/>
        </w:rPr>
        <w:t>against</w:t>
      </w:r>
      <w:r w:rsidRPr="045FFC77">
        <w:rPr>
          <w:spacing w:val="-1"/>
          <w:lang w:val="en-GB"/>
        </w:rPr>
        <w:t xml:space="preserve"> </w:t>
      </w:r>
      <w:r w:rsidRPr="045FFC77">
        <w:rPr>
          <w:lang w:val="en-GB"/>
        </w:rPr>
        <w:t>or</w:t>
      </w:r>
      <w:r w:rsidRPr="045FFC77">
        <w:rPr>
          <w:spacing w:val="-1"/>
          <w:lang w:val="en-GB"/>
        </w:rPr>
        <w:t xml:space="preserve"> </w:t>
      </w:r>
      <w:r w:rsidRPr="045FFC77">
        <w:rPr>
          <w:lang w:val="en-GB"/>
        </w:rPr>
        <w:t>related</w:t>
      </w:r>
      <w:r w:rsidRPr="045FFC77">
        <w:rPr>
          <w:spacing w:val="-2"/>
          <w:lang w:val="en-GB"/>
        </w:rPr>
        <w:t xml:space="preserve"> </w:t>
      </w:r>
      <w:r w:rsidRPr="045FFC77">
        <w:rPr>
          <w:lang w:val="en-GB"/>
        </w:rPr>
        <w:t>to</w:t>
      </w:r>
      <w:r w:rsidRPr="045FFC77">
        <w:rPr>
          <w:spacing w:val="-4"/>
          <w:lang w:val="en-GB"/>
        </w:rPr>
        <w:t xml:space="preserve"> </w:t>
      </w:r>
      <w:r w:rsidRPr="045FFC77">
        <w:rPr>
          <w:lang w:val="en-GB"/>
        </w:rPr>
        <w:t>a</w:t>
      </w:r>
      <w:r w:rsidRPr="045FFC77">
        <w:rPr>
          <w:spacing w:val="-2"/>
          <w:lang w:val="en-GB"/>
        </w:rPr>
        <w:t xml:space="preserve"> </w:t>
      </w:r>
      <w:r w:rsidRPr="045FFC77">
        <w:rPr>
          <w:lang w:val="en-GB"/>
        </w:rPr>
        <w:t>child;</w:t>
      </w:r>
      <w:r w:rsidRPr="045FFC77">
        <w:rPr>
          <w:spacing w:val="-4"/>
          <w:lang w:val="en-GB"/>
        </w:rPr>
        <w:t xml:space="preserve"> </w:t>
      </w:r>
      <w:r w:rsidRPr="045FFC77">
        <w:rPr>
          <w:lang w:val="en-GB"/>
        </w:rPr>
        <w:t>or</w:t>
      </w:r>
    </w:p>
    <w:p w14:paraId="23789258"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Behaved</w:t>
      </w:r>
      <w:r w:rsidRPr="045FFC77">
        <w:rPr>
          <w:spacing w:val="-1"/>
          <w:lang w:val="en-GB"/>
        </w:rPr>
        <w:t xml:space="preserve"> </w:t>
      </w:r>
      <w:r w:rsidRPr="045FFC77">
        <w:rPr>
          <w:lang w:val="en-GB"/>
        </w:rPr>
        <w:t>towards</w:t>
      </w:r>
      <w:r w:rsidRPr="045FFC77">
        <w:rPr>
          <w:spacing w:val="-2"/>
          <w:lang w:val="en-GB"/>
        </w:rPr>
        <w:t xml:space="preserve"> </w:t>
      </w:r>
      <w:r w:rsidRPr="045FFC77">
        <w:rPr>
          <w:lang w:val="en-GB"/>
        </w:rPr>
        <w:t>a</w:t>
      </w:r>
      <w:r w:rsidRPr="045FFC77">
        <w:rPr>
          <w:spacing w:val="-4"/>
          <w:lang w:val="en-GB"/>
        </w:rPr>
        <w:t xml:space="preserve"> </w:t>
      </w:r>
      <w:r w:rsidRPr="045FFC77">
        <w:rPr>
          <w:lang w:val="en-GB"/>
        </w:rPr>
        <w:t>child</w:t>
      </w:r>
      <w:r w:rsidRPr="045FFC77">
        <w:rPr>
          <w:spacing w:val="-1"/>
          <w:lang w:val="en-GB"/>
        </w:rPr>
        <w:t xml:space="preserve"> </w:t>
      </w:r>
      <w:r w:rsidRPr="045FFC77">
        <w:rPr>
          <w:lang w:val="en-GB"/>
        </w:rPr>
        <w:t>or</w:t>
      </w:r>
      <w:r w:rsidRPr="045FFC77">
        <w:rPr>
          <w:spacing w:val="-2"/>
          <w:lang w:val="en-GB"/>
        </w:rPr>
        <w:t xml:space="preserve"> </w:t>
      </w:r>
      <w:r w:rsidRPr="045FFC77">
        <w:rPr>
          <w:lang w:val="en-GB"/>
        </w:rPr>
        <w:t>children</w:t>
      </w:r>
      <w:r w:rsidRPr="045FFC77">
        <w:rPr>
          <w:spacing w:val="-2"/>
          <w:lang w:val="en-GB"/>
        </w:rPr>
        <w:t xml:space="preserve"> </w:t>
      </w:r>
      <w:r w:rsidRPr="045FFC77">
        <w:rPr>
          <w:lang w:val="en-GB"/>
        </w:rPr>
        <w:t>in</w:t>
      </w:r>
      <w:r w:rsidRPr="045FFC77">
        <w:rPr>
          <w:spacing w:val="-3"/>
          <w:lang w:val="en-GB"/>
        </w:rPr>
        <w:t xml:space="preserve"> </w:t>
      </w:r>
      <w:r w:rsidRPr="045FFC77">
        <w:rPr>
          <w:lang w:val="en-GB"/>
        </w:rPr>
        <w:t>a</w:t>
      </w:r>
      <w:r w:rsidRPr="045FFC77">
        <w:rPr>
          <w:spacing w:val="-2"/>
          <w:lang w:val="en-GB"/>
        </w:rPr>
        <w:t xml:space="preserve"> </w:t>
      </w:r>
      <w:r w:rsidRPr="045FFC77">
        <w:rPr>
          <w:lang w:val="en-GB"/>
        </w:rPr>
        <w:t>way</w:t>
      </w:r>
      <w:r w:rsidRPr="045FFC77">
        <w:rPr>
          <w:spacing w:val="-2"/>
          <w:lang w:val="en-GB"/>
        </w:rPr>
        <w:t xml:space="preserve"> </w:t>
      </w:r>
      <w:r w:rsidRPr="045FFC77">
        <w:rPr>
          <w:lang w:val="en-GB"/>
        </w:rPr>
        <w:t>that</w:t>
      </w:r>
      <w:r w:rsidRPr="045FFC77">
        <w:rPr>
          <w:spacing w:val="-1"/>
          <w:lang w:val="en-GB"/>
        </w:rPr>
        <w:t xml:space="preserve"> </w:t>
      </w:r>
      <w:r w:rsidRPr="045FFC77">
        <w:rPr>
          <w:lang w:val="en-GB"/>
        </w:rPr>
        <w:t>indicates</w:t>
      </w:r>
      <w:r w:rsidRPr="045FFC77">
        <w:rPr>
          <w:spacing w:val="-1"/>
          <w:lang w:val="en-GB"/>
        </w:rPr>
        <w:t xml:space="preserve"> </w:t>
      </w:r>
      <w:r w:rsidRPr="045FFC77">
        <w:rPr>
          <w:lang w:val="en-GB"/>
        </w:rPr>
        <w:t>he</w:t>
      </w:r>
      <w:r w:rsidRPr="045FFC77">
        <w:rPr>
          <w:spacing w:val="-1"/>
          <w:lang w:val="en-GB"/>
        </w:rPr>
        <w:t xml:space="preserve"> </w:t>
      </w:r>
      <w:r w:rsidRPr="045FFC77">
        <w:rPr>
          <w:lang w:val="en-GB"/>
        </w:rPr>
        <w:t>or</w:t>
      </w:r>
      <w:r w:rsidRPr="045FFC77">
        <w:rPr>
          <w:spacing w:val="-3"/>
          <w:lang w:val="en-GB"/>
        </w:rPr>
        <w:t xml:space="preserve"> </w:t>
      </w:r>
      <w:r w:rsidRPr="045FFC77">
        <w:rPr>
          <w:lang w:val="en-GB"/>
        </w:rPr>
        <w:t>she</w:t>
      </w:r>
      <w:r w:rsidRPr="045FFC77">
        <w:rPr>
          <w:spacing w:val="-3"/>
          <w:lang w:val="en-GB"/>
        </w:rPr>
        <w:t xml:space="preserve"> </w:t>
      </w:r>
      <w:r w:rsidRPr="045FFC77">
        <w:rPr>
          <w:lang w:val="en-GB"/>
        </w:rPr>
        <w:t>may</w:t>
      </w:r>
      <w:r w:rsidRPr="045FFC77">
        <w:rPr>
          <w:spacing w:val="-2"/>
          <w:lang w:val="en-GB"/>
        </w:rPr>
        <w:t xml:space="preserve"> </w:t>
      </w:r>
      <w:r w:rsidRPr="045FFC77">
        <w:rPr>
          <w:lang w:val="en-GB"/>
        </w:rPr>
        <w:t>pose</w:t>
      </w:r>
      <w:r w:rsidRPr="045FFC77">
        <w:rPr>
          <w:spacing w:val="-1"/>
          <w:lang w:val="en-GB"/>
        </w:rPr>
        <w:t xml:space="preserve"> </w:t>
      </w:r>
      <w:r w:rsidRPr="045FFC77">
        <w:rPr>
          <w:lang w:val="en-GB"/>
        </w:rPr>
        <w:t>a</w:t>
      </w:r>
      <w:r w:rsidRPr="045FFC77">
        <w:rPr>
          <w:spacing w:val="-4"/>
          <w:lang w:val="en-GB"/>
        </w:rPr>
        <w:t xml:space="preserve"> </w:t>
      </w:r>
      <w:r w:rsidRPr="045FFC77">
        <w:rPr>
          <w:lang w:val="en-GB"/>
        </w:rPr>
        <w:t>risk</w:t>
      </w:r>
      <w:r w:rsidRPr="045FFC77">
        <w:rPr>
          <w:spacing w:val="-2"/>
          <w:lang w:val="en-GB"/>
        </w:rPr>
        <w:t xml:space="preserve"> </w:t>
      </w:r>
      <w:r w:rsidRPr="045FFC77">
        <w:rPr>
          <w:lang w:val="en-GB"/>
        </w:rPr>
        <w:t>of</w:t>
      </w:r>
      <w:r w:rsidRPr="045FFC77">
        <w:rPr>
          <w:spacing w:val="-1"/>
          <w:lang w:val="en-GB"/>
        </w:rPr>
        <w:t xml:space="preserve"> </w:t>
      </w:r>
      <w:r w:rsidRPr="045FFC77">
        <w:rPr>
          <w:lang w:val="en-GB"/>
        </w:rPr>
        <w:t>harm</w:t>
      </w:r>
      <w:r w:rsidRPr="045FFC77">
        <w:rPr>
          <w:spacing w:val="-3"/>
          <w:lang w:val="en-GB"/>
        </w:rPr>
        <w:t xml:space="preserve"> </w:t>
      </w:r>
      <w:r w:rsidRPr="045FFC77">
        <w:rPr>
          <w:lang w:val="en-GB"/>
        </w:rPr>
        <w:t>to</w:t>
      </w:r>
      <w:r w:rsidRPr="045FFC77">
        <w:rPr>
          <w:spacing w:val="-1"/>
          <w:lang w:val="en-GB"/>
        </w:rPr>
        <w:t xml:space="preserve"> </w:t>
      </w:r>
      <w:r w:rsidRPr="045FFC77">
        <w:rPr>
          <w:lang w:val="en-GB"/>
        </w:rPr>
        <w:t>children.</w:t>
      </w:r>
    </w:p>
    <w:p w14:paraId="0820D84F"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Behaved</w:t>
      </w:r>
      <w:r w:rsidRPr="045FFC77">
        <w:rPr>
          <w:spacing w:val="-1"/>
          <w:lang w:val="en-GB"/>
        </w:rPr>
        <w:t xml:space="preserve"> </w:t>
      </w:r>
      <w:r w:rsidRPr="045FFC77">
        <w:rPr>
          <w:lang w:val="en-GB"/>
        </w:rPr>
        <w:t>or</w:t>
      </w:r>
      <w:r w:rsidRPr="045FFC77">
        <w:rPr>
          <w:spacing w:val="-3"/>
          <w:lang w:val="en-GB"/>
        </w:rPr>
        <w:t xml:space="preserve"> </w:t>
      </w:r>
      <w:r w:rsidRPr="045FFC77">
        <w:rPr>
          <w:lang w:val="en-GB"/>
        </w:rPr>
        <w:t>may</w:t>
      </w:r>
      <w:r w:rsidRPr="045FFC77">
        <w:rPr>
          <w:spacing w:val="-1"/>
          <w:lang w:val="en-GB"/>
        </w:rPr>
        <w:t xml:space="preserve"> </w:t>
      </w:r>
      <w:r w:rsidRPr="045FFC77">
        <w:rPr>
          <w:lang w:val="en-GB"/>
        </w:rPr>
        <w:t>have</w:t>
      </w:r>
      <w:r w:rsidRPr="045FFC77">
        <w:rPr>
          <w:spacing w:val="-4"/>
          <w:lang w:val="en-GB"/>
        </w:rPr>
        <w:t xml:space="preserve"> </w:t>
      </w:r>
      <w:r w:rsidRPr="045FFC77">
        <w:rPr>
          <w:lang w:val="en-GB"/>
        </w:rPr>
        <w:t>behaved in</w:t>
      </w:r>
      <w:r w:rsidRPr="045FFC77">
        <w:rPr>
          <w:spacing w:val="-1"/>
          <w:lang w:val="en-GB"/>
        </w:rPr>
        <w:t xml:space="preserve"> </w:t>
      </w:r>
      <w:r w:rsidRPr="045FFC77">
        <w:rPr>
          <w:lang w:val="en-GB"/>
        </w:rPr>
        <w:t>a</w:t>
      </w:r>
      <w:r w:rsidRPr="045FFC77">
        <w:rPr>
          <w:spacing w:val="-3"/>
          <w:lang w:val="en-GB"/>
        </w:rPr>
        <w:t xml:space="preserve"> </w:t>
      </w:r>
      <w:r w:rsidRPr="045FFC77">
        <w:rPr>
          <w:lang w:val="en-GB"/>
        </w:rPr>
        <w:t>way</w:t>
      </w:r>
      <w:r w:rsidRPr="045FFC77">
        <w:rPr>
          <w:spacing w:val="-4"/>
          <w:lang w:val="en-GB"/>
        </w:rPr>
        <w:t xml:space="preserve"> </w:t>
      </w:r>
      <w:r w:rsidRPr="045FFC77">
        <w:rPr>
          <w:lang w:val="en-GB"/>
        </w:rPr>
        <w:t>that indicated</w:t>
      </w:r>
      <w:r w:rsidRPr="045FFC77">
        <w:rPr>
          <w:spacing w:val="-1"/>
          <w:lang w:val="en-GB"/>
        </w:rPr>
        <w:t xml:space="preserve"> </w:t>
      </w:r>
      <w:r w:rsidRPr="045FFC77">
        <w:rPr>
          <w:lang w:val="en-GB"/>
        </w:rPr>
        <w:t>they</w:t>
      </w:r>
      <w:r w:rsidRPr="045FFC77">
        <w:rPr>
          <w:spacing w:val="-2"/>
          <w:lang w:val="en-GB"/>
        </w:rPr>
        <w:t xml:space="preserve"> </w:t>
      </w:r>
      <w:r w:rsidRPr="045FFC77">
        <w:rPr>
          <w:lang w:val="en-GB"/>
        </w:rPr>
        <w:t>may</w:t>
      </w:r>
      <w:r w:rsidRPr="045FFC77">
        <w:rPr>
          <w:spacing w:val="-3"/>
          <w:lang w:val="en-GB"/>
        </w:rPr>
        <w:t xml:space="preserve"> </w:t>
      </w:r>
      <w:r w:rsidRPr="045FFC77">
        <w:rPr>
          <w:lang w:val="en-GB"/>
        </w:rPr>
        <w:t>not</w:t>
      </w:r>
      <w:r w:rsidRPr="045FFC77">
        <w:rPr>
          <w:spacing w:val="-3"/>
          <w:lang w:val="en-GB"/>
        </w:rPr>
        <w:t xml:space="preserve"> </w:t>
      </w:r>
      <w:r w:rsidRPr="045FFC77">
        <w:rPr>
          <w:lang w:val="en-GB"/>
        </w:rPr>
        <w:t>be</w:t>
      </w:r>
      <w:r w:rsidRPr="045FFC77">
        <w:rPr>
          <w:spacing w:val="-2"/>
          <w:lang w:val="en-GB"/>
        </w:rPr>
        <w:t xml:space="preserve"> </w:t>
      </w:r>
      <w:r w:rsidRPr="045FFC77">
        <w:rPr>
          <w:lang w:val="en-GB"/>
        </w:rPr>
        <w:t>suitable</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work</w:t>
      </w:r>
      <w:r w:rsidRPr="045FFC77">
        <w:rPr>
          <w:spacing w:val="-5"/>
          <w:lang w:val="en-GB"/>
        </w:rPr>
        <w:t xml:space="preserve"> </w:t>
      </w:r>
      <w:r w:rsidRPr="045FFC77">
        <w:rPr>
          <w:lang w:val="en-GB"/>
        </w:rPr>
        <w:t>with children.</w:t>
      </w:r>
    </w:p>
    <w:p w14:paraId="52E608EF" w14:textId="77777777" w:rsidR="003605E5" w:rsidRPr="00D01A97" w:rsidRDefault="003605E5" w:rsidP="001B2234">
      <w:pPr>
        <w:pStyle w:val="BodyText"/>
        <w:spacing w:before="11"/>
        <w:rPr>
          <w:sz w:val="22"/>
          <w:szCs w:val="22"/>
          <w:lang w:val="en-GB"/>
        </w:rPr>
      </w:pPr>
    </w:p>
    <w:p w14:paraId="6A943924" w14:textId="77777777" w:rsidR="003605E5" w:rsidRPr="00D01A97" w:rsidRDefault="00712B3E" w:rsidP="001B2234">
      <w:pPr>
        <w:pStyle w:val="BodyText"/>
        <w:ind w:left="107" w:right="241"/>
        <w:rPr>
          <w:sz w:val="22"/>
          <w:szCs w:val="22"/>
          <w:lang w:val="en-GB"/>
        </w:rPr>
      </w:pPr>
      <w:r w:rsidRPr="045FFC77">
        <w:rPr>
          <w:sz w:val="22"/>
          <w:szCs w:val="22"/>
          <w:lang w:val="en-GB"/>
        </w:rPr>
        <w:t xml:space="preserve">This procedure relates to members of staff (including supply staff) who are currently working in the </w:t>
      </w:r>
      <w:bookmarkStart w:id="57" w:name="_Int_mRKNQ9wq"/>
      <w:r w:rsidRPr="045FFC77">
        <w:rPr>
          <w:sz w:val="22"/>
          <w:szCs w:val="22"/>
          <w:lang w:val="en-GB"/>
        </w:rPr>
        <w:t>School</w:t>
      </w:r>
      <w:bookmarkEnd w:id="57"/>
      <w:r w:rsidRPr="045FFC77">
        <w:rPr>
          <w:spacing w:val="1"/>
          <w:sz w:val="22"/>
          <w:szCs w:val="22"/>
          <w:lang w:val="en-GB"/>
        </w:rPr>
        <w:t xml:space="preserve"> </w:t>
      </w:r>
      <w:r w:rsidRPr="045FFC77">
        <w:rPr>
          <w:sz w:val="22"/>
          <w:szCs w:val="22"/>
          <w:lang w:val="en-GB"/>
        </w:rPr>
        <w:t>regardless of whether the School is where the abuse is alleged to have taken place. In the particular case of</w:t>
      </w:r>
      <w:r w:rsidRPr="045FFC77">
        <w:rPr>
          <w:spacing w:val="1"/>
          <w:sz w:val="22"/>
          <w:szCs w:val="22"/>
          <w:lang w:val="en-GB"/>
        </w:rPr>
        <w:t xml:space="preserve"> </w:t>
      </w:r>
      <w:r w:rsidRPr="045FFC77">
        <w:rPr>
          <w:sz w:val="22"/>
          <w:szCs w:val="22"/>
          <w:lang w:val="en-GB"/>
        </w:rPr>
        <w:t>supply staff, it should be noted that the school will usually take the lead in any investigation because supply</w:t>
      </w:r>
      <w:r w:rsidRPr="045FFC77">
        <w:rPr>
          <w:spacing w:val="1"/>
          <w:sz w:val="22"/>
          <w:szCs w:val="22"/>
          <w:lang w:val="en-GB"/>
        </w:rPr>
        <w:t xml:space="preserve"> </w:t>
      </w:r>
      <w:r w:rsidRPr="045FFC77">
        <w:rPr>
          <w:sz w:val="22"/>
          <w:szCs w:val="22"/>
          <w:lang w:val="en-GB"/>
        </w:rPr>
        <w:t>agencies</w:t>
      </w:r>
      <w:r w:rsidRPr="045FFC77">
        <w:rPr>
          <w:spacing w:val="-9"/>
          <w:sz w:val="22"/>
          <w:szCs w:val="22"/>
          <w:lang w:val="en-GB"/>
        </w:rPr>
        <w:t xml:space="preserve"> </w:t>
      </w:r>
      <w:r w:rsidRPr="045FFC77">
        <w:rPr>
          <w:sz w:val="22"/>
          <w:szCs w:val="22"/>
          <w:lang w:val="en-GB"/>
        </w:rPr>
        <w:t>do</w:t>
      </w:r>
      <w:r w:rsidRPr="045FFC77">
        <w:rPr>
          <w:spacing w:val="-8"/>
          <w:sz w:val="22"/>
          <w:szCs w:val="22"/>
          <w:lang w:val="en-GB"/>
        </w:rPr>
        <w:t xml:space="preserve"> </w:t>
      </w:r>
      <w:r w:rsidRPr="045FFC77">
        <w:rPr>
          <w:sz w:val="22"/>
          <w:szCs w:val="22"/>
          <w:lang w:val="en-GB"/>
        </w:rPr>
        <w:t>not</w:t>
      </w:r>
      <w:r w:rsidRPr="045FFC77">
        <w:rPr>
          <w:spacing w:val="-9"/>
          <w:sz w:val="22"/>
          <w:szCs w:val="22"/>
          <w:lang w:val="en-GB"/>
        </w:rPr>
        <w:t xml:space="preserve"> </w:t>
      </w:r>
      <w:r w:rsidRPr="045FFC77">
        <w:rPr>
          <w:sz w:val="22"/>
          <w:szCs w:val="22"/>
          <w:lang w:val="en-GB"/>
        </w:rPr>
        <w:t>have</w:t>
      </w:r>
      <w:r w:rsidRPr="045FFC77">
        <w:rPr>
          <w:spacing w:val="-11"/>
          <w:sz w:val="22"/>
          <w:szCs w:val="22"/>
          <w:lang w:val="en-GB"/>
        </w:rPr>
        <w:t xml:space="preserve"> </w:t>
      </w:r>
      <w:r w:rsidRPr="045FFC77">
        <w:rPr>
          <w:sz w:val="22"/>
          <w:szCs w:val="22"/>
          <w:lang w:val="en-GB"/>
        </w:rPr>
        <w:t>direct</w:t>
      </w:r>
      <w:r w:rsidRPr="045FFC77">
        <w:rPr>
          <w:spacing w:val="-8"/>
          <w:sz w:val="22"/>
          <w:szCs w:val="22"/>
          <w:lang w:val="en-GB"/>
        </w:rPr>
        <w:t xml:space="preserve"> </w:t>
      </w:r>
      <w:r w:rsidRPr="045FFC77">
        <w:rPr>
          <w:sz w:val="22"/>
          <w:szCs w:val="22"/>
          <w:lang w:val="en-GB"/>
        </w:rPr>
        <w:t>access</w:t>
      </w:r>
      <w:r w:rsidRPr="045FFC77">
        <w:rPr>
          <w:spacing w:val="-9"/>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children</w:t>
      </w:r>
      <w:r w:rsidRPr="045FFC77">
        <w:rPr>
          <w:spacing w:val="-10"/>
          <w:sz w:val="22"/>
          <w:szCs w:val="22"/>
          <w:lang w:val="en-GB"/>
        </w:rPr>
        <w:t xml:space="preserve"> </w:t>
      </w:r>
      <w:r w:rsidRPr="045FFC77">
        <w:rPr>
          <w:sz w:val="22"/>
          <w:szCs w:val="22"/>
          <w:lang w:val="en-GB"/>
        </w:rPr>
        <w:t>or</w:t>
      </w:r>
      <w:r w:rsidRPr="045FFC77">
        <w:rPr>
          <w:spacing w:val="-11"/>
          <w:sz w:val="22"/>
          <w:szCs w:val="22"/>
          <w:lang w:val="en-GB"/>
        </w:rPr>
        <w:t xml:space="preserve"> </w:t>
      </w:r>
      <w:r w:rsidRPr="045FFC77">
        <w:rPr>
          <w:sz w:val="22"/>
          <w:szCs w:val="22"/>
          <w:lang w:val="en-GB"/>
        </w:rPr>
        <w:t>other</w:t>
      </w:r>
      <w:r w:rsidRPr="045FFC77">
        <w:rPr>
          <w:spacing w:val="-8"/>
          <w:sz w:val="22"/>
          <w:szCs w:val="22"/>
          <w:lang w:val="en-GB"/>
        </w:rPr>
        <w:t xml:space="preserve"> </w:t>
      </w:r>
      <w:r w:rsidRPr="045FFC77">
        <w:rPr>
          <w:sz w:val="22"/>
          <w:szCs w:val="22"/>
          <w:lang w:val="en-GB"/>
        </w:rPr>
        <w:t>school</w:t>
      </w:r>
      <w:r w:rsidRPr="045FFC77">
        <w:rPr>
          <w:spacing w:val="-8"/>
          <w:sz w:val="22"/>
          <w:szCs w:val="22"/>
          <w:lang w:val="en-GB"/>
        </w:rPr>
        <w:t xml:space="preserve"> </w:t>
      </w:r>
      <w:r w:rsidRPr="045FFC77">
        <w:rPr>
          <w:sz w:val="22"/>
          <w:szCs w:val="22"/>
          <w:lang w:val="en-GB"/>
        </w:rPr>
        <w:t>staff,</w:t>
      </w:r>
      <w:r w:rsidRPr="045FFC77">
        <w:rPr>
          <w:spacing w:val="-11"/>
          <w:sz w:val="22"/>
          <w:szCs w:val="22"/>
          <w:lang w:val="en-GB"/>
        </w:rPr>
        <w:t xml:space="preserve"> </w:t>
      </w:r>
      <w:r w:rsidRPr="045FFC77">
        <w:rPr>
          <w:sz w:val="22"/>
          <w:szCs w:val="22"/>
          <w:lang w:val="en-GB"/>
        </w:rPr>
        <w:t>so</w:t>
      </w:r>
      <w:r w:rsidRPr="045FFC77">
        <w:rPr>
          <w:spacing w:val="-11"/>
          <w:sz w:val="22"/>
          <w:szCs w:val="22"/>
          <w:lang w:val="en-GB"/>
        </w:rPr>
        <w:t xml:space="preserve"> </w:t>
      </w:r>
      <w:r w:rsidRPr="045FFC77">
        <w:rPr>
          <w:sz w:val="22"/>
          <w:szCs w:val="22"/>
          <w:lang w:val="en-GB"/>
        </w:rPr>
        <w:t>they</w:t>
      </w:r>
      <w:r w:rsidRPr="045FFC77">
        <w:rPr>
          <w:spacing w:val="-4"/>
          <w:sz w:val="22"/>
          <w:szCs w:val="22"/>
          <w:lang w:val="en-GB"/>
        </w:rPr>
        <w:t xml:space="preserve"> </w:t>
      </w:r>
      <w:r w:rsidRPr="045FFC77">
        <w:rPr>
          <w:sz w:val="22"/>
          <w:szCs w:val="22"/>
          <w:lang w:val="en-GB"/>
        </w:rPr>
        <w:t>will</w:t>
      </w:r>
      <w:r w:rsidRPr="045FFC77">
        <w:rPr>
          <w:spacing w:val="-11"/>
          <w:sz w:val="22"/>
          <w:szCs w:val="22"/>
          <w:lang w:val="en-GB"/>
        </w:rPr>
        <w:t xml:space="preserve"> </w:t>
      </w:r>
      <w:r w:rsidRPr="045FFC77">
        <w:rPr>
          <w:sz w:val="22"/>
          <w:szCs w:val="22"/>
          <w:lang w:val="en-GB"/>
        </w:rPr>
        <w:t>not</w:t>
      </w:r>
      <w:r w:rsidRPr="045FFC77">
        <w:rPr>
          <w:spacing w:val="-9"/>
          <w:sz w:val="22"/>
          <w:szCs w:val="22"/>
          <w:lang w:val="en-GB"/>
        </w:rPr>
        <w:t xml:space="preserve"> </w:t>
      </w:r>
      <w:r w:rsidRPr="045FFC77">
        <w:rPr>
          <w:sz w:val="22"/>
          <w:szCs w:val="22"/>
          <w:lang w:val="en-GB"/>
        </w:rPr>
        <w:t>generally</w:t>
      </w:r>
      <w:r w:rsidRPr="045FFC77">
        <w:rPr>
          <w:spacing w:val="-9"/>
          <w:sz w:val="22"/>
          <w:szCs w:val="22"/>
          <w:lang w:val="en-GB"/>
        </w:rPr>
        <w:t xml:space="preserve"> </w:t>
      </w:r>
      <w:r w:rsidRPr="045FFC77">
        <w:rPr>
          <w:sz w:val="22"/>
          <w:szCs w:val="22"/>
          <w:lang w:val="en-GB"/>
        </w:rPr>
        <w:t>be</w:t>
      </w:r>
      <w:r w:rsidRPr="045FFC77">
        <w:rPr>
          <w:spacing w:val="-8"/>
          <w:sz w:val="22"/>
          <w:szCs w:val="22"/>
          <w:lang w:val="en-GB"/>
        </w:rPr>
        <w:t xml:space="preserve"> </w:t>
      </w:r>
      <w:r w:rsidRPr="045FFC77">
        <w:rPr>
          <w:sz w:val="22"/>
          <w:szCs w:val="22"/>
          <w:lang w:val="en-GB"/>
        </w:rPr>
        <w:t>able</w:t>
      </w:r>
      <w:r w:rsidRPr="045FFC77">
        <w:rPr>
          <w:spacing w:val="-8"/>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collect</w:t>
      </w:r>
      <w:r w:rsidRPr="045FFC77">
        <w:rPr>
          <w:spacing w:val="-5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facts</w:t>
      </w:r>
      <w:r w:rsidRPr="045FFC77">
        <w:rPr>
          <w:spacing w:val="-2"/>
          <w:sz w:val="22"/>
          <w:szCs w:val="22"/>
          <w:lang w:val="en-GB"/>
        </w:rPr>
        <w:t xml:space="preserve"> </w:t>
      </w:r>
      <w:r w:rsidRPr="045FFC77">
        <w:rPr>
          <w:sz w:val="22"/>
          <w:szCs w:val="22"/>
          <w:lang w:val="en-GB"/>
        </w:rPr>
        <w:t>or</w:t>
      </w:r>
      <w:r w:rsidRPr="045FFC77">
        <w:rPr>
          <w:spacing w:val="1"/>
          <w:sz w:val="22"/>
          <w:szCs w:val="22"/>
          <w:lang w:val="en-GB"/>
        </w:rPr>
        <w:t xml:space="preserve"> </w:t>
      </w:r>
      <w:r w:rsidRPr="045FFC77">
        <w:rPr>
          <w:sz w:val="22"/>
          <w:szCs w:val="22"/>
          <w:lang w:val="en-GB"/>
        </w:rPr>
        <w:t>liaise</w:t>
      </w:r>
      <w:r w:rsidRPr="045FFC77">
        <w:rPr>
          <w:spacing w:val="-1"/>
          <w:sz w:val="22"/>
          <w:szCs w:val="22"/>
          <w:lang w:val="en-GB"/>
        </w:rPr>
        <w:t xml:space="preserve"> </w:t>
      </w:r>
      <w:r w:rsidRPr="045FFC77">
        <w:rPr>
          <w:sz w:val="22"/>
          <w:szCs w:val="22"/>
          <w:lang w:val="en-GB"/>
        </w:rPr>
        <w:t>with</w:t>
      </w:r>
      <w:r w:rsidRPr="045FFC77">
        <w:rPr>
          <w:spacing w:val="-1"/>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LADO.</w:t>
      </w:r>
    </w:p>
    <w:p w14:paraId="074E47F7" w14:textId="77777777" w:rsidR="003605E5" w:rsidRPr="00D01A97" w:rsidRDefault="003605E5" w:rsidP="001B2234">
      <w:pPr>
        <w:pStyle w:val="BodyText"/>
        <w:spacing w:before="2"/>
        <w:rPr>
          <w:sz w:val="22"/>
          <w:szCs w:val="22"/>
          <w:lang w:val="en-GB"/>
        </w:rPr>
      </w:pPr>
    </w:p>
    <w:p w14:paraId="302CA4B6" w14:textId="4CCE7691" w:rsidR="003605E5" w:rsidRPr="00D01A97" w:rsidRDefault="00712B3E" w:rsidP="001B2234">
      <w:pPr>
        <w:pStyle w:val="BodyText"/>
        <w:ind w:left="107" w:right="242"/>
        <w:rPr>
          <w:sz w:val="22"/>
          <w:szCs w:val="22"/>
          <w:lang w:val="en-GB"/>
        </w:rPr>
      </w:pPr>
      <w:r w:rsidRPr="045FFC77">
        <w:rPr>
          <w:sz w:val="22"/>
          <w:szCs w:val="22"/>
          <w:lang w:val="en-GB"/>
        </w:rPr>
        <w:t xml:space="preserve">Allegations against former members of staff or volunteers who are no longer working at the </w:t>
      </w:r>
      <w:bookmarkStart w:id="58" w:name="_Int_mXfxEGmf"/>
      <w:r w:rsidRPr="045FFC77">
        <w:rPr>
          <w:sz w:val="22"/>
          <w:szCs w:val="22"/>
          <w:lang w:val="en-GB"/>
        </w:rPr>
        <w:t>School</w:t>
      </w:r>
      <w:bookmarkEnd w:id="58"/>
      <w:r w:rsidRPr="045FFC77">
        <w:rPr>
          <w:sz w:val="22"/>
          <w:szCs w:val="22"/>
          <w:lang w:val="en-GB"/>
        </w:rPr>
        <w:t xml:space="preserve"> will be</w:t>
      </w:r>
      <w:r w:rsidRPr="045FFC77">
        <w:rPr>
          <w:spacing w:val="1"/>
          <w:sz w:val="22"/>
          <w:szCs w:val="22"/>
          <w:lang w:val="en-GB"/>
        </w:rPr>
        <w:t xml:space="preserve"> </w:t>
      </w:r>
      <w:r w:rsidRPr="045FFC77">
        <w:rPr>
          <w:sz w:val="22"/>
          <w:szCs w:val="22"/>
          <w:lang w:val="en-GB"/>
        </w:rPr>
        <w:t>referred to the police. Historical allegations of abuse will also be referred to the police. Where the school has</w:t>
      </w:r>
      <w:r w:rsidR="009B56CB" w:rsidRPr="045FFC77">
        <w:rPr>
          <w:sz w:val="22"/>
          <w:szCs w:val="22"/>
          <w:lang w:val="en-GB"/>
        </w:rPr>
        <w:t xml:space="preserve"> </w:t>
      </w:r>
      <w:r w:rsidRPr="045FFC77">
        <w:rPr>
          <w:spacing w:val="-52"/>
          <w:sz w:val="22"/>
          <w:szCs w:val="22"/>
          <w:lang w:val="en-GB"/>
        </w:rPr>
        <w:t xml:space="preserve"> </w:t>
      </w:r>
      <w:r w:rsidRPr="045FFC77">
        <w:rPr>
          <w:sz w:val="22"/>
          <w:szCs w:val="22"/>
          <w:lang w:val="en-GB"/>
        </w:rPr>
        <w:t>information to indicate that the former staff member is working with children in another location or in</w:t>
      </w:r>
      <w:r w:rsidRPr="045FFC77">
        <w:rPr>
          <w:spacing w:val="1"/>
          <w:sz w:val="22"/>
          <w:szCs w:val="22"/>
          <w:lang w:val="en-GB"/>
        </w:rPr>
        <w:t xml:space="preserve"> </w:t>
      </w:r>
      <w:r w:rsidRPr="045FFC77">
        <w:rPr>
          <w:sz w:val="22"/>
          <w:szCs w:val="22"/>
          <w:lang w:val="en-GB"/>
        </w:rPr>
        <w:t>potential cases of complex abuse (</w:t>
      </w:r>
      <w:r w:rsidR="008900DC" w:rsidRPr="045FFC77">
        <w:rPr>
          <w:sz w:val="22"/>
          <w:szCs w:val="22"/>
          <w:lang w:val="en-GB"/>
        </w:rPr>
        <w:t>e.g.</w:t>
      </w:r>
      <w:r w:rsidRPr="045FFC77">
        <w:rPr>
          <w:sz w:val="22"/>
          <w:szCs w:val="22"/>
          <w:lang w:val="en-GB"/>
        </w:rPr>
        <w:t xml:space="preserve"> where there is more than one perpetrator) this should also be reported</w:t>
      </w:r>
      <w:r w:rsidRPr="045FFC77">
        <w:rPr>
          <w:spacing w:val="-52"/>
          <w:sz w:val="22"/>
          <w:szCs w:val="22"/>
          <w:lang w:val="en-GB"/>
        </w:rPr>
        <w:t xml:space="preserve"> </w:t>
      </w:r>
      <w:r w:rsidRPr="045FFC77">
        <w:rPr>
          <w:sz w:val="22"/>
          <w:szCs w:val="22"/>
          <w:lang w:val="en-GB"/>
        </w:rPr>
        <w:t>to the LADO in that location and to the senior management of the school where that member of staff is</w:t>
      </w:r>
      <w:r w:rsidRPr="045FFC77">
        <w:rPr>
          <w:spacing w:val="1"/>
          <w:sz w:val="22"/>
          <w:szCs w:val="22"/>
          <w:lang w:val="en-GB"/>
        </w:rPr>
        <w:t xml:space="preserve"> </w:t>
      </w:r>
      <w:r w:rsidRPr="045FFC77">
        <w:rPr>
          <w:sz w:val="22"/>
          <w:szCs w:val="22"/>
          <w:lang w:val="en-GB"/>
        </w:rPr>
        <w:t>currently</w:t>
      </w:r>
      <w:r w:rsidRPr="045FFC77">
        <w:rPr>
          <w:spacing w:val="-1"/>
          <w:sz w:val="22"/>
          <w:szCs w:val="22"/>
          <w:lang w:val="en-GB"/>
        </w:rPr>
        <w:t xml:space="preserve"> </w:t>
      </w:r>
      <w:r w:rsidRPr="045FFC77">
        <w:rPr>
          <w:sz w:val="22"/>
          <w:szCs w:val="22"/>
          <w:lang w:val="en-GB"/>
        </w:rPr>
        <w:t>working.</w:t>
      </w:r>
    </w:p>
    <w:p w14:paraId="4A852BA6" w14:textId="77777777" w:rsidR="003605E5" w:rsidRPr="00D01A97" w:rsidRDefault="003605E5" w:rsidP="001B2234">
      <w:pPr>
        <w:pStyle w:val="BodyText"/>
        <w:spacing w:before="11"/>
        <w:rPr>
          <w:sz w:val="22"/>
          <w:szCs w:val="22"/>
          <w:lang w:val="en-GB"/>
        </w:rPr>
      </w:pPr>
    </w:p>
    <w:p w14:paraId="603863EC" w14:textId="77777777" w:rsidR="003605E5" w:rsidRPr="00D01A97" w:rsidRDefault="00712B3E" w:rsidP="001B2234">
      <w:pPr>
        <w:pStyle w:val="BodyText"/>
        <w:ind w:left="107" w:right="249"/>
        <w:rPr>
          <w:sz w:val="22"/>
          <w:szCs w:val="22"/>
          <w:lang w:val="en-GB"/>
        </w:rPr>
      </w:pPr>
      <w:r w:rsidRPr="045FFC77">
        <w:rPr>
          <w:sz w:val="22"/>
          <w:szCs w:val="22"/>
          <w:lang w:val="en-GB"/>
        </w:rPr>
        <w:t>If an allegation is made against a member of staff or volunteer, the School’s priority will be to achieve a quick</w:t>
      </w:r>
      <w:r w:rsidRPr="045FFC77">
        <w:rPr>
          <w:spacing w:val="-52"/>
          <w:sz w:val="22"/>
          <w:szCs w:val="22"/>
          <w:lang w:val="en-GB"/>
        </w:rPr>
        <w:t xml:space="preserve"> </w:t>
      </w:r>
      <w:r w:rsidRPr="045FFC77">
        <w:rPr>
          <w:sz w:val="22"/>
          <w:szCs w:val="22"/>
          <w:lang w:val="en-GB"/>
        </w:rPr>
        <w:t>resolution of that allegation in a fair and consistent way that provides effective protection for any child</w:t>
      </w:r>
      <w:r w:rsidRPr="045FFC77">
        <w:rPr>
          <w:spacing w:val="1"/>
          <w:sz w:val="22"/>
          <w:szCs w:val="22"/>
          <w:lang w:val="en-GB"/>
        </w:rPr>
        <w:t xml:space="preserve"> </w:t>
      </w:r>
      <w:r w:rsidRPr="045FFC77">
        <w:rPr>
          <w:sz w:val="22"/>
          <w:szCs w:val="22"/>
          <w:lang w:val="en-GB"/>
        </w:rPr>
        <w:t>involved and at the same time supports the person who is the subject of the allegation. All such allegations</w:t>
      </w:r>
      <w:r w:rsidRPr="045FFC77">
        <w:rPr>
          <w:spacing w:val="1"/>
          <w:sz w:val="22"/>
          <w:szCs w:val="22"/>
          <w:lang w:val="en-GB"/>
        </w:rPr>
        <w:t xml:space="preserve"> </w:t>
      </w:r>
      <w:r w:rsidRPr="045FFC77">
        <w:rPr>
          <w:sz w:val="22"/>
          <w:szCs w:val="22"/>
          <w:lang w:val="en-GB"/>
        </w:rPr>
        <w:t>must</w:t>
      </w:r>
      <w:r w:rsidRPr="045FFC77">
        <w:rPr>
          <w:spacing w:val="-2"/>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dealt</w:t>
      </w:r>
      <w:r w:rsidRPr="045FFC77">
        <w:rPr>
          <w:spacing w:val="-1"/>
          <w:sz w:val="22"/>
          <w:szCs w:val="22"/>
          <w:lang w:val="en-GB"/>
        </w:rPr>
        <w:t xml:space="preserve"> </w:t>
      </w:r>
      <w:r w:rsidRPr="045FFC77">
        <w:rPr>
          <w:sz w:val="22"/>
          <w:szCs w:val="22"/>
          <w:lang w:val="en-GB"/>
        </w:rPr>
        <w:t>with</w:t>
      </w:r>
      <w:r w:rsidRPr="045FFC77">
        <w:rPr>
          <w:spacing w:val="1"/>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a priority</w:t>
      </w:r>
      <w:r w:rsidRPr="045FFC77">
        <w:rPr>
          <w:spacing w:val="-2"/>
          <w:sz w:val="22"/>
          <w:szCs w:val="22"/>
          <w:lang w:val="en-GB"/>
        </w:rPr>
        <w:t xml:space="preserve"> </w:t>
      </w:r>
      <w:r w:rsidRPr="045FFC77">
        <w:rPr>
          <w:sz w:val="22"/>
          <w:szCs w:val="22"/>
          <w:lang w:val="en-GB"/>
        </w:rPr>
        <w:t>without</w:t>
      </w:r>
      <w:r w:rsidRPr="045FFC77">
        <w:rPr>
          <w:spacing w:val="-1"/>
          <w:sz w:val="22"/>
          <w:szCs w:val="22"/>
          <w:lang w:val="en-GB"/>
        </w:rPr>
        <w:t xml:space="preserve"> </w:t>
      </w:r>
      <w:r w:rsidRPr="045FFC77">
        <w:rPr>
          <w:sz w:val="22"/>
          <w:szCs w:val="22"/>
          <w:lang w:val="en-GB"/>
        </w:rPr>
        <w:t>delay.</w:t>
      </w:r>
    </w:p>
    <w:p w14:paraId="1299FC03" w14:textId="77777777" w:rsidR="003605E5" w:rsidRPr="00D01A97" w:rsidRDefault="003605E5" w:rsidP="001B2234">
      <w:pPr>
        <w:pStyle w:val="BodyText"/>
        <w:spacing w:before="7"/>
        <w:rPr>
          <w:sz w:val="22"/>
          <w:szCs w:val="22"/>
          <w:lang w:val="en-GB"/>
        </w:rPr>
      </w:pPr>
    </w:p>
    <w:p w14:paraId="50545318" w14:textId="77777777" w:rsidR="003605E5" w:rsidRPr="00DC5F6A" w:rsidRDefault="00712B3E" w:rsidP="001B2234">
      <w:pPr>
        <w:pStyle w:val="BodyText"/>
        <w:ind w:left="107" w:right="249"/>
      </w:pPr>
      <w:r w:rsidRPr="045FFC77">
        <w:rPr>
          <w:sz w:val="22"/>
          <w:szCs w:val="22"/>
          <w:lang w:val="en-GB"/>
        </w:rPr>
        <w:t>Contact details for the Local Authority Designated Officer 0300123 1650 - option 3</w:t>
      </w:r>
    </w:p>
    <w:p w14:paraId="7B4A6BCA" w14:textId="6D6099C6" w:rsidR="003605E5" w:rsidRPr="00C076B9" w:rsidRDefault="00712B3E" w:rsidP="001B2234">
      <w:pPr>
        <w:pStyle w:val="BodyText"/>
        <w:ind w:left="107" w:right="249"/>
        <w:rPr>
          <w:sz w:val="22"/>
          <w:szCs w:val="22"/>
          <w:lang w:val="en-GB"/>
        </w:rPr>
      </w:pPr>
      <w:r w:rsidRPr="045FFC77">
        <w:rPr>
          <w:sz w:val="22"/>
          <w:szCs w:val="22"/>
        </w:rPr>
        <w:t xml:space="preserve">Email: </w:t>
      </w:r>
      <w:hyperlink r:id="rId67">
        <w:r w:rsidRPr="00EA0A7F">
          <w:rPr>
            <w:b/>
            <w:bCs/>
            <w:sz w:val="22"/>
            <w:szCs w:val="22"/>
          </w:rPr>
          <w:t>LADO@surreycc.gov.uk</w:t>
        </w:r>
      </w:hyperlink>
      <w:r w:rsidR="007F5EC5" w:rsidRPr="045FFC77">
        <w:rPr>
          <w:sz w:val="22"/>
          <w:szCs w:val="22"/>
          <w:lang w:val="en-GB"/>
        </w:rPr>
        <w:t xml:space="preserve"> </w:t>
      </w:r>
    </w:p>
    <w:p w14:paraId="53508331" w14:textId="313FD68D" w:rsidR="00D53012" w:rsidRPr="00D01A97" w:rsidRDefault="00D53012" w:rsidP="001B2234">
      <w:pPr>
        <w:pStyle w:val="BodyText"/>
        <w:ind w:left="107" w:right="249"/>
        <w:rPr>
          <w:lang w:val="en-GB"/>
        </w:rPr>
        <w:sectPr w:rsidR="00D53012" w:rsidRPr="00D01A97" w:rsidSect="00A312E6">
          <w:headerReference w:type="default" r:id="rId68"/>
          <w:pgSz w:w="11910" w:h="16840"/>
          <w:pgMar w:top="1440" w:right="1080" w:bottom="1440" w:left="1080" w:header="0" w:footer="745" w:gutter="0"/>
          <w:cols w:space="720"/>
        </w:sectPr>
      </w:pPr>
    </w:p>
    <w:p w14:paraId="54ACC7FC" w14:textId="77777777" w:rsidR="003605E5" w:rsidRPr="00D01A97" w:rsidRDefault="00712B3E" w:rsidP="001B2234">
      <w:pPr>
        <w:pStyle w:val="BodyText"/>
        <w:spacing w:before="37"/>
        <w:ind w:left="107"/>
        <w:rPr>
          <w:sz w:val="22"/>
          <w:szCs w:val="22"/>
          <w:lang w:val="en-GB"/>
        </w:rPr>
      </w:pPr>
      <w:r w:rsidRPr="045FFC77">
        <w:rPr>
          <w:sz w:val="22"/>
          <w:szCs w:val="22"/>
          <w:lang w:val="en-GB"/>
        </w:rPr>
        <w:lastRenderedPageBreak/>
        <w:t>The</w:t>
      </w:r>
      <w:r w:rsidRPr="045FFC77">
        <w:rPr>
          <w:spacing w:val="-4"/>
          <w:sz w:val="22"/>
          <w:szCs w:val="22"/>
          <w:lang w:val="en-GB"/>
        </w:rPr>
        <w:t xml:space="preserve"> </w:t>
      </w:r>
      <w:r w:rsidRPr="045FFC77">
        <w:rPr>
          <w:sz w:val="22"/>
          <w:szCs w:val="22"/>
          <w:lang w:val="en-GB"/>
        </w:rPr>
        <w:t>following</w:t>
      </w:r>
      <w:r w:rsidRPr="045FFC77">
        <w:rPr>
          <w:spacing w:val="-4"/>
          <w:sz w:val="22"/>
          <w:szCs w:val="22"/>
          <w:lang w:val="en-GB"/>
        </w:rPr>
        <w:t xml:space="preserve"> </w:t>
      </w:r>
      <w:r w:rsidRPr="045FFC77">
        <w:rPr>
          <w:sz w:val="22"/>
          <w:szCs w:val="22"/>
          <w:lang w:val="en-GB"/>
        </w:rPr>
        <w:t>definitions</w:t>
      </w:r>
      <w:r w:rsidRPr="045FFC77">
        <w:rPr>
          <w:spacing w:val="-4"/>
          <w:sz w:val="22"/>
          <w:szCs w:val="22"/>
          <w:lang w:val="en-GB"/>
        </w:rPr>
        <w:t xml:space="preserve"> </w:t>
      </w:r>
      <w:r w:rsidRPr="045FFC77">
        <w:rPr>
          <w:sz w:val="22"/>
          <w:szCs w:val="22"/>
          <w:lang w:val="en-GB"/>
        </w:rPr>
        <w:t>are</w:t>
      </w:r>
      <w:r w:rsidRPr="045FFC77">
        <w:rPr>
          <w:spacing w:val="-3"/>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be</w:t>
      </w:r>
      <w:r w:rsidRPr="045FFC77">
        <w:rPr>
          <w:spacing w:val="-4"/>
          <w:sz w:val="22"/>
          <w:szCs w:val="22"/>
          <w:lang w:val="en-GB"/>
        </w:rPr>
        <w:t xml:space="preserve"> </w:t>
      </w:r>
      <w:r w:rsidRPr="045FFC77">
        <w:rPr>
          <w:sz w:val="22"/>
          <w:szCs w:val="22"/>
          <w:lang w:val="en-GB"/>
        </w:rPr>
        <w:t>used</w:t>
      </w:r>
      <w:r w:rsidRPr="045FFC77">
        <w:rPr>
          <w:spacing w:val="-1"/>
          <w:sz w:val="22"/>
          <w:szCs w:val="22"/>
          <w:lang w:val="en-GB"/>
        </w:rPr>
        <w:t xml:space="preserve"> </w:t>
      </w:r>
      <w:r w:rsidRPr="045FFC77">
        <w:rPr>
          <w:sz w:val="22"/>
          <w:szCs w:val="22"/>
          <w:lang w:val="en-GB"/>
        </w:rPr>
        <w:t>when</w:t>
      </w:r>
      <w:r w:rsidRPr="045FFC77">
        <w:rPr>
          <w:spacing w:val="-1"/>
          <w:sz w:val="22"/>
          <w:szCs w:val="22"/>
          <w:lang w:val="en-GB"/>
        </w:rPr>
        <w:t xml:space="preserve"> </w:t>
      </w:r>
      <w:r w:rsidRPr="045FFC77">
        <w:rPr>
          <w:sz w:val="22"/>
          <w:szCs w:val="22"/>
          <w:lang w:val="en-GB"/>
        </w:rPr>
        <w:t>determining</w:t>
      </w:r>
      <w:r w:rsidRPr="045FFC77">
        <w:rPr>
          <w:spacing w:val="-4"/>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outcome</w:t>
      </w:r>
      <w:r w:rsidRPr="045FFC77">
        <w:rPr>
          <w:spacing w:val="-3"/>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allegation</w:t>
      </w:r>
      <w:r w:rsidRPr="045FFC77">
        <w:rPr>
          <w:spacing w:val="-3"/>
          <w:sz w:val="22"/>
          <w:szCs w:val="22"/>
          <w:lang w:val="en-GB"/>
        </w:rPr>
        <w:t xml:space="preserve"> </w:t>
      </w:r>
      <w:r w:rsidRPr="045FFC77">
        <w:rPr>
          <w:sz w:val="22"/>
          <w:szCs w:val="22"/>
          <w:lang w:val="en-GB"/>
        </w:rPr>
        <w:t>investigations:</w:t>
      </w:r>
    </w:p>
    <w:p w14:paraId="4C694B97" w14:textId="77777777" w:rsidR="003605E5" w:rsidRPr="00D01A97" w:rsidRDefault="003605E5" w:rsidP="001B2234">
      <w:pPr>
        <w:pStyle w:val="BodyText"/>
        <w:rPr>
          <w:sz w:val="22"/>
          <w:szCs w:val="22"/>
          <w:lang w:val="en-GB"/>
        </w:rPr>
      </w:pPr>
    </w:p>
    <w:p w14:paraId="1F0656DF" w14:textId="77777777" w:rsidR="003605E5" w:rsidRPr="00D01A97" w:rsidRDefault="00712B3E">
      <w:pPr>
        <w:pStyle w:val="ListParagraph"/>
        <w:numPr>
          <w:ilvl w:val="0"/>
          <w:numId w:val="23"/>
        </w:numPr>
        <w:tabs>
          <w:tab w:val="left" w:pos="351"/>
        </w:tabs>
        <w:ind w:hanging="244"/>
        <w:rPr>
          <w:lang w:val="en-GB"/>
        </w:rPr>
      </w:pPr>
      <w:r w:rsidRPr="206BC944">
        <w:rPr>
          <w:b/>
          <w:bCs/>
          <w:lang w:val="en-GB"/>
        </w:rPr>
        <w:t>Substantiated</w:t>
      </w:r>
      <w:r w:rsidRPr="045FFC77">
        <w:rPr>
          <w:lang w:val="en-GB"/>
        </w:rPr>
        <w:t>:</w:t>
      </w:r>
      <w:r w:rsidRPr="045FFC77">
        <w:rPr>
          <w:spacing w:val="-4"/>
          <w:lang w:val="en-GB"/>
        </w:rPr>
        <w:t xml:space="preserve"> </w:t>
      </w:r>
      <w:r w:rsidRPr="045FFC77">
        <w:rPr>
          <w:lang w:val="en-GB"/>
        </w:rPr>
        <w:t>there</w:t>
      </w:r>
      <w:r w:rsidRPr="045FFC77">
        <w:rPr>
          <w:spacing w:val="-1"/>
          <w:lang w:val="en-GB"/>
        </w:rPr>
        <w:t xml:space="preserve"> </w:t>
      </w:r>
      <w:r w:rsidRPr="045FFC77">
        <w:rPr>
          <w:lang w:val="en-GB"/>
        </w:rPr>
        <w:t>is</w:t>
      </w:r>
      <w:r w:rsidRPr="045FFC77">
        <w:rPr>
          <w:spacing w:val="-3"/>
          <w:lang w:val="en-GB"/>
        </w:rPr>
        <w:t xml:space="preserve"> </w:t>
      </w:r>
      <w:r w:rsidRPr="045FFC77">
        <w:rPr>
          <w:lang w:val="en-GB"/>
        </w:rPr>
        <w:t>sufficient</w:t>
      </w:r>
      <w:r w:rsidRPr="045FFC77">
        <w:rPr>
          <w:spacing w:val="-1"/>
          <w:lang w:val="en-GB"/>
        </w:rPr>
        <w:t xml:space="preserve"> </w:t>
      </w:r>
      <w:r w:rsidRPr="045FFC77">
        <w:rPr>
          <w:lang w:val="en-GB"/>
        </w:rPr>
        <w:t>evidence</w:t>
      </w:r>
      <w:r w:rsidRPr="045FFC77">
        <w:rPr>
          <w:spacing w:val="-4"/>
          <w:lang w:val="en-GB"/>
        </w:rPr>
        <w:t xml:space="preserve"> </w:t>
      </w:r>
      <w:r w:rsidRPr="045FFC77">
        <w:rPr>
          <w:lang w:val="en-GB"/>
        </w:rPr>
        <w:t>to</w:t>
      </w:r>
      <w:r w:rsidRPr="045FFC77">
        <w:rPr>
          <w:spacing w:val="-4"/>
          <w:lang w:val="en-GB"/>
        </w:rPr>
        <w:t xml:space="preserve"> </w:t>
      </w:r>
      <w:r w:rsidRPr="045FFC77">
        <w:rPr>
          <w:lang w:val="en-GB"/>
        </w:rPr>
        <w:t>prove</w:t>
      </w:r>
      <w:r w:rsidRPr="045FFC77">
        <w:rPr>
          <w:spacing w:val="-3"/>
          <w:lang w:val="en-GB"/>
        </w:rPr>
        <w:t xml:space="preserve"> </w:t>
      </w:r>
      <w:r w:rsidRPr="045FFC77">
        <w:rPr>
          <w:lang w:val="en-GB"/>
        </w:rPr>
        <w:t>the</w:t>
      </w:r>
      <w:r w:rsidRPr="045FFC77">
        <w:rPr>
          <w:spacing w:val="-3"/>
          <w:lang w:val="en-GB"/>
        </w:rPr>
        <w:t xml:space="preserve"> </w:t>
      </w:r>
      <w:r w:rsidRPr="045FFC77">
        <w:rPr>
          <w:lang w:val="en-GB"/>
        </w:rPr>
        <w:t>allegation;</w:t>
      </w:r>
    </w:p>
    <w:p w14:paraId="25F6E2CA" w14:textId="77777777" w:rsidR="003605E5" w:rsidRPr="00D01A97" w:rsidRDefault="00712B3E">
      <w:pPr>
        <w:pStyle w:val="ListParagraph"/>
        <w:numPr>
          <w:ilvl w:val="0"/>
          <w:numId w:val="23"/>
        </w:numPr>
        <w:tabs>
          <w:tab w:val="left" w:pos="363"/>
        </w:tabs>
        <w:ind w:left="362" w:hanging="256"/>
        <w:rPr>
          <w:lang w:val="en-GB"/>
        </w:rPr>
      </w:pPr>
      <w:r w:rsidRPr="206BC944">
        <w:rPr>
          <w:b/>
          <w:bCs/>
          <w:lang w:val="en-GB"/>
        </w:rPr>
        <w:t>False</w:t>
      </w:r>
      <w:r w:rsidRPr="045FFC77">
        <w:rPr>
          <w:lang w:val="en-GB"/>
        </w:rPr>
        <w:t>:</w:t>
      </w:r>
      <w:r w:rsidRPr="045FFC77">
        <w:rPr>
          <w:spacing w:val="-4"/>
          <w:lang w:val="en-GB"/>
        </w:rPr>
        <w:t xml:space="preserve"> </w:t>
      </w:r>
      <w:r w:rsidRPr="045FFC77">
        <w:rPr>
          <w:lang w:val="en-GB"/>
        </w:rPr>
        <w:t>there</w:t>
      </w:r>
      <w:r w:rsidRPr="045FFC77">
        <w:rPr>
          <w:spacing w:val="-1"/>
          <w:lang w:val="en-GB"/>
        </w:rPr>
        <w:t xml:space="preserve"> </w:t>
      </w:r>
      <w:r w:rsidRPr="045FFC77">
        <w:rPr>
          <w:lang w:val="en-GB"/>
        </w:rPr>
        <w:t>is</w:t>
      </w:r>
      <w:r w:rsidRPr="045FFC77">
        <w:rPr>
          <w:spacing w:val="-2"/>
          <w:lang w:val="en-GB"/>
        </w:rPr>
        <w:t xml:space="preserve"> </w:t>
      </w:r>
      <w:r w:rsidRPr="045FFC77">
        <w:rPr>
          <w:lang w:val="en-GB"/>
        </w:rPr>
        <w:t>sufficient</w:t>
      </w:r>
      <w:r w:rsidRPr="045FFC77">
        <w:rPr>
          <w:spacing w:val="-3"/>
          <w:lang w:val="en-GB"/>
        </w:rPr>
        <w:t xml:space="preserve"> </w:t>
      </w:r>
      <w:r w:rsidRPr="045FFC77">
        <w:rPr>
          <w:lang w:val="en-GB"/>
        </w:rPr>
        <w:t>evidence</w:t>
      </w:r>
      <w:r w:rsidRPr="045FFC77">
        <w:rPr>
          <w:spacing w:val="-1"/>
          <w:lang w:val="en-GB"/>
        </w:rPr>
        <w:t xml:space="preserve"> </w:t>
      </w:r>
      <w:r w:rsidRPr="045FFC77">
        <w:rPr>
          <w:lang w:val="en-GB"/>
        </w:rPr>
        <w:t>to</w:t>
      </w:r>
      <w:r w:rsidRPr="045FFC77">
        <w:rPr>
          <w:spacing w:val="-3"/>
          <w:lang w:val="en-GB"/>
        </w:rPr>
        <w:t xml:space="preserve"> </w:t>
      </w:r>
      <w:r w:rsidRPr="045FFC77">
        <w:rPr>
          <w:lang w:val="en-GB"/>
        </w:rPr>
        <w:t>disprove</w:t>
      </w:r>
      <w:r w:rsidRPr="045FFC77">
        <w:rPr>
          <w:spacing w:val="-4"/>
          <w:lang w:val="en-GB"/>
        </w:rPr>
        <w:t xml:space="preserve"> </w:t>
      </w:r>
      <w:r w:rsidRPr="045FFC77">
        <w:rPr>
          <w:lang w:val="en-GB"/>
        </w:rPr>
        <w:t>the</w:t>
      </w:r>
      <w:r w:rsidRPr="045FFC77">
        <w:rPr>
          <w:spacing w:val="-1"/>
          <w:lang w:val="en-GB"/>
        </w:rPr>
        <w:t xml:space="preserve"> </w:t>
      </w:r>
      <w:r w:rsidRPr="045FFC77">
        <w:rPr>
          <w:lang w:val="en-GB"/>
        </w:rPr>
        <w:t>allegation;</w:t>
      </w:r>
    </w:p>
    <w:p w14:paraId="44899B58" w14:textId="2880CA23" w:rsidR="003605E5" w:rsidRPr="00D01A97" w:rsidRDefault="00712B3E">
      <w:pPr>
        <w:pStyle w:val="ListParagraph"/>
        <w:numPr>
          <w:ilvl w:val="0"/>
          <w:numId w:val="23"/>
        </w:numPr>
        <w:tabs>
          <w:tab w:val="left" w:pos="336"/>
        </w:tabs>
        <w:ind w:left="107" w:right="628" w:firstLine="0"/>
        <w:rPr>
          <w:lang w:val="en-GB"/>
        </w:rPr>
      </w:pPr>
      <w:r w:rsidRPr="206BC944">
        <w:rPr>
          <w:b/>
          <w:bCs/>
          <w:lang w:val="en-GB"/>
        </w:rPr>
        <w:t>Malicious</w:t>
      </w:r>
      <w:r w:rsidRPr="045FFC77">
        <w:rPr>
          <w:lang w:val="en-GB"/>
        </w:rPr>
        <w:t>: there is sufficient evidence to disprove the allegation and there has been a deliberate act to</w:t>
      </w:r>
      <w:r w:rsidRPr="045FFC77">
        <w:rPr>
          <w:spacing w:val="-52"/>
          <w:lang w:val="en-GB"/>
        </w:rPr>
        <w:t xml:space="preserve"> </w:t>
      </w:r>
      <w:r w:rsidR="009B56CB" w:rsidRPr="045FFC77">
        <w:rPr>
          <w:spacing w:val="-52"/>
          <w:lang w:val="en-GB"/>
        </w:rPr>
        <w:t xml:space="preserve">                       </w:t>
      </w:r>
      <w:r w:rsidR="00EA0A7F">
        <w:rPr>
          <w:spacing w:val="-52"/>
          <w:lang w:val="en-GB"/>
        </w:rPr>
        <w:t xml:space="preserve"> </w:t>
      </w:r>
      <w:r w:rsidR="00EA0A7F">
        <w:rPr>
          <w:lang w:val="en-GB"/>
        </w:rPr>
        <w:t xml:space="preserve"> deceive</w:t>
      </w:r>
      <w:r w:rsidR="00EA0A7F" w:rsidRPr="045FFC77">
        <w:rPr>
          <w:lang w:val="en-GB"/>
        </w:rPr>
        <w:t>.</w:t>
      </w:r>
    </w:p>
    <w:p w14:paraId="0CD5714A" w14:textId="1BBE72C7" w:rsidR="003605E5" w:rsidRPr="00D01A97" w:rsidRDefault="00712B3E">
      <w:pPr>
        <w:pStyle w:val="ListParagraph"/>
        <w:numPr>
          <w:ilvl w:val="0"/>
          <w:numId w:val="23"/>
        </w:numPr>
        <w:tabs>
          <w:tab w:val="left" w:pos="363"/>
        </w:tabs>
        <w:ind w:left="107" w:right="462" w:firstLine="0"/>
        <w:rPr>
          <w:lang w:val="en-GB"/>
        </w:rPr>
      </w:pPr>
      <w:r w:rsidRPr="206BC944">
        <w:rPr>
          <w:b/>
          <w:bCs/>
          <w:lang w:val="en-GB"/>
        </w:rPr>
        <w:t>Unsubstantiated</w:t>
      </w:r>
      <w:r w:rsidRPr="045FFC77">
        <w:rPr>
          <w:lang w:val="en-GB"/>
        </w:rPr>
        <w:t>:</w:t>
      </w:r>
      <w:r w:rsidRPr="045FFC77">
        <w:rPr>
          <w:spacing w:val="-3"/>
          <w:lang w:val="en-GB"/>
        </w:rPr>
        <w:t xml:space="preserve"> </w:t>
      </w:r>
      <w:r w:rsidRPr="045FFC77">
        <w:rPr>
          <w:lang w:val="en-GB"/>
        </w:rPr>
        <w:t>this</w:t>
      </w:r>
      <w:r w:rsidRPr="045FFC77">
        <w:rPr>
          <w:spacing w:val="-4"/>
          <w:lang w:val="en-GB"/>
        </w:rPr>
        <w:t xml:space="preserve"> </w:t>
      </w:r>
      <w:r w:rsidRPr="045FFC77">
        <w:rPr>
          <w:lang w:val="en-GB"/>
        </w:rPr>
        <w:t>is</w:t>
      </w:r>
      <w:r w:rsidRPr="045FFC77">
        <w:rPr>
          <w:spacing w:val="-2"/>
          <w:lang w:val="en-GB"/>
        </w:rPr>
        <w:t xml:space="preserve"> </w:t>
      </w:r>
      <w:r w:rsidRPr="045FFC77">
        <w:rPr>
          <w:lang w:val="en-GB"/>
        </w:rPr>
        <w:t>not the</w:t>
      </w:r>
      <w:r w:rsidRPr="045FFC77">
        <w:rPr>
          <w:spacing w:val="-4"/>
          <w:lang w:val="en-GB"/>
        </w:rPr>
        <w:t xml:space="preserve"> </w:t>
      </w:r>
      <w:r w:rsidRPr="045FFC77">
        <w:rPr>
          <w:lang w:val="en-GB"/>
        </w:rPr>
        <w:t>same</w:t>
      </w:r>
      <w:r w:rsidRPr="045FFC77">
        <w:rPr>
          <w:spacing w:val="-1"/>
          <w:lang w:val="en-GB"/>
        </w:rPr>
        <w:t xml:space="preserve"> </w:t>
      </w:r>
      <w:r w:rsidRPr="045FFC77">
        <w:rPr>
          <w:lang w:val="en-GB"/>
        </w:rPr>
        <w:t>as</w:t>
      </w:r>
      <w:r w:rsidRPr="045FFC77">
        <w:rPr>
          <w:spacing w:val="-3"/>
          <w:lang w:val="en-GB"/>
        </w:rPr>
        <w:t xml:space="preserve"> </w:t>
      </w:r>
      <w:r w:rsidRPr="045FFC77">
        <w:rPr>
          <w:lang w:val="en-GB"/>
        </w:rPr>
        <w:t>a</w:t>
      </w:r>
      <w:r w:rsidRPr="045FFC77">
        <w:rPr>
          <w:spacing w:val="-4"/>
          <w:lang w:val="en-GB"/>
        </w:rPr>
        <w:t xml:space="preserve"> </w:t>
      </w:r>
      <w:r w:rsidRPr="045FFC77">
        <w:rPr>
          <w:lang w:val="en-GB"/>
        </w:rPr>
        <w:t>false</w:t>
      </w:r>
      <w:r w:rsidRPr="045FFC77">
        <w:rPr>
          <w:spacing w:val="-4"/>
          <w:lang w:val="en-GB"/>
        </w:rPr>
        <w:t xml:space="preserve"> </w:t>
      </w:r>
      <w:r w:rsidRPr="045FFC77">
        <w:rPr>
          <w:lang w:val="en-GB"/>
        </w:rPr>
        <w:t>allegation.</w:t>
      </w:r>
      <w:r w:rsidRPr="045FFC77">
        <w:rPr>
          <w:spacing w:val="-2"/>
          <w:lang w:val="en-GB"/>
        </w:rPr>
        <w:t xml:space="preserve"> </w:t>
      </w:r>
      <w:r w:rsidRPr="045FFC77">
        <w:rPr>
          <w:lang w:val="en-GB"/>
        </w:rPr>
        <w:t>It</w:t>
      </w:r>
      <w:r w:rsidRPr="045FFC77">
        <w:rPr>
          <w:spacing w:val="-1"/>
          <w:lang w:val="en-GB"/>
        </w:rPr>
        <w:t xml:space="preserve"> </w:t>
      </w:r>
      <w:r w:rsidRPr="045FFC77">
        <w:rPr>
          <w:lang w:val="en-GB"/>
        </w:rPr>
        <w:t>means</w:t>
      </w:r>
      <w:r w:rsidRPr="045FFC77">
        <w:rPr>
          <w:spacing w:val="-4"/>
          <w:lang w:val="en-GB"/>
        </w:rPr>
        <w:t xml:space="preserve"> </w:t>
      </w:r>
      <w:r w:rsidRPr="045FFC77">
        <w:rPr>
          <w:lang w:val="en-GB"/>
        </w:rPr>
        <w:t>that</w:t>
      </w:r>
      <w:r w:rsidRPr="045FFC77">
        <w:rPr>
          <w:spacing w:val="-2"/>
          <w:lang w:val="en-GB"/>
        </w:rPr>
        <w:t xml:space="preserve"> </w:t>
      </w:r>
      <w:r w:rsidRPr="045FFC77">
        <w:rPr>
          <w:lang w:val="en-GB"/>
        </w:rPr>
        <w:t>there</w:t>
      </w:r>
      <w:r w:rsidRPr="045FFC77">
        <w:rPr>
          <w:spacing w:val="-1"/>
          <w:lang w:val="en-GB"/>
        </w:rPr>
        <w:t xml:space="preserve"> </w:t>
      </w:r>
      <w:r w:rsidRPr="045FFC77">
        <w:rPr>
          <w:lang w:val="en-GB"/>
        </w:rPr>
        <w:t>is</w:t>
      </w:r>
      <w:r w:rsidRPr="045FFC77">
        <w:rPr>
          <w:spacing w:val="-4"/>
          <w:lang w:val="en-GB"/>
        </w:rPr>
        <w:t xml:space="preserve"> </w:t>
      </w:r>
      <w:r w:rsidRPr="045FFC77">
        <w:rPr>
          <w:lang w:val="en-GB"/>
        </w:rPr>
        <w:t>insufficient</w:t>
      </w:r>
      <w:r w:rsidRPr="045FFC77">
        <w:rPr>
          <w:spacing w:val="-2"/>
          <w:lang w:val="en-GB"/>
        </w:rPr>
        <w:t xml:space="preserve"> </w:t>
      </w:r>
      <w:r w:rsidRPr="045FFC77">
        <w:rPr>
          <w:lang w:val="en-GB"/>
        </w:rPr>
        <w:t>evidence</w:t>
      </w:r>
      <w:r w:rsidRPr="045FFC77">
        <w:rPr>
          <w:spacing w:val="-3"/>
          <w:lang w:val="en-GB"/>
        </w:rPr>
        <w:t xml:space="preserve"> </w:t>
      </w:r>
      <w:r w:rsidRPr="045FFC77">
        <w:rPr>
          <w:lang w:val="en-GB"/>
        </w:rPr>
        <w:t>to</w:t>
      </w:r>
      <w:r w:rsidRPr="045FFC77">
        <w:rPr>
          <w:spacing w:val="-51"/>
          <w:lang w:val="en-GB"/>
        </w:rPr>
        <w:t xml:space="preserve"> </w:t>
      </w:r>
      <w:r w:rsidR="00B526C3">
        <w:rPr>
          <w:spacing w:val="-51"/>
          <w:lang w:val="en-GB"/>
        </w:rPr>
        <w:t xml:space="preserve"> </w:t>
      </w:r>
      <w:r w:rsidR="00B526C3">
        <w:rPr>
          <w:lang w:val="en-GB"/>
        </w:rPr>
        <w:t xml:space="preserve"> prove</w:t>
      </w:r>
      <w:r w:rsidRPr="045FFC77">
        <w:rPr>
          <w:spacing w:val="-3"/>
          <w:lang w:val="en-GB"/>
        </w:rPr>
        <w:t xml:space="preserve"> </w:t>
      </w:r>
      <w:r w:rsidRPr="045FFC77">
        <w:rPr>
          <w:lang w:val="en-GB"/>
        </w:rPr>
        <w:t>or</w:t>
      </w:r>
      <w:r w:rsidRPr="045FFC77">
        <w:rPr>
          <w:spacing w:val="-2"/>
          <w:lang w:val="en-GB"/>
        </w:rPr>
        <w:t xml:space="preserve"> </w:t>
      </w:r>
      <w:r w:rsidRPr="045FFC77">
        <w:rPr>
          <w:lang w:val="en-GB"/>
        </w:rPr>
        <w:t>disprove</w:t>
      </w:r>
      <w:r w:rsidRPr="045FFC77">
        <w:rPr>
          <w:spacing w:val="-3"/>
          <w:lang w:val="en-GB"/>
        </w:rPr>
        <w:t xml:space="preserve"> </w:t>
      </w:r>
      <w:r w:rsidRPr="045FFC77">
        <w:rPr>
          <w:lang w:val="en-GB"/>
        </w:rPr>
        <w:t>the</w:t>
      </w:r>
      <w:r w:rsidRPr="045FFC77">
        <w:rPr>
          <w:spacing w:val="1"/>
          <w:lang w:val="en-GB"/>
        </w:rPr>
        <w:t xml:space="preserve"> </w:t>
      </w:r>
      <w:r w:rsidRPr="045FFC77">
        <w:rPr>
          <w:lang w:val="en-GB"/>
        </w:rPr>
        <w:t>allegation.</w:t>
      </w:r>
      <w:r w:rsidRPr="045FFC77">
        <w:rPr>
          <w:spacing w:val="-2"/>
          <w:lang w:val="en-GB"/>
        </w:rPr>
        <w:t xml:space="preserve"> </w:t>
      </w:r>
      <w:r w:rsidRPr="045FFC77">
        <w:rPr>
          <w:lang w:val="en-GB"/>
        </w:rPr>
        <w:t>The</w:t>
      </w:r>
      <w:r w:rsidRPr="045FFC77">
        <w:rPr>
          <w:spacing w:val="-2"/>
          <w:lang w:val="en-GB"/>
        </w:rPr>
        <w:t xml:space="preserve"> </w:t>
      </w:r>
      <w:r w:rsidRPr="045FFC77">
        <w:rPr>
          <w:lang w:val="en-GB"/>
        </w:rPr>
        <w:t>term,</w:t>
      </w:r>
      <w:r w:rsidRPr="045FFC77">
        <w:rPr>
          <w:spacing w:val="-3"/>
          <w:lang w:val="en-GB"/>
        </w:rPr>
        <w:t xml:space="preserve"> </w:t>
      </w:r>
      <w:r w:rsidRPr="045FFC77">
        <w:rPr>
          <w:lang w:val="en-GB"/>
        </w:rPr>
        <w:t>therefore,</w:t>
      </w:r>
      <w:r w:rsidRPr="045FFC77">
        <w:rPr>
          <w:spacing w:val="-2"/>
          <w:lang w:val="en-GB"/>
        </w:rPr>
        <w:t xml:space="preserve"> </w:t>
      </w:r>
      <w:r w:rsidRPr="045FFC77">
        <w:rPr>
          <w:lang w:val="en-GB"/>
        </w:rPr>
        <w:t>does not</w:t>
      </w:r>
      <w:r w:rsidRPr="045FFC77">
        <w:rPr>
          <w:spacing w:val="1"/>
          <w:lang w:val="en-GB"/>
        </w:rPr>
        <w:t xml:space="preserve"> </w:t>
      </w:r>
      <w:r w:rsidRPr="045FFC77">
        <w:rPr>
          <w:lang w:val="en-GB"/>
        </w:rPr>
        <w:t>imply</w:t>
      </w:r>
      <w:r w:rsidRPr="045FFC77">
        <w:rPr>
          <w:spacing w:val="-1"/>
          <w:lang w:val="en-GB"/>
        </w:rPr>
        <w:t xml:space="preserve"> </w:t>
      </w:r>
      <w:r w:rsidRPr="045FFC77">
        <w:rPr>
          <w:lang w:val="en-GB"/>
        </w:rPr>
        <w:t>guilt</w:t>
      </w:r>
      <w:r w:rsidRPr="045FFC77">
        <w:rPr>
          <w:spacing w:val="-2"/>
          <w:lang w:val="en-GB"/>
        </w:rPr>
        <w:t xml:space="preserve"> </w:t>
      </w:r>
      <w:r w:rsidRPr="045FFC77">
        <w:rPr>
          <w:lang w:val="en-GB"/>
        </w:rPr>
        <w:t>or</w:t>
      </w:r>
      <w:r w:rsidRPr="045FFC77">
        <w:rPr>
          <w:spacing w:val="1"/>
          <w:lang w:val="en-GB"/>
        </w:rPr>
        <w:t xml:space="preserve"> </w:t>
      </w:r>
      <w:r w:rsidRPr="045FFC77">
        <w:rPr>
          <w:lang w:val="en-GB"/>
        </w:rPr>
        <w:t>innocence.</w:t>
      </w:r>
    </w:p>
    <w:p w14:paraId="5E63C4E7" w14:textId="7445F529" w:rsidR="003605E5" w:rsidRPr="00D01A97" w:rsidRDefault="00712B3E">
      <w:pPr>
        <w:pStyle w:val="ListParagraph"/>
        <w:numPr>
          <w:ilvl w:val="0"/>
          <w:numId w:val="23"/>
        </w:numPr>
        <w:tabs>
          <w:tab w:val="left" w:pos="356"/>
        </w:tabs>
        <w:ind w:left="107" w:right="752" w:firstLine="0"/>
        <w:rPr>
          <w:lang w:val="en-GB"/>
        </w:rPr>
      </w:pPr>
      <w:r w:rsidRPr="206BC944">
        <w:rPr>
          <w:b/>
          <w:bCs/>
          <w:lang w:val="en-GB"/>
        </w:rPr>
        <w:t>Unfounded</w:t>
      </w:r>
      <w:r w:rsidRPr="045FFC77">
        <w:rPr>
          <w:lang w:val="en-GB"/>
        </w:rPr>
        <w:t>: to reflect cases where there is no evidence or proper basis which supports the allegation</w:t>
      </w:r>
      <w:r w:rsidR="00B526C3">
        <w:rPr>
          <w:lang w:val="en-GB"/>
        </w:rPr>
        <w:t xml:space="preserve"> </w:t>
      </w:r>
      <w:r w:rsidRPr="045FFC77">
        <w:rPr>
          <w:spacing w:val="-52"/>
          <w:lang w:val="en-GB"/>
        </w:rPr>
        <w:t xml:space="preserve"> </w:t>
      </w:r>
      <w:r w:rsidRPr="045FFC77">
        <w:rPr>
          <w:lang w:val="en-GB"/>
        </w:rPr>
        <w:t>being</w:t>
      </w:r>
      <w:r w:rsidRPr="045FFC77">
        <w:rPr>
          <w:spacing w:val="-2"/>
          <w:lang w:val="en-GB"/>
        </w:rPr>
        <w:t xml:space="preserve"> </w:t>
      </w:r>
      <w:r w:rsidRPr="045FFC77">
        <w:rPr>
          <w:lang w:val="en-GB"/>
        </w:rPr>
        <w:t>made.</w:t>
      </w:r>
    </w:p>
    <w:p w14:paraId="5EB26D91" w14:textId="77777777" w:rsidR="003605E5" w:rsidRPr="00D01A97" w:rsidRDefault="003605E5" w:rsidP="001B2234">
      <w:pPr>
        <w:pStyle w:val="BodyText"/>
        <w:spacing w:before="10"/>
        <w:rPr>
          <w:sz w:val="22"/>
          <w:szCs w:val="22"/>
          <w:lang w:val="en-GB"/>
        </w:rPr>
      </w:pPr>
    </w:p>
    <w:p w14:paraId="49605F72" w14:textId="77777777" w:rsidR="003605E5" w:rsidRPr="00D01A97" w:rsidRDefault="00712B3E" w:rsidP="001B2234">
      <w:r w:rsidRPr="206BC944">
        <w:rPr>
          <w:b/>
          <w:bCs/>
        </w:rPr>
        <w:t>Reporting</w:t>
      </w:r>
      <w:r w:rsidRPr="00D01A97">
        <w:rPr>
          <w:spacing w:val="-3"/>
        </w:rPr>
        <w:t xml:space="preserve"> </w:t>
      </w:r>
      <w:r w:rsidRPr="00AE2B36">
        <w:rPr>
          <w:b/>
          <w:bCs/>
        </w:rPr>
        <w:t>an</w:t>
      </w:r>
      <w:r w:rsidRPr="00AE2B36">
        <w:rPr>
          <w:b/>
          <w:bCs/>
          <w:spacing w:val="-3"/>
        </w:rPr>
        <w:t xml:space="preserve"> </w:t>
      </w:r>
      <w:r w:rsidRPr="00AE2B36">
        <w:rPr>
          <w:b/>
          <w:bCs/>
        </w:rPr>
        <w:t>allegation</w:t>
      </w:r>
      <w:r w:rsidRPr="00AE2B36">
        <w:rPr>
          <w:b/>
          <w:bCs/>
          <w:spacing w:val="-3"/>
        </w:rPr>
        <w:t xml:space="preserve"> </w:t>
      </w:r>
      <w:r w:rsidRPr="00AE2B36">
        <w:rPr>
          <w:b/>
          <w:bCs/>
        </w:rPr>
        <w:t>against</w:t>
      </w:r>
      <w:r w:rsidRPr="00AE2B36">
        <w:rPr>
          <w:b/>
          <w:bCs/>
          <w:spacing w:val="-2"/>
        </w:rPr>
        <w:t xml:space="preserve"> </w:t>
      </w:r>
      <w:r w:rsidRPr="00AE2B36">
        <w:rPr>
          <w:b/>
          <w:bCs/>
        </w:rPr>
        <w:t>staff</w:t>
      </w:r>
      <w:r w:rsidRPr="00AE2B36">
        <w:rPr>
          <w:b/>
          <w:bCs/>
          <w:spacing w:val="-2"/>
        </w:rPr>
        <w:t xml:space="preserve"> </w:t>
      </w:r>
      <w:r w:rsidRPr="00AE2B36">
        <w:rPr>
          <w:b/>
          <w:bCs/>
        </w:rPr>
        <w:t>or</w:t>
      </w:r>
      <w:r w:rsidRPr="00AE2B36">
        <w:rPr>
          <w:b/>
          <w:bCs/>
          <w:spacing w:val="-3"/>
        </w:rPr>
        <w:t xml:space="preserve"> </w:t>
      </w:r>
      <w:r w:rsidRPr="00AE2B36">
        <w:rPr>
          <w:b/>
          <w:bCs/>
        </w:rPr>
        <w:t>volunteers</w:t>
      </w:r>
    </w:p>
    <w:p w14:paraId="3BC8F9AD" w14:textId="77777777" w:rsidR="003605E5" w:rsidRPr="00D01A97" w:rsidRDefault="003605E5" w:rsidP="001B2234">
      <w:pPr>
        <w:pStyle w:val="BodyText"/>
        <w:spacing w:before="11"/>
        <w:rPr>
          <w:b/>
          <w:sz w:val="22"/>
          <w:szCs w:val="22"/>
          <w:lang w:val="en-GB"/>
        </w:rPr>
      </w:pPr>
    </w:p>
    <w:p w14:paraId="60E1E215" w14:textId="1965840B" w:rsidR="003605E5" w:rsidRPr="00D01A97" w:rsidRDefault="0093392B" w:rsidP="001B2234">
      <w:pPr>
        <w:pStyle w:val="BodyText"/>
        <w:spacing w:before="3"/>
        <w:rPr>
          <w:sz w:val="22"/>
          <w:szCs w:val="22"/>
          <w:lang w:val="en-GB"/>
        </w:rPr>
      </w:pPr>
      <w:r w:rsidRPr="3D4EE2C2">
        <w:rPr>
          <w:sz w:val="22"/>
          <w:szCs w:val="22"/>
          <w:lang w:val="en-GB"/>
        </w:rPr>
        <w:t>Lower-level</w:t>
      </w:r>
      <w:r w:rsidR="19C72A14" w:rsidRPr="3D4EE2C2">
        <w:rPr>
          <w:sz w:val="22"/>
          <w:szCs w:val="22"/>
          <w:lang w:val="en-GB"/>
        </w:rPr>
        <w:t xml:space="preserve"> concerns should be notified </w:t>
      </w:r>
      <w:r w:rsidR="45E9CE7C" w:rsidRPr="3D4EE2C2">
        <w:rPr>
          <w:sz w:val="22"/>
          <w:szCs w:val="22"/>
          <w:lang w:val="en-GB"/>
        </w:rPr>
        <w:t xml:space="preserve">via online submission on </w:t>
      </w:r>
      <w:r w:rsidR="05738BAD" w:rsidRPr="3D4EE2C2">
        <w:rPr>
          <w:sz w:val="22"/>
          <w:szCs w:val="22"/>
          <w:lang w:val="en-GB"/>
        </w:rPr>
        <w:t>CPOMS Staff Safe.</w:t>
      </w:r>
      <w:r w:rsidR="45E9CE7C" w:rsidRPr="3D4EE2C2">
        <w:rPr>
          <w:sz w:val="22"/>
          <w:szCs w:val="22"/>
          <w:lang w:val="en-GB"/>
        </w:rPr>
        <w:t xml:space="preserve"> </w:t>
      </w:r>
      <w:r w:rsidR="00C4458C">
        <w:rPr>
          <w:sz w:val="22"/>
          <w:szCs w:val="22"/>
          <w:lang w:val="en-GB"/>
        </w:rPr>
        <w:t>Low-level concerns</w:t>
      </w:r>
      <w:r w:rsidR="45E9CE7C" w:rsidRPr="3D4EE2C2">
        <w:rPr>
          <w:sz w:val="22"/>
          <w:szCs w:val="22"/>
          <w:lang w:val="en-GB"/>
        </w:rPr>
        <w:t xml:space="preserve"> are regularly</w:t>
      </w:r>
      <w:r w:rsidR="35F2AAF5" w:rsidRPr="3D4EE2C2">
        <w:rPr>
          <w:sz w:val="22"/>
          <w:szCs w:val="22"/>
          <w:lang w:val="en-GB"/>
        </w:rPr>
        <w:t xml:space="preserve"> reviewed by the Head</w:t>
      </w:r>
      <w:r w:rsidR="00FA37FA">
        <w:rPr>
          <w:sz w:val="22"/>
          <w:szCs w:val="22"/>
          <w:lang w:val="en-GB"/>
        </w:rPr>
        <w:t xml:space="preserve"> and the DSL</w:t>
      </w:r>
      <w:r w:rsidR="35F2AAF5" w:rsidRPr="3D4EE2C2">
        <w:rPr>
          <w:sz w:val="22"/>
          <w:szCs w:val="22"/>
          <w:lang w:val="en-GB"/>
        </w:rPr>
        <w:t>. If</w:t>
      </w:r>
      <w:r w:rsidR="19C72A14" w:rsidRPr="3D4EE2C2">
        <w:rPr>
          <w:sz w:val="22"/>
          <w:szCs w:val="22"/>
          <w:lang w:val="en-GB"/>
        </w:rPr>
        <w:t xml:space="preserve"> the </w:t>
      </w:r>
      <w:r w:rsidR="167DA843" w:rsidRPr="3D4EE2C2">
        <w:rPr>
          <w:sz w:val="22"/>
          <w:szCs w:val="22"/>
          <w:lang w:val="en-GB"/>
        </w:rPr>
        <w:t>DSL,</w:t>
      </w:r>
      <w:r w:rsidR="19C72A14" w:rsidRPr="3D4EE2C2">
        <w:rPr>
          <w:sz w:val="22"/>
          <w:szCs w:val="22"/>
          <w:lang w:val="en-GB"/>
        </w:rPr>
        <w:t xml:space="preserve"> or the Head is the subject of the concern</w:t>
      </w:r>
      <w:r w:rsidR="711CD6C7" w:rsidRPr="3D4EE2C2">
        <w:rPr>
          <w:sz w:val="22"/>
          <w:szCs w:val="22"/>
          <w:lang w:val="en-GB"/>
        </w:rPr>
        <w:t>,</w:t>
      </w:r>
      <w:r w:rsidR="19C72A14" w:rsidRPr="3D4EE2C2">
        <w:rPr>
          <w:sz w:val="22"/>
          <w:szCs w:val="22"/>
          <w:lang w:val="en-GB"/>
        </w:rPr>
        <w:t xml:space="preserve"> the procedure below for more serious concerns should be followed.</w:t>
      </w:r>
    </w:p>
    <w:p w14:paraId="18D160CB" w14:textId="77777777" w:rsidR="003605E5" w:rsidRPr="00D01A97" w:rsidRDefault="003605E5" w:rsidP="001B2234">
      <w:pPr>
        <w:pStyle w:val="BodyText"/>
        <w:spacing w:before="3"/>
        <w:rPr>
          <w:sz w:val="22"/>
          <w:szCs w:val="22"/>
          <w:lang w:val="en-GB"/>
        </w:rPr>
      </w:pPr>
    </w:p>
    <w:p w14:paraId="31E8775B" w14:textId="0FD4D08E" w:rsidR="003605E5" w:rsidRPr="00D01A97" w:rsidRDefault="00712B3E" w:rsidP="001B2234">
      <w:pPr>
        <w:pStyle w:val="BodyText"/>
        <w:ind w:left="107" w:right="242"/>
        <w:rPr>
          <w:sz w:val="22"/>
          <w:szCs w:val="22"/>
          <w:lang w:val="en-GB"/>
        </w:rPr>
      </w:pPr>
      <w:r w:rsidRPr="045FFC77">
        <w:rPr>
          <w:sz w:val="22"/>
          <w:szCs w:val="22"/>
          <w:lang w:val="en-GB"/>
        </w:rPr>
        <w:t>All</w:t>
      </w:r>
      <w:r w:rsidRPr="045FFC77">
        <w:rPr>
          <w:spacing w:val="-10"/>
          <w:sz w:val="22"/>
          <w:szCs w:val="22"/>
          <w:lang w:val="en-GB"/>
        </w:rPr>
        <w:t xml:space="preserve"> </w:t>
      </w:r>
      <w:r w:rsidRPr="045FFC77">
        <w:rPr>
          <w:sz w:val="22"/>
          <w:szCs w:val="22"/>
          <w:lang w:val="en-GB"/>
        </w:rPr>
        <w:t>allegations,</w:t>
      </w:r>
      <w:r w:rsidRPr="045FFC77">
        <w:rPr>
          <w:spacing w:val="-11"/>
          <w:sz w:val="22"/>
          <w:szCs w:val="22"/>
          <w:lang w:val="en-GB"/>
        </w:rPr>
        <w:t xml:space="preserve"> </w:t>
      </w:r>
      <w:r w:rsidRPr="045FFC77">
        <w:rPr>
          <w:sz w:val="22"/>
          <w:szCs w:val="22"/>
          <w:lang w:val="en-GB"/>
        </w:rPr>
        <w:t>complaints,</w:t>
      </w:r>
      <w:r w:rsidRPr="045FFC77">
        <w:rPr>
          <w:spacing w:val="-10"/>
          <w:sz w:val="22"/>
          <w:szCs w:val="22"/>
          <w:lang w:val="en-GB"/>
        </w:rPr>
        <w:t xml:space="preserve"> </w:t>
      </w:r>
      <w:r w:rsidRPr="045FFC77">
        <w:rPr>
          <w:sz w:val="22"/>
          <w:szCs w:val="22"/>
          <w:lang w:val="en-GB"/>
        </w:rPr>
        <w:t>concerns</w:t>
      </w:r>
      <w:r w:rsidRPr="045FFC77">
        <w:rPr>
          <w:spacing w:val="-10"/>
          <w:sz w:val="22"/>
          <w:szCs w:val="22"/>
          <w:lang w:val="en-GB"/>
        </w:rPr>
        <w:t xml:space="preserve"> </w:t>
      </w:r>
      <w:r w:rsidRPr="045FFC77">
        <w:rPr>
          <w:sz w:val="22"/>
          <w:szCs w:val="22"/>
          <w:lang w:val="en-GB"/>
        </w:rPr>
        <w:t>or</w:t>
      </w:r>
      <w:r w:rsidRPr="045FFC77">
        <w:rPr>
          <w:spacing w:val="-10"/>
          <w:sz w:val="22"/>
          <w:szCs w:val="22"/>
          <w:lang w:val="en-GB"/>
        </w:rPr>
        <w:t xml:space="preserve"> </w:t>
      </w:r>
      <w:r w:rsidRPr="045FFC77">
        <w:rPr>
          <w:sz w:val="22"/>
          <w:szCs w:val="22"/>
          <w:lang w:val="en-GB"/>
        </w:rPr>
        <w:t>suspicions</w:t>
      </w:r>
      <w:r w:rsidRPr="045FFC77">
        <w:rPr>
          <w:spacing w:val="-12"/>
          <w:sz w:val="22"/>
          <w:szCs w:val="22"/>
          <w:lang w:val="en-GB"/>
        </w:rPr>
        <w:t xml:space="preserve"> </w:t>
      </w:r>
      <w:r w:rsidRPr="045FFC77">
        <w:rPr>
          <w:sz w:val="22"/>
          <w:szCs w:val="22"/>
          <w:lang w:val="en-GB"/>
        </w:rPr>
        <w:t>against</w:t>
      </w:r>
      <w:r w:rsidRPr="045FFC77">
        <w:rPr>
          <w:spacing w:val="-10"/>
          <w:sz w:val="22"/>
          <w:szCs w:val="22"/>
          <w:lang w:val="en-GB"/>
        </w:rPr>
        <w:t xml:space="preserve"> </w:t>
      </w:r>
      <w:r w:rsidRPr="045FFC77">
        <w:rPr>
          <w:sz w:val="22"/>
          <w:szCs w:val="22"/>
          <w:lang w:val="en-GB"/>
        </w:rPr>
        <w:t>staff</w:t>
      </w:r>
      <w:r w:rsidRPr="045FFC77">
        <w:rPr>
          <w:spacing w:val="-9"/>
          <w:sz w:val="22"/>
          <w:szCs w:val="22"/>
          <w:lang w:val="en-GB"/>
        </w:rPr>
        <w:t xml:space="preserve"> </w:t>
      </w:r>
      <w:r w:rsidRPr="045FFC77">
        <w:rPr>
          <w:sz w:val="22"/>
          <w:szCs w:val="22"/>
          <w:lang w:val="en-GB"/>
        </w:rPr>
        <w:t>(including</w:t>
      </w:r>
      <w:r w:rsidRPr="045FFC77">
        <w:rPr>
          <w:spacing w:val="-11"/>
          <w:sz w:val="22"/>
          <w:szCs w:val="22"/>
          <w:lang w:val="en-GB"/>
        </w:rPr>
        <w:t xml:space="preserve"> </w:t>
      </w:r>
      <w:r w:rsidRPr="045FFC77">
        <w:rPr>
          <w:sz w:val="22"/>
          <w:szCs w:val="22"/>
          <w:lang w:val="en-GB"/>
        </w:rPr>
        <w:t>supply</w:t>
      </w:r>
      <w:r w:rsidRPr="045FFC77">
        <w:rPr>
          <w:spacing w:val="-10"/>
          <w:sz w:val="22"/>
          <w:szCs w:val="22"/>
          <w:lang w:val="en-GB"/>
        </w:rPr>
        <w:t xml:space="preserve"> </w:t>
      </w:r>
      <w:r w:rsidRPr="045FFC77">
        <w:rPr>
          <w:sz w:val="22"/>
          <w:szCs w:val="22"/>
          <w:lang w:val="en-GB"/>
        </w:rPr>
        <w:t>staff)</w:t>
      </w:r>
      <w:r w:rsidRPr="045FFC77">
        <w:rPr>
          <w:spacing w:val="-12"/>
          <w:sz w:val="22"/>
          <w:szCs w:val="22"/>
          <w:lang w:val="en-GB"/>
        </w:rPr>
        <w:t xml:space="preserve"> </w:t>
      </w:r>
      <w:r w:rsidRPr="045FFC77">
        <w:rPr>
          <w:sz w:val="22"/>
          <w:szCs w:val="22"/>
          <w:lang w:val="en-GB"/>
        </w:rPr>
        <w:t>or</w:t>
      </w:r>
      <w:r w:rsidRPr="045FFC77">
        <w:rPr>
          <w:spacing w:val="-9"/>
          <w:sz w:val="22"/>
          <w:szCs w:val="22"/>
          <w:lang w:val="en-GB"/>
        </w:rPr>
        <w:t xml:space="preserve"> </w:t>
      </w:r>
      <w:r w:rsidRPr="045FFC77">
        <w:rPr>
          <w:sz w:val="22"/>
          <w:szCs w:val="22"/>
          <w:lang w:val="en-GB"/>
        </w:rPr>
        <w:t>volunteers,</w:t>
      </w:r>
      <w:r w:rsidRPr="045FFC77">
        <w:rPr>
          <w:spacing w:val="-13"/>
          <w:sz w:val="22"/>
          <w:szCs w:val="22"/>
          <w:lang w:val="en-GB"/>
        </w:rPr>
        <w:t xml:space="preserve"> </w:t>
      </w:r>
      <w:r w:rsidRPr="045FFC77">
        <w:rPr>
          <w:sz w:val="22"/>
          <w:szCs w:val="22"/>
          <w:lang w:val="en-GB"/>
        </w:rPr>
        <w:t>including</w:t>
      </w:r>
      <w:r w:rsidRPr="045FFC77">
        <w:rPr>
          <w:spacing w:val="1"/>
          <w:sz w:val="22"/>
          <w:szCs w:val="22"/>
          <w:lang w:val="en-GB"/>
        </w:rPr>
        <w:t xml:space="preserve"> </w:t>
      </w:r>
      <w:r w:rsidRPr="045FFC77">
        <w:rPr>
          <w:sz w:val="22"/>
          <w:szCs w:val="22"/>
          <w:lang w:val="en-GB"/>
        </w:rPr>
        <w:t xml:space="preserve">any made against the </w:t>
      </w:r>
      <w:r w:rsidR="009A4B28" w:rsidRPr="045FFC77">
        <w:rPr>
          <w:sz w:val="22"/>
          <w:szCs w:val="22"/>
          <w:lang w:val="en-GB"/>
        </w:rPr>
        <w:t xml:space="preserve">DSL or </w:t>
      </w:r>
      <w:r w:rsidRPr="045FFC77">
        <w:rPr>
          <w:sz w:val="22"/>
          <w:szCs w:val="22"/>
          <w:lang w:val="en-GB"/>
        </w:rPr>
        <w:t>Deputy DSLs, should be reported directly to the Head, or in their absence to the Chair</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Governors,</w:t>
      </w:r>
      <w:r w:rsidRPr="045FFC77">
        <w:rPr>
          <w:spacing w:val="-3"/>
          <w:sz w:val="22"/>
          <w:szCs w:val="22"/>
          <w:lang w:val="en-GB"/>
        </w:rPr>
        <w:t xml:space="preserve"> </w:t>
      </w:r>
      <w:r w:rsidRPr="045FFC77">
        <w:rPr>
          <w:sz w:val="22"/>
          <w:szCs w:val="22"/>
          <w:lang w:val="en-GB"/>
        </w:rPr>
        <w:t>unless</w:t>
      </w:r>
      <w:r w:rsidRPr="045FFC77">
        <w:rPr>
          <w:spacing w:val="-3"/>
          <w:sz w:val="22"/>
          <w:szCs w:val="22"/>
          <w:lang w:val="en-GB"/>
        </w:rPr>
        <w:t xml:space="preserve"> </w:t>
      </w:r>
      <w:r w:rsidRPr="045FFC77">
        <w:rPr>
          <w:sz w:val="22"/>
          <w:szCs w:val="22"/>
          <w:lang w:val="en-GB"/>
        </w:rPr>
        <w:t>that person</w:t>
      </w:r>
      <w:r w:rsidRPr="045FFC77">
        <w:rPr>
          <w:spacing w:val="-1"/>
          <w:sz w:val="22"/>
          <w:szCs w:val="22"/>
          <w:lang w:val="en-GB"/>
        </w:rPr>
        <w:t xml:space="preserve"> </w:t>
      </w:r>
      <w:r w:rsidRPr="045FFC77">
        <w:rPr>
          <w:sz w:val="22"/>
          <w:szCs w:val="22"/>
          <w:lang w:val="en-GB"/>
        </w:rPr>
        <w:t>is</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subject</w:t>
      </w:r>
      <w:r w:rsidRPr="045FFC77">
        <w:rPr>
          <w:spacing w:val="-2"/>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the concern (in which case see</w:t>
      </w:r>
      <w:r w:rsidRPr="045FFC77">
        <w:rPr>
          <w:spacing w:val="-2"/>
          <w:sz w:val="22"/>
          <w:szCs w:val="22"/>
          <w:lang w:val="en-GB"/>
        </w:rPr>
        <w:t xml:space="preserve"> </w:t>
      </w:r>
      <w:r w:rsidRPr="045FFC77">
        <w:rPr>
          <w:sz w:val="22"/>
          <w:szCs w:val="22"/>
          <w:lang w:val="en-GB"/>
        </w:rPr>
        <w:t>below).</w:t>
      </w:r>
    </w:p>
    <w:p w14:paraId="26B1A375" w14:textId="77777777" w:rsidR="003605E5" w:rsidRPr="00D01A97" w:rsidRDefault="003605E5" w:rsidP="001B2234">
      <w:pPr>
        <w:pStyle w:val="BodyText"/>
        <w:spacing w:before="12"/>
        <w:rPr>
          <w:sz w:val="22"/>
          <w:szCs w:val="22"/>
          <w:lang w:val="en-GB"/>
        </w:rPr>
      </w:pPr>
    </w:p>
    <w:p w14:paraId="69DF1088" w14:textId="4560BA1D" w:rsidR="00C076B9" w:rsidRPr="00AC01B2" w:rsidRDefault="00C076B9" w:rsidP="001B2234">
      <w:pPr>
        <w:pStyle w:val="BodyText"/>
        <w:ind w:left="107"/>
        <w:rPr>
          <w:sz w:val="22"/>
          <w:szCs w:val="22"/>
          <w:lang w:val="en-GB"/>
        </w:rPr>
      </w:pPr>
      <w:r w:rsidRPr="045FFC77">
        <w:rPr>
          <w:sz w:val="22"/>
          <w:szCs w:val="22"/>
          <w:lang w:val="en-GB"/>
        </w:rPr>
        <w:t>All</w:t>
      </w:r>
      <w:r w:rsidRPr="045FFC77">
        <w:rPr>
          <w:spacing w:val="18"/>
          <w:sz w:val="22"/>
          <w:szCs w:val="22"/>
          <w:lang w:val="en-GB"/>
        </w:rPr>
        <w:t xml:space="preserve"> </w:t>
      </w:r>
      <w:r w:rsidRPr="045FFC77">
        <w:rPr>
          <w:sz w:val="22"/>
          <w:szCs w:val="22"/>
          <w:lang w:val="en-GB"/>
        </w:rPr>
        <w:t>allegations,</w:t>
      </w:r>
      <w:r w:rsidRPr="045FFC77">
        <w:rPr>
          <w:spacing w:val="19"/>
          <w:sz w:val="22"/>
          <w:szCs w:val="22"/>
          <w:lang w:val="en-GB"/>
        </w:rPr>
        <w:t xml:space="preserve"> </w:t>
      </w:r>
      <w:r w:rsidRPr="045FFC77">
        <w:rPr>
          <w:sz w:val="22"/>
          <w:szCs w:val="22"/>
          <w:lang w:val="en-GB"/>
        </w:rPr>
        <w:t>complaints,</w:t>
      </w:r>
      <w:r w:rsidRPr="045FFC77">
        <w:rPr>
          <w:spacing w:val="19"/>
          <w:sz w:val="22"/>
          <w:szCs w:val="22"/>
          <w:lang w:val="en-GB"/>
        </w:rPr>
        <w:t xml:space="preserve"> </w:t>
      </w:r>
      <w:r w:rsidRPr="045FFC77">
        <w:rPr>
          <w:sz w:val="22"/>
          <w:szCs w:val="22"/>
          <w:lang w:val="en-GB"/>
        </w:rPr>
        <w:t>concerns</w:t>
      </w:r>
      <w:r w:rsidRPr="045FFC77">
        <w:rPr>
          <w:spacing w:val="16"/>
          <w:sz w:val="22"/>
          <w:szCs w:val="22"/>
          <w:lang w:val="en-GB"/>
        </w:rPr>
        <w:t xml:space="preserve"> </w:t>
      </w:r>
      <w:r w:rsidRPr="045FFC77">
        <w:rPr>
          <w:sz w:val="22"/>
          <w:szCs w:val="22"/>
          <w:lang w:val="en-GB"/>
        </w:rPr>
        <w:t>or</w:t>
      </w:r>
      <w:r w:rsidRPr="045FFC77">
        <w:rPr>
          <w:spacing w:val="17"/>
          <w:sz w:val="22"/>
          <w:szCs w:val="22"/>
          <w:lang w:val="en-GB"/>
        </w:rPr>
        <w:t xml:space="preserve"> </w:t>
      </w:r>
      <w:r w:rsidRPr="045FFC77">
        <w:rPr>
          <w:sz w:val="22"/>
          <w:szCs w:val="22"/>
          <w:lang w:val="en-GB"/>
        </w:rPr>
        <w:t>suspicions</w:t>
      </w:r>
      <w:r w:rsidRPr="045FFC77">
        <w:rPr>
          <w:spacing w:val="18"/>
          <w:sz w:val="22"/>
          <w:szCs w:val="22"/>
          <w:lang w:val="en-GB"/>
        </w:rPr>
        <w:t xml:space="preserve"> </w:t>
      </w:r>
      <w:r w:rsidRPr="045FFC77">
        <w:rPr>
          <w:sz w:val="22"/>
          <w:szCs w:val="22"/>
          <w:lang w:val="en-GB"/>
        </w:rPr>
        <w:t>about</w:t>
      </w:r>
      <w:r w:rsidRPr="045FFC77">
        <w:rPr>
          <w:spacing w:val="15"/>
          <w:sz w:val="22"/>
          <w:szCs w:val="22"/>
          <w:lang w:val="en-GB"/>
        </w:rPr>
        <w:t xml:space="preserve"> </w:t>
      </w:r>
      <w:r w:rsidRPr="045FFC77">
        <w:rPr>
          <w:sz w:val="22"/>
          <w:szCs w:val="22"/>
          <w:lang w:val="en-GB"/>
        </w:rPr>
        <w:t>the</w:t>
      </w:r>
      <w:r w:rsidRPr="045FFC77">
        <w:rPr>
          <w:spacing w:val="17"/>
          <w:sz w:val="22"/>
          <w:szCs w:val="22"/>
          <w:lang w:val="en-GB"/>
        </w:rPr>
        <w:t xml:space="preserve"> </w:t>
      </w:r>
      <w:r w:rsidRPr="045FFC77">
        <w:rPr>
          <w:sz w:val="22"/>
          <w:szCs w:val="22"/>
          <w:lang w:val="en-GB"/>
        </w:rPr>
        <w:t>Head</w:t>
      </w:r>
      <w:r w:rsidRPr="045FFC77">
        <w:rPr>
          <w:spacing w:val="16"/>
          <w:sz w:val="22"/>
          <w:szCs w:val="22"/>
          <w:lang w:val="en-GB"/>
        </w:rPr>
        <w:t xml:space="preserve"> </w:t>
      </w:r>
      <w:r w:rsidRPr="045FFC77">
        <w:rPr>
          <w:sz w:val="22"/>
          <w:szCs w:val="22"/>
          <w:lang w:val="en-GB"/>
        </w:rPr>
        <w:t>should</w:t>
      </w:r>
      <w:r w:rsidRPr="045FFC77">
        <w:rPr>
          <w:spacing w:val="18"/>
          <w:sz w:val="22"/>
          <w:szCs w:val="22"/>
          <w:lang w:val="en-GB"/>
        </w:rPr>
        <w:t xml:space="preserve"> </w:t>
      </w:r>
      <w:r w:rsidRPr="045FFC77">
        <w:rPr>
          <w:sz w:val="22"/>
          <w:szCs w:val="22"/>
          <w:lang w:val="en-GB"/>
        </w:rPr>
        <w:t>be</w:t>
      </w:r>
      <w:r w:rsidRPr="045FFC77">
        <w:rPr>
          <w:spacing w:val="17"/>
          <w:sz w:val="22"/>
          <w:szCs w:val="22"/>
          <w:lang w:val="en-GB"/>
        </w:rPr>
        <w:t xml:space="preserve"> </w:t>
      </w:r>
      <w:r w:rsidRPr="045FFC77">
        <w:rPr>
          <w:sz w:val="22"/>
          <w:szCs w:val="22"/>
          <w:lang w:val="en-GB"/>
        </w:rPr>
        <w:t>reported</w:t>
      </w:r>
      <w:r w:rsidRPr="045FFC77">
        <w:rPr>
          <w:spacing w:val="18"/>
          <w:sz w:val="22"/>
          <w:szCs w:val="22"/>
          <w:lang w:val="en-GB"/>
        </w:rPr>
        <w:t xml:space="preserve"> </w:t>
      </w:r>
      <w:r w:rsidRPr="045FFC77">
        <w:rPr>
          <w:sz w:val="22"/>
          <w:szCs w:val="22"/>
          <w:lang w:val="en-GB"/>
        </w:rPr>
        <w:t>to</w:t>
      </w:r>
      <w:r w:rsidRPr="045FFC77">
        <w:rPr>
          <w:spacing w:val="17"/>
          <w:sz w:val="22"/>
          <w:szCs w:val="22"/>
          <w:lang w:val="en-GB"/>
        </w:rPr>
        <w:t xml:space="preserve"> </w:t>
      </w:r>
      <w:r w:rsidRPr="045FFC77">
        <w:rPr>
          <w:sz w:val="22"/>
          <w:szCs w:val="22"/>
          <w:lang w:val="en-GB"/>
        </w:rPr>
        <w:t>the Chair</w:t>
      </w:r>
      <w:r w:rsidRPr="045FFC77">
        <w:rPr>
          <w:spacing w:val="-4"/>
          <w:sz w:val="22"/>
          <w:szCs w:val="22"/>
          <w:lang w:val="en-GB"/>
        </w:rPr>
        <w:t xml:space="preserve"> </w:t>
      </w:r>
      <w:r w:rsidRPr="045FFC77">
        <w:rPr>
          <w:sz w:val="22"/>
          <w:szCs w:val="22"/>
          <w:lang w:val="en-GB"/>
        </w:rPr>
        <w:t>of Governors</w:t>
      </w:r>
      <w:r w:rsidR="009D260D" w:rsidRPr="045FFC77">
        <w:rPr>
          <w:sz w:val="22"/>
          <w:szCs w:val="22"/>
          <w:lang w:val="en-GB"/>
        </w:rPr>
        <w:t xml:space="preserve"> without the Head</w:t>
      </w:r>
      <w:r w:rsidRPr="045FFC77">
        <w:rPr>
          <w:spacing w:val="-5"/>
          <w:sz w:val="22"/>
          <w:szCs w:val="22"/>
          <w:lang w:val="en-GB"/>
        </w:rPr>
        <w:t xml:space="preserve"> </w:t>
      </w:r>
      <w:r w:rsidRPr="045FFC77">
        <w:rPr>
          <w:sz w:val="22"/>
          <w:szCs w:val="22"/>
          <w:lang w:val="en-GB"/>
        </w:rPr>
        <w:t>being</w:t>
      </w:r>
      <w:r w:rsidRPr="045FFC77">
        <w:rPr>
          <w:spacing w:val="-2"/>
          <w:sz w:val="22"/>
          <w:szCs w:val="22"/>
          <w:lang w:val="en-GB"/>
        </w:rPr>
        <w:t xml:space="preserve"> </w:t>
      </w:r>
      <w:r w:rsidRPr="045FFC77">
        <w:rPr>
          <w:sz w:val="22"/>
          <w:szCs w:val="22"/>
          <w:lang w:val="en-GB"/>
        </w:rPr>
        <w:t>informed.</w:t>
      </w:r>
      <w:r w:rsidRPr="045FFC77">
        <w:rPr>
          <w:spacing w:val="-4"/>
          <w:sz w:val="22"/>
          <w:szCs w:val="22"/>
          <w:lang w:val="en-GB"/>
        </w:rPr>
        <w:t xml:space="preserve"> </w:t>
      </w:r>
    </w:p>
    <w:p w14:paraId="2D8A1630" w14:textId="77777777" w:rsidR="00C076B9" w:rsidRPr="00AC01B2" w:rsidRDefault="00C076B9" w:rsidP="001B2234">
      <w:pPr>
        <w:pStyle w:val="BodyText"/>
        <w:spacing w:before="2"/>
        <w:rPr>
          <w:sz w:val="22"/>
          <w:szCs w:val="22"/>
          <w:lang w:val="en-GB"/>
        </w:rPr>
      </w:pPr>
    </w:p>
    <w:p w14:paraId="04AE4861" w14:textId="5F184274" w:rsidR="00C076B9" w:rsidRPr="00AC01B2" w:rsidRDefault="00C076B9" w:rsidP="001B2234">
      <w:pPr>
        <w:pStyle w:val="BodyText"/>
        <w:ind w:left="107"/>
        <w:rPr>
          <w:sz w:val="22"/>
          <w:szCs w:val="22"/>
        </w:rPr>
      </w:pPr>
      <w:r w:rsidRPr="3D4EE2C2">
        <w:rPr>
          <w:sz w:val="22"/>
          <w:szCs w:val="22"/>
        </w:rPr>
        <w:t>All</w:t>
      </w:r>
      <w:r w:rsidRPr="3D4EE2C2">
        <w:rPr>
          <w:spacing w:val="18"/>
          <w:sz w:val="22"/>
          <w:szCs w:val="22"/>
        </w:rPr>
        <w:t xml:space="preserve"> </w:t>
      </w:r>
      <w:r w:rsidRPr="3D4EE2C2">
        <w:rPr>
          <w:sz w:val="22"/>
          <w:szCs w:val="22"/>
        </w:rPr>
        <w:t>allegations,</w:t>
      </w:r>
      <w:r w:rsidRPr="3D4EE2C2">
        <w:rPr>
          <w:spacing w:val="19"/>
          <w:sz w:val="22"/>
          <w:szCs w:val="22"/>
        </w:rPr>
        <w:t xml:space="preserve"> </w:t>
      </w:r>
      <w:r w:rsidRPr="3D4EE2C2">
        <w:rPr>
          <w:sz w:val="22"/>
          <w:szCs w:val="22"/>
        </w:rPr>
        <w:t>complaints,</w:t>
      </w:r>
      <w:r w:rsidRPr="3D4EE2C2">
        <w:rPr>
          <w:spacing w:val="19"/>
          <w:sz w:val="22"/>
          <w:szCs w:val="22"/>
        </w:rPr>
        <w:t xml:space="preserve"> </w:t>
      </w:r>
      <w:proofErr w:type="gramStart"/>
      <w:r w:rsidRPr="3D4EE2C2">
        <w:rPr>
          <w:sz w:val="22"/>
          <w:szCs w:val="22"/>
        </w:rPr>
        <w:t>concerns</w:t>
      </w:r>
      <w:proofErr w:type="gramEnd"/>
      <w:r w:rsidRPr="3D4EE2C2">
        <w:rPr>
          <w:spacing w:val="16"/>
          <w:sz w:val="22"/>
          <w:szCs w:val="22"/>
        </w:rPr>
        <w:t xml:space="preserve"> </w:t>
      </w:r>
      <w:r w:rsidRPr="3D4EE2C2">
        <w:rPr>
          <w:sz w:val="22"/>
          <w:szCs w:val="22"/>
        </w:rPr>
        <w:t>or</w:t>
      </w:r>
      <w:r w:rsidRPr="3D4EE2C2">
        <w:rPr>
          <w:spacing w:val="17"/>
          <w:sz w:val="22"/>
          <w:szCs w:val="22"/>
        </w:rPr>
        <w:t xml:space="preserve"> </w:t>
      </w:r>
      <w:r w:rsidRPr="3D4EE2C2">
        <w:rPr>
          <w:sz w:val="22"/>
          <w:szCs w:val="22"/>
        </w:rPr>
        <w:t>suspicions</w:t>
      </w:r>
      <w:r w:rsidRPr="3D4EE2C2">
        <w:rPr>
          <w:spacing w:val="18"/>
          <w:sz w:val="22"/>
          <w:szCs w:val="22"/>
        </w:rPr>
        <w:t xml:space="preserve"> </w:t>
      </w:r>
      <w:r w:rsidRPr="3D4EE2C2">
        <w:rPr>
          <w:sz w:val="22"/>
          <w:szCs w:val="22"/>
        </w:rPr>
        <w:t>about</w:t>
      </w:r>
      <w:r w:rsidRPr="3D4EE2C2">
        <w:rPr>
          <w:spacing w:val="15"/>
          <w:sz w:val="22"/>
          <w:szCs w:val="22"/>
        </w:rPr>
        <w:t xml:space="preserve"> </w:t>
      </w:r>
      <w:r w:rsidRPr="3D4EE2C2">
        <w:rPr>
          <w:sz w:val="22"/>
          <w:szCs w:val="22"/>
        </w:rPr>
        <w:t>the</w:t>
      </w:r>
      <w:r w:rsidRPr="3D4EE2C2">
        <w:rPr>
          <w:spacing w:val="17"/>
          <w:sz w:val="22"/>
          <w:szCs w:val="22"/>
        </w:rPr>
        <w:t xml:space="preserve"> </w:t>
      </w:r>
      <w:r w:rsidRPr="3D4EE2C2">
        <w:rPr>
          <w:sz w:val="22"/>
          <w:szCs w:val="22"/>
        </w:rPr>
        <w:t>Chair</w:t>
      </w:r>
      <w:r w:rsidRPr="3D4EE2C2">
        <w:rPr>
          <w:spacing w:val="17"/>
          <w:sz w:val="22"/>
          <w:szCs w:val="22"/>
        </w:rPr>
        <w:t xml:space="preserve"> </w:t>
      </w:r>
      <w:r w:rsidRPr="3D4EE2C2">
        <w:rPr>
          <w:sz w:val="22"/>
          <w:szCs w:val="22"/>
        </w:rPr>
        <w:t>of</w:t>
      </w:r>
      <w:r w:rsidRPr="3D4EE2C2">
        <w:rPr>
          <w:spacing w:val="18"/>
          <w:sz w:val="22"/>
          <w:szCs w:val="22"/>
        </w:rPr>
        <w:t xml:space="preserve"> </w:t>
      </w:r>
      <w:r w:rsidRPr="3D4EE2C2">
        <w:rPr>
          <w:sz w:val="22"/>
          <w:szCs w:val="22"/>
        </w:rPr>
        <w:t>Governors</w:t>
      </w:r>
      <w:r w:rsidRPr="3D4EE2C2">
        <w:rPr>
          <w:spacing w:val="16"/>
          <w:sz w:val="22"/>
          <w:szCs w:val="22"/>
        </w:rPr>
        <w:t xml:space="preserve"> </w:t>
      </w:r>
      <w:r w:rsidRPr="3D4EE2C2">
        <w:rPr>
          <w:sz w:val="22"/>
          <w:szCs w:val="22"/>
        </w:rPr>
        <w:t>should</w:t>
      </w:r>
      <w:r w:rsidRPr="3D4EE2C2">
        <w:rPr>
          <w:spacing w:val="18"/>
          <w:sz w:val="22"/>
          <w:szCs w:val="22"/>
        </w:rPr>
        <w:t xml:space="preserve"> </w:t>
      </w:r>
      <w:proofErr w:type="gramStart"/>
      <w:r w:rsidRPr="3D4EE2C2">
        <w:rPr>
          <w:sz w:val="22"/>
          <w:szCs w:val="22"/>
        </w:rPr>
        <w:t>be</w:t>
      </w:r>
      <w:r w:rsidRPr="3D4EE2C2">
        <w:rPr>
          <w:spacing w:val="17"/>
          <w:sz w:val="22"/>
          <w:szCs w:val="22"/>
        </w:rPr>
        <w:t xml:space="preserve"> </w:t>
      </w:r>
      <w:r w:rsidRPr="3D4EE2C2">
        <w:rPr>
          <w:sz w:val="22"/>
          <w:szCs w:val="22"/>
        </w:rPr>
        <w:t>reported</w:t>
      </w:r>
      <w:proofErr w:type="gramEnd"/>
      <w:r w:rsidRPr="3D4EE2C2">
        <w:rPr>
          <w:spacing w:val="18"/>
          <w:sz w:val="22"/>
          <w:szCs w:val="22"/>
        </w:rPr>
        <w:t xml:space="preserve"> </w:t>
      </w:r>
      <w:r w:rsidRPr="3D4EE2C2">
        <w:rPr>
          <w:sz w:val="22"/>
          <w:szCs w:val="22"/>
        </w:rPr>
        <w:t>to</w:t>
      </w:r>
      <w:r w:rsidRPr="3D4EE2C2">
        <w:rPr>
          <w:spacing w:val="17"/>
          <w:sz w:val="22"/>
          <w:szCs w:val="22"/>
        </w:rPr>
        <w:t xml:space="preserve"> </w:t>
      </w:r>
      <w:r w:rsidRPr="3D4EE2C2">
        <w:rPr>
          <w:sz w:val="22"/>
          <w:szCs w:val="22"/>
        </w:rPr>
        <w:t>the LADO</w:t>
      </w:r>
      <w:r w:rsidRPr="3D4EE2C2">
        <w:rPr>
          <w:spacing w:val="-4"/>
          <w:sz w:val="22"/>
          <w:szCs w:val="22"/>
        </w:rPr>
        <w:t xml:space="preserve"> </w:t>
      </w:r>
      <w:r w:rsidRPr="3D4EE2C2">
        <w:rPr>
          <w:sz w:val="22"/>
          <w:szCs w:val="22"/>
        </w:rPr>
        <w:t>without</w:t>
      </w:r>
      <w:r w:rsidRPr="3D4EE2C2">
        <w:rPr>
          <w:spacing w:val="-4"/>
          <w:sz w:val="22"/>
          <w:szCs w:val="22"/>
        </w:rPr>
        <w:t xml:space="preserve"> </w:t>
      </w:r>
      <w:r w:rsidRPr="3D4EE2C2">
        <w:rPr>
          <w:sz w:val="22"/>
          <w:szCs w:val="22"/>
        </w:rPr>
        <w:t>the</w:t>
      </w:r>
      <w:r w:rsidRPr="3D4EE2C2">
        <w:rPr>
          <w:spacing w:val="-1"/>
          <w:sz w:val="22"/>
          <w:szCs w:val="22"/>
        </w:rPr>
        <w:t xml:space="preserve"> </w:t>
      </w:r>
      <w:r w:rsidRPr="3D4EE2C2">
        <w:rPr>
          <w:sz w:val="22"/>
          <w:szCs w:val="22"/>
        </w:rPr>
        <w:t>Chair</w:t>
      </w:r>
      <w:r w:rsidRPr="3D4EE2C2">
        <w:rPr>
          <w:spacing w:val="-4"/>
          <w:sz w:val="22"/>
          <w:szCs w:val="22"/>
        </w:rPr>
        <w:t xml:space="preserve"> </w:t>
      </w:r>
      <w:r w:rsidRPr="3D4EE2C2">
        <w:rPr>
          <w:sz w:val="22"/>
          <w:szCs w:val="22"/>
        </w:rPr>
        <w:t>of Governors</w:t>
      </w:r>
      <w:r w:rsidRPr="3D4EE2C2">
        <w:rPr>
          <w:spacing w:val="-5"/>
          <w:sz w:val="22"/>
          <w:szCs w:val="22"/>
        </w:rPr>
        <w:t xml:space="preserve"> </w:t>
      </w:r>
      <w:r w:rsidR="00085FB1" w:rsidRPr="3D4EE2C2">
        <w:rPr>
          <w:spacing w:val="-5"/>
          <w:sz w:val="22"/>
          <w:szCs w:val="22"/>
        </w:rPr>
        <w:t xml:space="preserve">or the Head </w:t>
      </w:r>
      <w:proofErr w:type="gramStart"/>
      <w:r w:rsidRPr="3D4EE2C2">
        <w:rPr>
          <w:sz w:val="22"/>
          <w:szCs w:val="22"/>
        </w:rPr>
        <w:t>being</w:t>
      </w:r>
      <w:r w:rsidRPr="3D4EE2C2">
        <w:rPr>
          <w:spacing w:val="-2"/>
          <w:sz w:val="22"/>
          <w:szCs w:val="22"/>
        </w:rPr>
        <w:t xml:space="preserve"> </w:t>
      </w:r>
      <w:r w:rsidRPr="3D4EE2C2">
        <w:rPr>
          <w:sz w:val="22"/>
          <w:szCs w:val="22"/>
        </w:rPr>
        <w:t>informed</w:t>
      </w:r>
      <w:proofErr w:type="gramEnd"/>
      <w:r w:rsidRPr="3D4EE2C2">
        <w:rPr>
          <w:sz w:val="22"/>
          <w:szCs w:val="22"/>
        </w:rPr>
        <w:t>.</w:t>
      </w:r>
      <w:r w:rsidRPr="3D4EE2C2">
        <w:rPr>
          <w:spacing w:val="-4"/>
          <w:sz w:val="22"/>
          <w:szCs w:val="22"/>
        </w:rPr>
        <w:t xml:space="preserve"> </w:t>
      </w:r>
      <w:r w:rsidRPr="3D4EE2C2">
        <w:rPr>
          <w:sz w:val="22"/>
          <w:szCs w:val="22"/>
        </w:rPr>
        <w:t>The</w:t>
      </w:r>
      <w:r w:rsidRPr="3D4EE2C2">
        <w:rPr>
          <w:spacing w:val="-2"/>
          <w:sz w:val="22"/>
          <w:szCs w:val="22"/>
        </w:rPr>
        <w:t xml:space="preserve"> </w:t>
      </w:r>
      <w:r w:rsidRPr="3D4EE2C2">
        <w:rPr>
          <w:sz w:val="22"/>
          <w:szCs w:val="22"/>
        </w:rPr>
        <w:t>LADO</w:t>
      </w:r>
      <w:r w:rsidRPr="3D4EE2C2">
        <w:rPr>
          <w:spacing w:val="-3"/>
          <w:sz w:val="22"/>
          <w:szCs w:val="22"/>
        </w:rPr>
        <w:t xml:space="preserve"> </w:t>
      </w:r>
      <w:r w:rsidRPr="3D4EE2C2">
        <w:rPr>
          <w:sz w:val="22"/>
          <w:szCs w:val="22"/>
        </w:rPr>
        <w:t>may</w:t>
      </w:r>
      <w:r w:rsidRPr="3D4EE2C2">
        <w:rPr>
          <w:spacing w:val="-4"/>
          <w:sz w:val="22"/>
          <w:szCs w:val="22"/>
        </w:rPr>
        <w:t xml:space="preserve"> </w:t>
      </w:r>
      <w:r w:rsidRPr="3D4EE2C2">
        <w:rPr>
          <w:sz w:val="22"/>
          <w:szCs w:val="22"/>
        </w:rPr>
        <w:t>choose</w:t>
      </w:r>
      <w:r w:rsidRPr="3D4EE2C2">
        <w:rPr>
          <w:spacing w:val="-1"/>
          <w:sz w:val="22"/>
          <w:szCs w:val="22"/>
        </w:rPr>
        <w:t xml:space="preserve"> </w:t>
      </w:r>
      <w:r w:rsidRPr="3D4EE2C2">
        <w:rPr>
          <w:sz w:val="22"/>
          <w:szCs w:val="22"/>
        </w:rPr>
        <w:t>to</w:t>
      </w:r>
      <w:r w:rsidRPr="3D4EE2C2">
        <w:rPr>
          <w:spacing w:val="-2"/>
          <w:sz w:val="22"/>
          <w:szCs w:val="22"/>
        </w:rPr>
        <w:t xml:space="preserve"> </w:t>
      </w:r>
      <w:r w:rsidRPr="3D4EE2C2">
        <w:rPr>
          <w:sz w:val="22"/>
          <w:szCs w:val="22"/>
        </w:rPr>
        <w:t>appoint</w:t>
      </w:r>
      <w:r w:rsidRPr="3D4EE2C2">
        <w:rPr>
          <w:spacing w:val="-4"/>
          <w:sz w:val="22"/>
          <w:szCs w:val="22"/>
        </w:rPr>
        <w:t xml:space="preserve"> </w:t>
      </w:r>
      <w:r w:rsidRPr="3D4EE2C2">
        <w:rPr>
          <w:sz w:val="22"/>
          <w:szCs w:val="22"/>
        </w:rPr>
        <w:t>a</w:t>
      </w:r>
      <w:r w:rsidRPr="3D4EE2C2">
        <w:rPr>
          <w:spacing w:val="-2"/>
          <w:sz w:val="22"/>
          <w:szCs w:val="22"/>
        </w:rPr>
        <w:t xml:space="preserve"> </w:t>
      </w:r>
      <w:r w:rsidRPr="3D4EE2C2">
        <w:rPr>
          <w:sz w:val="22"/>
          <w:szCs w:val="22"/>
        </w:rPr>
        <w:t>‘case</w:t>
      </w:r>
      <w:r w:rsidRPr="3D4EE2C2">
        <w:rPr>
          <w:spacing w:val="-4"/>
          <w:sz w:val="22"/>
          <w:szCs w:val="22"/>
        </w:rPr>
        <w:t xml:space="preserve"> </w:t>
      </w:r>
      <w:r w:rsidRPr="3D4EE2C2">
        <w:rPr>
          <w:sz w:val="22"/>
          <w:szCs w:val="22"/>
        </w:rPr>
        <w:t>manager</w:t>
      </w:r>
      <w:proofErr w:type="gramStart"/>
      <w:r w:rsidRPr="3D4EE2C2">
        <w:rPr>
          <w:sz w:val="22"/>
          <w:szCs w:val="22"/>
        </w:rPr>
        <w:t>’.</w:t>
      </w:r>
      <w:proofErr w:type="gramEnd"/>
    </w:p>
    <w:p w14:paraId="2D1B6970" w14:textId="77777777" w:rsidR="00C076B9" w:rsidRPr="00AC01B2" w:rsidRDefault="00C076B9" w:rsidP="001B2234">
      <w:pPr>
        <w:pStyle w:val="BodyText"/>
        <w:spacing w:before="2"/>
        <w:rPr>
          <w:sz w:val="22"/>
          <w:szCs w:val="22"/>
          <w:lang w:val="en-GB"/>
        </w:rPr>
      </w:pPr>
    </w:p>
    <w:p w14:paraId="6CC7AB7E" w14:textId="77777777" w:rsidR="003605E5" w:rsidRPr="00D01A97" w:rsidRDefault="00712B3E" w:rsidP="001B2234">
      <w:pPr>
        <w:pStyle w:val="BodyText"/>
        <w:ind w:left="107" w:right="248"/>
        <w:rPr>
          <w:sz w:val="22"/>
          <w:szCs w:val="22"/>
          <w:lang w:val="en-GB"/>
        </w:rPr>
      </w:pPr>
      <w:r w:rsidRPr="045FFC77">
        <w:rPr>
          <w:sz w:val="22"/>
          <w:szCs w:val="22"/>
          <w:lang w:val="en-GB"/>
        </w:rPr>
        <w:t>The Head or Chair of Governors (or Vice Chair), as appropriate, (the ‘case manager’) will immediately (and</w:t>
      </w:r>
      <w:r w:rsidRPr="045FFC77">
        <w:rPr>
          <w:spacing w:val="1"/>
          <w:sz w:val="22"/>
          <w:szCs w:val="22"/>
          <w:lang w:val="en-GB"/>
        </w:rPr>
        <w:t xml:space="preserve"> </w:t>
      </w:r>
      <w:r w:rsidRPr="045FFC77">
        <w:rPr>
          <w:spacing w:val="-1"/>
          <w:sz w:val="22"/>
          <w:szCs w:val="22"/>
          <w:lang w:val="en-GB"/>
        </w:rPr>
        <w:t>within</w:t>
      </w:r>
      <w:r w:rsidRPr="045FFC77">
        <w:rPr>
          <w:spacing w:val="-13"/>
          <w:sz w:val="22"/>
          <w:szCs w:val="22"/>
          <w:lang w:val="en-GB"/>
        </w:rPr>
        <w:t xml:space="preserve"> </w:t>
      </w:r>
      <w:r w:rsidRPr="045FFC77">
        <w:rPr>
          <w:spacing w:val="-1"/>
          <w:sz w:val="22"/>
          <w:szCs w:val="22"/>
          <w:lang w:val="en-GB"/>
        </w:rPr>
        <w:t>one</w:t>
      </w:r>
      <w:r w:rsidRPr="045FFC77">
        <w:rPr>
          <w:spacing w:val="-13"/>
          <w:sz w:val="22"/>
          <w:szCs w:val="22"/>
          <w:lang w:val="en-GB"/>
        </w:rPr>
        <w:t xml:space="preserve"> </w:t>
      </w:r>
      <w:r w:rsidRPr="045FFC77">
        <w:rPr>
          <w:spacing w:val="-1"/>
          <w:sz w:val="22"/>
          <w:szCs w:val="22"/>
          <w:lang w:val="en-GB"/>
        </w:rPr>
        <w:t>working</w:t>
      </w:r>
      <w:r w:rsidRPr="045FFC77">
        <w:rPr>
          <w:spacing w:val="-14"/>
          <w:sz w:val="22"/>
          <w:szCs w:val="22"/>
          <w:lang w:val="en-GB"/>
        </w:rPr>
        <w:t xml:space="preserve"> </w:t>
      </w:r>
      <w:r w:rsidRPr="045FFC77">
        <w:rPr>
          <w:spacing w:val="-1"/>
          <w:sz w:val="22"/>
          <w:szCs w:val="22"/>
          <w:lang w:val="en-GB"/>
        </w:rPr>
        <w:t>day)</w:t>
      </w:r>
      <w:r w:rsidRPr="045FFC77">
        <w:rPr>
          <w:spacing w:val="-15"/>
          <w:sz w:val="22"/>
          <w:szCs w:val="22"/>
          <w:lang w:val="en-GB"/>
        </w:rPr>
        <w:t xml:space="preserve"> </w:t>
      </w:r>
      <w:r w:rsidRPr="045FFC77">
        <w:rPr>
          <w:spacing w:val="-1"/>
          <w:sz w:val="22"/>
          <w:szCs w:val="22"/>
          <w:lang w:val="en-GB"/>
        </w:rPr>
        <w:t>discuss</w:t>
      </w:r>
      <w:r w:rsidRPr="045FFC77">
        <w:rPr>
          <w:spacing w:val="-12"/>
          <w:sz w:val="22"/>
          <w:szCs w:val="22"/>
          <w:lang w:val="en-GB"/>
        </w:rPr>
        <w:t xml:space="preserve"> </w:t>
      </w:r>
      <w:r w:rsidRPr="045FFC77">
        <w:rPr>
          <w:spacing w:val="-1"/>
          <w:sz w:val="22"/>
          <w:szCs w:val="22"/>
          <w:lang w:val="en-GB"/>
        </w:rPr>
        <w:t>all</w:t>
      </w:r>
      <w:r w:rsidRPr="045FFC77">
        <w:rPr>
          <w:spacing w:val="-13"/>
          <w:sz w:val="22"/>
          <w:szCs w:val="22"/>
          <w:lang w:val="en-GB"/>
        </w:rPr>
        <w:t xml:space="preserve"> </w:t>
      </w:r>
      <w:r w:rsidRPr="045FFC77">
        <w:rPr>
          <w:spacing w:val="-1"/>
          <w:sz w:val="22"/>
          <w:szCs w:val="22"/>
          <w:lang w:val="en-GB"/>
        </w:rPr>
        <w:t>allegations</w:t>
      </w:r>
      <w:r w:rsidRPr="045FFC77">
        <w:rPr>
          <w:spacing w:val="-14"/>
          <w:sz w:val="22"/>
          <w:szCs w:val="22"/>
          <w:lang w:val="en-GB"/>
        </w:rPr>
        <w:t xml:space="preserve"> </w:t>
      </w:r>
      <w:r w:rsidRPr="045FFC77">
        <w:rPr>
          <w:sz w:val="22"/>
          <w:szCs w:val="22"/>
          <w:lang w:val="en-GB"/>
        </w:rPr>
        <w:t>or</w:t>
      </w:r>
      <w:r w:rsidRPr="045FFC77">
        <w:rPr>
          <w:spacing w:val="-13"/>
          <w:sz w:val="22"/>
          <w:szCs w:val="22"/>
          <w:lang w:val="en-GB"/>
        </w:rPr>
        <w:t xml:space="preserve"> </w:t>
      </w:r>
      <w:r w:rsidRPr="045FFC77">
        <w:rPr>
          <w:sz w:val="22"/>
          <w:szCs w:val="22"/>
          <w:lang w:val="en-GB"/>
        </w:rPr>
        <w:t>suspicions</w:t>
      </w:r>
      <w:r w:rsidRPr="045FFC77">
        <w:rPr>
          <w:spacing w:val="-14"/>
          <w:sz w:val="22"/>
          <w:szCs w:val="22"/>
          <w:lang w:val="en-GB"/>
        </w:rPr>
        <w:t xml:space="preserve"> </w:t>
      </w:r>
      <w:r w:rsidRPr="045FFC77">
        <w:rPr>
          <w:sz w:val="22"/>
          <w:szCs w:val="22"/>
          <w:lang w:val="en-GB"/>
        </w:rPr>
        <w:t>of</w:t>
      </w:r>
      <w:r w:rsidRPr="045FFC77">
        <w:rPr>
          <w:spacing w:val="-13"/>
          <w:sz w:val="22"/>
          <w:szCs w:val="22"/>
          <w:lang w:val="en-GB"/>
        </w:rPr>
        <w:t xml:space="preserve"> </w:t>
      </w:r>
      <w:r w:rsidRPr="045FFC77">
        <w:rPr>
          <w:sz w:val="22"/>
          <w:szCs w:val="22"/>
          <w:lang w:val="en-GB"/>
        </w:rPr>
        <w:t>abuse</w:t>
      </w:r>
      <w:r w:rsidRPr="045FFC77">
        <w:rPr>
          <w:spacing w:val="-14"/>
          <w:sz w:val="22"/>
          <w:szCs w:val="22"/>
          <w:lang w:val="en-GB"/>
        </w:rPr>
        <w:t xml:space="preserve"> </w:t>
      </w:r>
      <w:r w:rsidRPr="045FFC77">
        <w:rPr>
          <w:sz w:val="22"/>
          <w:szCs w:val="22"/>
          <w:lang w:val="en-GB"/>
        </w:rPr>
        <w:t>with</w:t>
      </w:r>
      <w:r w:rsidRPr="045FFC77">
        <w:rPr>
          <w:spacing w:val="-14"/>
          <w:sz w:val="22"/>
          <w:szCs w:val="22"/>
          <w:lang w:val="en-GB"/>
        </w:rPr>
        <w:t xml:space="preserve"> </w:t>
      </w:r>
      <w:r w:rsidRPr="045FFC77">
        <w:rPr>
          <w:sz w:val="22"/>
          <w:szCs w:val="22"/>
          <w:lang w:val="en-GB"/>
        </w:rPr>
        <w:t>the</w:t>
      </w:r>
      <w:r w:rsidRPr="045FFC77">
        <w:rPr>
          <w:spacing w:val="-13"/>
          <w:sz w:val="22"/>
          <w:szCs w:val="22"/>
          <w:lang w:val="en-GB"/>
        </w:rPr>
        <w:t xml:space="preserve"> </w:t>
      </w:r>
      <w:r w:rsidRPr="045FFC77">
        <w:rPr>
          <w:sz w:val="22"/>
          <w:szCs w:val="22"/>
          <w:lang w:val="en-GB"/>
        </w:rPr>
        <w:t>local</w:t>
      </w:r>
      <w:r w:rsidRPr="045FFC77">
        <w:rPr>
          <w:spacing w:val="-14"/>
          <w:sz w:val="22"/>
          <w:szCs w:val="22"/>
          <w:lang w:val="en-GB"/>
        </w:rPr>
        <w:t xml:space="preserve"> </w:t>
      </w:r>
      <w:r w:rsidRPr="045FFC77">
        <w:rPr>
          <w:sz w:val="22"/>
          <w:szCs w:val="22"/>
          <w:lang w:val="en-GB"/>
        </w:rPr>
        <w:t>authority</w:t>
      </w:r>
      <w:r w:rsidRPr="045FFC77">
        <w:rPr>
          <w:spacing w:val="-15"/>
          <w:sz w:val="22"/>
          <w:szCs w:val="22"/>
          <w:lang w:val="en-GB"/>
        </w:rPr>
        <w:t xml:space="preserve"> </w:t>
      </w:r>
      <w:r w:rsidRPr="045FFC77">
        <w:rPr>
          <w:sz w:val="22"/>
          <w:szCs w:val="22"/>
          <w:lang w:val="en-GB"/>
        </w:rPr>
        <w:t>designated</w:t>
      </w:r>
      <w:r w:rsidRPr="045FFC77">
        <w:rPr>
          <w:spacing w:val="-12"/>
          <w:sz w:val="22"/>
          <w:szCs w:val="22"/>
          <w:lang w:val="en-GB"/>
        </w:rPr>
        <w:t xml:space="preserve"> </w:t>
      </w:r>
      <w:r w:rsidRPr="045FFC77">
        <w:rPr>
          <w:sz w:val="22"/>
          <w:szCs w:val="22"/>
          <w:lang w:val="en-GB"/>
        </w:rPr>
        <w:t>officer</w:t>
      </w:r>
      <w:r w:rsidRPr="045FFC77">
        <w:rPr>
          <w:spacing w:val="-52"/>
          <w:sz w:val="22"/>
          <w:szCs w:val="22"/>
          <w:lang w:val="en-GB"/>
        </w:rPr>
        <w:t xml:space="preserve"> </w:t>
      </w:r>
      <w:r w:rsidRPr="045FFC77">
        <w:rPr>
          <w:sz w:val="22"/>
          <w:szCs w:val="22"/>
          <w:lang w:val="en-GB"/>
        </w:rPr>
        <w:t>(LADO)</w:t>
      </w:r>
      <w:r w:rsidRPr="045FFC77">
        <w:rPr>
          <w:spacing w:val="-2"/>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will</w:t>
      </w:r>
      <w:r w:rsidRPr="045FFC77">
        <w:rPr>
          <w:spacing w:val="-3"/>
          <w:sz w:val="22"/>
          <w:szCs w:val="22"/>
          <w:lang w:val="en-GB"/>
        </w:rPr>
        <w:t xml:space="preserve"> </w:t>
      </w:r>
      <w:r w:rsidRPr="045FFC77">
        <w:rPr>
          <w:sz w:val="22"/>
          <w:szCs w:val="22"/>
          <w:lang w:val="en-GB"/>
        </w:rPr>
        <w:t>not</w:t>
      </w:r>
      <w:r w:rsidRPr="045FFC77">
        <w:rPr>
          <w:spacing w:val="1"/>
          <w:sz w:val="22"/>
          <w:szCs w:val="22"/>
          <w:lang w:val="en-GB"/>
        </w:rPr>
        <w:t xml:space="preserve"> </w:t>
      </w:r>
      <w:r w:rsidRPr="045FFC77">
        <w:rPr>
          <w:sz w:val="22"/>
          <w:szCs w:val="22"/>
          <w:lang w:val="en-GB"/>
        </w:rPr>
        <w:t>investigate</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matter</w:t>
      </w:r>
      <w:r w:rsidRPr="045FFC77">
        <w:rPr>
          <w:spacing w:val="-1"/>
          <w:sz w:val="22"/>
          <w:szCs w:val="22"/>
          <w:lang w:val="en-GB"/>
        </w:rPr>
        <w:t xml:space="preserve"> </w:t>
      </w:r>
      <w:r w:rsidRPr="045FFC77">
        <w:rPr>
          <w:sz w:val="22"/>
          <w:szCs w:val="22"/>
          <w:lang w:val="en-GB"/>
        </w:rPr>
        <w:t>further</w:t>
      </w:r>
      <w:r w:rsidRPr="045FFC77">
        <w:rPr>
          <w:spacing w:val="-2"/>
          <w:sz w:val="22"/>
          <w:szCs w:val="22"/>
          <w:lang w:val="en-GB"/>
        </w:rPr>
        <w:t xml:space="preserve"> </w:t>
      </w:r>
      <w:r w:rsidRPr="045FFC77">
        <w:rPr>
          <w:sz w:val="22"/>
          <w:szCs w:val="22"/>
          <w:lang w:val="en-GB"/>
        </w:rPr>
        <w:t>before</w:t>
      </w:r>
      <w:r w:rsidRPr="045FFC77">
        <w:rPr>
          <w:spacing w:val="-2"/>
          <w:sz w:val="22"/>
          <w:szCs w:val="22"/>
          <w:lang w:val="en-GB"/>
        </w:rPr>
        <w:t xml:space="preserve"> </w:t>
      </w:r>
      <w:r w:rsidRPr="045FFC77">
        <w:rPr>
          <w:sz w:val="22"/>
          <w:szCs w:val="22"/>
          <w:lang w:val="en-GB"/>
        </w:rPr>
        <w:t>speaking</w:t>
      </w:r>
      <w:r w:rsidRPr="045FFC77">
        <w:rPr>
          <w:spacing w:val="-3"/>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the LADO.</w:t>
      </w:r>
    </w:p>
    <w:p w14:paraId="764ED501" w14:textId="77777777" w:rsidR="003605E5" w:rsidRPr="00D01A97" w:rsidRDefault="003605E5" w:rsidP="001B2234">
      <w:pPr>
        <w:pStyle w:val="BodyText"/>
        <w:spacing w:before="11"/>
        <w:rPr>
          <w:sz w:val="22"/>
          <w:szCs w:val="22"/>
          <w:lang w:val="en-GB"/>
        </w:rPr>
      </w:pPr>
    </w:p>
    <w:p w14:paraId="15F0C449" w14:textId="18AADDAE" w:rsidR="003605E5" w:rsidRPr="00D01A97" w:rsidRDefault="00712B3E" w:rsidP="001B2234">
      <w:pPr>
        <w:pStyle w:val="BodyText"/>
        <w:spacing w:before="1"/>
        <w:ind w:left="107" w:right="243"/>
        <w:rPr>
          <w:sz w:val="22"/>
          <w:szCs w:val="22"/>
          <w:lang w:val="en-GB"/>
        </w:rPr>
      </w:pPr>
      <w:r w:rsidRPr="045FFC77">
        <w:rPr>
          <w:spacing w:val="-1"/>
          <w:sz w:val="22"/>
          <w:szCs w:val="22"/>
          <w:lang w:val="en-GB"/>
        </w:rPr>
        <w:t>Borderline</w:t>
      </w:r>
      <w:r w:rsidRPr="045FFC77">
        <w:rPr>
          <w:spacing w:val="-9"/>
          <w:sz w:val="22"/>
          <w:szCs w:val="22"/>
          <w:lang w:val="en-GB"/>
        </w:rPr>
        <w:t xml:space="preserve"> </w:t>
      </w:r>
      <w:r w:rsidRPr="045FFC77">
        <w:rPr>
          <w:sz w:val="22"/>
          <w:szCs w:val="22"/>
          <w:lang w:val="en-GB"/>
        </w:rPr>
        <w:t>cases</w:t>
      </w:r>
      <w:r w:rsidRPr="045FFC77">
        <w:rPr>
          <w:spacing w:val="-13"/>
          <w:sz w:val="22"/>
          <w:szCs w:val="22"/>
          <w:lang w:val="en-GB"/>
        </w:rPr>
        <w:t xml:space="preserve"> </w:t>
      </w:r>
      <w:r w:rsidRPr="045FFC77">
        <w:rPr>
          <w:sz w:val="22"/>
          <w:szCs w:val="22"/>
          <w:lang w:val="en-GB"/>
        </w:rPr>
        <w:t>will</w:t>
      </w:r>
      <w:r w:rsidRPr="045FFC77">
        <w:rPr>
          <w:spacing w:val="-11"/>
          <w:sz w:val="22"/>
          <w:szCs w:val="22"/>
          <w:lang w:val="en-GB"/>
        </w:rPr>
        <w:t xml:space="preserve"> </w:t>
      </w:r>
      <w:r w:rsidRPr="045FFC77">
        <w:rPr>
          <w:sz w:val="22"/>
          <w:szCs w:val="22"/>
          <w:lang w:val="en-GB"/>
        </w:rPr>
        <w:t>be</w:t>
      </w:r>
      <w:r w:rsidRPr="045FFC77">
        <w:rPr>
          <w:spacing w:val="-11"/>
          <w:sz w:val="22"/>
          <w:szCs w:val="22"/>
          <w:lang w:val="en-GB"/>
        </w:rPr>
        <w:t xml:space="preserve"> </w:t>
      </w:r>
      <w:r w:rsidRPr="045FFC77">
        <w:rPr>
          <w:sz w:val="22"/>
          <w:szCs w:val="22"/>
          <w:lang w:val="en-GB"/>
        </w:rPr>
        <w:t>discussed</w:t>
      </w:r>
      <w:r w:rsidRPr="045FFC77">
        <w:rPr>
          <w:spacing w:val="-10"/>
          <w:sz w:val="22"/>
          <w:szCs w:val="22"/>
          <w:lang w:val="en-GB"/>
        </w:rPr>
        <w:t xml:space="preserve"> </w:t>
      </w:r>
      <w:r w:rsidRPr="045FFC77">
        <w:rPr>
          <w:sz w:val="22"/>
          <w:szCs w:val="22"/>
          <w:lang w:val="en-GB"/>
        </w:rPr>
        <w:t>without</w:t>
      </w:r>
      <w:r w:rsidRPr="045FFC77">
        <w:rPr>
          <w:spacing w:val="-10"/>
          <w:sz w:val="22"/>
          <w:szCs w:val="22"/>
          <w:lang w:val="en-GB"/>
        </w:rPr>
        <w:t xml:space="preserve"> </w:t>
      </w:r>
      <w:r w:rsidRPr="045FFC77">
        <w:rPr>
          <w:sz w:val="22"/>
          <w:szCs w:val="22"/>
          <w:lang w:val="en-GB"/>
        </w:rPr>
        <w:t>identifying</w:t>
      </w:r>
      <w:r w:rsidRPr="045FFC77">
        <w:rPr>
          <w:spacing w:val="-10"/>
          <w:sz w:val="22"/>
          <w:szCs w:val="22"/>
          <w:lang w:val="en-GB"/>
        </w:rPr>
        <w:t xml:space="preserve"> </w:t>
      </w:r>
      <w:r w:rsidRPr="045FFC77">
        <w:rPr>
          <w:sz w:val="22"/>
          <w:szCs w:val="22"/>
          <w:lang w:val="en-GB"/>
        </w:rPr>
        <w:t>individuals</w:t>
      </w:r>
      <w:r w:rsidRPr="045FFC77">
        <w:rPr>
          <w:spacing w:val="-11"/>
          <w:sz w:val="22"/>
          <w:szCs w:val="22"/>
          <w:lang w:val="en-GB"/>
        </w:rPr>
        <w:t xml:space="preserve"> </w:t>
      </w:r>
      <w:r w:rsidRPr="045FFC77">
        <w:rPr>
          <w:sz w:val="22"/>
          <w:szCs w:val="22"/>
          <w:lang w:val="en-GB"/>
        </w:rPr>
        <w:t>in</w:t>
      </w:r>
      <w:r w:rsidRPr="045FFC77">
        <w:rPr>
          <w:spacing w:val="-12"/>
          <w:sz w:val="22"/>
          <w:szCs w:val="22"/>
          <w:lang w:val="en-GB"/>
        </w:rPr>
        <w:t xml:space="preserve"> </w:t>
      </w:r>
      <w:r w:rsidRPr="045FFC77">
        <w:rPr>
          <w:sz w:val="22"/>
          <w:szCs w:val="22"/>
          <w:lang w:val="en-GB"/>
        </w:rPr>
        <w:t>the</w:t>
      </w:r>
      <w:r w:rsidRPr="045FFC77">
        <w:rPr>
          <w:spacing w:val="-13"/>
          <w:sz w:val="22"/>
          <w:szCs w:val="22"/>
          <w:lang w:val="en-GB"/>
        </w:rPr>
        <w:t xml:space="preserve"> </w:t>
      </w:r>
      <w:r w:rsidRPr="045FFC77">
        <w:rPr>
          <w:sz w:val="22"/>
          <w:szCs w:val="22"/>
          <w:lang w:val="en-GB"/>
        </w:rPr>
        <w:t>first</w:t>
      </w:r>
      <w:r w:rsidRPr="045FFC77">
        <w:rPr>
          <w:spacing w:val="-10"/>
          <w:sz w:val="22"/>
          <w:szCs w:val="22"/>
          <w:lang w:val="en-GB"/>
        </w:rPr>
        <w:t xml:space="preserve"> </w:t>
      </w:r>
      <w:r w:rsidRPr="045FFC77">
        <w:rPr>
          <w:sz w:val="22"/>
          <w:szCs w:val="22"/>
          <w:lang w:val="en-GB"/>
        </w:rPr>
        <w:t>instance</w:t>
      </w:r>
      <w:r w:rsidRPr="045FFC77">
        <w:rPr>
          <w:spacing w:val="-11"/>
          <w:sz w:val="22"/>
          <w:szCs w:val="22"/>
          <w:lang w:val="en-GB"/>
        </w:rPr>
        <w:t xml:space="preserve"> </w:t>
      </w:r>
      <w:r w:rsidRPr="045FFC77">
        <w:rPr>
          <w:sz w:val="22"/>
          <w:szCs w:val="22"/>
          <w:lang w:val="en-GB"/>
        </w:rPr>
        <w:t>and</w:t>
      </w:r>
      <w:r w:rsidRPr="045FFC77">
        <w:rPr>
          <w:spacing w:val="-11"/>
          <w:sz w:val="22"/>
          <w:szCs w:val="22"/>
          <w:lang w:val="en-GB"/>
        </w:rPr>
        <w:t xml:space="preserve"> </w:t>
      </w:r>
      <w:r w:rsidRPr="045FFC77">
        <w:rPr>
          <w:sz w:val="22"/>
          <w:szCs w:val="22"/>
          <w:lang w:val="en-GB"/>
        </w:rPr>
        <w:t>following</w:t>
      </w:r>
      <w:r w:rsidRPr="045FFC77">
        <w:rPr>
          <w:spacing w:val="-11"/>
          <w:sz w:val="22"/>
          <w:szCs w:val="22"/>
          <w:lang w:val="en-GB"/>
        </w:rPr>
        <w:t xml:space="preserve"> </w:t>
      </w:r>
      <w:r w:rsidRPr="045FFC77">
        <w:rPr>
          <w:sz w:val="22"/>
          <w:szCs w:val="22"/>
          <w:lang w:val="en-GB"/>
        </w:rPr>
        <w:t>discussions</w:t>
      </w:r>
      <w:r w:rsidRPr="045FFC77">
        <w:rPr>
          <w:spacing w:val="1"/>
          <w:sz w:val="22"/>
          <w:szCs w:val="22"/>
          <w:lang w:val="en-GB"/>
        </w:rPr>
        <w:t xml:space="preserve"> </w:t>
      </w:r>
      <w:r w:rsidRPr="045FFC77">
        <w:rPr>
          <w:sz w:val="22"/>
          <w:szCs w:val="22"/>
          <w:lang w:val="en-GB"/>
        </w:rPr>
        <w:t>the LADO will judge whether or not an allegation or concern indicates possible abuse. The LADO and the case</w:t>
      </w:r>
      <w:r w:rsidR="000D5CAA" w:rsidRPr="045FFC77">
        <w:rPr>
          <w:sz w:val="22"/>
          <w:szCs w:val="22"/>
          <w:lang w:val="en-GB"/>
        </w:rPr>
        <w:t xml:space="preserve"> </w:t>
      </w:r>
      <w:r w:rsidRPr="045FFC77">
        <w:rPr>
          <w:sz w:val="22"/>
          <w:szCs w:val="22"/>
          <w:lang w:val="en-GB"/>
        </w:rPr>
        <w:t>manager will decide in the circumstances what further steps should be taken. This could involve informing</w:t>
      </w:r>
      <w:r w:rsidRPr="045FFC77">
        <w:rPr>
          <w:spacing w:val="1"/>
          <w:sz w:val="22"/>
          <w:szCs w:val="22"/>
          <w:lang w:val="en-GB"/>
        </w:rPr>
        <w:t xml:space="preserve"> </w:t>
      </w:r>
      <w:r w:rsidRPr="045FFC77">
        <w:rPr>
          <w:sz w:val="22"/>
          <w:szCs w:val="22"/>
          <w:lang w:val="en-GB"/>
        </w:rPr>
        <w:t>parents.</w:t>
      </w:r>
      <w:r w:rsidRPr="045FFC77">
        <w:rPr>
          <w:spacing w:val="-2"/>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most</w:t>
      </w:r>
      <w:r w:rsidRPr="045FFC77">
        <w:rPr>
          <w:spacing w:val="1"/>
          <w:sz w:val="22"/>
          <w:szCs w:val="22"/>
          <w:lang w:val="en-GB"/>
        </w:rPr>
        <w:t xml:space="preserve"> </w:t>
      </w:r>
      <w:r w:rsidRPr="045FFC77">
        <w:rPr>
          <w:sz w:val="22"/>
          <w:szCs w:val="22"/>
          <w:lang w:val="en-GB"/>
        </w:rPr>
        <w:t>serious cases</w:t>
      </w:r>
      <w:r w:rsidRPr="045FFC77">
        <w:rPr>
          <w:spacing w:val="-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police</w:t>
      </w:r>
      <w:r w:rsidRPr="045FFC77">
        <w:rPr>
          <w:spacing w:val="1"/>
          <w:sz w:val="22"/>
          <w:szCs w:val="22"/>
          <w:lang w:val="en-GB"/>
        </w:rPr>
        <w:t xml:space="preserve"> </w:t>
      </w:r>
      <w:r w:rsidRPr="045FFC77">
        <w:rPr>
          <w:sz w:val="22"/>
          <w:szCs w:val="22"/>
          <w:lang w:val="en-GB"/>
        </w:rPr>
        <w:t>will</w:t>
      </w:r>
      <w:r w:rsidRPr="045FFC77">
        <w:rPr>
          <w:spacing w:val="-2"/>
          <w:sz w:val="22"/>
          <w:szCs w:val="22"/>
          <w:lang w:val="en-GB"/>
        </w:rPr>
        <w:t xml:space="preserve"> </w:t>
      </w:r>
      <w:r w:rsidRPr="045FFC77">
        <w:rPr>
          <w:sz w:val="22"/>
          <w:szCs w:val="22"/>
          <w:lang w:val="en-GB"/>
        </w:rPr>
        <w:t>be informed.</w:t>
      </w:r>
    </w:p>
    <w:p w14:paraId="0AB93745" w14:textId="77777777" w:rsidR="003605E5" w:rsidRPr="00D01A97" w:rsidRDefault="003605E5" w:rsidP="001B2234">
      <w:pPr>
        <w:pStyle w:val="BodyText"/>
        <w:spacing w:before="11"/>
        <w:rPr>
          <w:sz w:val="22"/>
          <w:szCs w:val="22"/>
          <w:lang w:val="en-GB"/>
        </w:rPr>
      </w:pPr>
    </w:p>
    <w:p w14:paraId="7BC3B15B" w14:textId="36753E92" w:rsidR="003605E5" w:rsidRPr="00D01A97" w:rsidRDefault="19C72A14" w:rsidP="001B2234">
      <w:pPr>
        <w:pStyle w:val="BodyText"/>
        <w:ind w:left="107" w:right="244"/>
        <w:rPr>
          <w:sz w:val="22"/>
          <w:szCs w:val="22"/>
          <w:lang w:val="en-GB"/>
        </w:rPr>
      </w:pPr>
      <w:r w:rsidRPr="045FFC77">
        <w:rPr>
          <w:sz w:val="22"/>
          <w:szCs w:val="22"/>
          <w:lang w:val="en-GB"/>
        </w:rPr>
        <w:t xml:space="preserve">The LADO’s contact details can be found </w:t>
      </w:r>
      <w:r w:rsidR="225D2233" w:rsidRPr="045FFC77">
        <w:rPr>
          <w:sz w:val="22"/>
          <w:szCs w:val="22"/>
          <w:lang w:val="en-GB"/>
        </w:rPr>
        <w:t>above</w:t>
      </w:r>
      <w:r w:rsidR="73145353" w:rsidRPr="045FFC77">
        <w:rPr>
          <w:sz w:val="22"/>
          <w:szCs w:val="22"/>
          <w:lang w:val="en-GB"/>
        </w:rPr>
        <w:t>.</w:t>
      </w:r>
      <w:r w:rsidRPr="045FFC77">
        <w:rPr>
          <w:sz w:val="22"/>
          <w:szCs w:val="22"/>
          <w:lang w:val="en-GB"/>
        </w:rPr>
        <w:t xml:space="preserve"> All discussions with</w:t>
      </w:r>
      <w:r w:rsidR="30818057" w:rsidRPr="045FFC77">
        <w:rPr>
          <w:sz w:val="22"/>
          <w:szCs w:val="22"/>
          <w:lang w:val="en-GB"/>
        </w:rPr>
        <w:t xml:space="preserve"> </w:t>
      </w:r>
      <w:r w:rsidRPr="045FFC77">
        <w:rPr>
          <w:spacing w:val="-5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LADO</w:t>
      </w:r>
      <w:r w:rsidRPr="045FFC77">
        <w:rPr>
          <w:spacing w:val="-2"/>
          <w:sz w:val="22"/>
          <w:szCs w:val="22"/>
          <w:lang w:val="en-GB"/>
        </w:rPr>
        <w:t xml:space="preserve"> </w:t>
      </w:r>
      <w:r w:rsidRPr="045FFC77">
        <w:rPr>
          <w:sz w:val="22"/>
          <w:szCs w:val="22"/>
          <w:lang w:val="en-GB"/>
        </w:rPr>
        <w:t>will</w:t>
      </w:r>
      <w:r w:rsidRPr="045FFC77">
        <w:rPr>
          <w:spacing w:val="-2"/>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recorded</w:t>
      </w:r>
      <w:r w:rsidRPr="045FFC77">
        <w:rPr>
          <w:spacing w:val="1"/>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writing.</w:t>
      </w:r>
    </w:p>
    <w:p w14:paraId="49635555" w14:textId="77777777" w:rsidR="003605E5" w:rsidRPr="00D01A97" w:rsidRDefault="003605E5" w:rsidP="001B2234">
      <w:pPr>
        <w:pStyle w:val="BodyText"/>
        <w:spacing w:before="11"/>
        <w:rPr>
          <w:sz w:val="22"/>
          <w:szCs w:val="22"/>
          <w:lang w:val="en-GB"/>
        </w:rPr>
      </w:pPr>
    </w:p>
    <w:p w14:paraId="6A502BE9" w14:textId="77777777" w:rsidR="003605E5" w:rsidRPr="00D01A97" w:rsidRDefault="00712B3E" w:rsidP="001B2234">
      <w:pPr>
        <w:pStyle w:val="BodyText"/>
        <w:spacing w:before="1"/>
        <w:ind w:left="107" w:right="251"/>
        <w:rPr>
          <w:sz w:val="22"/>
          <w:szCs w:val="22"/>
          <w:lang w:val="en-GB"/>
        </w:rPr>
      </w:pPr>
      <w:r w:rsidRPr="045FFC77">
        <w:rPr>
          <w:sz w:val="22"/>
          <w:szCs w:val="22"/>
          <w:lang w:val="en-GB"/>
        </w:rPr>
        <w:t>In a strategy discussion or the initial evaluation of the case, the case manager should share all relevant</w:t>
      </w:r>
      <w:r w:rsidRPr="045FFC77">
        <w:rPr>
          <w:spacing w:val="1"/>
          <w:sz w:val="22"/>
          <w:szCs w:val="22"/>
          <w:lang w:val="en-GB"/>
        </w:rPr>
        <w:t xml:space="preserve"> </w:t>
      </w:r>
      <w:r w:rsidRPr="045FFC77">
        <w:rPr>
          <w:sz w:val="22"/>
          <w:szCs w:val="22"/>
          <w:lang w:val="en-GB"/>
        </w:rPr>
        <w:t>information</w:t>
      </w:r>
      <w:r w:rsidRPr="045FFC77">
        <w:rPr>
          <w:spacing w:val="-3"/>
          <w:sz w:val="22"/>
          <w:szCs w:val="22"/>
          <w:lang w:val="en-GB"/>
        </w:rPr>
        <w:t xml:space="preserve"> </w:t>
      </w:r>
      <w:r w:rsidRPr="045FFC77">
        <w:rPr>
          <w:sz w:val="22"/>
          <w:szCs w:val="22"/>
          <w:lang w:val="en-GB"/>
        </w:rPr>
        <w:t>they</w:t>
      </w:r>
      <w:r w:rsidRPr="045FFC77">
        <w:rPr>
          <w:spacing w:val="-4"/>
          <w:sz w:val="22"/>
          <w:szCs w:val="22"/>
          <w:lang w:val="en-GB"/>
        </w:rPr>
        <w:t xml:space="preserve"> </w:t>
      </w:r>
      <w:r w:rsidRPr="045FFC77">
        <w:rPr>
          <w:sz w:val="22"/>
          <w:szCs w:val="22"/>
          <w:lang w:val="en-GB"/>
        </w:rPr>
        <w:t>have</w:t>
      </w:r>
      <w:r w:rsidRPr="045FFC77">
        <w:rPr>
          <w:spacing w:val="-4"/>
          <w:sz w:val="22"/>
          <w:szCs w:val="22"/>
          <w:lang w:val="en-GB"/>
        </w:rPr>
        <w:t xml:space="preserve"> </w:t>
      </w:r>
      <w:r w:rsidRPr="045FFC77">
        <w:rPr>
          <w:sz w:val="22"/>
          <w:szCs w:val="22"/>
          <w:lang w:val="en-GB"/>
        </w:rPr>
        <w:t>about</w:t>
      </w:r>
      <w:r w:rsidRPr="045FFC77">
        <w:rPr>
          <w:spacing w:val="-3"/>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person</w:t>
      </w:r>
      <w:r w:rsidRPr="045FFC77">
        <w:rPr>
          <w:spacing w:val="-2"/>
          <w:sz w:val="22"/>
          <w:szCs w:val="22"/>
          <w:lang w:val="en-GB"/>
        </w:rPr>
        <w:t xml:space="preserve"> </w:t>
      </w:r>
      <w:r w:rsidRPr="045FFC77">
        <w:rPr>
          <w:sz w:val="22"/>
          <w:szCs w:val="22"/>
          <w:lang w:val="en-GB"/>
        </w:rPr>
        <w:t>who</w:t>
      </w:r>
      <w:r w:rsidRPr="045FFC77">
        <w:rPr>
          <w:spacing w:val="-1"/>
          <w:sz w:val="22"/>
          <w:szCs w:val="22"/>
          <w:lang w:val="en-GB"/>
        </w:rPr>
        <w:t xml:space="preserve"> </w:t>
      </w:r>
      <w:r w:rsidRPr="045FFC77">
        <w:rPr>
          <w:sz w:val="22"/>
          <w:szCs w:val="22"/>
          <w:lang w:val="en-GB"/>
        </w:rPr>
        <w:t>is</w:t>
      </w:r>
      <w:r w:rsidRPr="045FFC77">
        <w:rPr>
          <w:spacing w:val="-4"/>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subject</w:t>
      </w:r>
      <w:r w:rsidRPr="045FFC77">
        <w:rPr>
          <w:spacing w:val="-3"/>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allegation,</w:t>
      </w:r>
      <w:r w:rsidRPr="045FFC77">
        <w:rPr>
          <w:spacing w:val="-2"/>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about</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alleged</w:t>
      </w:r>
      <w:r w:rsidRPr="045FFC77">
        <w:rPr>
          <w:spacing w:val="-1"/>
          <w:sz w:val="22"/>
          <w:szCs w:val="22"/>
          <w:lang w:val="en-GB"/>
        </w:rPr>
        <w:t xml:space="preserve"> </w:t>
      </w:r>
      <w:r w:rsidRPr="045FFC77">
        <w:rPr>
          <w:sz w:val="22"/>
          <w:szCs w:val="22"/>
          <w:lang w:val="en-GB"/>
        </w:rPr>
        <w:t>victim(s).</w:t>
      </w:r>
    </w:p>
    <w:p w14:paraId="17A53FC6" w14:textId="77777777" w:rsidR="003605E5" w:rsidRPr="00D01A97" w:rsidRDefault="003605E5" w:rsidP="001B2234">
      <w:pPr>
        <w:pStyle w:val="BodyText"/>
        <w:spacing w:before="2"/>
        <w:rPr>
          <w:sz w:val="22"/>
          <w:szCs w:val="22"/>
          <w:lang w:val="en-GB"/>
        </w:rPr>
      </w:pPr>
    </w:p>
    <w:p w14:paraId="39BDC589" w14:textId="77777777" w:rsidR="003605E5" w:rsidRPr="00D01A97" w:rsidRDefault="00712B3E" w:rsidP="001B2234">
      <w:pPr>
        <w:pStyle w:val="BodyText"/>
        <w:ind w:left="107" w:right="247"/>
        <w:rPr>
          <w:sz w:val="22"/>
          <w:szCs w:val="22"/>
          <w:lang w:val="en-GB"/>
        </w:rPr>
      </w:pPr>
      <w:r w:rsidRPr="045FFC77">
        <w:rPr>
          <w:sz w:val="22"/>
          <w:szCs w:val="22"/>
          <w:lang w:val="en-GB"/>
        </w:rPr>
        <w:t>The initial sharing of information and evaluation by the appropriate agencies may lead to a decision that no</w:t>
      </w:r>
      <w:r w:rsidRPr="045FFC77">
        <w:rPr>
          <w:spacing w:val="1"/>
          <w:sz w:val="22"/>
          <w:szCs w:val="22"/>
          <w:lang w:val="en-GB"/>
        </w:rPr>
        <w:t xml:space="preserve"> </w:t>
      </w:r>
      <w:r w:rsidRPr="045FFC77">
        <w:rPr>
          <w:sz w:val="22"/>
          <w:szCs w:val="22"/>
          <w:lang w:val="en-GB"/>
        </w:rPr>
        <w:t>further action is to be taken in regard to the individual facing the allegation or concern; in which case this</w:t>
      </w:r>
      <w:r w:rsidRPr="045FFC77">
        <w:rPr>
          <w:spacing w:val="1"/>
          <w:sz w:val="22"/>
          <w:szCs w:val="22"/>
          <w:lang w:val="en-GB"/>
        </w:rPr>
        <w:t xml:space="preserve"> </w:t>
      </w:r>
      <w:r w:rsidRPr="045FFC77">
        <w:rPr>
          <w:sz w:val="22"/>
          <w:szCs w:val="22"/>
          <w:lang w:val="en-GB"/>
        </w:rPr>
        <w:t>decision</w:t>
      </w:r>
      <w:r w:rsidRPr="045FFC77">
        <w:rPr>
          <w:spacing w:val="-4"/>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a</w:t>
      </w:r>
      <w:r w:rsidRPr="045FFC77">
        <w:rPr>
          <w:spacing w:val="-6"/>
          <w:sz w:val="22"/>
          <w:szCs w:val="22"/>
          <w:lang w:val="en-GB"/>
        </w:rPr>
        <w:t xml:space="preserve"> </w:t>
      </w:r>
      <w:r w:rsidRPr="045FFC77">
        <w:rPr>
          <w:sz w:val="22"/>
          <w:szCs w:val="22"/>
          <w:lang w:val="en-GB"/>
        </w:rPr>
        <w:t>justification</w:t>
      </w:r>
      <w:r w:rsidRPr="045FFC77">
        <w:rPr>
          <w:spacing w:val="-2"/>
          <w:sz w:val="22"/>
          <w:szCs w:val="22"/>
          <w:lang w:val="en-GB"/>
        </w:rPr>
        <w:t xml:space="preserve"> </w:t>
      </w:r>
      <w:r w:rsidRPr="045FFC77">
        <w:rPr>
          <w:sz w:val="22"/>
          <w:szCs w:val="22"/>
          <w:lang w:val="en-GB"/>
        </w:rPr>
        <w:t>for</w:t>
      </w:r>
      <w:r w:rsidRPr="045FFC77">
        <w:rPr>
          <w:spacing w:val="-3"/>
          <w:sz w:val="22"/>
          <w:szCs w:val="22"/>
          <w:lang w:val="en-GB"/>
        </w:rPr>
        <w:t xml:space="preserve"> </w:t>
      </w:r>
      <w:r w:rsidRPr="045FFC77">
        <w:rPr>
          <w:sz w:val="22"/>
          <w:szCs w:val="22"/>
          <w:lang w:val="en-GB"/>
        </w:rPr>
        <w:t>it should</w:t>
      </w:r>
      <w:r w:rsidRPr="045FFC77">
        <w:rPr>
          <w:spacing w:val="-4"/>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recorded</w:t>
      </w:r>
      <w:r w:rsidRPr="045FFC77">
        <w:rPr>
          <w:spacing w:val="-5"/>
          <w:sz w:val="22"/>
          <w:szCs w:val="22"/>
          <w:lang w:val="en-GB"/>
        </w:rPr>
        <w:t xml:space="preserve"> </w:t>
      </w:r>
      <w:r w:rsidRPr="045FFC77">
        <w:rPr>
          <w:sz w:val="22"/>
          <w:szCs w:val="22"/>
          <w:lang w:val="en-GB"/>
        </w:rPr>
        <w:t>by</w:t>
      </w:r>
      <w:r w:rsidRPr="045FFC77">
        <w:rPr>
          <w:spacing w:val="-4"/>
          <w:sz w:val="22"/>
          <w:szCs w:val="22"/>
          <w:lang w:val="en-GB"/>
        </w:rPr>
        <w:t xml:space="preserve"> </w:t>
      </w:r>
      <w:r w:rsidRPr="045FFC77">
        <w:rPr>
          <w:sz w:val="22"/>
          <w:szCs w:val="22"/>
          <w:lang w:val="en-GB"/>
        </w:rPr>
        <w:t>both</w:t>
      </w:r>
      <w:r w:rsidRPr="045FFC77">
        <w:rPr>
          <w:spacing w:val="-5"/>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case</w:t>
      </w:r>
      <w:r w:rsidRPr="045FFC77">
        <w:rPr>
          <w:spacing w:val="-3"/>
          <w:sz w:val="22"/>
          <w:szCs w:val="22"/>
          <w:lang w:val="en-GB"/>
        </w:rPr>
        <w:t xml:space="preserve"> </w:t>
      </w:r>
      <w:r w:rsidRPr="045FFC77">
        <w:rPr>
          <w:sz w:val="22"/>
          <w:szCs w:val="22"/>
          <w:lang w:val="en-GB"/>
        </w:rPr>
        <w:t>manager</w:t>
      </w:r>
      <w:r w:rsidRPr="045FFC77">
        <w:rPr>
          <w:spacing w:val="-3"/>
          <w:sz w:val="22"/>
          <w:szCs w:val="22"/>
          <w:lang w:val="en-GB"/>
        </w:rPr>
        <w:t xml:space="preserve"> </w:t>
      </w:r>
      <w:r w:rsidRPr="045FFC77">
        <w:rPr>
          <w:sz w:val="22"/>
          <w:szCs w:val="22"/>
          <w:lang w:val="en-GB"/>
        </w:rPr>
        <w:t>and</w:t>
      </w:r>
      <w:r w:rsidRPr="045FFC77">
        <w:rPr>
          <w:spacing w:val="-5"/>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LADO,</w:t>
      </w:r>
      <w:r w:rsidRPr="045FFC77">
        <w:rPr>
          <w:spacing w:val="-5"/>
          <w:sz w:val="22"/>
          <w:szCs w:val="22"/>
          <w:lang w:val="en-GB"/>
        </w:rPr>
        <w:t xml:space="preserve"> </w:t>
      </w:r>
      <w:r w:rsidRPr="045FFC77">
        <w:rPr>
          <w:sz w:val="22"/>
          <w:szCs w:val="22"/>
          <w:lang w:val="en-GB"/>
        </w:rPr>
        <w:t>and</w:t>
      </w:r>
      <w:r w:rsidRPr="045FFC77">
        <w:rPr>
          <w:spacing w:val="-5"/>
          <w:sz w:val="22"/>
          <w:szCs w:val="22"/>
          <w:lang w:val="en-GB"/>
        </w:rPr>
        <w:t xml:space="preserve"> </w:t>
      </w:r>
      <w:r w:rsidRPr="045FFC77">
        <w:rPr>
          <w:sz w:val="22"/>
          <w:szCs w:val="22"/>
          <w:lang w:val="en-GB"/>
        </w:rPr>
        <w:t>agreement</w:t>
      </w:r>
      <w:r w:rsidRPr="045FFC77">
        <w:rPr>
          <w:spacing w:val="-52"/>
          <w:sz w:val="22"/>
          <w:szCs w:val="22"/>
          <w:lang w:val="en-GB"/>
        </w:rPr>
        <w:t xml:space="preserve"> </w:t>
      </w:r>
      <w:r w:rsidRPr="045FFC77">
        <w:rPr>
          <w:sz w:val="22"/>
          <w:szCs w:val="22"/>
          <w:lang w:val="en-GB"/>
        </w:rPr>
        <w:t>reached</w:t>
      </w:r>
      <w:r w:rsidRPr="045FFC77">
        <w:rPr>
          <w:spacing w:val="-2"/>
          <w:sz w:val="22"/>
          <w:szCs w:val="22"/>
          <w:lang w:val="en-GB"/>
        </w:rPr>
        <w:t xml:space="preserve"> </w:t>
      </w:r>
      <w:r w:rsidRPr="045FFC77">
        <w:rPr>
          <w:sz w:val="22"/>
          <w:szCs w:val="22"/>
          <w:lang w:val="en-GB"/>
        </w:rPr>
        <w:t>on</w:t>
      </w:r>
      <w:r w:rsidRPr="045FFC77">
        <w:rPr>
          <w:spacing w:val="-2"/>
          <w:sz w:val="22"/>
          <w:szCs w:val="22"/>
          <w:lang w:val="en-GB"/>
        </w:rPr>
        <w:t xml:space="preserve"> </w:t>
      </w:r>
      <w:r w:rsidRPr="045FFC77">
        <w:rPr>
          <w:sz w:val="22"/>
          <w:szCs w:val="22"/>
          <w:lang w:val="en-GB"/>
        </w:rPr>
        <w:t>what</w:t>
      </w:r>
      <w:r w:rsidRPr="045FFC77">
        <w:rPr>
          <w:spacing w:val="-2"/>
          <w:sz w:val="22"/>
          <w:szCs w:val="22"/>
          <w:lang w:val="en-GB"/>
        </w:rPr>
        <w:t xml:space="preserve"> </w:t>
      </w:r>
      <w:r w:rsidRPr="045FFC77">
        <w:rPr>
          <w:sz w:val="22"/>
          <w:szCs w:val="22"/>
          <w:lang w:val="en-GB"/>
        </w:rPr>
        <w:t>information should</w:t>
      </w:r>
      <w:r w:rsidRPr="045FFC77">
        <w:rPr>
          <w:spacing w:val="-2"/>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put</w:t>
      </w:r>
      <w:r w:rsidRPr="045FFC77">
        <w:rPr>
          <w:spacing w:val="-1"/>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writing</w:t>
      </w:r>
      <w:r w:rsidRPr="045FFC77">
        <w:rPr>
          <w:spacing w:val="-3"/>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the individual</w:t>
      </w:r>
      <w:r w:rsidRPr="045FFC77">
        <w:rPr>
          <w:spacing w:val="-1"/>
          <w:sz w:val="22"/>
          <w:szCs w:val="22"/>
          <w:lang w:val="en-GB"/>
        </w:rPr>
        <w:t xml:space="preserve"> </w:t>
      </w:r>
      <w:r w:rsidRPr="045FFC77">
        <w:rPr>
          <w:sz w:val="22"/>
          <w:szCs w:val="22"/>
          <w:lang w:val="en-GB"/>
        </w:rPr>
        <w:t>concerned and</w:t>
      </w:r>
      <w:r w:rsidRPr="045FFC77">
        <w:rPr>
          <w:spacing w:val="-1"/>
          <w:sz w:val="22"/>
          <w:szCs w:val="22"/>
          <w:lang w:val="en-GB"/>
        </w:rPr>
        <w:t xml:space="preserve"> </w:t>
      </w:r>
      <w:r w:rsidRPr="045FFC77">
        <w:rPr>
          <w:sz w:val="22"/>
          <w:szCs w:val="22"/>
          <w:lang w:val="en-GB"/>
        </w:rPr>
        <w:t>by</w:t>
      </w:r>
      <w:r w:rsidRPr="045FFC77">
        <w:rPr>
          <w:spacing w:val="-3"/>
          <w:sz w:val="22"/>
          <w:szCs w:val="22"/>
          <w:lang w:val="en-GB"/>
        </w:rPr>
        <w:t xml:space="preserve"> </w:t>
      </w:r>
      <w:r w:rsidRPr="045FFC77">
        <w:rPr>
          <w:sz w:val="22"/>
          <w:szCs w:val="22"/>
          <w:lang w:val="en-GB"/>
        </w:rPr>
        <w:t>whom.</w:t>
      </w:r>
    </w:p>
    <w:p w14:paraId="69A6F425" w14:textId="77777777" w:rsidR="00B210F0" w:rsidRDefault="00B210F0" w:rsidP="001B2234">
      <w:pPr>
        <w:pStyle w:val="BodyText"/>
        <w:ind w:left="107" w:right="241"/>
        <w:rPr>
          <w:sz w:val="22"/>
          <w:szCs w:val="22"/>
          <w:lang w:val="en-GB"/>
        </w:rPr>
      </w:pPr>
    </w:p>
    <w:p w14:paraId="28366703" w14:textId="5A1B7010" w:rsidR="003605E5" w:rsidRPr="00D01A97" w:rsidRDefault="00712B3E" w:rsidP="001B2234">
      <w:pPr>
        <w:pStyle w:val="BodyText"/>
        <w:ind w:left="107" w:right="241"/>
        <w:rPr>
          <w:sz w:val="22"/>
          <w:szCs w:val="22"/>
          <w:lang w:val="en-GB"/>
        </w:rPr>
      </w:pPr>
      <w:r w:rsidRPr="045FFC77">
        <w:rPr>
          <w:sz w:val="22"/>
          <w:szCs w:val="22"/>
          <w:lang w:val="en-GB"/>
        </w:rPr>
        <w:t>The case manager should then consider with the LADO what action should follow both in respect of the</w:t>
      </w:r>
      <w:r w:rsidRPr="045FFC77">
        <w:rPr>
          <w:spacing w:val="1"/>
          <w:sz w:val="22"/>
          <w:szCs w:val="22"/>
          <w:lang w:val="en-GB"/>
        </w:rPr>
        <w:t xml:space="preserve"> </w:t>
      </w:r>
      <w:r w:rsidRPr="045FFC77">
        <w:rPr>
          <w:sz w:val="22"/>
          <w:szCs w:val="22"/>
          <w:lang w:val="en-GB"/>
        </w:rPr>
        <w:lastRenderedPageBreak/>
        <w:t>individual</w:t>
      </w:r>
      <w:r w:rsidRPr="045FFC77">
        <w:rPr>
          <w:spacing w:val="-1"/>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those</w:t>
      </w:r>
      <w:r w:rsidRPr="045FFC77">
        <w:rPr>
          <w:spacing w:val="-1"/>
          <w:sz w:val="22"/>
          <w:szCs w:val="22"/>
          <w:lang w:val="en-GB"/>
        </w:rPr>
        <w:t xml:space="preserve"> </w:t>
      </w:r>
      <w:r w:rsidRPr="045FFC77">
        <w:rPr>
          <w:sz w:val="22"/>
          <w:szCs w:val="22"/>
          <w:lang w:val="en-GB"/>
        </w:rPr>
        <w:t>who</w:t>
      </w:r>
      <w:r w:rsidRPr="045FFC77">
        <w:rPr>
          <w:spacing w:val="-2"/>
          <w:sz w:val="22"/>
          <w:szCs w:val="22"/>
          <w:lang w:val="en-GB"/>
        </w:rPr>
        <w:t xml:space="preserve"> </w:t>
      </w:r>
      <w:r w:rsidRPr="045FFC77">
        <w:rPr>
          <w:sz w:val="22"/>
          <w:szCs w:val="22"/>
          <w:lang w:val="en-GB"/>
        </w:rPr>
        <w:t>made</w:t>
      </w:r>
      <w:r w:rsidRPr="045FFC77">
        <w:rPr>
          <w:spacing w:val="-2"/>
          <w:sz w:val="22"/>
          <w:szCs w:val="22"/>
          <w:lang w:val="en-GB"/>
        </w:rPr>
        <w:t xml:space="preserve"> </w:t>
      </w:r>
      <w:r w:rsidRPr="045FFC77">
        <w:rPr>
          <w:sz w:val="22"/>
          <w:szCs w:val="22"/>
          <w:lang w:val="en-GB"/>
        </w:rPr>
        <w:t>the initial allegation.</w:t>
      </w:r>
    </w:p>
    <w:p w14:paraId="4FCDB624" w14:textId="77777777" w:rsidR="007F5EC5" w:rsidRDefault="007F5EC5" w:rsidP="001B2234">
      <w:pPr>
        <w:pStyle w:val="BodyText"/>
        <w:spacing w:before="30"/>
        <w:ind w:left="107" w:right="253"/>
        <w:rPr>
          <w:sz w:val="22"/>
          <w:szCs w:val="22"/>
          <w:lang w:val="en-GB"/>
        </w:rPr>
      </w:pPr>
    </w:p>
    <w:p w14:paraId="7C9AE627" w14:textId="35F33F3C" w:rsidR="003605E5" w:rsidRPr="00D01A97" w:rsidRDefault="00712B3E" w:rsidP="001B2234">
      <w:pPr>
        <w:pStyle w:val="BodyText"/>
        <w:spacing w:before="30"/>
        <w:ind w:left="107" w:right="253"/>
        <w:rPr>
          <w:sz w:val="22"/>
          <w:szCs w:val="22"/>
          <w:lang w:val="en-GB"/>
        </w:rPr>
      </w:pPr>
      <w:r w:rsidRPr="045FFC77">
        <w:rPr>
          <w:sz w:val="22"/>
          <w:szCs w:val="22"/>
          <w:lang w:val="en-GB"/>
        </w:rPr>
        <w:t>If, at any point, there is a risk of immediate serious harm to a child a referral should be made to CSC</w:t>
      </w:r>
      <w:r w:rsidRPr="045FFC77">
        <w:rPr>
          <w:spacing w:val="1"/>
          <w:sz w:val="22"/>
          <w:szCs w:val="22"/>
          <w:lang w:val="en-GB"/>
        </w:rPr>
        <w:t xml:space="preserve"> </w:t>
      </w:r>
      <w:r w:rsidRPr="045FFC77">
        <w:rPr>
          <w:sz w:val="22"/>
          <w:szCs w:val="22"/>
          <w:lang w:val="en-GB"/>
        </w:rPr>
        <w:t>immediately</w:t>
      </w:r>
      <w:r w:rsidRPr="045FFC77">
        <w:rPr>
          <w:spacing w:val="-1"/>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within</w:t>
      </w:r>
      <w:r w:rsidRPr="045FFC77">
        <w:rPr>
          <w:spacing w:val="-4"/>
          <w:sz w:val="22"/>
          <w:szCs w:val="22"/>
          <w:lang w:val="en-GB"/>
        </w:rPr>
        <w:t xml:space="preserve"> </w:t>
      </w:r>
      <w:r w:rsidRPr="045FFC77">
        <w:rPr>
          <w:sz w:val="22"/>
          <w:szCs w:val="22"/>
          <w:lang w:val="en-GB"/>
        </w:rPr>
        <w:t>one</w:t>
      </w:r>
      <w:r w:rsidRPr="045FFC77">
        <w:rPr>
          <w:spacing w:val="-1"/>
          <w:sz w:val="22"/>
          <w:szCs w:val="22"/>
          <w:lang w:val="en-GB"/>
        </w:rPr>
        <w:t xml:space="preserve"> </w:t>
      </w:r>
      <w:r w:rsidRPr="045FFC77">
        <w:rPr>
          <w:sz w:val="22"/>
          <w:szCs w:val="22"/>
          <w:lang w:val="en-GB"/>
        </w:rPr>
        <w:t>working</w:t>
      </w:r>
      <w:r w:rsidRPr="045FFC77">
        <w:rPr>
          <w:spacing w:val="-2"/>
          <w:sz w:val="22"/>
          <w:szCs w:val="22"/>
          <w:lang w:val="en-GB"/>
        </w:rPr>
        <w:t xml:space="preserve"> </w:t>
      </w:r>
      <w:r w:rsidRPr="045FFC77">
        <w:rPr>
          <w:sz w:val="22"/>
          <w:szCs w:val="22"/>
          <w:lang w:val="en-GB"/>
        </w:rPr>
        <w:t>day).</w:t>
      </w:r>
      <w:r w:rsidRPr="045FFC77">
        <w:rPr>
          <w:spacing w:val="-2"/>
          <w:sz w:val="22"/>
          <w:szCs w:val="22"/>
          <w:lang w:val="en-GB"/>
        </w:rPr>
        <w:t xml:space="preserve"> </w:t>
      </w:r>
      <w:r w:rsidRPr="045FFC77">
        <w:rPr>
          <w:sz w:val="22"/>
          <w:szCs w:val="22"/>
          <w:lang w:val="en-GB"/>
        </w:rPr>
        <w:t>Any</w:t>
      </w:r>
      <w:r w:rsidRPr="045FFC77">
        <w:rPr>
          <w:spacing w:val="-2"/>
          <w:sz w:val="22"/>
          <w:szCs w:val="22"/>
          <w:lang w:val="en-GB"/>
        </w:rPr>
        <w:t xml:space="preserve"> </w:t>
      </w:r>
      <w:r w:rsidRPr="045FFC77">
        <w:rPr>
          <w:sz w:val="22"/>
          <w:szCs w:val="22"/>
          <w:lang w:val="en-GB"/>
        </w:rPr>
        <w:t>member</w:t>
      </w:r>
      <w:r w:rsidRPr="045FFC77">
        <w:rPr>
          <w:spacing w:val="-1"/>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can</w:t>
      </w:r>
      <w:r w:rsidRPr="045FFC77">
        <w:rPr>
          <w:spacing w:val="1"/>
          <w:sz w:val="22"/>
          <w:szCs w:val="22"/>
          <w:lang w:val="en-GB"/>
        </w:rPr>
        <w:t xml:space="preserve"> </w:t>
      </w:r>
      <w:r w:rsidRPr="045FFC77">
        <w:rPr>
          <w:sz w:val="22"/>
          <w:szCs w:val="22"/>
          <w:lang w:val="en-GB"/>
        </w:rPr>
        <w:t>make</w:t>
      </w:r>
      <w:r w:rsidRPr="045FFC77">
        <w:rPr>
          <w:spacing w:val="-5"/>
          <w:sz w:val="22"/>
          <w:szCs w:val="22"/>
          <w:lang w:val="en-GB"/>
        </w:rPr>
        <w:t xml:space="preserve"> </w:t>
      </w:r>
      <w:r w:rsidRPr="045FFC77">
        <w:rPr>
          <w:sz w:val="22"/>
          <w:szCs w:val="22"/>
          <w:lang w:val="en-GB"/>
        </w:rPr>
        <w:t>a referral.</w:t>
      </w:r>
    </w:p>
    <w:p w14:paraId="50F07069" w14:textId="77777777" w:rsidR="003605E5" w:rsidRPr="00D01A97" w:rsidRDefault="003605E5" w:rsidP="001B2234">
      <w:pPr>
        <w:pStyle w:val="BodyText"/>
        <w:spacing w:before="11"/>
        <w:rPr>
          <w:sz w:val="22"/>
          <w:szCs w:val="22"/>
          <w:lang w:val="en-GB"/>
        </w:rPr>
      </w:pPr>
    </w:p>
    <w:p w14:paraId="272EB33A" w14:textId="77777777" w:rsidR="003605E5" w:rsidRPr="00AE2B36" w:rsidRDefault="00712B3E" w:rsidP="206BC944">
      <w:pPr>
        <w:rPr>
          <w:b/>
          <w:bCs/>
        </w:rPr>
      </w:pPr>
      <w:r w:rsidRPr="206BC944">
        <w:rPr>
          <w:b/>
          <w:bCs/>
        </w:rPr>
        <w:t>Disclosure</w:t>
      </w:r>
      <w:r w:rsidRPr="206BC944">
        <w:rPr>
          <w:b/>
          <w:bCs/>
          <w:spacing w:val="-4"/>
        </w:rPr>
        <w:t xml:space="preserve"> </w:t>
      </w:r>
      <w:r w:rsidRPr="206BC944">
        <w:rPr>
          <w:b/>
          <w:bCs/>
        </w:rPr>
        <w:t>of</w:t>
      </w:r>
      <w:r w:rsidRPr="206BC944">
        <w:rPr>
          <w:b/>
          <w:bCs/>
          <w:spacing w:val="-3"/>
        </w:rPr>
        <w:t xml:space="preserve"> </w:t>
      </w:r>
      <w:r w:rsidRPr="206BC944">
        <w:rPr>
          <w:b/>
          <w:bCs/>
        </w:rPr>
        <w:t>information</w:t>
      </w:r>
    </w:p>
    <w:p w14:paraId="2FF85D32" w14:textId="77777777" w:rsidR="003605E5" w:rsidRPr="00D01A97" w:rsidRDefault="003605E5" w:rsidP="001B2234">
      <w:pPr>
        <w:pStyle w:val="BodyText"/>
        <w:spacing w:before="11"/>
        <w:rPr>
          <w:b/>
          <w:sz w:val="22"/>
          <w:szCs w:val="22"/>
          <w:lang w:val="en-GB"/>
        </w:rPr>
      </w:pPr>
    </w:p>
    <w:p w14:paraId="3163E53C" w14:textId="77777777" w:rsidR="003605E5" w:rsidRPr="00D01A97" w:rsidRDefault="00712B3E" w:rsidP="001B2234">
      <w:pPr>
        <w:pStyle w:val="BodyText"/>
        <w:spacing w:before="1"/>
        <w:ind w:left="107" w:right="248"/>
        <w:rPr>
          <w:sz w:val="22"/>
          <w:szCs w:val="22"/>
          <w:lang w:val="en-GB"/>
        </w:rPr>
      </w:pPr>
      <w:r w:rsidRPr="045FFC77">
        <w:rPr>
          <w:sz w:val="22"/>
          <w:szCs w:val="22"/>
          <w:lang w:val="en-GB"/>
        </w:rPr>
        <w:t>Where the LADO advises that a strategy discussion is needed, or police or CSC services need to be involved,</w:t>
      </w:r>
      <w:r w:rsidRPr="045FFC77">
        <w:rPr>
          <w:spacing w:val="1"/>
          <w:sz w:val="22"/>
          <w:szCs w:val="22"/>
          <w:lang w:val="en-GB"/>
        </w:rPr>
        <w:t xml:space="preserve"> </w:t>
      </w:r>
      <w:r w:rsidRPr="045FFC77">
        <w:rPr>
          <w:sz w:val="22"/>
          <w:szCs w:val="22"/>
          <w:lang w:val="en-GB"/>
        </w:rPr>
        <w:t>the case manager will not speak to the accused person or the parents or carers until those agencies have</w:t>
      </w:r>
      <w:r w:rsidRPr="045FFC77">
        <w:rPr>
          <w:spacing w:val="1"/>
          <w:sz w:val="22"/>
          <w:szCs w:val="22"/>
          <w:lang w:val="en-GB"/>
        </w:rPr>
        <w:t xml:space="preserve"> </w:t>
      </w:r>
      <w:r w:rsidRPr="045FFC77">
        <w:rPr>
          <w:sz w:val="22"/>
          <w:szCs w:val="22"/>
          <w:lang w:val="en-GB"/>
        </w:rPr>
        <w:t>consulted</w:t>
      </w:r>
      <w:r w:rsidRPr="045FFC77">
        <w:rPr>
          <w:spacing w:val="-1"/>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have</w:t>
      </w:r>
      <w:r w:rsidRPr="045FFC77">
        <w:rPr>
          <w:spacing w:val="-2"/>
          <w:sz w:val="22"/>
          <w:szCs w:val="22"/>
          <w:lang w:val="en-GB"/>
        </w:rPr>
        <w:t xml:space="preserve"> </w:t>
      </w:r>
      <w:r w:rsidRPr="045FFC77">
        <w:rPr>
          <w:sz w:val="22"/>
          <w:szCs w:val="22"/>
          <w:lang w:val="en-GB"/>
        </w:rPr>
        <w:t>agreed what</w:t>
      </w:r>
      <w:r w:rsidRPr="045FFC77">
        <w:rPr>
          <w:spacing w:val="1"/>
          <w:sz w:val="22"/>
          <w:szCs w:val="22"/>
          <w:lang w:val="en-GB"/>
        </w:rPr>
        <w:t xml:space="preserve"> </w:t>
      </w:r>
      <w:r w:rsidRPr="045FFC77">
        <w:rPr>
          <w:sz w:val="22"/>
          <w:szCs w:val="22"/>
          <w:lang w:val="en-GB"/>
        </w:rPr>
        <w:t>information can</w:t>
      </w:r>
      <w:r w:rsidRPr="045FFC77">
        <w:rPr>
          <w:spacing w:val="-1"/>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disclosed.</w:t>
      </w:r>
    </w:p>
    <w:p w14:paraId="1E954643" w14:textId="77777777" w:rsidR="003605E5" w:rsidRPr="00D01A97" w:rsidRDefault="003605E5" w:rsidP="001B2234">
      <w:pPr>
        <w:pStyle w:val="BodyText"/>
        <w:spacing w:before="11"/>
        <w:rPr>
          <w:sz w:val="22"/>
          <w:szCs w:val="22"/>
          <w:lang w:val="en-GB"/>
        </w:rPr>
      </w:pPr>
    </w:p>
    <w:p w14:paraId="4D75B149" w14:textId="77777777" w:rsidR="003605E5" w:rsidRPr="00D01A97" w:rsidRDefault="00712B3E" w:rsidP="001B2234">
      <w:pPr>
        <w:pStyle w:val="BodyText"/>
        <w:ind w:left="107"/>
        <w:rPr>
          <w:sz w:val="22"/>
          <w:szCs w:val="22"/>
          <w:lang w:val="en-GB"/>
        </w:rPr>
      </w:pPr>
      <w:r w:rsidRPr="045FFC77">
        <w:rPr>
          <w:sz w:val="22"/>
          <w:szCs w:val="22"/>
          <w:lang w:val="en-GB"/>
        </w:rPr>
        <w:t>Subject</w:t>
      </w:r>
      <w:r w:rsidRPr="045FFC77">
        <w:rPr>
          <w:spacing w:val="-3"/>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above:</w:t>
      </w:r>
    </w:p>
    <w:p w14:paraId="627AA0AC" w14:textId="77777777" w:rsidR="003605E5" w:rsidRPr="00D01A97" w:rsidRDefault="003605E5" w:rsidP="001B2234">
      <w:pPr>
        <w:pStyle w:val="BodyText"/>
        <w:rPr>
          <w:sz w:val="22"/>
          <w:szCs w:val="22"/>
          <w:lang w:val="en-GB"/>
        </w:rPr>
      </w:pPr>
    </w:p>
    <w:p w14:paraId="0F86F480"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the</w:t>
      </w:r>
      <w:r w:rsidRPr="045FFC77">
        <w:rPr>
          <w:spacing w:val="-2"/>
          <w:lang w:val="en-GB"/>
        </w:rPr>
        <w:t xml:space="preserve"> </w:t>
      </w:r>
      <w:r w:rsidRPr="045FFC77">
        <w:rPr>
          <w:lang w:val="en-GB"/>
        </w:rPr>
        <w:t>case</w:t>
      </w:r>
      <w:r w:rsidRPr="045FFC77">
        <w:rPr>
          <w:spacing w:val="-3"/>
          <w:lang w:val="en-GB"/>
        </w:rPr>
        <w:t xml:space="preserve"> </w:t>
      </w:r>
      <w:r w:rsidRPr="045FFC77">
        <w:rPr>
          <w:lang w:val="en-GB"/>
        </w:rPr>
        <w:t>manager</w:t>
      </w:r>
      <w:r w:rsidRPr="045FFC77">
        <w:rPr>
          <w:spacing w:val="-1"/>
          <w:lang w:val="en-GB"/>
        </w:rPr>
        <w:t xml:space="preserve"> </w:t>
      </w:r>
      <w:r w:rsidRPr="045FFC77">
        <w:rPr>
          <w:lang w:val="en-GB"/>
        </w:rPr>
        <w:t>will</w:t>
      </w:r>
      <w:r w:rsidRPr="045FFC77">
        <w:rPr>
          <w:spacing w:val="-3"/>
          <w:lang w:val="en-GB"/>
        </w:rPr>
        <w:t xml:space="preserve"> </w:t>
      </w:r>
      <w:r w:rsidRPr="045FFC77">
        <w:rPr>
          <w:lang w:val="en-GB"/>
        </w:rPr>
        <w:t>inform</w:t>
      </w:r>
      <w:r w:rsidRPr="045FFC77">
        <w:rPr>
          <w:spacing w:val="-4"/>
          <w:lang w:val="en-GB"/>
        </w:rPr>
        <w:t xml:space="preserve"> </w:t>
      </w:r>
      <w:r w:rsidRPr="045FFC77">
        <w:rPr>
          <w:lang w:val="en-GB"/>
        </w:rPr>
        <w:t>the</w:t>
      </w:r>
      <w:r w:rsidRPr="045FFC77">
        <w:rPr>
          <w:spacing w:val="-3"/>
          <w:lang w:val="en-GB"/>
        </w:rPr>
        <w:t xml:space="preserve"> </w:t>
      </w:r>
      <w:r w:rsidRPr="045FFC77">
        <w:rPr>
          <w:lang w:val="en-GB"/>
        </w:rPr>
        <w:t>accused</w:t>
      </w:r>
      <w:r w:rsidRPr="045FFC77">
        <w:rPr>
          <w:spacing w:val="-3"/>
          <w:lang w:val="en-GB"/>
        </w:rPr>
        <w:t xml:space="preserve"> </w:t>
      </w:r>
      <w:r w:rsidRPr="045FFC77">
        <w:rPr>
          <w:lang w:val="en-GB"/>
        </w:rPr>
        <w:t>person</w:t>
      </w:r>
      <w:r w:rsidRPr="045FFC77">
        <w:rPr>
          <w:spacing w:val="-2"/>
          <w:lang w:val="en-GB"/>
        </w:rPr>
        <w:t xml:space="preserve"> </w:t>
      </w:r>
      <w:r w:rsidRPr="045FFC77">
        <w:rPr>
          <w:lang w:val="en-GB"/>
        </w:rPr>
        <w:t>as</w:t>
      </w:r>
      <w:r w:rsidRPr="045FFC77">
        <w:rPr>
          <w:spacing w:val="-2"/>
          <w:lang w:val="en-GB"/>
        </w:rPr>
        <w:t xml:space="preserve"> </w:t>
      </w:r>
      <w:r w:rsidRPr="045FFC77">
        <w:rPr>
          <w:lang w:val="en-GB"/>
        </w:rPr>
        <w:t>soon</w:t>
      </w:r>
      <w:r w:rsidRPr="045FFC77">
        <w:rPr>
          <w:spacing w:val="-2"/>
          <w:lang w:val="en-GB"/>
        </w:rPr>
        <w:t xml:space="preserve"> </w:t>
      </w:r>
      <w:r w:rsidRPr="045FFC77">
        <w:rPr>
          <w:lang w:val="en-GB"/>
        </w:rPr>
        <w:t>as</w:t>
      </w:r>
      <w:r w:rsidRPr="045FFC77">
        <w:rPr>
          <w:spacing w:val="-3"/>
          <w:lang w:val="en-GB"/>
        </w:rPr>
        <w:t xml:space="preserve"> </w:t>
      </w:r>
      <w:r w:rsidRPr="045FFC77">
        <w:rPr>
          <w:lang w:val="en-GB"/>
        </w:rPr>
        <w:t>possible</w:t>
      </w:r>
      <w:r w:rsidRPr="045FFC77">
        <w:rPr>
          <w:spacing w:val="-4"/>
          <w:lang w:val="en-GB"/>
        </w:rPr>
        <w:t xml:space="preserve"> </w:t>
      </w:r>
      <w:r w:rsidRPr="045FFC77">
        <w:rPr>
          <w:lang w:val="en-GB"/>
        </w:rPr>
        <w:t>after</w:t>
      </w:r>
      <w:r w:rsidRPr="045FFC77">
        <w:rPr>
          <w:spacing w:val="-1"/>
          <w:lang w:val="en-GB"/>
        </w:rPr>
        <w:t xml:space="preserve"> </w:t>
      </w:r>
      <w:r w:rsidRPr="045FFC77">
        <w:rPr>
          <w:lang w:val="en-GB"/>
        </w:rPr>
        <w:t>consulting</w:t>
      </w:r>
      <w:r w:rsidRPr="045FFC77">
        <w:rPr>
          <w:spacing w:val="-2"/>
          <w:lang w:val="en-GB"/>
        </w:rPr>
        <w:t xml:space="preserve"> </w:t>
      </w:r>
      <w:r w:rsidRPr="045FFC77">
        <w:rPr>
          <w:lang w:val="en-GB"/>
        </w:rPr>
        <w:t>the</w:t>
      </w:r>
      <w:r w:rsidRPr="045FFC77">
        <w:rPr>
          <w:spacing w:val="-2"/>
          <w:lang w:val="en-GB"/>
        </w:rPr>
        <w:t xml:space="preserve"> </w:t>
      </w:r>
      <w:r w:rsidRPr="045FFC77">
        <w:rPr>
          <w:lang w:val="en-GB"/>
        </w:rPr>
        <w:t>LADO</w:t>
      </w:r>
      <w:r w:rsidRPr="045FFC77">
        <w:rPr>
          <w:spacing w:val="-3"/>
          <w:lang w:val="en-GB"/>
        </w:rPr>
        <w:t xml:space="preserve"> </w:t>
      </w:r>
      <w:r w:rsidRPr="045FFC77">
        <w:rPr>
          <w:lang w:val="en-GB"/>
        </w:rPr>
        <w:t>and</w:t>
      </w:r>
      <w:r w:rsidRPr="045FFC77">
        <w:rPr>
          <w:spacing w:val="-3"/>
          <w:lang w:val="en-GB"/>
        </w:rPr>
        <w:t xml:space="preserve"> </w:t>
      </w:r>
      <w:r w:rsidRPr="045FFC77">
        <w:rPr>
          <w:lang w:val="en-GB"/>
        </w:rPr>
        <w:t>will</w:t>
      </w:r>
    </w:p>
    <w:p w14:paraId="524D2E4A" w14:textId="77777777" w:rsidR="003605E5" w:rsidRPr="00D01A97" w:rsidRDefault="00712B3E" w:rsidP="001B2234">
      <w:pPr>
        <w:pStyle w:val="BodyText"/>
        <w:ind w:left="107"/>
        <w:rPr>
          <w:sz w:val="22"/>
          <w:szCs w:val="22"/>
          <w:lang w:val="en-GB"/>
        </w:rPr>
      </w:pPr>
      <w:r w:rsidRPr="045FFC77">
        <w:rPr>
          <w:sz w:val="22"/>
          <w:szCs w:val="22"/>
          <w:lang w:val="en-GB"/>
        </w:rPr>
        <w:t>provide</w:t>
      </w:r>
      <w:r w:rsidRPr="045FFC77">
        <w:rPr>
          <w:spacing w:val="-5"/>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much</w:t>
      </w:r>
      <w:r w:rsidRPr="045FFC77">
        <w:rPr>
          <w:spacing w:val="-1"/>
          <w:sz w:val="22"/>
          <w:szCs w:val="22"/>
          <w:lang w:val="en-GB"/>
        </w:rPr>
        <w:t xml:space="preserve"> </w:t>
      </w:r>
      <w:r w:rsidRPr="045FFC77">
        <w:rPr>
          <w:sz w:val="22"/>
          <w:szCs w:val="22"/>
          <w:lang w:val="en-GB"/>
        </w:rPr>
        <w:t>information</w:t>
      </w:r>
      <w:r w:rsidRPr="045FFC77">
        <w:rPr>
          <w:spacing w:val="-3"/>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possible</w:t>
      </w:r>
      <w:r w:rsidRPr="045FFC77">
        <w:rPr>
          <w:spacing w:val="-4"/>
          <w:sz w:val="22"/>
          <w:szCs w:val="22"/>
          <w:lang w:val="en-GB"/>
        </w:rPr>
        <w:t xml:space="preserve"> </w:t>
      </w:r>
      <w:r w:rsidRPr="045FFC77">
        <w:rPr>
          <w:sz w:val="22"/>
          <w:szCs w:val="22"/>
          <w:lang w:val="en-GB"/>
        </w:rPr>
        <w:t>at</w:t>
      </w:r>
      <w:r w:rsidRPr="045FFC77">
        <w:rPr>
          <w:spacing w:val="-4"/>
          <w:sz w:val="22"/>
          <w:szCs w:val="22"/>
          <w:lang w:val="en-GB"/>
        </w:rPr>
        <w:t xml:space="preserve"> </w:t>
      </w:r>
      <w:r w:rsidRPr="045FFC77">
        <w:rPr>
          <w:sz w:val="22"/>
          <w:szCs w:val="22"/>
          <w:lang w:val="en-GB"/>
        </w:rPr>
        <w:t>that</w:t>
      </w:r>
      <w:r w:rsidRPr="045FFC77">
        <w:rPr>
          <w:spacing w:val="-3"/>
          <w:sz w:val="22"/>
          <w:szCs w:val="22"/>
          <w:lang w:val="en-GB"/>
        </w:rPr>
        <w:t xml:space="preserve"> </w:t>
      </w:r>
      <w:r w:rsidRPr="045FFC77">
        <w:rPr>
          <w:sz w:val="22"/>
          <w:szCs w:val="22"/>
          <w:lang w:val="en-GB"/>
        </w:rPr>
        <w:t>time.</w:t>
      </w:r>
    </w:p>
    <w:p w14:paraId="78C632D4" w14:textId="77777777" w:rsidR="003605E5" w:rsidRPr="00D01A97" w:rsidRDefault="64BF1F5D">
      <w:pPr>
        <w:pStyle w:val="ListParagraph"/>
        <w:numPr>
          <w:ilvl w:val="0"/>
          <w:numId w:val="24"/>
        </w:numPr>
        <w:tabs>
          <w:tab w:val="left" w:pos="283"/>
        </w:tabs>
        <w:spacing w:before="2"/>
        <w:ind w:left="107" w:right="288" w:firstLine="0"/>
        <w:rPr>
          <w:lang w:val="en-GB"/>
        </w:rPr>
      </w:pPr>
      <w:r w:rsidRPr="045FFC77">
        <w:rPr>
          <w:lang w:val="en-GB"/>
        </w:rPr>
        <w:t>the Parents or carers of the child[ren] involved will be informed of the allegation as soon as possible if they</w:t>
      </w:r>
      <w:r w:rsidRPr="045FFC77">
        <w:rPr>
          <w:spacing w:val="-53"/>
          <w:lang w:val="en-GB"/>
        </w:rPr>
        <w:t xml:space="preserve"> </w:t>
      </w:r>
      <w:r w:rsidRPr="045FFC77">
        <w:rPr>
          <w:lang w:val="en-GB"/>
        </w:rPr>
        <w:t>do not already know of it. They will also be kept informed of the progress of the case and the outcome</w:t>
      </w:r>
      <w:r w:rsidRPr="045FFC77">
        <w:rPr>
          <w:spacing w:val="1"/>
          <w:lang w:val="en-GB"/>
        </w:rPr>
        <w:t xml:space="preserve"> </w:t>
      </w:r>
      <w:r w:rsidRPr="045FFC77">
        <w:rPr>
          <w:lang w:val="en-GB"/>
        </w:rPr>
        <w:t>where there is not a criminal prosecution, including the outcome of any disciplinary process. The</w:t>
      </w:r>
      <w:r w:rsidRPr="045FFC77">
        <w:rPr>
          <w:spacing w:val="1"/>
          <w:lang w:val="en-GB"/>
        </w:rPr>
        <w:t xml:space="preserve"> </w:t>
      </w:r>
      <w:r w:rsidRPr="045FFC77">
        <w:rPr>
          <w:lang w:val="en-GB"/>
        </w:rPr>
        <w:t xml:space="preserve">deliberations of a disciplinary hearing, and the information </w:t>
      </w:r>
      <w:proofErr w:type="gramStart"/>
      <w:r w:rsidRPr="045FFC77">
        <w:rPr>
          <w:lang w:val="en-GB"/>
        </w:rPr>
        <w:t>taken into account</w:t>
      </w:r>
      <w:proofErr w:type="gramEnd"/>
      <w:r w:rsidRPr="045FFC77">
        <w:rPr>
          <w:lang w:val="en-GB"/>
        </w:rPr>
        <w:t xml:space="preserve"> in reaching a decision, cannot</w:t>
      </w:r>
      <w:r w:rsidRPr="045FFC77">
        <w:rPr>
          <w:spacing w:val="-52"/>
          <w:lang w:val="en-GB"/>
        </w:rPr>
        <w:t xml:space="preserve"> </w:t>
      </w:r>
      <w:r w:rsidRPr="045FFC77">
        <w:rPr>
          <w:lang w:val="en-GB"/>
        </w:rPr>
        <w:t>normally</w:t>
      </w:r>
      <w:r w:rsidRPr="045FFC77">
        <w:rPr>
          <w:spacing w:val="-4"/>
          <w:lang w:val="en-GB"/>
        </w:rPr>
        <w:t xml:space="preserve"> </w:t>
      </w:r>
      <w:r w:rsidRPr="045FFC77">
        <w:rPr>
          <w:lang w:val="en-GB"/>
        </w:rPr>
        <w:t>be</w:t>
      </w:r>
      <w:r w:rsidRPr="045FFC77">
        <w:rPr>
          <w:spacing w:val="-2"/>
          <w:lang w:val="en-GB"/>
        </w:rPr>
        <w:t xml:space="preserve"> </w:t>
      </w:r>
      <w:r w:rsidRPr="045FFC77">
        <w:rPr>
          <w:lang w:val="en-GB"/>
        </w:rPr>
        <w:t>disclosed,</w:t>
      </w:r>
      <w:r w:rsidRPr="045FFC77">
        <w:rPr>
          <w:spacing w:val="-4"/>
          <w:lang w:val="en-GB"/>
        </w:rPr>
        <w:t xml:space="preserve"> </w:t>
      </w:r>
      <w:r w:rsidRPr="045FFC77">
        <w:rPr>
          <w:lang w:val="en-GB"/>
        </w:rPr>
        <w:t>but</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parents</w:t>
      </w:r>
      <w:r w:rsidRPr="045FFC77">
        <w:rPr>
          <w:spacing w:val="-1"/>
          <w:lang w:val="en-GB"/>
        </w:rPr>
        <w:t xml:space="preserve"> </w:t>
      </w:r>
      <w:r w:rsidRPr="045FFC77">
        <w:rPr>
          <w:lang w:val="en-GB"/>
        </w:rPr>
        <w:t>or</w:t>
      </w:r>
      <w:r w:rsidRPr="045FFC77">
        <w:rPr>
          <w:spacing w:val="-2"/>
          <w:lang w:val="en-GB"/>
        </w:rPr>
        <w:t xml:space="preserve"> </w:t>
      </w:r>
      <w:r w:rsidRPr="045FFC77">
        <w:rPr>
          <w:lang w:val="en-GB"/>
        </w:rPr>
        <w:t>carers</w:t>
      </w:r>
      <w:r w:rsidRPr="045FFC77">
        <w:rPr>
          <w:spacing w:val="-4"/>
          <w:lang w:val="en-GB"/>
        </w:rPr>
        <w:t xml:space="preserve"> </w:t>
      </w:r>
      <w:r w:rsidRPr="045FFC77">
        <w:rPr>
          <w:lang w:val="en-GB"/>
        </w:rPr>
        <w:t>of</w:t>
      </w:r>
      <w:r w:rsidRPr="045FFC77">
        <w:rPr>
          <w:spacing w:val="-1"/>
          <w:lang w:val="en-GB"/>
        </w:rPr>
        <w:t xml:space="preserve"> </w:t>
      </w:r>
      <w:r w:rsidRPr="045FFC77">
        <w:rPr>
          <w:lang w:val="en-GB"/>
        </w:rPr>
        <w:t>the</w:t>
      </w:r>
      <w:r w:rsidRPr="045FFC77">
        <w:rPr>
          <w:spacing w:val="-4"/>
          <w:lang w:val="en-GB"/>
        </w:rPr>
        <w:t xml:space="preserve"> </w:t>
      </w:r>
      <w:r w:rsidRPr="045FFC77">
        <w:rPr>
          <w:lang w:val="en-GB"/>
        </w:rPr>
        <w:t>child</w:t>
      </w:r>
      <w:r w:rsidRPr="045FFC77">
        <w:rPr>
          <w:spacing w:val="-2"/>
          <w:lang w:val="en-GB"/>
        </w:rPr>
        <w:t xml:space="preserve"> </w:t>
      </w:r>
      <w:r w:rsidRPr="045FFC77">
        <w:rPr>
          <w:lang w:val="en-GB"/>
        </w:rPr>
        <w:t>should</w:t>
      </w:r>
      <w:r w:rsidRPr="045FFC77">
        <w:rPr>
          <w:spacing w:val="-3"/>
          <w:lang w:val="en-GB"/>
        </w:rPr>
        <w:t xml:space="preserve"> </w:t>
      </w:r>
      <w:r w:rsidRPr="045FFC77">
        <w:rPr>
          <w:lang w:val="en-GB"/>
        </w:rPr>
        <w:t>be</w:t>
      </w:r>
      <w:r w:rsidRPr="045FFC77">
        <w:rPr>
          <w:spacing w:val="-3"/>
          <w:lang w:val="en-GB"/>
        </w:rPr>
        <w:t xml:space="preserve"> </w:t>
      </w:r>
      <w:r w:rsidRPr="045FFC77">
        <w:rPr>
          <w:lang w:val="en-GB"/>
        </w:rPr>
        <w:t>told the</w:t>
      </w:r>
      <w:r w:rsidRPr="045FFC77">
        <w:rPr>
          <w:spacing w:val="-3"/>
          <w:lang w:val="en-GB"/>
        </w:rPr>
        <w:t xml:space="preserve"> </w:t>
      </w:r>
      <w:r w:rsidRPr="045FFC77">
        <w:rPr>
          <w:lang w:val="en-GB"/>
        </w:rPr>
        <w:t>outcome in</w:t>
      </w:r>
      <w:r w:rsidRPr="045FFC77">
        <w:rPr>
          <w:spacing w:val="-1"/>
          <w:lang w:val="en-GB"/>
        </w:rPr>
        <w:t xml:space="preserve"> </w:t>
      </w:r>
      <w:r w:rsidRPr="045FFC77">
        <w:rPr>
          <w:lang w:val="en-GB"/>
        </w:rPr>
        <w:t>confidence.</w:t>
      </w:r>
    </w:p>
    <w:p w14:paraId="5A7AF15D" w14:textId="77777777" w:rsidR="003605E5" w:rsidRPr="00D01A97" w:rsidRDefault="003605E5" w:rsidP="001B2234">
      <w:pPr>
        <w:pStyle w:val="BodyText"/>
        <w:spacing w:before="11"/>
        <w:rPr>
          <w:sz w:val="22"/>
          <w:szCs w:val="22"/>
          <w:lang w:val="en-GB"/>
        </w:rPr>
      </w:pPr>
    </w:p>
    <w:p w14:paraId="7B1A7841" w14:textId="5314F795" w:rsidR="003605E5" w:rsidRPr="00D01A97" w:rsidRDefault="00712B3E" w:rsidP="001B2234">
      <w:pPr>
        <w:pStyle w:val="BodyText"/>
        <w:spacing w:before="1"/>
        <w:ind w:left="107" w:right="245"/>
        <w:rPr>
          <w:sz w:val="22"/>
          <w:szCs w:val="22"/>
          <w:lang w:val="en-GB"/>
        </w:rPr>
      </w:pPr>
      <w:r w:rsidRPr="045FFC77">
        <w:rPr>
          <w:sz w:val="22"/>
          <w:szCs w:val="22"/>
          <w:lang w:val="en-GB"/>
        </w:rPr>
        <w:t>The</w:t>
      </w:r>
      <w:r w:rsidRPr="045FFC77">
        <w:rPr>
          <w:spacing w:val="-4"/>
          <w:sz w:val="22"/>
          <w:szCs w:val="22"/>
          <w:lang w:val="en-GB"/>
        </w:rPr>
        <w:t xml:space="preserve"> </w:t>
      </w:r>
      <w:r w:rsidRPr="045FFC77">
        <w:rPr>
          <w:sz w:val="22"/>
          <w:szCs w:val="22"/>
          <w:lang w:val="en-GB"/>
        </w:rPr>
        <w:t>reporting</w:t>
      </w:r>
      <w:r w:rsidRPr="045FFC77">
        <w:rPr>
          <w:spacing w:val="-5"/>
          <w:sz w:val="22"/>
          <w:szCs w:val="22"/>
          <w:lang w:val="en-GB"/>
        </w:rPr>
        <w:t xml:space="preserve"> </w:t>
      </w:r>
      <w:r w:rsidRPr="045FFC77">
        <w:rPr>
          <w:sz w:val="22"/>
          <w:szCs w:val="22"/>
          <w:lang w:val="en-GB"/>
        </w:rPr>
        <w:t>restrictions</w:t>
      </w:r>
      <w:r w:rsidRPr="045FFC77">
        <w:rPr>
          <w:spacing w:val="-4"/>
          <w:sz w:val="22"/>
          <w:szCs w:val="22"/>
          <w:lang w:val="en-GB"/>
        </w:rPr>
        <w:t xml:space="preserve"> </w:t>
      </w:r>
      <w:r w:rsidRPr="045FFC77">
        <w:rPr>
          <w:sz w:val="22"/>
          <w:szCs w:val="22"/>
          <w:lang w:val="en-GB"/>
        </w:rPr>
        <w:t>preventing</w:t>
      </w:r>
      <w:r w:rsidRPr="045FFC77">
        <w:rPr>
          <w:spacing w:val="-5"/>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identification</w:t>
      </w:r>
      <w:r w:rsidRPr="045FFC77">
        <w:rPr>
          <w:spacing w:val="-5"/>
          <w:sz w:val="22"/>
          <w:szCs w:val="22"/>
          <w:lang w:val="en-GB"/>
        </w:rPr>
        <w:t xml:space="preserve"> </w:t>
      </w:r>
      <w:r w:rsidRPr="045FFC77">
        <w:rPr>
          <w:sz w:val="22"/>
          <w:szCs w:val="22"/>
          <w:lang w:val="en-GB"/>
        </w:rPr>
        <w:t>of</w:t>
      </w:r>
      <w:r w:rsidRPr="045FFC77">
        <w:rPr>
          <w:spacing w:val="-5"/>
          <w:sz w:val="22"/>
          <w:szCs w:val="22"/>
          <w:lang w:val="en-GB"/>
        </w:rPr>
        <w:t xml:space="preserve"> </w:t>
      </w:r>
      <w:r w:rsidRPr="045FFC77">
        <w:rPr>
          <w:sz w:val="22"/>
          <w:szCs w:val="22"/>
          <w:lang w:val="en-GB"/>
        </w:rPr>
        <w:t>a</w:t>
      </w:r>
      <w:r w:rsidRPr="045FFC77">
        <w:rPr>
          <w:spacing w:val="-6"/>
          <w:sz w:val="22"/>
          <w:szCs w:val="22"/>
          <w:lang w:val="en-GB"/>
        </w:rPr>
        <w:t xml:space="preserve"> </w:t>
      </w:r>
      <w:r w:rsidRPr="045FFC77">
        <w:rPr>
          <w:sz w:val="22"/>
          <w:szCs w:val="22"/>
          <w:lang w:val="en-GB"/>
        </w:rPr>
        <w:t>teacher</w:t>
      </w:r>
      <w:r w:rsidRPr="045FFC77">
        <w:rPr>
          <w:spacing w:val="-7"/>
          <w:sz w:val="22"/>
          <w:szCs w:val="22"/>
          <w:lang w:val="en-GB"/>
        </w:rPr>
        <w:t xml:space="preserve"> </w:t>
      </w:r>
      <w:r w:rsidRPr="045FFC77">
        <w:rPr>
          <w:sz w:val="22"/>
          <w:szCs w:val="22"/>
          <w:lang w:val="en-GB"/>
        </w:rPr>
        <w:t>who</w:t>
      </w:r>
      <w:r w:rsidRPr="045FFC77">
        <w:rPr>
          <w:spacing w:val="-6"/>
          <w:sz w:val="22"/>
          <w:szCs w:val="22"/>
          <w:lang w:val="en-GB"/>
        </w:rPr>
        <w:t xml:space="preserve"> </w:t>
      </w:r>
      <w:r w:rsidRPr="045FFC77">
        <w:rPr>
          <w:sz w:val="22"/>
          <w:szCs w:val="22"/>
          <w:lang w:val="en-GB"/>
        </w:rPr>
        <w:t>is</w:t>
      </w:r>
      <w:r w:rsidRPr="045FFC77">
        <w:rPr>
          <w:spacing w:val="-7"/>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subject</w:t>
      </w:r>
      <w:r w:rsidRPr="045FFC77">
        <w:rPr>
          <w:spacing w:val="-7"/>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such</w:t>
      </w:r>
      <w:r w:rsidRPr="045FFC77">
        <w:rPr>
          <w:spacing w:val="-4"/>
          <w:sz w:val="22"/>
          <w:szCs w:val="22"/>
          <w:lang w:val="en-GB"/>
        </w:rPr>
        <w:t xml:space="preserve"> </w:t>
      </w:r>
      <w:r w:rsidRPr="045FFC77">
        <w:rPr>
          <w:sz w:val="22"/>
          <w:szCs w:val="22"/>
          <w:lang w:val="en-GB"/>
        </w:rPr>
        <w:t>an</w:t>
      </w:r>
      <w:r w:rsidRPr="045FFC77">
        <w:rPr>
          <w:spacing w:val="-3"/>
          <w:sz w:val="22"/>
          <w:szCs w:val="22"/>
          <w:lang w:val="en-GB"/>
        </w:rPr>
        <w:t xml:space="preserve"> </w:t>
      </w:r>
      <w:r w:rsidRPr="045FFC77">
        <w:rPr>
          <w:sz w:val="22"/>
          <w:szCs w:val="22"/>
          <w:lang w:val="en-GB"/>
        </w:rPr>
        <w:t>allegation</w:t>
      </w:r>
      <w:r w:rsidRPr="045FFC77">
        <w:rPr>
          <w:spacing w:val="-4"/>
          <w:sz w:val="22"/>
          <w:szCs w:val="22"/>
          <w:lang w:val="en-GB"/>
        </w:rPr>
        <w:t xml:space="preserve"> </w:t>
      </w:r>
      <w:r w:rsidRPr="045FFC77">
        <w:rPr>
          <w:sz w:val="22"/>
          <w:szCs w:val="22"/>
          <w:lang w:val="en-GB"/>
        </w:rPr>
        <w:t>in</w:t>
      </w:r>
      <w:r w:rsidRPr="045FFC77">
        <w:rPr>
          <w:spacing w:val="-52"/>
          <w:sz w:val="22"/>
          <w:szCs w:val="22"/>
          <w:lang w:val="en-GB"/>
        </w:rPr>
        <w:t xml:space="preserve"> </w:t>
      </w:r>
      <w:r w:rsidRPr="045FFC77">
        <w:rPr>
          <w:sz w:val="22"/>
          <w:szCs w:val="22"/>
          <w:lang w:val="en-GB"/>
        </w:rPr>
        <w:t>certain circumstances will be observed and, where necessary, parents and carers will be made aware of the</w:t>
      </w:r>
      <w:r w:rsidRPr="045FFC77">
        <w:rPr>
          <w:spacing w:val="1"/>
          <w:sz w:val="22"/>
          <w:szCs w:val="22"/>
          <w:lang w:val="en-GB"/>
        </w:rPr>
        <w:t xml:space="preserve"> </w:t>
      </w:r>
      <w:r w:rsidRPr="045FFC77">
        <w:rPr>
          <w:sz w:val="22"/>
          <w:szCs w:val="22"/>
          <w:lang w:val="en-GB"/>
        </w:rPr>
        <w:t>prohibition on reporting or publishing allegations about teachers. If parents or carers express a wish to apply</w:t>
      </w:r>
      <w:r w:rsidR="00B12F3F">
        <w:rPr>
          <w:sz w:val="22"/>
          <w:szCs w:val="22"/>
          <w:lang w:val="en-GB"/>
        </w:rPr>
        <w:t xml:space="preserve"> </w:t>
      </w:r>
      <w:r w:rsidRPr="045FFC77">
        <w:rPr>
          <w:spacing w:val="-52"/>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court</w:t>
      </w:r>
      <w:r w:rsidRPr="045FFC77">
        <w:rPr>
          <w:spacing w:val="-2"/>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have</w:t>
      </w:r>
      <w:r w:rsidRPr="045FFC77">
        <w:rPr>
          <w:spacing w:val="-2"/>
          <w:sz w:val="22"/>
          <w:szCs w:val="22"/>
          <w:lang w:val="en-GB"/>
        </w:rPr>
        <w:t xml:space="preserve"> </w:t>
      </w:r>
      <w:r w:rsidRPr="045FFC77">
        <w:rPr>
          <w:sz w:val="22"/>
          <w:szCs w:val="22"/>
          <w:lang w:val="en-GB"/>
        </w:rPr>
        <w:t>reporting</w:t>
      </w:r>
      <w:r w:rsidRPr="045FFC77">
        <w:rPr>
          <w:spacing w:val="-3"/>
          <w:sz w:val="22"/>
          <w:szCs w:val="22"/>
          <w:lang w:val="en-GB"/>
        </w:rPr>
        <w:t xml:space="preserve"> </w:t>
      </w:r>
      <w:r w:rsidRPr="045FFC77">
        <w:rPr>
          <w:sz w:val="22"/>
          <w:szCs w:val="22"/>
          <w:lang w:val="en-GB"/>
        </w:rPr>
        <w:t>restrictions</w:t>
      </w:r>
      <w:r w:rsidRPr="045FFC77">
        <w:rPr>
          <w:spacing w:val="-2"/>
          <w:sz w:val="22"/>
          <w:szCs w:val="22"/>
          <w:lang w:val="en-GB"/>
        </w:rPr>
        <w:t xml:space="preserve"> </w:t>
      </w:r>
      <w:r w:rsidRPr="045FFC77">
        <w:rPr>
          <w:sz w:val="22"/>
          <w:szCs w:val="22"/>
          <w:lang w:val="en-GB"/>
        </w:rPr>
        <w:t>removed,</w:t>
      </w:r>
      <w:r w:rsidRPr="045FFC77">
        <w:rPr>
          <w:spacing w:val="-1"/>
          <w:sz w:val="22"/>
          <w:szCs w:val="22"/>
          <w:lang w:val="en-GB"/>
        </w:rPr>
        <w:t xml:space="preserve"> </w:t>
      </w:r>
      <w:r w:rsidRPr="045FFC77">
        <w:rPr>
          <w:sz w:val="22"/>
          <w:szCs w:val="22"/>
          <w:lang w:val="en-GB"/>
        </w:rPr>
        <w:t>they</w:t>
      </w:r>
      <w:r w:rsidRPr="045FFC77">
        <w:rPr>
          <w:spacing w:val="-2"/>
          <w:sz w:val="22"/>
          <w:szCs w:val="22"/>
          <w:lang w:val="en-GB"/>
        </w:rPr>
        <w:t xml:space="preserve"> </w:t>
      </w:r>
      <w:r w:rsidRPr="045FFC77">
        <w:rPr>
          <w:sz w:val="22"/>
          <w:szCs w:val="22"/>
          <w:lang w:val="en-GB"/>
        </w:rPr>
        <w:t>will</w:t>
      </w:r>
      <w:r w:rsidRPr="045FFC77">
        <w:rPr>
          <w:spacing w:val="-2"/>
          <w:sz w:val="22"/>
          <w:szCs w:val="22"/>
          <w:lang w:val="en-GB"/>
        </w:rPr>
        <w:t xml:space="preserve"> </w:t>
      </w:r>
      <w:r w:rsidRPr="045FFC77">
        <w:rPr>
          <w:sz w:val="22"/>
          <w:szCs w:val="22"/>
          <w:lang w:val="en-GB"/>
        </w:rPr>
        <w:t>be</w:t>
      </w:r>
      <w:r w:rsidRPr="045FFC77">
        <w:rPr>
          <w:spacing w:val="-2"/>
          <w:sz w:val="22"/>
          <w:szCs w:val="22"/>
          <w:lang w:val="en-GB"/>
        </w:rPr>
        <w:t xml:space="preserve"> </w:t>
      </w:r>
      <w:r w:rsidRPr="045FFC77">
        <w:rPr>
          <w:sz w:val="22"/>
          <w:szCs w:val="22"/>
          <w:lang w:val="en-GB"/>
        </w:rPr>
        <w:t>told</w:t>
      </w:r>
      <w:r w:rsidRPr="045FFC77">
        <w:rPr>
          <w:spacing w:val="-1"/>
          <w:sz w:val="22"/>
          <w:szCs w:val="22"/>
          <w:lang w:val="en-GB"/>
        </w:rPr>
        <w:t xml:space="preserve"> </w:t>
      </w:r>
      <w:r w:rsidRPr="045FFC77">
        <w:rPr>
          <w:sz w:val="22"/>
          <w:szCs w:val="22"/>
          <w:lang w:val="en-GB"/>
        </w:rPr>
        <w:t>to seek</w:t>
      </w:r>
      <w:r w:rsidRPr="045FFC77">
        <w:rPr>
          <w:spacing w:val="-1"/>
          <w:sz w:val="22"/>
          <w:szCs w:val="22"/>
          <w:lang w:val="en-GB"/>
        </w:rPr>
        <w:t xml:space="preserve"> </w:t>
      </w:r>
      <w:r w:rsidRPr="045FFC77">
        <w:rPr>
          <w:sz w:val="22"/>
          <w:szCs w:val="22"/>
          <w:lang w:val="en-GB"/>
        </w:rPr>
        <w:t>legal advice.</w:t>
      </w:r>
    </w:p>
    <w:p w14:paraId="06686FEF" w14:textId="77777777" w:rsidR="003605E5" w:rsidRPr="00D01A97" w:rsidRDefault="003605E5" w:rsidP="001B2234">
      <w:pPr>
        <w:pStyle w:val="BodyText"/>
        <w:spacing w:before="11"/>
        <w:rPr>
          <w:sz w:val="22"/>
          <w:szCs w:val="22"/>
          <w:lang w:val="en-GB"/>
        </w:rPr>
      </w:pPr>
    </w:p>
    <w:p w14:paraId="75F08F04" w14:textId="77777777" w:rsidR="003605E5" w:rsidRPr="00D01A97" w:rsidRDefault="00712B3E" w:rsidP="001B2234">
      <w:pPr>
        <w:pStyle w:val="BodyText"/>
        <w:ind w:left="107" w:right="234"/>
        <w:rPr>
          <w:sz w:val="22"/>
          <w:szCs w:val="22"/>
          <w:lang w:val="en-GB"/>
        </w:rPr>
      </w:pPr>
      <w:r w:rsidRPr="045FFC77">
        <w:rPr>
          <w:sz w:val="22"/>
          <w:szCs w:val="22"/>
          <w:lang w:val="en-GB"/>
        </w:rPr>
        <w:t>The</w:t>
      </w:r>
      <w:r w:rsidRPr="045FFC77">
        <w:rPr>
          <w:spacing w:val="11"/>
          <w:sz w:val="22"/>
          <w:szCs w:val="22"/>
          <w:lang w:val="en-GB"/>
        </w:rPr>
        <w:t xml:space="preserve"> </w:t>
      </w:r>
      <w:r w:rsidRPr="045FFC77">
        <w:rPr>
          <w:sz w:val="22"/>
          <w:szCs w:val="22"/>
          <w:lang w:val="en-GB"/>
        </w:rPr>
        <w:t>case</w:t>
      </w:r>
      <w:r w:rsidRPr="045FFC77">
        <w:rPr>
          <w:spacing w:val="11"/>
          <w:sz w:val="22"/>
          <w:szCs w:val="22"/>
          <w:lang w:val="en-GB"/>
        </w:rPr>
        <w:t xml:space="preserve"> </w:t>
      </w:r>
      <w:r w:rsidRPr="045FFC77">
        <w:rPr>
          <w:sz w:val="22"/>
          <w:szCs w:val="22"/>
          <w:lang w:val="en-GB"/>
        </w:rPr>
        <w:t>manager</w:t>
      </w:r>
      <w:r w:rsidRPr="045FFC77">
        <w:rPr>
          <w:spacing w:val="11"/>
          <w:sz w:val="22"/>
          <w:szCs w:val="22"/>
          <w:lang w:val="en-GB"/>
        </w:rPr>
        <w:t xml:space="preserve"> </w:t>
      </w:r>
      <w:r w:rsidRPr="045FFC77">
        <w:rPr>
          <w:sz w:val="22"/>
          <w:szCs w:val="22"/>
          <w:lang w:val="en-GB"/>
        </w:rPr>
        <w:t>should</w:t>
      </w:r>
      <w:r w:rsidRPr="045FFC77">
        <w:rPr>
          <w:spacing w:val="12"/>
          <w:sz w:val="22"/>
          <w:szCs w:val="22"/>
          <w:lang w:val="en-GB"/>
        </w:rPr>
        <w:t xml:space="preserve"> </w:t>
      </w:r>
      <w:r w:rsidRPr="045FFC77">
        <w:rPr>
          <w:sz w:val="22"/>
          <w:szCs w:val="22"/>
          <w:lang w:val="en-GB"/>
        </w:rPr>
        <w:t>take</w:t>
      </w:r>
      <w:r w:rsidRPr="045FFC77">
        <w:rPr>
          <w:spacing w:val="11"/>
          <w:sz w:val="22"/>
          <w:szCs w:val="22"/>
          <w:lang w:val="en-GB"/>
        </w:rPr>
        <w:t xml:space="preserve"> </w:t>
      </w:r>
      <w:r w:rsidRPr="045FFC77">
        <w:rPr>
          <w:sz w:val="22"/>
          <w:szCs w:val="22"/>
          <w:lang w:val="en-GB"/>
        </w:rPr>
        <w:t>advice</w:t>
      </w:r>
      <w:r w:rsidRPr="045FFC77">
        <w:rPr>
          <w:spacing w:val="9"/>
          <w:sz w:val="22"/>
          <w:szCs w:val="22"/>
          <w:lang w:val="en-GB"/>
        </w:rPr>
        <w:t xml:space="preserve"> </w:t>
      </w:r>
      <w:r w:rsidRPr="045FFC77">
        <w:rPr>
          <w:sz w:val="22"/>
          <w:szCs w:val="22"/>
          <w:lang w:val="en-GB"/>
        </w:rPr>
        <w:t>from</w:t>
      </w:r>
      <w:r w:rsidRPr="045FFC77">
        <w:rPr>
          <w:spacing w:val="9"/>
          <w:sz w:val="22"/>
          <w:szCs w:val="22"/>
          <w:lang w:val="en-GB"/>
        </w:rPr>
        <w:t xml:space="preserve"> </w:t>
      </w:r>
      <w:r w:rsidRPr="045FFC77">
        <w:rPr>
          <w:sz w:val="22"/>
          <w:szCs w:val="22"/>
          <w:lang w:val="en-GB"/>
        </w:rPr>
        <w:t>the</w:t>
      </w:r>
      <w:r w:rsidRPr="045FFC77">
        <w:rPr>
          <w:spacing w:val="11"/>
          <w:sz w:val="22"/>
          <w:szCs w:val="22"/>
          <w:lang w:val="en-GB"/>
        </w:rPr>
        <w:t xml:space="preserve"> </w:t>
      </w:r>
      <w:r w:rsidRPr="045FFC77">
        <w:rPr>
          <w:sz w:val="22"/>
          <w:szCs w:val="22"/>
          <w:lang w:val="en-GB"/>
        </w:rPr>
        <w:t>LADO,</w:t>
      </w:r>
      <w:r w:rsidRPr="045FFC77">
        <w:rPr>
          <w:spacing w:val="10"/>
          <w:sz w:val="22"/>
          <w:szCs w:val="22"/>
          <w:lang w:val="en-GB"/>
        </w:rPr>
        <w:t xml:space="preserve"> </w:t>
      </w:r>
      <w:r w:rsidRPr="045FFC77">
        <w:rPr>
          <w:sz w:val="22"/>
          <w:szCs w:val="22"/>
          <w:lang w:val="en-GB"/>
        </w:rPr>
        <w:t>police</w:t>
      </w:r>
      <w:r w:rsidRPr="045FFC77">
        <w:rPr>
          <w:spacing w:val="12"/>
          <w:sz w:val="22"/>
          <w:szCs w:val="22"/>
          <w:lang w:val="en-GB"/>
        </w:rPr>
        <w:t xml:space="preserve"> </w:t>
      </w:r>
      <w:r w:rsidRPr="045FFC77">
        <w:rPr>
          <w:sz w:val="22"/>
          <w:szCs w:val="22"/>
          <w:lang w:val="en-GB"/>
        </w:rPr>
        <w:t>and</w:t>
      </w:r>
      <w:r w:rsidRPr="045FFC77">
        <w:rPr>
          <w:spacing w:val="11"/>
          <w:sz w:val="22"/>
          <w:szCs w:val="22"/>
          <w:lang w:val="en-GB"/>
        </w:rPr>
        <w:t xml:space="preserve"> </w:t>
      </w:r>
      <w:r w:rsidRPr="045FFC77">
        <w:rPr>
          <w:sz w:val="22"/>
          <w:szCs w:val="22"/>
          <w:lang w:val="en-GB"/>
        </w:rPr>
        <w:t>children’s</w:t>
      </w:r>
      <w:r w:rsidRPr="045FFC77">
        <w:rPr>
          <w:spacing w:val="10"/>
          <w:sz w:val="22"/>
          <w:szCs w:val="22"/>
          <w:lang w:val="en-GB"/>
        </w:rPr>
        <w:t xml:space="preserve"> </w:t>
      </w:r>
      <w:r w:rsidRPr="045FFC77">
        <w:rPr>
          <w:sz w:val="22"/>
          <w:szCs w:val="22"/>
          <w:lang w:val="en-GB"/>
        </w:rPr>
        <w:t>social</w:t>
      </w:r>
      <w:r w:rsidRPr="045FFC77">
        <w:rPr>
          <w:spacing w:val="11"/>
          <w:sz w:val="22"/>
          <w:szCs w:val="22"/>
          <w:lang w:val="en-GB"/>
        </w:rPr>
        <w:t xml:space="preserve"> </w:t>
      </w:r>
      <w:r w:rsidRPr="045FFC77">
        <w:rPr>
          <w:sz w:val="22"/>
          <w:szCs w:val="22"/>
          <w:lang w:val="en-GB"/>
        </w:rPr>
        <w:t>care</w:t>
      </w:r>
      <w:r w:rsidRPr="045FFC77">
        <w:rPr>
          <w:spacing w:val="11"/>
          <w:sz w:val="22"/>
          <w:szCs w:val="22"/>
          <w:lang w:val="en-GB"/>
        </w:rPr>
        <w:t xml:space="preserve"> </w:t>
      </w:r>
      <w:r w:rsidRPr="045FFC77">
        <w:rPr>
          <w:sz w:val="22"/>
          <w:szCs w:val="22"/>
          <w:lang w:val="en-GB"/>
        </w:rPr>
        <w:t>services</w:t>
      </w:r>
      <w:r w:rsidRPr="045FFC77">
        <w:rPr>
          <w:spacing w:val="11"/>
          <w:sz w:val="22"/>
          <w:szCs w:val="22"/>
          <w:lang w:val="en-GB"/>
        </w:rPr>
        <w:t xml:space="preserve"> </w:t>
      </w:r>
      <w:r w:rsidRPr="045FFC77">
        <w:rPr>
          <w:sz w:val="22"/>
          <w:szCs w:val="22"/>
          <w:lang w:val="en-GB"/>
        </w:rPr>
        <w:t>to</w:t>
      </w:r>
      <w:r w:rsidRPr="045FFC77">
        <w:rPr>
          <w:spacing w:val="8"/>
          <w:sz w:val="22"/>
          <w:szCs w:val="22"/>
          <w:lang w:val="en-GB"/>
        </w:rPr>
        <w:t xml:space="preserve"> </w:t>
      </w:r>
      <w:r w:rsidRPr="045FFC77">
        <w:rPr>
          <w:sz w:val="22"/>
          <w:szCs w:val="22"/>
          <w:lang w:val="en-GB"/>
        </w:rPr>
        <w:t>agree</w:t>
      </w:r>
      <w:r w:rsidRPr="045FFC77">
        <w:rPr>
          <w:spacing w:val="12"/>
          <w:sz w:val="22"/>
          <w:szCs w:val="22"/>
          <w:lang w:val="en-GB"/>
        </w:rPr>
        <w:t xml:space="preserve"> </w:t>
      </w:r>
      <w:r w:rsidRPr="045FFC77">
        <w:rPr>
          <w:sz w:val="22"/>
          <w:szCs w:val="22"/>
          <w:lang w:val="en-GB"/>
        </w:rPr>
        <w:t>the</w:t>
      </w:r>
      <w:r w:rsidRPr="045FFC77">
        <w:rPr>
          <w:spacing w:val="-51"/>
          <w:sz w:val="22"/>
          <w:szCs w:val="22"/>
          <w:lang w:val="en-GB"/>
        </w:rPr>
        <w:t xml:space="preserve"> </w:t>
      </w:r>
      <w:r w:rsidRPr="045FFC77">
        <w:rPr>
          <w:sz w:val="22"/>
          <w:szCs w:val="22"/>
          <w:lang w:val="en-GB"/>
        </w:rPr>
        <w:t>following:</w:t>
      </w:r>
    </w:p>
    <w:p w14:paraId="401A7268" w14:textId="77777777" w:rsidR="003605E5" w:rsidRPr="00D01A97" w:rsidRDefault="003605E5" w:rsidP="001B2234">
      <w:pPr>
        <w:pStyle w:val="BodyText"/>
        <w:spacing w:before="2"/>
        <w:rPr>
          <w:sz w:val="22"/>
          <w:szCs w:val="22"/>
          <w:lang w:val="en-GB"/>
        </w:rPr>
      </w:pPr>
    </w:p>
    <w:p w14:paraId="00BFD1DB"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who</w:t>
      </w:r>
      <w:r w:rsidRPr="045FFC77">
        <w:rPr>
          <w:spacing w:val="-5"/>
          <w:lang w:val="en-GB"/>
        </w:rPr>
        <w:t xml:space="preserve"> </w:t>
      </w:r>
      <w:r w:rsidRPr="045FFC77">
        <w:rPr>
          <w:lang w:val="en-GB"/>
        </w:rPr>
        <w:t>needs</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know</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importantly,</w:t>
      </w:r>
      <w:r w:rsidRPr="045FFC77">
        <w:rPr>
          <w:spacing w:val="-3"/>
          <w:lang w:val="en-GB"/>
        </w:rPr>
        <w:t xml:space="preserve"> </w:t>
      </w:r>
      <w:r w:rsidRPr="045FFC77">
        <w:rPr>
          <w:lang w:val="en-GB"/>
        </w:rPr>
        <w:t>exactly</w:t>
      </w:r>
      <w:r w:rsidRPr="045FFC77">
        <w:rPr>
          <w:spacing w:val="-6"/>
          <w:lang w:val="en-GB"/>
        </w:rPr>
        <w:t xml:space="preserve"> </w:t>
      </w:r>
      <w:r w:rsidRPr="045FFC77">
        <w:rPr>
          <w:lang w:val="en-GB"/>
        </w:rPr>
        <w:t>what</w:t>
      </w:r>
      <w:r w:rsidRPr="045FFC77">
        <w:rPr>
          <w:spacing w:val="-2"/>
          <w:lang w:val="en-GB"/>
        </w:rPr>
        <w:t xml:space="preserve"> </w:t>
      </w:r>
      <w:r w:rsidRPr="045FFC77">
        <w:rPr>
          <w:lang w:val="en-GB"/>
        </w:rPr>
        <w:t>information</w:t>
      </w:r>
      <w:r w:rsidRPr="045FFC77">
        <w:rPr>
          <w:spacing w:val="-4"/>
          <w:lang w:val="en-GB"/>
        </w:rPr>
        <w:t xml:space="preserve"> </w:t>
      </w:r>
      <w:r w:rsidRPr="045FFC77">
        <w:rPr>
          <w:lang w:val="en-GB"/>
        </w:rPr>
        <w:t>can</w:t>
      </w:r>
      <w:r w:rsidRPr="045FFC77">
        <w:rPr>
          <w:spacing w:val="-4"/>
          <w:lang w:val="en-GB"/>
        </w:rPr>
        <w:t xml:space="preserve"> </w:t>
      </w:r>
      <w:r w:rsidRPr="045FFC77">
        <w:rPr>
          <w:lang w:val="en-GB"/>
        </w:rPr>
        <w:t>be</w:t>
      </w:r>
      <w:r w:rsidRPr="045FFC77">
        <w:rPr>
          <w:spacing w:val="-2"/>
          <w:lang w:val="en-GB"/>
        </w:rPr>
        <w:t xml:space="preserve"> </w:t>
      </w:r>
      <w:r w:rsidRPr="045FFC77">
        <w:rPr>
          <w:lang w:val="en-GB"/>
        </w:rPr>
        <w:t>shared;</w:t>
      </w:r>
    </w:p>
    <w:p w14:paraId="31EF06DE"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how</w:t>
      </w:r>
      <w:r w:rsidRPr="045FFC77">
        <w:rPr>
          <w:spacing w:val="-4"/>
          <w:lang w:val="en-GB"/>
        </w:rPr>
        <w:t xml:space="preserve"> </w:t>
      </w:r>
      <w:r w:rsidRPr="045FFC77">
        <w:rPr>
          <w:lang w:val="en-GB"/>
        </w:rPr>
        <w:t>to</w:t>
      </w:r>
      <w:r w:rsidRPr="045FFC77">
        <w:rPr>
          <w:spacing w:val="-1"/>
          <w:lang w:val="en-GB"/>
        </w:rPr>
        <w:t xml:space="preserve"> </w:t>
      </w:r>
      <w:r w:rsidRPr="045FFC77">
        <w:rPr>
          <w:lang w:val="en-GB"/>
        </w:rPr>
        <w:t>manage</w:t>
      </w:r>
      <w:r w:rsidRPr="045FFC77">
        <w:rPr>
          <w:spacing w:val="-4"/>
          <w:lang w:val="en-GB"/>
        </w:rPr>
        <w:t xml:space="preserve"> </w:t>
      </w:r>
      <w:r w:rsidRPr="045FFC77">
        <w:rPr>
          <w:lang w:val="en-GB"/>
        </w:rPr>
        <w:t>speculation,</w:t>
      </w:r>
      <w:r w:rsidRPr="045FFC77">
        <w:rPr>
          <w:spacing w:val="-4"/>
          <w:lang w:val="en-GB"/>
        </w:rPr>
        <w:t xml:space="preserve"> </w:t>
      </w:r>
      <w:r w:rsidRPr="045FFC77">
        <w:rPr>
          <w:lang w:val="en-GB"/>
        </w:rPr>
        <w:t>leaks</w:t>
      </w:r>
      <w:r w:rsidRPr="045FFC77">
        <w:rPr>
          <w:spacing w:val="-3"/>
          <w:lang w:val="en-GB"/>
        </w:rPr>
        <w:t xml:space="preserve"> </w:t>
      </w:r>
      <w:r w:rsidRPr="045FFC77">
        <w:rPr>
          <w:lang w:val="en-GB"/>
        </w:rPr>
        <w:t>and</w:t>
      </w:r>
      <w:r w:rsidRPr="045FFC77">
        <w:rPr>
          <w:spacing w:val="-1"/>
          <w:lang w:val="en-GB"/>
        </w:rPr>
        <w:t xml:space="preserve"> </w:t>
      </w:r>
      <w:r w:rsidRPr="045FFC77">
        <w:rPr>
          <w:lang w:val="en-GB"/>
        </w:rPr>
        <w:t>gossip;</w:t>
      </w:r>
    </w:p>
    <w:p w14:paraId="2D0810A7"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what,</w:t>
      </w:r>
      <w:r w:rsidRPr="045FFC77">
        <w:rPr>
          <w:spacing w:val="-5"/>
          <w:lang w:val="en-GB"/>
        </w:rPr>
        <w:t xml:space="preserve"> </w:t>
      </w:r>
      <w:r w:rsidRPr="045FFC77">
        <w:rPr>
          <w:lang w:val="en-GB"/>
        </w:rPr>
        <w:t>if</w:t>
      </w:r>
      <w:r w:rsidRPr="045FFC77">
        <w:rPr>
          <w:spacing w:val="-3"/>
          <w:lang w:val="en-GB"/>
        </w:rPr>
        <w:t xml:space="preserve"> </w:t>
      </w:r>
      <w:r w:rsidRPr="045FFC77">
        <w:rPr>
          <w:lang w:val="en-GB"/>
        </w:rPr>
        <w:t>any</w:t>
      </w:r>
      <w:r w:rsidRPr="045FFC77">
        <w:rPr>
          <w:spacing w:val="-2"/>
          <w:lang w:val="en-GB"/>
        </w:rPr>
        <w:t xml:space="preserve"> </w:t>
      </w:r>
      <w:r w:rsidRPr="045FFC77">
        <w:rPr>
          <w:lang w:val="en-GB"/>
        </w:rPr>
        <w:t>information</w:t>
      </w:r>
      <w:r w:rsidRPr="045FFC77">
        <w:rPr>
          <w:spacing w:val="-1"/>
          <w:lang w:val="en-GB"/>
        </w:rPr>
        <w:t xml:space="preserve"> </w:t>
      </w:r>
      <w:r w:rsidRPr="045FFC77">
        <w:rPr>
          <w:lang w:val="en-GB"/>
        </w:rPr>
        <w:t>can</w:t>
      </w:r>
      <w:r w:rsidRPr="045FFC77">
        <w:rPr>
          <w:spacing w:val="-3"/>
          <w:lang w:val="en-GB"/>
        </w:rPr>
        <w:t xml:space="preserve"> </w:t>
      </w:r>
      <w:r w:rsidRPr="045FFC77">
        <w:rPr>
          <w:lang w:val="en-GB"/>
        </w:rPr>
        <w:t>be</w:t>
      </w:r>
      <w:r w:rsidRPr="045FFC77">
        <w:rPr>
          <w:spacing w:val="-4"/>
          <w:lang w:val="en-GB"/>
        </w:rPr>
        <w:t xml:space="preserve"> </w:t>
      </w:r>
      <w:r w:rsidRPr="045FFC77">
        <w:rPr>
          <w:lang w:val="en-GB"/>
        </w:rPr>
        <w:t>reasonably</w:t>
      </w:r>
      <w:r w:rsidRPr="045FFC77">
        <w:rPr>
          <w:spacing w:val="-2"/>
          <w:lang w:val="en-GB"/>
        </w:rPr>
        <w:t xml:space="preserve"> </w:t>
      </w:r>
      <w:r w:rsidRPr="045FFC77">
        <w:rPr>
          <w:lang w:val="en-GB"/>
        </w:rPr>
        <w:t>given</w:t>
      </w:r>
      <w:r w:rsidRPr="045FFC77">
        <w:rPr>
          <w:spacing w:val="-1"/>
          <w:lang w:val="en-GB"/>
        </w:rPr>
        <w:t xml:space="preserve"> </w:t>
      </w:r>
      <w:r w:rsidRPr="045FFC77">
        <w:rPr>
          <w:lang w:val="en-GB"/>
        </w:rPr>
        <w:t>to</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wider</w:t>
      </w:r>
      <w:r w:rsidRPr="045FFC77">
        <w:rPr>
          <w:spacing w:val="-2"/>
          <w:lang w:val="en-GB"/>
        </w:rPr>
        <w:t xml:space="preserve"> </w:t>
      </w:r>
      <w:r w:rsidRPr="045FFC77">
        <w:rPr>
          <w:lang w:val="en-GB"/>
        </w:rPr>
        <w:t>community</w:t>
      </w:r>
      <w:r w:rsidRPr="045FFC77">
        <w:rPr>
          <w:spacing w:val="-2"/>
          <w:lang w:val="en-GB"/>
        </w:rPr>
        <w:t xml:space="preserve"> </w:t>
      </w:r>
      <w:r w:rsidRPr="045FFC77">
        <w:rPr>
          <w:lang w:val="en-GB"/>
        </w:rPr>
        <w:t>to</w:t>
      </w:r>
      <w:r w:rsidRPr="045FFC77">
        <w:rPr>
          <w:spacing w:val="-1"/>
          <w:lang w:val="en-GB"/>
        </w:rPr>
        <w:t xml:space="preserve"> </w:t>
      </w:r>
      <w:r w:rsidRPr="045FFC77">
        <w:rPr>
          <w:lang w:val="en-GB"/>
        </w:rPr>
        <w:t>reduce</w:t>
      </w:r>
      <w:r w:rsidRPr="045FFC77">
        <w:rPr>
          <w:spacing w:val="8"/>
          <w:lang w:val="en-GB"/>
        </w:rPr>
        <w:t xml:space="preserve"> </w:t>
      </w:r>
      <w:r w:rsidRPr="045FFC77">
        <w:rPr>
          <w:lang w:val="en-GB"/>
        </w:rPr>
        <w:t>speculation;</w:t>
      </w:r>
      <w:r w:rsidRPr="045FFC77">
        <w:rPr>
          <w:spacing w:val="-6"/>
          <w:lang w:val="en-GB"/>
        </w:rPr>
        <w:t xml:space="preserve"> </w:t>
      </w:r>
      <w:r w:rsidRPr="045FFC77">
        <w:rPr>
          <w:lang w:val="en-GB"/>
        </w:rPr>
        <w:t>and</w:t>
      </w:r>
    </w:p>
    <w:p w14:paraId="4FDC180F"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how</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manage</w:t>
      </w:r>
      <w:r w:rsidRPr="045FFC77">
        <w:rPr>
          <w:spacing w:val="-3"/>
          <w:lang w:val="en-GB"/>
        </w:rPr>
        <w:t xml:space="preserve"> </w:t>
      </w:r>
      <w:r w:rsidRPr="045FFC77">
        <w:rPr>
          <w:lang w:val="en-GB"/>
        </w:rPr>
        <w:t>press</w:t>
      </w:r>
      <w:r w:rsidRPr="045FFC77">
        <w:rPr>
          <w:spacing w:val="-2"/>
          <w:lang w:val="en-GB"/>
        </w:rPr>
        <w:t xml:space="preserve"> </w:t>
      </w:r>
      <w:r w:rsidRPr="045FFC77">
        <w:rPr>
          <w:lang w:val="en-GB"/>
        </w:rPr>
        <w:t>interest</w:t>
      </w:r>
      <w:r w:rsidRPr="045FFC77">
        <w:rPr>
          <w:spacing w:val="-1"/>
          <w:lang w:val="en-GB"/>
        </w:rPr>
        <w:t xml:space="preserve"> </w:t>
      </w:r>
      <w:r w:rsidRPr="045FFC77">
        <w:rPr>
          <w:lang w:val="en-GB"/>
        </w:rPr>
        <w:t>if</w:t>
      </w:r>
      <w:r w:rsidRPr="045FFC77">
        <w:rPr>
          <w:spacing w:val="-1"/>
          <w:lang w:val="en-GB"/>
        </w:rPr>
        <w:t xml:space="preserve"> </w:t>
      </w:r>
      <w:r w:rsidRPr="045FFC77">
        <w:rPr>
          <w:lang w:val="en-GB"/>
        </w:rPr>
        <w:t>and</w:t>
      </w:r>
      <w:r w:rsidRPr="045FFC77">
        <w:rPr>
          <w:spacing w:val="-3"/>
          <w:lang w:val="en-GB"/>
        </w:rPr>
        <w:t xml:space="preserve"> </w:t>
      </w:r>
      <w:r w:rsidRPr="045FFC77">
        <w:rPr>
          <w:lang w:val="en-GB"/>
        </w:rPr>
        <w:t>when</w:t>
      </w:r>
      <w:r w:rsidRPr="045FFC77">
        <w:rPr>
          <w:spacing w:val="-2"/>
          <w:lang w:val="en-GB"/>
        </w:rPr>
        <w:t xml:space="preserve"> </w:t>
      </w:r>
      <w:r w:rsidRPr="045FFC77">
        <w:rPr>
          <w:lang w:val="en-GB"/>
        </w:rPr>
        <w:t>it</w:t>
      </w:r>
      <w:r w:rsidRPr="045FFC77">
        <w:rPr>
          <w:spacing w:val="-3"/>
          <w:lang w:val="en-GB"/>
        </w:rPr>
        <w:t xml:space="preserve"> </w:t>
      </w:r>
      <w:r w:rsidRPr="045FFC77">
        <w:rPr>
          <w:lang w:val="en-GB"/>
        </w:rPr>
        <w:t>should</w:t>
      </w:r>
      <w:r w:rsidRPr="045FFC77">
        <w:rPr>
          <w:spacing w:val="-3"/>
          <w:lang w:val="en-GB"/>
        </w:rPr>
        <w:t xml:space="preserve"> </w:t>
      </w:r>
      <w:r w:rsidRPr="045FFC77">
        <w:rPr>
          <w:lang w:val="en-GB"/>
        </w:rPr>
        <w:t>arise.</w:t>
      </w:r>
    </w:p>
    <w:p w14:paraId="752F30A4" w14:textId="77777777" w:rsidR="003605E5" w:rsidRPr="00D01A97" w:rsidRDefault="003605E5" w:rsidP="001B2234">
      <w:pPr>
        <w:pStyle w:val="BodyText"/>
        <w:spacing w:before="11"/>
        <w:rPr>
          <w:sz w:val="22"/>
          <w:szCs w:val="22"/>
          <w:lang w:val="en-GB"/>
        </w:rPr>
      </w:pPr>
    </w:p>
    <w:p w14:paraId="5A971FE2" w14:textId="77777777" w:rsidR="003605E5" w:rsidRPr="00D01A97" w:rsidRDefault="00712B3E" w:rsidP="001B2234">
      <w:pPr>
        <w:pStyle w:val="BodyText"/>
        <w:spacing w:before="1"/>
        <w:ind w:left="107" w:right="243"/>
        <w:rPr>
          <w:sz w:val="22"/>
          <w:szCs w:val="22"/>
          <w:lang w:val="en-GB"/>
        </w:rPr>
      </w:pPr>
      <w:r w:rsidRPr="045FFC77">
        <w:rPr>
          <w:sz w:val="22"/>
          <w:szCs w:val="22"/>
          <w:lang w:val="en-GB"/>
        </w:rPr>
        <w:t>Where</w:t>
      </w:r>
      <w:r w:rsidRPr="045FFC77">
        <w:rPr>
          <w:spacing w:val="-9"/>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police</w:t>
      </w:r>
      <w:r w:rsidRPr="045FFC77">
        <w:rPr>
          <w:spacing w:val="-6"/>
          <w:sz w:val="22"/>
          <w:szCs w:val="22"/>
          <w:lang w:val="en-GB"/>
        </w:rPr>
        <w:t xml:space="preserve"> </w:t>
      </w:r>
      <w:r w:rsidRPr="045FFC77">
        <w:rPr>
          <w:sz w:val="22"/>
          <w:szCs w:val="22"/>
          <w:lang w:val="en-GB"/>
        </w:rPr>
        <w:t>are</w:t>
      </w:r>
      <w:r w:rsidRPr="045FFC77">
        <w:rPr>
          <w:spacing w:val="-7"/>
          <w:sz w:val="22"/>
          <w:szCs w:val="22"/>
          <w:lang w:val="en-GB"/>
        </w:rPr>
        <w:t xml:space="preserve"> </w:t>
      </w:r>
      <w:r w:rsidRPr="045FFC77">
        <w:rPr>
          <w:sz w:val="22"/>
          <w:szCs w:val="22"/>
          <w:lang w:val="en-GB"/>
        </w:rPr>
        <w:t>involved,</w:t>
      </w:r>
      <w:r w:rsidRPr="045FFC77">
        <w:rPr>
          <w:spacing w:val="-6"/>
          <w:sz w:val="22"/>
          <w:szCs w:val="22"/>
          <w:lang w:val="en-GB"/>
        </w:rPr>
        <w:t xml:space="preserve"> </w:t>
      </w:r>
      <w:r w:rsidRPr="045FFC77">
        <w:rPr>
          <w:sz w:val="22"/>
          <w:szCs w:val="22"/>
          <w:lang w:val="en-GB"/>
        </w:rPr>
        <w:t>wherever</w:t>
      </w:r>
      <w:r w:rsidRPr="045FFC77">
        <w:rPr>
          <w:spacing w:val="-6"/>
          <w:sz w:val="22"/>
          <w:szCs w:val="22"/>
          <w:lang w:val="en-GB"/>
        </w:rPr>
        <w:t xml:space="preserve"> </w:t>
      </w:r>
      <w:r w:rsidRPr="045FFC77">
        <w:rPr>
          <w:sz w:val="22"/>
          <w:szCs w:val="22"/>
          <w:lang w:val="en-GB"/>
        </w:rPr>
        <w:t>possible</w:t>
      </w:r>
      <w:r w:rsidRPr="045FFC77">
        <w:rPr>
          <w:spacing w:val="-8"/>
          <w:sz w:val="22"/>
          <w:szCs w:val="22"/>
          <w:lang w:val="en-GB"/>
        </w:rPr>
        <w:t xml:space="preserve"> </w:t>
      </w:r>
      <w:r w:rsidRPr="045FFC77">
        <w:rPr>
          <w:sz w:val="22"/>
          <w:szCs w:val="22"/>
          <w:lang w:val="en-GB"/>
        </w:rPr>
        <w:t>the</w:t>
      </w:r>
      <w:r w:rsidRPr="045FFC77">
        <w:rPr>
          <w:spacing w:val="-7"/>
          <w:sz w:val="22"/>
          <w:szCs w:val="22"/>
          <w:lang w:val="en-GB"/>
        </w:rPr>
        <w:t xml:space="preserve"> </w:t>
      </w:r>
      <w:r w:rsidRPr="045FFC77">
        <w:rPr>
          <w:sz w:val="22"/>
          <w:szCs w:val="22"/>
          <w:lang w:val="en-GB"/>
        </w:rPr>
        <w:t>case</w:t>
      </w:r>
      <w:r w:rsidRPr="045FFC77">
        <w:rPr>
          <w:spacing w:val="-6"/>
          <w:sz w:val="22"/>
          <w:szCs w:val="22"/>
          <w:lang w:val="en-GB"/>
        </w:rPr>
        <w:t xml:space="preserve"> </w:t>
      </w:r>
      <w:r w:rsidRPr="045FFC77">
        <w:rPr>
          <w:sz w:val="22"/>
          <w:szCs w:val="22"/>
          <w:lang w:val="en-GB"/>
        </w:rPr>
        <w:t>manager</w:t>
      </w:r>
      <w:r w:rsidRPr="045FFC77">
        <w:rPr>
          <w:spacing w:val="-6"/>
          <w:sz w:val="22"/>
          <w:szCs w:val="22"/>
          <w:lang w:val="en-GB"/>
        </w:rPr>
        <w:t xml:space="preserve"> </w:t>
      </w:r>
      <w:r w:rsidRPr="045FFC77">
        <w:rPr>
          <w:sz w:val="22"/>
          <w:szCs w:val="22"/>
          <w:lang w:val="en-GB"/>
        </w:rPr>
        <w:t>will</w:t>
      </w:r>
      <w:r w:rsidRPr="045FFC77">
        <w:rPr>
          <w:spacing w:val="-7"/>
          <w:sz w:val="22"/>
          <w:szCs w:val="22"/>
          <w:lang w:val="en-GB"/>
        </w:rPr>
        <w:t xml:space="preserve"> </w:t>
      </w:r>
      <w:r w:rsidRPr="045FFC77">
        <w:rPr>
          <w:sz w:val="22"/>
          <w:szCs w:val="22"/>
          <w:lang w:val="en-GB"/>
        </w:rPr>
        <w:t>ask</w:t>
      </w:r>
      <w:r w:rsidRPr="045FFC77">
        <w:rPr>
          <w:spacing w:val="-8"/>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police</w:t>
      </w:r>
      <w:r w:rsidRPr="045FFC77">
        <w:rPr>
          <w:spacing w:val="-8"/>
          <w:sz w:val="22"/>
          <w:szCs w:val="22"/>
          <w:lang w:val="en-GB"/>
        </w:rPr>
        <w:t xml:space="preserve"> </w:t>
      </w:r>
      <w:r w:rsidRPr="045FFC77">
        <w:rPr>
          <w:sz w:val="22"/>
          <w:szCs w:val="22"/>
          <w:lang w:val="en-GB"/>
        </w:rPr>
        <w:t>to</w:t>
      </w:r>
      <w:r w:rsidRPr="045FFC77">
        <w:rPr>
          <w:spacing w:val="-7"/>
          <w:sz w:val="22"/>
          <w:szCs w:val="22"/>
          <w:lang w:val="en-GB"/>
        </w:rPr>
        <w:t xml:space="preserve"> </w:t>
      </w:r>
      <w:r w:rsidRPr="045FFC77">
        <w:rPr>
          <w:sz w:val="22"/>
          <w:szCs w:val="22"/>
          <w:lang w:val="en-GB"/>
        </w:rPr>
        <w:t>obtain</w:t>
      </w:r>
      <w:r w:rsidRPr="045FFC77">
        <w:rPr>
          <w:spacing w:val="-5"/>
          <w:sz w:val="22"/>
          <w:szCs w:val="22"/>
          <w:lang w:val="en-GB"/>
        </w:rPr>
        <w:t xml:space="preserve"> </w:t>
      </w:r>
      <w:r w:rsidRPr="045FFC77">
        <w:rPr>
          <w:sz w:val="22"/>
          <w:szCs w:val="22"/>
          <w:lang w:val="en-GB"/>
        </w:rPr>
        <w:t>consent</w:t>
      </w:r>
      <w:r w:rsidRPr="045FFC77">
        <w:rPr>
          <w:spacing w:val="-6"/>
          <w:sz w:val="22"/>
          <w:szCs w:val="22"/>
          <w:lang w:val="en-GB"/>
        </w:rPr>
        <w:t xml:space="preserve"> </w:t>
      </w:r>
      <w:r w:rsidRPr="045FFC77">
        <w:rPr>
          <w:sz w:val="22"/>
          <w:szCs w:val="22"/>
          <w:lang w:val="en-GB"/>
        </w:rPr>
        <w:t>from</w:t>
      </w:r>
      <w:r w:rsidRPr="045FFC77">
        <w:rPr>
          <w:spacing w:val="1"/>
          <w:sz w:val="22"/>
          <w:szCs w:val="22"/>
          <w:lang w:val="en-GB"/>
        </w:rPr>
        <w:t xml:space="preserve"> </w:t>
      </w:r>
      <w:r w:rsidRPr="045FFC77">
        <w:rPr>
          <w:sz w:val="22"/>
          <w:szCs w:val="22"/>
          <w:lang w:val="en-GB"/>
        </w:rPr>
        <w:t>the individuals involved to share their statements and evidence for use in the employer disciplinary process.</w:t>
      </w:r>
      <w:r w:rsidRPr="045FFC77">
        <w:rPr>
          <w:spacing w:val="1"/>
          <w:sz w:val="22"/>
          <w:szCs w:val="22"/>
          <w:lang w:val="en-GB"/>
        </w:rPr>
        <w:t xml:space="preserve"> </w:t>
      </w:r>
      <w:r w:rsidRPr="045FFC77">
        <w:rPr>
          <w:sz w:val="22"/>
          <w:szCs w:val="22"/>
          <w:lang w:val="en-GB"/>
        </w:rPr>
        <w:t>This should be done as their investigation proceeds and will enable the police to share relevant information</w:t>
      </w:r>
      <w:r w:rsidRPr="045FFC77">
        <w:rPr>
          <w:spacing w:val="1"/>
          <w:sz w:val="22"/>
          <w:szCs w:val="22"/>
          <w:lang w:val="en-GB"/>
        </w:rPr>
        <w:t xml:space="preserve"> </w:t>
      </w:r>
      <w:r w:rsidRPr="045FFC77">
        <w:rPr>
          <w:sz w:val="22"/>
          <w:szCs w:val="22"/>
          <w:lang w:val="en-GB"/>
        </w:rPr>
        <w:t>without</w:t>
      </w:r>
      <w:r w:rsidRPr="045FFC77">
        <w:rPr>
          <w:spacing w:val="-2"/>
          <w:sz w:val="22"/>
          <w:szCs w:val="22"/>
          <w:lang w:val="en-GB"/>
        </w:rPr>
        <w:t xml:space="preserve"> </w:t>
      </w:r>
      <w:r w:rsidRPr="045FFC77">
        <w:rPr>
          <w:sz w:val="22"/>
          <w:szCs w:val="22"/>
          <w:lang w:val="en-GB"/>
        </w:rPr>
        <w:t>delay at</w:t>
      </w:r>
      <w:r w:rsidRPr="045FFC77">
        <w:rPr>
          <w:spacing w:val="-1"/>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conclusion</w:t>
      </w:r>
      <w:r w:rsidRPr="045FFC77">
        <w:rPr>
          <w:spacing w:val="-1"/>
          <w:sz w:val="22"/>
          <w:szCs w:val="22"/>
          <w:lang w:val="en-GB"/>
        </w:rPr>
        <w:t xml:space="preserve"> </w:t>
      </w:r>
      <w:r w:rsidRPr="045FFC77">
        <w:rPr>
          <w:sz w:val="22"/>
          <w:szCs w:val="22"/>
          <w:lang w:val="en-GB"/>
        </w:rPr>
        <w:t>of their investigation or</w:t>
      </w:r>
      <w:r w:rsidRPr="045FFC77">
        <w:rPr>
          <w:spacing w:val="-2"/>
          <w:sz w:val="22"/>
          <w:szCs w:val="22"/>
          <w:lang w:val="en-GB"/>
        </w:rPr>
        <w:t xml:space="preserve"> </w:t>
      </w:r>
      <w:r w:rsidRPr="045FFC77">
        <w:rPr>
          <w:sz w:val="22"/>
          <w:szCs w:val="22"/>
          <w:lang w:val="en-GB"/>
        </w:rPr>
        <w:t>any court</w:t>
      </w:r>
      <w:r w:rsidRPr="045FFC77">
        <w:rPr>
          <w:spacing w:val="-2"/>
          <w:sz w:val="22"/>
          <w:szCs w:val="22"/>
          <w:lang w:val="en-GB"/>
        </w:rPr>
        <w:t xml:space="preserve"> </w:t>
      </w:r>
      <w:r w:rsidRPr="045FFC77">
        <w:rPr>
          <w:sz w:val="22"/>
          <w:szCs w:val="22"/>
          <w:lang w:val="en-GB"/>
        </w:rPr>
        <w:t>case.</w:t>
      </w:r>
    </w:p>
    <w:p w14:paraId="3048BA75" w14:textId="77777777" w:rsidR="003605E5" w:rsidRPr="00D01A97" w:rsidRDefault="003605E5" w:rsidP="001B2234">
      <w:pPr>
        <w:pStyle w:val="BodyText"/>
        <w:spacing w:before="11"/>
        <w:rPr>
          <w:sz w:val="22"/>
          <w:szCs w:val="22"/>
          <w:lang w:val="en-GB"/>
        </w:rPr>
      </w:pPr>
    </w:p>
    <w:p w14:paraId="686A5586" w14:textId="77777777" w:rsidR="003605E5" w:rsidRPr="00D01A97" w:rsidRDefault="00712B3E" w:rsidP="001B2234">
      <w:r w:rsidRPr="206BC944">
        <w:rPr>
          <w:b/>
          <w:bCs/>
        </w:rPr>
        <w:t>Action</w:t>
      </w:r>
      <w:r w:rsidRPr="00D01A97">
        <w:rPr>
          <w:spacing w:val="-3"/>
        </w:rPr>
        <w:t xml:space="preserve"> </w:t>
      </w:r>
      <w:r w:rsidRPr="00AE2B36">
        <w:rPr>
          <w:b/>
          <w:bCs/>
        </w:rPr>
        <w:t>to</w:t>
      </w:r>
      <w:r w:rsidRPr="00AE2B36">
        <w:rPr>
          <w:b/>
          <w:bCs/>
          <w:spacing w:val="-2"/>
        </w:rPr>
        <w:t xml:space="preserve"> </w:t>
      </w:r>
      <w:r w:rsidRPr="00AE2B36">
        <w:rPr>
          <w:b/>
          <w:bCs/>
        </w:rPr>
        <w:t>be</w:t>
      </w:r>
      <w:r w:rsidRPr="00AE2B36">
        <w:rPr>
          <w:b/>
          <w:bCs/>
          <w:spacing w:val="-2"/>
        </w:rPr>
        <w:t xml:space="preserve"> </w:t>
      </w:r>
      <w:r w:rsidRPr="00AE2B36">
        <w:rPr>
          <w:b/>
          <w:bCs/>
        </w:rPr>
        <w:t>taken</w:t>
      </w:r>
      <w:r w:rsidRPr="00AE2B36">
        <w:rPr>
          <w:b/>
          <w:bCs/>
          <w:spacing w:val="-1"/>
        </w:rPr>
        <w:t xml:space="preserve"> </w:t>
      </w:r>
      <w:r w:rsidRPr="00AE2B36">
        <w:rPr>
          <w:b/>
          <w:bCs/>
        </w:rPr>
        <w:t>against the</w:t>
      </w:r>
      <w:r w:rsidRPr="00AE2B36">
        <w:rPr>
          <w:b/>
          <w:bCs/>
          <w:spacing w:val="-1"/>
        </w:rPr>
        <w:t xml:space="preserve"> </w:t>
      </w:r>
      <w:r w:rsidRPr="00AE2B36">
        <w:rPr>
          <w:b/>
          <w:bCs/>
        </w:rPr>
        <w:t>accused</w:t>
      </w:r>
    </w:p>
    <w:p w14:paraId="3793568E" w14:textId="77777777" w:rsidR="003605E5" w:rsidRPr="00D01A97" w:rsidRDefault="003605E5" w:rsidP="001B2234">
      <w:pPr>
        <w:pStyle w:val="BodyText"/>
        <w:spacing w:before="12"/>
        <w:rPr>
          <w:b/>
          <w:sz w:val="22"/>
          <w:szCs w:val="22"/>
          <w:lang w:val="en-GB"/>
        </w:rPr>
      </w:pPr>
    </w:p>
    <w:p w14:paraId="70116FCF" w14:textId="59A74083" w:rsidR="003605E5" w:rsidRPr="00D01A97" w:rsidRDefault="00712B3E" w:rsidP="001B2234">
      <w:pPr>
        <w:pStyle w:val="BodyText"/>
        <w:ind w:left="107" w:right="243"/>
        <w:rPr>
          <w:sz w:val="22"/>
          <w:szCs w:val="22"/>
          <w:lang w:val="en-GB"/>
        </w:rPr>
      </w:pPr>
      <w:r w:rsidRPr="045FFC77">
        <w:rPr>
          <w:sz w:val="22"/>
          <w:szCs w:val="22"/>
          <w:lang w:val="en-GB"/>
        </w:rPr>
        <w:t xml:space="preserve">The </w:t>
      </w:r>
      <w:bookmarkStart w:id="59" w:name="_Int_YbRXFIhB"/>
      <w:r w:rsidRPr="045FFC77">
        <w:rPr>
          <w:sz w:val="22"/>
          <w:szCs w:val="22"/>
          <w:lang w:val="en-GB"/>
        </w:rPr>
        <w:t>School</w:t>
      </w:r>
      <w:bookmarkEnd w:id="59"/>
      <w:r w:rsidRPr="045FFC77">
        <w:rPr>
          <w:sz w:val="22"/>
          <w:szCs w:val="22"/>
          <w:lang w:val="en-GB"/>
        </w:rPr>
        <w:t xml:space="preserve"> has a duty of care towards its employees and as such, it must ensure that effective support is</w:t>
      </w:r>
      <w:r w:rsidRPr="045FFC77">
        <w:rPr>
          <w:spacing w:val="1"/>
          <w:sz w:val="22"/>
          <w:szCs w:val="22"/>
          <w:lang w:val="en-GB"/>
        </w:rPr>
        <w:t xml:space="preserve"> </w:t>
      </w:r>
      <w:r w:rsidRPr="045FFC77">
        <w:rPr>
          <w:sz w:val="22"/>
          <w:szCs w:val="22"/>
          <w:lang w:val="en-GB"/>
        </w:rPr>
        <w:t>provided for anyone facing an allegation. Individuals will be informed of concerns or allegations as soon as</w:t>
      </w:r>
      <w:r w:rsidRPr="045FFC77">
        <w:rPr>
          <w:spacing w:val="1"/>
          <w:sz w:val="22"/>
          <w:szCs w:val="22"/>
          <w:lang w:val="en-GB"/>
        </w:rPr>
        <w:t xml:space="preserve"> </w:t>
      </w:r>
      <w:r w:rsidRPr="045FFC77">
        <w:rPr>
          <w:sz w:val="22"/>
          <w:szCs w:val="22"/>
          <w:lang w:val="en-GB"/>
        </w:rPr>
        <w:t xml:space="preserve">possible and </w:t>
      </w:r>
      <w:proofErr w:type="gramStart"/>
      <w:r w:rsidRPr="045FFC77">
        <w:rPr>
          <w:sz w:val="22"/>
          <w:szCs w:val="22"/>
          <w:lang w:val="en-GB"/>
        </w:rPr>
        <w:t>given an explanation of</w:t>
      </w:r>
      <w:proofErr w:type="gramEnd"/>
      <w:r w:rsidRPr="045FFC77">
        <w:rPr>
          <w:sz w:val="22"/>
          <w:szCs w:val="22"/>
          <w:lang w:val="en-GB"/>
        </w:rPr>
        <w:t xml:space="preserve"> the likely course of action, unless external agencies object to this. The</w:t>
      </w:r>
      <w:r w:rsidRPr="045FFC77">
        <w:rPr>
          <w:spacing w:val="1"/>
          <w:sz w:val="22"/>
          <w:szCs w:val="22"/>
          <w:lang w:val="en-GB"/>
        </w:rPr>
        <w:t xml:space="preserve"> </w:t>
      </w:r>
      <w:r w:rsidRPr="045FFC77">
        <w:rPr>
          <w:sz w:val="22"/>
          <w:szCs w:val="22"/>
          <w:lang w:val="en-GB"/>
        </w:rPr>
        <w:t>individual concerned will be advised to contact their trade union representative, if they have one, or a</w:t>
      </w:r>
      <w:r w:rsidRPr="045FFC77">
        <w:rPr>
          <w:spacing w:val="1"/>
          <w:sz w:val="22"/>
          <w:szCs w:val="22"/>
          <w:lang w:val="en-GB"/>
        </w:rPr>
        <w:t xml:space="preserve"> </w:t>
      </w:r>
      <w:r w:rsidRPr="045FFC77">
        <w:rPr>
          <w:sz w:val="22"/>
          <w:szCs w:val="22"/>
          <w:lang w:val="en-GB"/>
        </w:rPr>
        <w:t>colleague for support. They will also be given access to welfare counselling and medical advice. They will also</w:t>
      </w:r>
      <w:r w:rsidRPr="045FFC77">
        <w:rPr>
          <w:spacing w:val="-52"/>
          <w:sz w:val="22"/>
          <w:szCs w:val="22"/>
          <w:lang w:val="en-GB"/>
        </w:rPr>
        <w:t xml:space="preserve"> </w:t>
      </w:r>
      <w:r w:rsidRPr="045FFC77">
        <w:rPr>
          <w:sz w:val="22"/>
          <w:szCs w:val="22"/>
          <w:lang w:val="en-GB"/>
        </w:rPr>
        <w:t>be</w:t>
      </w:r>
      <w:r w:rsidRPr="045FFC77">
        <w:rPr>
          <w:spacing w:val="-9"/>
          <w:sz w:val="22"/>
          <w:szCs w:val="22"/>
          <w:lang w:val="en-GB"/>
        </w:rPr>
        <w:t xml:space="preserve"> </w:t>
      </w:r>
      <w:r w:rsidRPr="045FFC77">
        <w:rPr>
          <w:sz w:val="22"/>
          <w:szCs w:val="22"/>
          <w:lang w:val="en-GB"/>
        </w:rPr>
        <w:t>given</w:t>
      </w:r>
      <w:r w:rsidRPr="045FFC77">
        <w:rPr>
          <w:spacing w:val="-7"/>
          <w:sz w:val="22"/>
          <w:szCs w:val="22"/>
          <w:lang w:val="en-GB"/>
        </w:rPr>
        <w:t xml:space="preserve"> </w:t>
      </w:r>
      <w:r w:rsidRPr="045FFC77">
        <w:rPr>
          <w:sz w:val="22"/>
          <w:szCs w:val="22"/>
          <w:lang w:val="en-GB"/>
        </w:rPr>
        <w:t>clear</w:t>
      </w:r>
      <w:r w:rsidRPr="045FFC77">
        <w:rPr>
          <w:spacing w:val="-9"/>
          <w:sz w:val="22"/>
          <w:szCs w:val="22"/>
          <w:lang w:val="en-GB"/>
        </w:rPr>
        <w:t xml:space="preserve"> </w:t>
      </w:r>
      <w:r w:rsidRPr="045FFC77">
        <w:rPr>
          <w:sz w:val="22"/>
          <w:szCs w:val="22"/>
          <w:lang w:val="en-GB"/>
        </w:rPr>
        <w:t>instructions</w:t>
      </w:r>
      <w:r w:rsidRPr="045FFC77">
        <w:rPr>
          <w:spacing w:val="-7"/>
          <w:sz w:val="22"/>
          <w:szCs w:val="22"/>
          <w:lang w:val="en-GB"/>
        </w:rPr>
        <w:t xml:space="preserve"> </w:t>
      </w:r>
      <w:r w:rsidRPr="045FFC77">
        <w:rPr>
          <w:sz w:val="22"/>
          <w:szCs w:val="22"/>
          <w:lang w:val="en-GB"/>
        </w:rPr>
        <w:t>about</w:t>
      </w:r>
      <w:r w:rsidRPr="045FFC77">
        <w:rPr>
          <w:spacing w:val="-9"/>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need</w:t>
      </w:r>
      <w:r w:rsidRPr="045FFC77">
        <w:rPr>
          <w:spacing w:val="-9"/>
          <w:sz w:val="22"/>
          <w:szCs w:val="22"/>
          <w:lang w:val="en-GB"/>
        </w:rPr>
        <w:t xml:space="preserve"> </w:t>
      </w:r>
      <w:r w:rsidRPr="045FFC77">
        <w:rPr>
          <w:sz w:val="22"/>
          <w:szCs w:val="22"/>
          <w:lang w:val="en-GB"/>
        </w:rPr>
        <w:t>for</w:t>
      </w:r>
      <w:r w:rsidRPr="045FFC77">
        <w:rPr>
          <w:spacing w:val="-6"/>
          <w:sz w:val="22"/>
          <w:szCs w:val="22"/>
          <w:lang w:val="en-GB"/>
        </w:rPr>
        <w:t xml:space="preserve"> </w:t>
      </w:r>
      <w:r w:rsidRPr="045FFC77">
        <w:rPr>
          <w:sz w:val="22"/>
          <w:szCs w:val="22"/>
          <w:lang w:val="en-GB"/>
        </w:rPr>
        <w:t>confidentiality</w:t>
      </w:r>
      <w:r w:rsidRPr="045FFC77">
        <w:rPr>
          <w:spacing w:val="-10"/>
          <w:sz w:val="22"/>
          <w:szCs w:val="22"/>
          <w:lang w:val="en-GB"/>
        </w:rPr>
        <w:t xml:space="preserve"> </w:t>
      </w:r>
      <w:r w:rsidRPr="045FFC77">
        <w:rPr>
          <w:sz w:val="22"/>
          <w:szCs w:val="22"/>
          <w:lang w:val="en-GB"/>
        </w:rPr>
        <w:t>and</w:t>
      </w:r>
      <w:r w:rsidRPr="045FFC77">
        <w:rPr>
          <w:spacing w:val="-8"/>
          <w:sz w:val="22"/>
          <w:szCs w:val="22"/>
          <w:lang w:val="en-GB"/>
        </w:rPr>
        <w:t xml:space="preserve"> </w:t>
      </w:r>
      <w:r w:rsidRPr="045FFC77">
        <w:rPr>
          <w:sz w:val="22"/>
          <w:szCs w:val="22"/>
          <w:lang w:val="en-GB"/>
        </w:rPr>
        <w:t>their</w:t>
      </w:r>
      <w:r w:rsidRPr="045FFC77">
        <w:rPr>
          <w:spacing w:val="-9"/>
          <w:sz w:val="22"/>
          <w:szCs w:val="22"/>
          <w:lang w:val="en-GB"/>
        </w:rPr>
        <w:t xml:space="preserve"> </w:t>
      </w:r>
      <w:r w:rsidRPr="045FFC77">
        <w:rPr>
          <w:sz w:val="22"/>
          <w:szCs w:val="22"/>
          <w:lang w:val="en-GB"/>
        </w:rPr>
        <w:t>responsibility</w:t>
      </w:r>
      <w:r w:rsidRPr="045FFC77">
        <w:rPr>
          <w:spacing w:val="-9"/>
          <w:sz w:val="22"/>
          <w:szCs w:val="22"/>
          <w:lang w:val="en-GB"/>
        </w:rPr>
        <w:t xml:space="preserve"> </w:t>
      </w:r>
      <w:r w:rsidRPr="045FFC77">
        <w:rPr>
          <w:sz w:val="22"/>
          <w:szCs w:val="22"/>
          <w:lang w:val="en-GB"/>
        </w:rPr>
        <w:t>to</w:t>
      </w:r>
      <w:r w:rsidRPr="045FFC77">
        <w:rPr>
          <w:spacing w:val="-9"/>
          <w:sz w:val="22"/>
          <w:szCs w:val="22"/>
          <w:lang w:val="en-GB"/>
        </w:rPr>
        <w:t xml:space="preserve"> </w:t>
      </w:r>
      <w:r w:rsidRPr="045FFC77">
        <w:rPr>
          <w:sz w:val="22"/>
          <w:szCs w:val="22"/>
          <w:lang w:val="en-GB"/>
        </w:rPr>
        <w:t>avoid</w:t>
      </w:r>
      <w:r w:rsidRPr="045FFC77">
        <w:rPr>
          <w:spacing w:val="-8"/>
          <w:sz w:val="22"/>
          <w:szCs w:val="22"/>
          <w:lang w:val="en-GB"/>
        </w:rPr>
        <w:t xml:space="preserve"> </w:t>
      </w:r>
      <w:r w:rsidRPr="045FFC77">
        <w:rPr>
          <w:sz w:val="22"/>
          <w:szCs w:val="22"/>
          <w:lang w:val="en-GB"/>
        </w:rPr>
        <w:t>any</w:t>
      </w:r>
      <w:r w:rsidRPr="045FFC77">
        <w:rPr>
          <w:spacing w:val="-9"/>
          <w:sz w:val="22"/>
          <w:szCs w:val="22"/>
          <w:lang w:val="en-GB"/>
        </w:rPr>
        <w:t xml:space="preserve"> </w:t>
      </w:r>
      <w:r w:rsidRPr="045FFC77">
        <w:rPr>
          <w:sz w:val="22"/>
          <w:szCs w:val="22"/>
          <w:lang w:val="en-GB"/>
        </w:rPr>
        <w:t>contact</w:t>
      </w:r>
      <w:r w:rsidRPr="045FFC77">
        <w:rPr>
          <w:spacing w:val="-11"/>
          <w:sz w:val="22"/>
          <w:szCs w:val="22"/>
          <w:lang w:val="en-GB"/>
        </w:rPr>
        <w:t xml:space="preserve"> </w:t>
      </w:r>
      <w:r w:rsidRPr="045FFC77">
        <w:rPr>
          <w:sz w:val="22"/>
          <w:szCs w:val="22"/>
          <w:lang w:val="en-GB"/>
        </w:rPr>
        <w:t>with</w:t>
      </w:r>
      <w:r w:rsidRPr="045FFC77">
        <w:rPr>
          <w:spacing w:val="-52"/>
          <w:sz w:val="22"/>
          <w:szCs w:val="22"/>
          <w:lang w:val="en-GB"/>
        </w:rPr>
        <w:t xml:space="preserve"> </w:t>
      </w:r>
      <w:r w:rsidR="007667AF">
        <w:rPr>
          <w:spacing w:val="-52"/>
          <w:sz w:val="22"/>
          <w:szCs w:val="22"/>
          <w:lang w:val="en-GB"/>
        </w:rPr>
        <w:t xml:space="preserve">   </w:t>
      </w:r>
      <w:r w:rsidR="007667AF">
        <w:rPr>
          <w:sz w:val="22"/>
          <w:szCs w:val="22"/>
          <w:lang w:val="en-GB"/>
        </w:rPr>
        <w:t xml:space="preserve"> any</w:t>
      </w:r>
      <w:r w:rsidRPr="045FFC77">
        <w:rPr>
          <w:spacing w:val="-1"/>
          <w:sz w:val="22"/>
          <w:szCs w:val="22"/>
          <w:lang w:val="en-GB"/>
        </w:rPr>
        <w:t xml:space="preserve"> </w:t>
      </w:r>
      <w:r w:rsidRPr="045FFC77">
        <w:rPr>
          <w:sz w:val="22"/>
          <w:szCs w:val="22"/>
          <w:lang w:val="en-GB"/>
        </w:rPr>
        <w:t>pupils</w:t>
      </w:r>
      <w:r w:rsidRPr="045FFC77">
        <w:rPr>
          <w:spacing w:val="-2"/>
          <w:sz w:val="22"/>
          <w:szCs w:val="22"/>
          <w:lang w:val="en-GB"/>
        </w:rPr>
        <w:t xml:space="preserve"> </w:t>
      </w:r>
      <w:r w:rsidRPr="045FFC77">
        <w:rPr>
          <w:sz w:val="22"/>
          <w:szCs w:val="22"/>
          <w:lang w:val="en-GB"/>
        </w:rPr>
        <w:t>or</w:t>
      </w:r>
      <w:r w:rsidRPr="045FFC77">
        <w:rPr>
          <w:spacing w:val="-1"/>
          <w:sz w:val="22"/>
          <w:szCs w:val="22"/>
          <w:lang w:val="en-GB"/>
        </w:rPr>
        <w:t xml:space="preserve"> </w:t>
      </w:r>
      <w:r w:rsidRPr="045FFC77">
        <w:rPr>
          <w:sz w:val="22"/>
          <w:szCs w:val="22"/>
          <w:lang w:val="en-GB"/>
        </w:rPr>
        <w:t>families</w:t>
      </w:r>
      <w:r w:rsidRPr="045FFC77">
        <w:rPr>
          <w:spacing w:val="-2"/>
          <w:sz w:val="22"/>
          <w:szCs w:val="22"/>
          <w:lang w:val="en-GB"/>
        </w:rPr>
        <w:t xml:space="preserve"> </w:t>
      </w:r>
      <w:r w:rsidRPr="045FFC77">
        <w:rPr>
          <w:sz w:val="22"/>
          <w:szCs w:val="22"/>
          <w:lang w:val="en-GB"/>
        </w:rPr>
        <w:t>involved</w:t>
      </w:r>
      <w:r w:rsidRPr="045FFC77">
        <w:rPr>
          <w:spacing w:val="1"/>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investigation.</w:t>
      </w:r>
    </w:p>
    <w:p w14:paraId="33BB9177" w14:textId="77777777" w:rsidR="007F5EC5" w:rsidRDefault="007F5EC5" w:rsidP="001B2234">
      <w:pPr>
        <w:pStyle w:val="BodyText"/>
        <w:spacing w:before="37"/>
        <w:ind w:left="107" w:right="244"/>
        <w:rPr>
          <w:sz w:val="22"/>
          <w:szCs w:val="22"/>
          <w:lang w:val="en-GB"/>
        </w:rPr>
      </w:pPr>
    </w:p>
    <w:p w14:paraId="797123D4" w14:textId="347626CF" w:rsidR="003605E5" w:rsidRPr="00D01A97" w:rsidRDefault="00712B3E" w:rsidP="001B2234">
      <w:pPr>
        <w:pStyle w:val="BodyText"/>
        <w:spacing w:before="37"/>
        <w:ind w:left="107" w:right="244"/>
        <w:rPr>
          <w:sz w:val="22"/>
          <w:szCs w:val="22"/>
          <w:lang w:val="en-GB"/>
        </w:rPr>
      </w:pPr>
      <w:r w:rsidRPr="045FFC77">
        <w:rPr>
          <w:sz w:val="22"/>
          <w:szCs w:val="22"/>
          <w:lang w:val="en-GB"/>
        </w:rPr>
        <w:t>The case manager will appoint a named representative to keep the member of staff informed of the progress</w:t>
      </w:r>
      <w:r w:rsidRPr="045FFC77">
        <w:rPr>
          <w:spacing w:val="-53"/>
          <w:sz w:val="22"/>
          <w:szCs w:val="22"/>
          <w:lang w:val="en-GB"/>
        </w:rPr>
        <w:t xml:space="preserve"> </w:t>
      </w:r>
      <w:r w:rsidRPr="045FFC77">
        <w:rPr>
          <w:sz w:val="22"/>
          <w:szCs w:val="22"/>
          <w:lang w:val="en-GB"/>
        </w:rPr>
        <w:t>of the case and to consider what other support might be appropriate. If the member of staff is suspended,</w:t>
      </w:r>
      <w:r w:rsidRPr="045FFC77">
        <w:rPr>
          <w:spacing w:val="1"/>
          <w:sz w:val="22"/>
          <w:szCs w:val="22"/>
          <w:lang w:val="en-GB"/>
        </w:rPr>
        <w:t xml:space="preserve"> </w:t>
      </w:r>
      <w:r w:rsidRPr="045FFC77">
        <w:rPr>
          <w:sz w:val="22"/>
          <w:szCs w:val="22"/>
          <w:lang w:val="en-GB"/>
        </w:rPr>
        <w:t>they</w:t>
      </w:r>
      <w:r w:rsidRPr="045FFC77">
        <w:rPr>
          <w:spacing w:val="-3"/>
          <w:sz w:val="22"/>
          <w:szCs w:val="22"/>
          <w:lang w:val="en-GB"/>
        </w:rPr>
        <w:t xml:space="preserve"> </w:t>
      </w:r>
      <w:r w:rsidRPr="045FFC77">
        <w:rPr>
          <w:sz w:val="22"/>
          <w:szCs w:val="22"/>
          <w:lang w:val="en-GB"/>
        </w:rPr>
        <w:t>will also</w:t>
      </w:r>
      <w:r w:rsidRPr="045FFC77">
        <w:rPr>
          <w:spacing w:val="-1"/>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kept</w:t>
      </w:r>
      <w:r w:rsidRPr="045FFC77">
        <w:rPr>
          <w:spacing w:val="-1"/>
          <w:sz w:val="22"/>
          <w:szCs w:val="22"/>
          <w:lang w:val="en-GB"/>
        </w:rPr>
        <w:t xml:space="preserve"> </w:t>
      </w:r>
      <w:r w:rsidRPr="045FFC77">
        <w:rPr>
          <w:sz w:val="22"/>
          <w:szCs w:val="22"/>
          <w:lang w:val="en-GB"/>
        </w:rPr>
        <w:t>up</w:t>
      </w:r>
      <w:r w:rsidRPr="045FFC77">
        <w:rPr>
          <w:spacing w:val="-3"/>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date</w:t>
      </w:r>
      <w:r w:rsidRPr="045FFC77">
        <w:rPr>
          <w:spacing w:val="-2"/>
          <w:sz w:val="22"/>
          <w:szCs w:val="22"/>
          <w:lang w:val="en-GB"/>
        </w:rPr>
        <w:t xml:space="preserve"> </w:t>
      </w:r>
      <w:r w:rsidRPr="045FFC77">
        <w:rPr>
          <w:sz w:val="22"/>
          <w:szCs w:val="22"/>
          <w:lang w:val="en-GB"/>
        </w:rPr>
        <w:t>with</w:t>
      </w:r>
      <w:r w:rsidRPr="045FFC77">
        <w:rPr>
          <w:spacing w:val="-1"/>
          <w:sz w:val="22"/>
          <w:szCs w:val="22"/>
          <w:lang w:val="en-GB"/>
        </w:rPr>
        <w:t xml:space="preserve"> </w:t>
      </w:r>
      <w:r w:rsidRPr="045FFC77">
        <w:rPr>
          <w:sz w:val="22"/>
          <w:szCs w:val="22"/>
          <w:lang w:val="en-GB"/>
        </w:rPr>
        <w:t>current</w:t>
      </w:r>
      <w:r w:rsidRPr="045FFC77">
        <w:rPr>
          <w:spacing w:val="-1"/>
          <w:sz w:val="22"/>
          <w:szCs w:val="22"/>
          <w:lang w:val="en-GB"/>
        </w:rPr>
        <w:t xml:space="preserve"> </w:t>
      </w:r>
      <w:r w:rsidRPr="045FFC77">
        <w:rPr>
          <w:sz w:val="22"/>
          <w:szCs w:val="22"/>
          <w:lang w:val="en-GB"/>
        </w:rPr>
        <w:t>work-related</w:t>
      </w:r>
      <w:r w:rsidRPr="045FFC77">
        <w:rPr>
          <w:spacing w:val="1"/>
          <w:sz w:val="22"/>
          <w:szCs w:val="22"/>
          <w:lang w:val="en-GB"/>
        </w:rPr>
        <w:t xml:space="preserve"> </w:t>
      </w:r>
      <w:r w:rsidRPr="045FFC77">
        <w:rPr>
          <w:sz w:val="22"/>
          <w:szCs w:val="22"/>
          <w:lang w:val="en-GB"/>
        </w:rPr>
        <w:t>issues.</w:t>
      </w:r>
    </w:p>
    <w:p w14:paraId="54D4AFED" w14:textId="77777777" w:rsidR="003605E5" w:rsidRPr="00D01A97" w:rsidRDefault="003605E5" w:rsidP="001B2234">
      <w:pPr>
        <w:pStyle w:val="BodyText"/>
        <w:spacing w:before="12"/>
        <w:rPr>
          <w:sz w:val="22"/>
          <w:szCs w:val="22"/>
          <w:lang w:val="en-GB"/>
        </w:rPr>
      </w:pPr>
    </w:p>
    <w:p w14:paraId="27A383E7" w14:textId="77777777" w:rsidR="003605E5" w:rsidRPr="00D01A97" w:rsidRDefault="00712B3E" w:rsidP="001B2234">
      <w:pPr>
        <w:pStyle w:val="BodyText"/>
        <w:ind w:left="107" w:right="243"/>
        <w:rPr>
          <w:sz w:val="22"/>
          <w:szCs w:val="22"/>
          <w:lang w:val="en-GB"/>
        </w:rPr>
      </w:pPr>
      <w:r w:rsidRPr="045FFC77">
        <w:rPr>
          <w:sz w:val="22"/>
          <w:szCs w:val="22"/>
          <w:lang w:val="en-GB"/>
        </w:rPr>
        <w:t>Where an investigation by the police or CSC is unnecessary, the LADO will discuss the steps to be taken with</w:t>
      </w:r>
      <w:r w:rsidRPr="045FFC77">
        <w:rPr>
          <w:spacing w:val="1"/>
          <w:sz w:val="22"/>
          <w:szCs w:val="22"/>
          <w:lang w:val="en-GB"/>
        </w:rPr>
        <w:t xml:space="preserve"> </w:t>
      </w:r>
      <w:r w:rsidRPr="045FFC77">
        <w:rPr>
          <w:sz w:val="22"/>
          <w:szCs w:val="22"/>
          <w:lang w:val="en-GB"/>
        </w:rPr>
        <w:t>the case manager. The appropriate action will depend on the nature and circumstances of the allegation and</w:t>
      </w:r>
      <w:r w:rsidRPr="045FFC77">
        <w:rPr>
          <w:spacing w:val="-52"/>
          <w:sz w:val="22"/>
          <w:szCs w:val="22"/>
          <w:lang w:val="en-GB"/>
        </w:rPr>
        <w:t xml:space="preserve"> </w:t>
      </w:r>
      <w:r w:rsidRPr="045FFC77">
        <w:rPr>
          <w:sz w:val="22"/>
          <w:szCs w:val="22"/>
          <w:lang w:val="en-GB"/>
        </w:rPr>
        <w:t>will range from taking no further action to a disciplinary process leading to dismissal, or a decision not to use</w:t>
      </w:r>
      <w:r w:rsidRPr="045FFC77">
        <w:rPr>
          <w:spacing w:val="1"/>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person's services</w:t>
      </w:r>
      <w:r w:rsidRPr="045FFC77">
        <w:rPr>
          <w:spacing w:val="-2"/>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future.</w:t>
      </w:r>
    </w:p>
    <w:p w14:paraId="0FBA7733" w14:textId="77777777" w:rsidR="003605E5" w:rsidRPr="00D01A97" w:rsidRDefault="003605E5" w:rsidP="001B2234">
      <w:pPr>
        <w:pStyle w:val="BodyText"/>
        <w:spacing w:before="11"/>
        <w:rPr>
          <w:sz w:val="22"/>
          <w:szCs w:val="22"/>
          <w:lang w:val="en-GB"/>
        </w:rPr>
      </w:pPr>
    </w:p>
    <w:p w14:paraId="78763CD4" w14:textId="73229E11" w:rsidR="003605E5" w:rsidRPr="00D01A97" w:rsidRDefault="00712B3E" w:rsidP="001B2234">
      <w:pPr>
        <w:pStyle w:val="BodyText"/>
        <w:ind w:left="107" w:right="243"/>
        <w:rPr>
          <w:sz w:val="22"/>
          <w:szCs w:val="22"/>
          <w:lang w:val="en-GB"/>
        </w:rPr>
      </w:pPr>
      <w:r w:rsidRPr="045FFC77">
        <w:rPr>
          <w:sz w:val="22"/>
          <w:szCs w:val="22"/>
          <w:lang w:val="en-GB"/>
        </w:rPr>
        <w:t>It may be necessary to undertake further enquiries to determine the appropriate action. If so, the LADO will</w:t>
      </w:r>
      <w:r w:rsidRPr="045FFC77">
        <w:rPr>
          <w:spacing w:val="1"/>
          <w:sz w:val="22"/>
          <w:szCs w:val="22"/>
          <w:lang w:val="en-GB"/>
        </w:rPr>
        <w:t xml:space="preserve"> </w:t>
      </w:r>
      <w:r w:rsidRPr="045FFC77">
        <w:rPr>
          <w:spacing w:val="-1"/>
          <w:sz w:val="22"/>
          <w:szCs w:val="22"/>
          <w:lang w:val="en-GB"/>
        </w:rPr>
        <w:t>discuss</w:t>
      </w:r>
      <w:r w:rsidRPr="045FFC77">
        <w:rPr>
          <w:spacing w:val="-13"/>
          <w:sz w:val="22"/>
          <w:szCs w:val="22"/>
          <w:lang w:val="en-GB"/>
        </w:rPr>
        <w:t xml:space="preserve"> </w:t>
      </w:r>
      <w:r w:rsidRPr="045FFC77">
        <w:rPr>
          <w:spacing w:val="-1"/>
          <w:sz w:val="22"/>
          <w:szCs w:val="22"/>
          <w:lang w:val="en-GB"/>
        </w:rPr>
        <w:t>with</w:t>
      </w:r>
      <w:r w:rsidRPr="045FFC77">
        <w:rPr>
          <w:spacing w:val="-10"/>
          <w:sz w:val="22"/>
          <w:szCs w:val="22"/>
          <w:lang w:val="en-GB"/>
        </w:rPr>
        <w:t xml:space="preserve"> </w:t>
      </w:r>
      <w:r w:rsidRPr="045FFC77">
        <w:rPr>
          <w:spacing w:val="-1"/>
          <w:sz w:val="22"/>
          <w:szCs w:val="22"/>
          <w:lang w:val="en-GB"/>
        </w:rPr>
        <w:t>the</w:t>
      </w:r>
      <w:r w:rsidRPr="045FFC77">
        <w:rPr>
          <w:spacing w:val="-12"/>
          <w:sz w:val="22"/>
          <w:szCs w:val="22"/>
          <w:lang w:val="en-GB"/>
        </w:rPr>
        <w:t xml:space="preserve"> </w:t>
      </w:r>
      <w:r w:rsidRPr="045FFC77">
        <w:rPr>
          <w:spacing w:val="-1"/>
          <w:sz w:val="22"/>
          <w:szCs w:val="22"/>
          <w:lang w:val="en-GB"/>
        </w:rPr>
        <w:t>case</w:t>
      </w:r>
      <w:r w:rsidRPr="045FFC77">
        <w:rPr>
          <w:spacing w:val="-11"/>
          <w:sz w:val="22"/>
          <w:szCs w:val="22"/>
          <w:lang w:val="en-GB"/>
        </w:rPr>
        <w:t xml:space="preserve"> </w:t>
      </w:r>
      <w:r w:rsidRPr="045FFC77">
        <w:rPr>
          <w:spacing w:val="-1"/>
          <w:sz w:val="22"/>
          <w:szCs w:val="22"/>
          <w:lang w:val="en-GB"/>
        </w:rPr>
        <w:t>manager</w:t>
      </w:r>
      <w:r w:rsidRPr="045FFC77">
        <w:rPr>
          <w:spacing w:val="-11"/>
          <w:sz w:val="22"/>
          <w:szCs w:val="22"/>
          <w:lang w:val="en-GB"/>
        </w:rPr>
        <w:t xml:space="preserve"> </w:t>
      </w:r>
      <w:r w:rsidRPr="045FFC77">
        <w:rPr>
          <w:sz w:val="22"/>
          <w:szCs w:val="22"/>
          <w:lang w:val="en-GB"/>
        </w:rPr>
        <w:t>how</w:t>
      </w:r>
      <w:r w:rsidRPr="045FFC77">
        <w:rPr>
          <w:spacing w:val="-11"/>
          <w:sz w:val="22"/>
          <w:szCs w:val="22"/>
          <w:lang w:val="en-GB"/>
        </w:rPr>
        <w:t xml:space="preserve"> </w:t>
      </w:r>
      <w:r w:rsidRPr="045FFC77">
        <w:rPr>
          <w:sz w:val="22"/>
          <w:szCs w:val="22"/>
          <w:lang w:val="en-GB"/>
        </w:rPr>
        <w:t>and</w:t>
      </w:r>
      <w:r w:rsidRPr="045FFC77">
        <w:rPr>
          <w:spacing w:val="-10"/>
          <w:sz w:val="22"/>
          <w:szCs w:val="22"/>
          <w:lang w:val="en-GB"/>
        </w:rPr>
        <w:t xml:space="preserve"> </w:t>
      </w:r>
      <w:r w:rsidRPr="045FFC77">
        <w:rPr>
          <w:sz w:val="22"/>
          <w:szCs w:val="22"/>
          <w:lang w:val="en-GB"/>
        </w:rPr>
        <w:t>by</w:t>
      </w:r>
      <w:r w:rsidRPr="045FFC77">
        <w:rPr>
          <w:spacing w:val="-12"/>
          <w:sz w:val="22"/>
          <w:szCs w:val="22"/>
          <w:lang w:val="en-GB"/>
        </w:rPr>
        <w:t xml:space="preserve"> </w:t>
      </w:r>
      <w:r w:rsidRPr="045FFC77">
        <w:rPr>
          <w:sz w:val="22"/>
          <w:szCs w:val="22"/>
          <w:lang w:val="en-GB"/>
        </w:rPr>
        <w:t>whom</w:t>
      </w:r>
      <w:r w:rsidRPr="045FFC77">
        <w:rPr>
          <w:spacing w:val="-14"/>
          <w:sz w:val="22"/>
          <w:szCs w:val="22"/>
          <w:lang w:val="en-GB"/>
        </w:rPr>
        <w:t xml:space="preserve"> </w:t>
      </w:r>
      <w:r w:rsidRPr="045FFC77">
        <w:rPr>
          <w:sz w:val="22"/>
          <w:szCs w:val="22"/>
          <w:lang w:val="en-GB"/>
        </w:rPr>
        <w:t>the</w:t>
      </w:r>
      <w:r w:rsidRPr="045FFC77">
        <w:rPr>
          <w:spacing w:val="-11"/>
          <w:sz w:val="22"/>
          <w:szCs w:val="22"/>
          <w:lang w:val="en-GB"/>
        </w:rPr>
        <w:t xml:space="preserve"> </w:t>
      </w:r>
      <w:r w:rsidRPr="045FFC77">
        <w:rPr>
          <w:sz w:val="22"/>
          <w:szCs w:val="22"/>
          <w:lang w:val="en-GB"/>
        </w:rPr>
        <w:t>investigation</w:t>
      </w:r>
      <w:r w:rsidRPr="045FFC77">
        <w:rPr>
          <w:spacing w:val="-12"/>
          <w:sz w:val="22"/>
          <w:szCs w:val="22"/>
          <w:lang w:val="en-GB"/>
        </w:rPr>
        <w:t xml:space="preserve"> </w:t>
      </w:r>
      <w:r w:rsidRPr="045FFC77">
        <w:rPr>
          <w:sz w:val="22"/>
          <w:szCs w:val="22"/>
          <w:lang w:val="en-GB"/>
        </w:rPr>
        <w:t>will</w:t>
      </w:r>
      <w:r w:rsidRPr="045FFC77">
        <w:rPr>
          <w:spacing w:val="-12"/>
          <w:sz w:val="22"/>
          <w:szCs w:val="22"/>
          <w:lang w:val="en-GB"/>
        </w:rPr>
        <w:t xml:space="preserve"> </w:t>
      </w:r>
      <w:r w:rsidRPr="045FFC77">
        <w:rPr>
          <w:sz w:val="22"/>
          <w:szCs w:val="22"/>
          <w:lang w:val="en-GB"/>
        </w:rPr>
        <w:t>be</w:t>
      </w:r>
      <w:r w:rsidRPr="045FFC77">
        <w:rPr>
          <w:spacing w:val="-13"/>
          <w:sz w:val="22"/>
          <w:szCs w:val="22"/>
          <w:lang w:val="en-GB"/>
        </w:rPr>
        <w:t xml:space="preserve"> </w:t>
      </w:r>
      <w:r w:rsidRPr="045FFC77">
        <w:rPr>
          <w:sz w:val="22"/>
          <w:szCs w:val="22"/>
          <w:lang w:val="en-GB"/>
        </w:rPr>
        <w:t>undertaken.</w:t>
      </w:r>
      <w:r w:rsidRPr="045FFC77">
        <w:rPr>
          <w:spacing w:val="-10"/>
          <w:sz w:val="22"/>
          <w:szCs w:val="22"/>
          <w:lang w:val="en-GB"/>
        </w:rPr>
        <w:t xml:space="preserve"> </w:t>
      </w:r>
      <w:r w:rsidRPr="045FFC77">
        <w:rPr>
          <w:sz w:val="22"/>
          <w:szCs w:val="22"/>
          <w:lang w:val="en-GB"/>
        </w:rPr>
        <w:t>The</w:t>
      </w:r>
      <w:r w:rsidRPr="045FFC77">
        <w:rPr>
          <w:spacing w:val="-12"/>
          <w:sz w:val="22"/>
          <w:szCs w:val="22"/>
          <w:lang w:val="en-GB"/>
        </w:rPr>
        <w:t xml:space="preserve"> </w:t>
      </w:r>
      <w:r w:rsidRPr="045FFC77">
        <w:rPr>
          <w:sz w:val="22"/>
          <w:szCs w:val="22"/>
          <w:lang w:val="en-GB"/>
        </w:rPr>
        <w:t>appropriate</w:t>
      </w:r>
      <w:r w:rsidRPr="045FFC77">
        <w:rPr>
          <w:spacing w:val="-11"/>
          <w:sz w:val="22"/>
          <w:szCs w:val="22"/>
          <w:lang w:val="en-GB"/>
        </w:rPr>
        <w:t xml:space="preserve"> </w:t>
      </w:r>
      <w:r w:rsidRPr="045FFC77">
        <w:rPr>
          <w:sz w:val="22"/>
          <w:szCs w:val="22"/>
          <w:lang w:val="en-GB"/>
        </w:rPr>
        <w:t>person</w:t>
      </w:r>
      <w:r w:rsidR="00214798" w:rsidRPr="045FFC77">
        <w:rPr>
          <w:sz w:val="22"/>
          <w:szCs w:val="22"/>
          <w:lang w:val="en-GB"/>
        </w:rPr>
        <w:t xml:space="preserve"> </w:t>
      </w:r>
      <w:r w:rsidRPr="045FFC77">
        <w:rPr>
          <w:sz w:val="22"/>
          <w:szCs w:val="22"/>
          <w:lang w:val="en-GB"/>
        </w:rPr>
        <w:t>will</w:t>
      </w:r>
      <w:r w:rsidRPr="045FFC77">
        <w:rPr>
          <w:spacing w:val="1"/>
          <w:sz w:val="22"/>
          <w:szCs w:val="22"/>
          <w:lang w:val="en-GB"/>
        </w:rPr>
        <w:t xml:space="preserve"> </w:t>
      </w:r>
      <w:r w:rsidRPr="045FFC77">
        <w:rPr>
          <w:sz w:val="22"/>
          <w:szCs w:val="22"/>
          <w:lang w:val="en-GB"/>
        </w:rPr>
        <w:t>usually</w:t>
      </w:r>
      <w:r w:rsidRPr="045FFC77">
        <w:rPr>
          <w:spacing w:val="1"/>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a</w:t>
      </w:r>
      <w:r w:rsidRPr="045FFC77">
        <w:rPr>
          <w:spacing w:val="1"/>
          <w:sz w:val="22"/>
          <w:szCs w:val="22"/>
          <w:lang w:val="en-GB"/>
        </w:rPr>
        <w:t xml:space="preserve"> </w:t>
      </w:r>
      <w:r w:rsidRPr="045FFC77">
        <w:rPr>
          <w:sz w:val="22"/>
          <w:szCs w:val="22"/>
          <w:lang w:val="en-GB"/>
        </w:rPr>
        <w:t>senior</w:t>
      </w:r>
      <w:r w:rsidRPr="045FFC77">
        <w:rPr>
          <w:spacing w:val="1"/>
          <w:sz w:val="22"/>
          <w:szCs w:val="22"/>
          <w:lang w:val="en-GB"/>
        </w:rPr>
        <w:t xml:space="preserve"> </w:t>
      </w:r>
      <w:r w:rsidRPr="045FFC77">
        <w:rPr>
          <w:sz w:val="22"/>
          <w:szCs w:val="22"/>
          <w:lang w:val="en-GB"/>
        </w:rPr>
        <w:t>member</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but</w:t>
      </w:r>
      <w:r w:rsidRPr="045FFC77">
        <w:rPr>
          <w:spacing w:val="1"/>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some</w:t>
      </w:r>
      <w:r w:rsidRPr="045FFC77">
        <w:rPr>
          <w:spacing w:val="1"/>
          <w:sz w:val="22"/>
          <w:szCs w:val="22"/>
          <w:lang w:val="en-GB"/>
        </w:rPr>
        <w:t xml:space="preserve"> </w:t>
      </w:r>
      <w:r w:rsidR="0EBCFABB" w:rsidRPr="045FFC77">
        <w:rPr>
          <w:sz w:val="22"/>
          <w:szCs w:val="22"/>
          <w:lang w:val="en-GB"/>
        </w:rPr>
        <w:t>instances,</w:t>
      </w:r>
      <w:r w:rsidRPr="045FFC77">
        <w:rPr>
          <w:spacing w:val="1"/>
          <w:sz w:val="22"/>
          <w:szCs w:val="22"/>
          <w:lang w:val="en-GB"/>
        </w:rPr>
        <w:t xml:space="preserve"> </w:t>
      </w:r>
      <w:r w:rsidRPr="045FFC77">
        <w:rPr>
          <w:sz w:val="22"/>
          <w:szCs w:val="22"/>
          <w:lang w:val="en-GB"/>
        </w:rPr>
        <w:t>it</w:t>
      </w:r>
      <w:r w:rsidRPr="045FFC77">
        <w:rPr>
          <w:spacing w:val="1"/>
          <w:sz w:val="22"/>
          <w:szCs w:val="22"/>
          <w:lang w:val="en-GB"/>
        </w:rPr>
        <w:t xml:space="preserve"> </w:t>
      </w:r>
      <w:r w:rsidRPr="045FFC77">
        <w:rPr>
          <w:sz w:val="22"/>
          <w:szCs w:val="22"/>
          <w:lang w:val="en-GB"/>
        </w:rPr>
        <w:t>may</w:t>
      </w:r>
      <w:r w:rsidRPr="045FFC77">
        <w:rPr>
          <w:spacing w:val="1"/>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appropriate</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appoint</w:t>
      </w:r>
      <w:r w:rsidRPr="045FFC77">
        <w:rPr>
          <w:spacing w:val="1"/>
          <w:sz w:val="22"/>
          <w:szCs w:val="22"/>
          <w:lang w:val="en-GB"/>
        </w:rPr>
        <w:t xml:space="preserve"> </w:t>
      </w:r>
      <w:r w:rsidRPr="045FFC77">
        <w:rPr>
          <w:sz w:val="22"/>
          <w:szCs w:val="22"/>
          <w:lang w:val="en-GB"/>
        </w:rPr>
        <w:t>an</w:t>
      </w:r>
      <w:r w:rsidRPr="045FFC77">
        <w:rPr>
          <w:spacing w:val="1"/>
          <w:sz w:val="22"/>
          <w:szCs w:val="22"/>
          <w:lang w:val="en-GB"/>
        </w:rPr>
        <w:t xml:space="preserve"> </w:t>
      </w:r>
      <w:r w:rsidRPr="045FFC77">
        <w:rPr>
          <w:sz w:val="22"/>
          <w:szCs w:val="22"/>
          <w:lang w:val="en-GB"/>
        </w:rPr>
        <w:t>independent investigator</w:t>
      </w:r>
      <w:r w:rsidRPr="045FFC77">
        <w:rPr>
          <w:spacing w:val="1"/>
          <w:sz w:val="22"/>
          <w:szCs w:val="22"/>
          <w:lang w:val="en-GB"/>
        </w:rPr>
        <w:t xml:space="preserve"> </w:t>
      </w:r>
      <w:r w:rsidRPr="045FFC77">
        <w:rPr>
          <w:sz w:val="22"/>
          <w:szCs w:val="22"/>
          <w:lang w:val="en-GB"/>
        </w:rPr>
        <w:t>as</w:t>
      </w:r>
      <w:r w:rsidRPr="045FFC77">
        <w:rPr>
          <w:spacing w:val="-1"/>
          <w:sz w:val="22"/>
          <w:szCs w:val="22"/>
          <w:lang w:val="en-GB"/>
        </w:rPr>
        <w:t xml:space="preserve"> </w:t>
      </w:r>
      <w:r w:rsidRPr="045FFC77">
        <w:rPr>
          <w:sz w:val="22"/>
          <w:szCs w:val="22"/>
          <w:lang w:val="en-GB"/>
        </w:rPr>
        <w:t>advised</w:t>
      </w:r>
      <w:r w:rsidRPr="045FFC77">
        <w:rPr>
          <w:spacing w:val="-1"/>
          <w:sz w:val="22"/>
          <w:szCs w:val="22"/>
          <w:lang w:val="en-GB"/>
        </w:rPr>
        <w:t xml:space="preserve"> </w:t>
      </w:r>
      <w:r w:rsidRPr="045FFC77">
        <w:rPr>
          <w:sz w:val="22"/>
          <w:szCs w:val="22"/>
          <w:lang w:val="en-GB"/>
        </w:rPr>
        <w:t>by</w:t>
      </w:r>
      <w:r w:rsidRPr="045FFC77">
        <w:rPr>
          <w:spacing w:val="-1"/>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Surrey</w:t>
      </w:r>
      <w:r w:rsidRPr="045FFC77">
        <w:rPr>
          <w:spacing w:val="-1"/>
          <w:sz w:val="22"/>
          <w:szCs w:val="22"/>
          <w:lang w:val="en-GB"/>
        </w:rPr>
        <w:t xml:space="preserve"> </w:t>
      </w:r>
      <w:r w:rsidRPr="045FFC77">
        <w:rPr>
          <w:sz w:val="22"/>
          <w:szCs w:val="22"/>
          <w:lang w:val="en-GB"/>
        </w:rPr>
        <w:t>Safeguarding Children</w:t>
      </w:r>
      <w:r w:rsidRPr="045FFC77">
        <w:rPr>
          <w:spacing w:val="-3"/>
          <w:sz w:val="22"/>
          <w:szCs w:val="22"/>
          <w:lang w:val="en-GB"/>
        </w:rPr>
        <w:t xml:space="preserve"> </w:t>
      </w:r>
      <w:r w:rsidRPr="045FFC77">
        <w:rPr>
          <w:sz w:val="22"/>
          <w:szCs w:val="22"/>
          <w:lang w:val="en-GB"/>
        </w:rPr>
        <w:t>Board.</w:t>
      </w:r>
    </w:p>
    <w:p w14:paraId="506B019F" w14:textId="77777777" w:rsidR="003605E5" w:rsidRPr="00D01A97" w:rsidRDefault="003605E5" w:rsidP="001B2234">
      <w:pPr>
        <w:pStyle w:val="BodyText"/>
        <w:spacing w:before="1"/>
        <w:rPr>
          <w:sz w:val="22"/>
          <w:szCs w:val="22"/>
          <w:lang w:val="en-GB"/>
        </w:rPr>
      </w:pPr>
    </w:p>
    <w:p w14:paraId="53362CEE" w14:textId="77777777" w:rsidR="003605E5" w:rsidRPr="00D01A97" w:rsidRDefault="00712B3E" w:rsidP="001B2234">
      <w:r w:rsidRPr="045FFC77">
        <w:rPr>
          <w:b/>
        </w:rPr>
        <w:t>Suspension</w:t>
      </w:r>
    </w:p>
    <w:p w14:paraId="4F7836D1" w14:textId="77777777" w:rsidR="003605E5" w:rsidRPr="00D01A97" w:rsidRDefault="003605E5" w:rsidP="001B2234">
      <w:pPr>
        <w:pStyle w:val="BodyText"/>
        <w:rPr>
          <w:b/>
          <w:sz w:val="22"/>
          <w:szCs w:val="22"/>
          <w:lang w:val="en-GB"/>
        </w:rPr>
      </w:pPr>
    </w:p>
    <w:p w14:paraId="3D791FD8" w14:textId="77777777" w:rsidR="003605E5" w:rsidRPr="00D01A97" w:rsidRDefault="00712B3E" w:rsidP="001B2234">
      <w:pPr>
        <w:pStyle w:val="BodyText"/>
        <w:ind w:left="107"/>
        <w:rPr>
          <w:sz w:val="22"/>
          <w:szCs w:val="22"/>
          <w:lang w:val="en-GB"/>
        </w:rPr>
      </w:pPr>
      <w:r w:rsidRPr="045FFC77">
        <w:rPr>
          <w:sz w:val="22"/>
          <w:szCs w:val="22"/>
          <w:lang w:val="en-GB"/>
        </w:rPr>
        <w:t>Suspension</w:t>
      </w:r>
      <w:r w:rsidRPr="045FFC77">
        <w:rPr>
          <w:spacing w:val="-4"/>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not</w:t>
      </w:r>
      <w:r w:rsidRPr="045FFC77">
        <w:rPr>
          <w:spacing w:val="-3"/>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an</w:t>
      </w:r>
      <w:r w:rsidRPr="045FFC77">
        <w:rPr>
          <w:spacing w:val="-1"/>
          <w:sz w:val="22"/>
          <w:szCs w:val="22"/>
          <w:lang w:val="en-GB"/>
        </w:rPr>
        <w:t xml:space="preserve"> </w:t>
      </w:r>
      <w:r w:rsidRPr="045FFC77">
        <w:rPr>
          <w:sz w:val="22"/>
          <w:szCs w:val="22"/>
          <w:lang w:val="en-GB"/>
        </w:rPr>
        <w:t>automatic</w:t>
      </w:r>
      <w:r w:rsidRPr="045FFC77">
        <w:rPr>
          <w:spacing w:val="-2"/>
          <w:sz w:val="22"/>
          <w:szCs w:val="22"/>
          <w:lang w:val="en-GB"/>
        </w:rPr>
        <w:t xml:space="preserve"> </w:t>
      </w:r>
      <w:r w:rsidRPr="045FFC77">
        <w:rPr>
          <w:sz w:val="22"/>
          <w:szCs w:val="22"/>
          <w:lang w:val="en-GB"/>
        </w:rPr>
        <w:t>response</w:t>
      </w:r>
      <w:r w:rsidRPr="045FFC77">
        <w:rPr>
          <w:spacing w:val="-1"/>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an</w:t>
      </w:r>
      <w:r w:rsidRPr="045FFC77">
        <w:rPr>
          <w:spacing w:val="-1"/>
          <w:sz w:val="22"/>
          <w:szCs w:val="22"/>
          <w:lang w:val="en-GB"/>
        </w:rPr>
        <w:t xml:space="preserve"> </w:t>
      </w:r>
      <w:r w:rsidRPr="045FFC77">
        <w:rPr>
          <w:sz w:val="22"/>
          <w:szCs w:val="22"/>
          <w:lang w:val="en-GB"/>
        </w:rPr>
        <w:t>allegation</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only</w:t>
      </w:r>
      <w:r w:rsidRPr="045FFC77">
        <w:rPr>
          <w:spacing w:val="-2"/>
          <w:sz w:val="22"/>
          <w:szCs w:val="22"/>
          <w:lang w:val="en-GB"/>
        </w:rPr>
        <w:t xml:space="preserve"> </w:t>
      </w:r>
      <w:r w:rsidRPr="045FFC77">
        <w:rPr>
          <w:sz w:val="22"/>
          <w:szCs w:val="22"/>
          <w:lang w:val="en-GB"/>
        </w:rPr>
        <w:t>be</w:t>
      </w:r>
      <w:r w:rsidRPr="045FFC77">
        <w:rPr>
          <w:spacing w:val="-1"/>
          <w:sz w:val="22"/>
          <w:szCs w:val="22"/>
          <w:lang w:val="en-GB"/>
        </w:rPr>
        <w:t xml:space="preserve"> </w:t>
      </w:r>
      <w:r w:rsidRPr="045FFC77">
        <w:rPr>
          <w:sz w:val="22"/>
          <w:szCs w:val="22"/>
          <w:lang w:val="en-GB"/>
        </w:rPr>
        <w:t>considered</w:t>
      </w:r>
      <w:r w:rsidRPr="045FFC77">
        <w:rPr>
          <w:spacing w:val="-2"/>
          <w:sz w:val="22"/>
          <w:szCs w:val="22"/>
          <w:lang w:val="en-GB"/>
        </w:rPr>
        <w:t xml:space="preserve"> </w:t>
      </w:r>
      <w:r w:rsidRPr="045FFC77">
        <w:rPr>
          <w:sz w:val="22"/>
          <w:szCs w:val="22"/>
          <w:lang w:val="en-GB"/>
        </w:rPr>
        <w:t>in</w:t>
      </w:r>
      <w:r w:rsidRPr="045FFC77">
        <w:rPr>
          <w:spacing w:val="-1"/>
          <w:sz w:val="22"/>
          <w:szCs w:val="22"/>
          <w:lang w:val="en-GB"/>
        </w:rPr>
        <w:t xml:space="preserve"> </w:t>
      </w:r>
      <w:r w:rsidRPr="045FFC77">
        <w:rPr>
          <w:sz w:val="22"/>
          <w:szCs w:val="22"/>
          <w:lang w:val="en-GB"/>
        </w:rPr>
        <w:t>a</w:t>
      </w:r>
      <w:r w:rsidRPr="045FFC77">
        <w:rPr>
          <w:spacing w:val="-4"/>
          <w:sz w:val="22"/>
          <w:szCs w:val="22"/>
          <w:lang w:val="en-GB"/>
        </w:rPr>
        <w:t xml:space="preserve"> </w:t>
      </w:r>
      <w:r w:rsidRPr="045FFC77">
        <w:rPr>
          <w:sz w:val="22"/>
          <w:szCs w:val="22"/>
          <w:lang w:val="en-GB"/>
        </w:rPr>
        <w:t>case</w:t>
      </w:r>
      <w:r w:rsidRPr="045FFC77">
        <w:rPr>
          <w:spacing w:val="-4"/>
          <w:sz w:val="22"/>
          <w:szCs w:val="22"/>
          <w:lang w:val="en-GB"/>
        </w:rPr>
        <w:t xml:space="preserve"> </w:t>
      </w:r>
      <w:r w:rsidRPr="045FFC77">
        <w:rPr>
          <w:sz w:val="22"/>
          <w:szCs w:val="22"/>
          <w:lang w:val="en-GB"/>
        </w:rPr>
        <w:t>where:</w:t>
      </w:r>
    </w:p>
    <w:p w14:paraId="478D7399" w14:textId="77777777" w:rsidR="003605E5" w:rsidRPr="00D01A97" w:rsidRDefault="003605E5" w:rsidP="001B2234">
      <w:pPr>
        <w:pStyle w:val="BodyText"/>
        <w:spacing w:before="12"/>
        <w:rPr>
          <w:sz w:val="22"/>
          <w:szCs w:val="22"/>
          <w:lang w:val="en-GB"/>
        </w:rPr>
      </w:pPr>
    </w:p>
    <w:p w14:paraId="1816ABD1" w14:textId="77777777" w:rsidR="003605E5" w:rsidRPr="00D01A97" w:rsidRDefault="00712B3E">
      <w:pPr>
        <w:pStyle w:val="ListParagraph"/>
        <w:numPr>
          <w:ilvl w:val="0"/>
          <w:numId w:val="22"/>
        </w:numPr>
        <w:tabs>
          <w:tab w:val="left" w:pos="350"/>
        </w:tabs>
        <w:ind w:hanging="243"/>
        <w:rPr>
          <w:lang w:val="en-GB"/>
        </w:rPr>
      </w:pPr>
      <w:r w:rsidRPr="045FFC77">
        <w:rPr>
          <w:lang w:val="en-GB"/>
        </w:rPr>
        <w:t>there</w:t>
      </w:r>
      <w:r w:rsidRPr="045FFC77">
        <w:rPr>
          <w:spacing w:val="-2"/>
          <w:lang w:val="en-GB"/>
        </w:rPr>
        <w:t xml:space="preserve"> </w:t>
      </w:r>
      <w:r w:rsidRPr="045FFC77">
        <w:rPr>
          <w:lang w:val="en-GB"/>
        </w:rPr>
        <w:t>is</w:t>
      </w:r>
      <w:r w:rsidRPr="045FFC77">
        <w:rPr>
          <w:spacing w:val="-2"/>
          <w:lang w:val="en-GB"/>
        </w:rPr>
        <w:t xml:space="preserve"> </w:t>
      </w:r>
      <w:r w:rsidRPr="045FFC77">
        <w:rPr>
          <w:lang w:val="en-GB"/>
        </w:rPr>
        <w:t>cause</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suspect</w:t>
      </w:r>
      <w:r w:rsidRPr="045FFC77">
        <w:rPr>
          <w:spacing w:val="-1"/>
          <w:lang w:val="en-GB"/>
        </w:rPr>
        <w:t xml:space="preserve"> </w:t>
      </w:r>
      <w:r w:rsidRPr="045FFC77">
        <w:rPr>
          <w:lang w:val="en-GB"/>
        </w:rPr>
        <w:t>a</w:t>
      </w:r>
      <w:r w:rsidRPr="045FFC77">
        <w:rPr>
          <w:spacing w:val="-2"/>
          <w:lang w:val="en-GB"/>
        </w:rPr>
        <w:t xml:space="preserve"> </w:t>
      </w:r>
      <w:r w:rsidRPr="045FFC77">
        <w:rPr>
          <w:lang w:val="en-GB"/>
        </w:rPr>
        <w:t>child</w:t>
      </w:r>
      <w:r w:rsidRPr="045FFC77">
        <w:rPr>
          <w:spacing w:val="-3"/>
          <w:lang w:val="en-GB"/>
        </w:rPr>
        <w:t xml:space="preserve"> </w:t>
      </w:r>
      <w:r w:rsidRPr="045FFC77">
        <w:rPr>
          <w:lang w:val="en-GB"/>
        </w:rPr>
        <w:t>or</w:t>
      </w:r>
      <w:r w:rsidRPr="045FFC77">
        <w:rPr>
          <w:spacing w:val="-1"/>
          <w:lang w:val="en-GB"/>
        </w:rPr>
        <w:t xml:space="preserve"> </w:t>
      </w:r>
      <w:r w:rsidRPr="045FFC77">
        <w:rPr>
          <w:lang w:val="en-GB"/>
        </w:rPr>
        <w:t>other</w:t>
      </w:r>
      <w:r w:rsidRPr="045FFC77">
        <w:rPr>
          <w:spacing w:val="-1"/>
          <w:lang w:val="en-GB"/>
        </w:rPr>
        <w:t xml:space="preserve"> </w:t>
      </w:r>
      <w:r w:rsidRPr="045FFC77">
        <w:rPr>
          <w:lang w:val="en-GB"/>
        </w:rPr>
        <w:t>children at</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School</w:t>
      </w:r>
      <w:r w:rsidRPr="045FFC77">
        <w:rPr>
          <w:spacing w:val="-4"/>
          <w:lang w:val="en-GB"/>
        </w:rPr>
        <w:t xml:space="preserve"> </w:t>
      </w:r>
      <w:r w:rsidRPr="045FFC77">
        <w:rPr>
          <w:lang w:val="en-GB"/>
        </w:rPr>
        <w:t>is</w:t>
      </w:r>
      <w:r w:rsidRPr="045FFC77">
        <w:rPr>
          <w:spacing w:val="-2"/>
          <w:lang w:val="en-GB"/>
        </w:rPr>
        <w:t xml:space="preserve"> </w:t>
      </w:r>
      <w:r w:rsidRPr="045FFC77">
        <w:rPr>
          <w:lang w:val="en-GB"/>
        </w:rPr>
        <w:t>or</w:t>
      </w:r>
      <w:r w:rsidRPr="045FFC77">
        <w:rPr>
          <w:spacing w:val="-1"/>
          <w:lang w:val="en-GB"/>
        </w:rPr>
        <w:t xml:space="preserve"> </w:t>
      </w:r>
      <w:r w:rsidRPr="045FFC77">
        <w:rPr>
          <w:lang w:val="en-GB"/>
        </w:rPr>
        <w:t>are</w:t>
      </w:r>
      <w:r w:rsidRPr="045FFC77">
        <w:rPr>
          <w:spacing w:val="-3"/>
          <w:lang w:val="en-GB"/>
        </w:rPr>
        <w:t xml:space="preserve"> </w:t>
      </w:r>
      <w:r w:rsidRPr="045FFC77">
        <w:rPr>
          <w:lang w:val="en-GB"/>
        </w:rPr>
        <w:t>at</w:t>
      </w:r>
      <w:r w:rsidRPr="045FFC77">
        <w:rPr>
          <w:spacing w:val="-3"/>
          <w:lang w:val="en-GB"/>
        </w:rPr>
        <w:t xml:space="preserve"> </w:t>
      </w:r>
      <w:r w:rsidRPr="045FFC77">
        <w:rPr>
          <w:lang w:val="en-GB"/>
        </w:rPr>
        <w:t>risk</w:t>
      </w:r>
      <w:r w:rsidRPr="045FFC77">
        <w:rPr>
          <w:spacing w:val="-3"/>
          <w:lang w:val="en-GB"/>
        </w:rPr>
        <w:t xml:space="preserve"> </w:t>
      </w:r>
      <w:r w:rsidRPr="045FFC77">
        <w:rPr>
          <w:lang w:val="en-GB"/>
        </w:rPr>
        <w:t>of</w:t>
      </w:r>
      <w:r w:rsidRPr="045FFC77">
        <w:rPr>
          <w:spacing w:val="-3"/>
          <w:lang w:val="en-GB"/>
        </w:rPr>
        <w:t xml:space="preserve"> </w:t>
      </w:r>
      <w:r w:rsidRPr="045FFC77">
        <w:rPr>
          <w:lang w:val="en-GB"/>
        </w:rPr>
        <w:t>significant</w:t>
      </w:r>
      <w:r w:rsidRPr="045FFC77">
        <w:rPr>
          <w:spacing w:val="-3"/>
          <w:lang w:val="en-GB"/>
        </w:rPr>
        <w:t xml:space="preserve"> </w:t>
      </w:r>
      <w:r w:rsidRPr="045FFC77">
        <w:rPr>
          <w:lang w:val="en-GB"/>
        </w:rPr>
        <w:t>harm</w:t>
      </w:r>
    </w:p>
    <w:p w14:paraId="0B3D4176" w14:textId="77777777" w:rsidR="003605E5" w:rsidRPr="00D01A97" w:rsidRDefault="00712B3E">
      <w:pPr>
        <w:pStyle w:val="ListParagraph"/>
        <w:numPr>
          <w:ilvl w:val="0"/>
          <w:numId w:val="22"/>
        </w:numPr>
        <w:tabs>
          <w:tab w:val="left" w:pos="362"/>
        </w:tabs>
        <w:ind w:left="361" w:hanging="255"/>
        <w:rPr>
          <w:lang w:val="en-GB"/>
        </w:rPr>
      </w:pPr>
      <w:r w:rsidRPr="045FFC77">
        <w:rPr>
          <w:lang w:val="en-GB"/>
        </w:rPr>
        <w:t>the</w:t>
      </w:r>
      <w:r w:rsidRPr="045FFC77">
        <w:rPr>
          <w:spacing w:val="-1"/>
          <w:lang w:val="en-GB"/>
        </w:rPr>
        <w:t xml:space="preserve"> </w:t>
      </w:r>
      <w:r w:rsidRPr="045FFC77">
        <w:rPr>
          <w:lang w:val="en-GB"/>
        </w:rPr>
        <w:t>allegation</w:t>
      </w:r>
      <w:r w:rsidRPr="045FFC77">
        <w:rPr>
          <w:spacing w:val="-1"/>
          <w:lang w:val="en-GB"/>
        </w:rPr>
        <w:t xml:space="preserve"> </w:t>
      </w:r>
      <w:r w:rsidRPr="045FFC77">
        <w:rPr>
          <w:lang w:val="en-GB"/>
        </w:rPr>
        <w:t>is</w:t>
      </w:r>
      <w:r w:rsidRPr="045FFC77">
        <w:rPr>
          <w:spacing w:val="-3"/>
          <w:lang w:val="en-GB"/>
        </w:rPr>
        <w:t xml:space="preserve"> </w:t>
      </w:r>
      <w:r w:rsidRPr="045FFC77">
        <w:rPr>
          <w:lang w:val="en-GB"/>
        </w:rPr>
        <w:t>so</w:t>
      </w:r>
      <w:r w:rsidRPr="045FFC77">
        <w:rPr>
          <w:spacing w:val="-1"/>
          <w:lang w:val="en-GB"/>
        </w:rPr>
        <w:t xml:space="preserve"> </w:t>
      </w:r>
      <w:r w:rsidRPr="045FFC77">
        <w:rPr>
          <w:lang w:val="en-GB"/>
        </w:rPr>
        <w:t>serious</w:t>
      </w:r>
      <w:r w:rsidRPr="045FFC77">
        <w:rPr>
          <w:spacing w:val="-3"/>
          <w:lang w:val="en-GB"/>
        </w:rPr>
        <w:t xml:space="preserve"> </w:t>
      </w:r>
      <w:r w:rsidRPr="045FFC77">
        <w:rPr>
          <w:lang w:val="en-GB"/>
        </w:rPr>
        <w:t>that</w:t>
      </w:r>
      <w:r w:rsidRPr="045FFC77">
        <w:rPr>
          <w:spacing w:val="-1"/>
          <w:lang w:val="en-GB"/>
        </w:rPr>
        <w:t xml:space="preserve"> </w:t>
      </w:r>
      <w:r w:rsidRPr="045FFC77">
        <w:rPr>
          <w:lang w:val="en-GB"/>
        </w:rPr>
        <w:t>it might</w:t>
      </w:r>
      <w:r w:rsidRPr="045FFC77">
        <w:rPr>
          <w:spacing w:val="-3"/>
          <w:lang w:val="en-GB"/>
        </w:rPr>
        <w:t xml:space="preserve"> </w:t>
      </w:r>
      <w:r w:rsidRPr="045FFC77">
        <w:rPr>
          <w:lang w:val="en-GB"/>
        </w:rPr>
        <w:t>be</w:t>
      </w:r>
      <w:r w:rsidRPr="045FFC77">
        <w:rPr>
          <w:spacing w:val="-1"/>
          <w:lang w:val="en-GB"/>
        </w:rPr>
        <w:t xml:space="preserve"> </w:t>
      </w:r>
      <w:r w:rsidRPr="045FFC77">
        <w:rPr>
          <w:lang w:val="en-GB"/>
        </w:rPr>
        <w:t>grounds</w:t>
      </w:r>
      <w:r w:rsidRPr="045FFC77">
        <w:rPr>
          <w:spacing w:val="-3"/>
          <w:lang w:val="en-GB"/>
        </w:rPr>
        <w:t xml:space="preserve"> </w:t>
      </w:r>
      <w:r w:rsidRPr="045FFC77">
        <w:rPr>
          <w:lang w:val="en-GB"/>
        </w:rPr>
        <w:t>for</w:t>
      </w:r>
      <w:r w:rsidRPr="045FFC77">
        <w:rPr>
          <w:spacing w:val="-1"/>
          <w:lang w:val="en-GB"/>
        </w:rPr>
        <w:t xml:space="preserve"> </w:t>
      </w:r>
      <w:r w:rsidRPr="045FFC77">
        <w:rPr>
          <w:lang w:val="en-GB"/>
        </w:rPr>
        <w:t>dismissal</w:t>
      </w:r>
      <w:r w:rsidRPr="045FFC77">
        <w:rPr>
          <w:spacing w:val="-3"/>
          <w:lang w:val="en-GB"/>
        </w:rPr>
        <w:t xml:space="preserve"> </w:t>
      </w:r>
      <w:r w:rsidRPr="045FFC77">
        <w:rPr>
          <w:lang w:val="en-GB"/>
        </w:rPr>
        <w:t>or</w:t>
      </w:r>
    </w:p>
    <w:p w14:paraId="7D72E542" w14:textId="77777777" w:rsidR="003605E5" w:rsidRPr="00D01A97" w:rsidRDefault="00712B3E">
      <w:pPr>
        <w:pStyle w:val="ListParagraph"/>
        <w:numPr>
          <w:ilvl w:val="0"/>
          <w:numId w:val="22"/>
        </w:numPr>
        <w:tabs>
          <w:tab w:val="left" w:pos="336"/>
        </w:tabs>
        <w:ind w:left="335" w:hanging="229"/>
        <w:rPr>
          <w:lang w:val="en-GB"/>
        </w:rPr>
      </w:pPr>
      <w:r w:rsidRPr="045FFC77">
        <w:rPr>
          <w:lang w:val="en-GB"/>
        </w:rPr>
        <w:t>it is</w:t>
      </w:r>
      <w:r w:rsidRPr="045FFC77">
        <w:rPr>
          <w:spacing w:val="-3"/>
          <w:lang w:val="en-GB"/>
        </w:rPr>
        <w:t xml:space="preserve"> </w:t>
      </w:r>
      <w:r w:rsidRPr="045FFC77">
        <w:rPr>
          <w:lang w:val="en-GB"/>
        </w:rPr>
        <w:t>necessary</w:t>
      </w:r>
      <w:r w:rsidRPr="045FFC77">
        <w:rPr>
          <w:spacing w:val="-1"/>
          <w:lang w:val="en-GB"/>
        </w:rPr>
        <w:t xml:space="preserve"> </w:t>
      </w:r>
      <w:r w:rsidRPr="045FFC77">
        <w:rPr>
          <w:lang w:val="en-GB"/>
        </w:rPr>
        <w:t>for</w:t>
      </w:r>
      <w:r w:rsidRPr="045FFC77">
        <w:rPr>
          <w:spacing w:val="-1"/>
          <w:lang w:val="en-GB"/>
        </w:rPr>
        <w:t xml:space="preserve"> </w:t>
      </w:r>
      <w:r w:rsidRPr="045FFC77">
        <w:rPr>
          <w:lang w:val="en-GB"/>
        </w:rPr>
        <w:t>a</w:t>
      </w:r>
      <w:r w:rsidRPr="045FFC77">
        <w:rPr>
          <w:spacing w:val="-3"/>
          <w:lang w:val="en-GB"/>
        </w:rPr>
        <w:t xml:space="preserve"> </w:t>
      </w:r>
      <w:r w:rsidRPr="045FFC77">
        <w:rPr>
          <w:lang w:val="en-GB"/>
        </w:rPr>
        <w:t>fair investigation</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be carried out.</w:t>
      </w:r>
    </w:p>
    <w:p w14:paraId="1AB2B8F9" w14:textId="77777777" w:rsidR="003605E5" w:rsidRPr="00D01A97" w:rsidRDefault="003605E5" w:rsidP="001B2234">
      <w:pPr>
        <w:pStyle w:val="BodyText"/>
        <w:spacing w:before="11"/>
        <w:rPr>
          <w:sz w:val="22"/>
          <w:szCs w:val="22"/>
          <w:lang w:val="en-GB"/>
        </w:rPr>
      </w:pPr>
    </w:p>
    <w:p w14:paraId="3C7A22FE" w14:textId="77777777" w:rsidR="003605E5" w:rsidRPr="00D01A97" w:rsidRDefault="00712B3E" w:rsidP="001B2234">
      <w:pPr>
        <w:pStyle w:val="BodyText"/>
        <w:ind w:left="107" w:right="244"/>
        <w:rPr>
          <w:sz w:val="22"/>
          <w:szCs w:val="22"/>
          <w:lang w:val="en-GB"/>
        </w:rPr>
      </w:pPr>
      <w:r w:rsidRPr="045FFC77">
        <w:rPr>
          <w:sz w:val="22"/>
          <w:szCs w:val="22"/>
          <w:lang w:val="en-GB"/>
        </w:rPr>
        <w:t>If</w:t>
      </w:r>
      <w:r w:rsidRPr="045FFC77">
        <w:rPr>
          <w:spacing w:val="-11"/>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case</w:t>
      </w:r>
      <w:r w:rsidRPr="045FFC77">
        <w:rPr>
          <w:spacing w:val="-11"/>
          <w:sz w:val="22"/>
          <w:szCs w:val="22"/>
          <w:lang w:val="en-GB"/>
        </w:rPr>
        <w:t xml:space="preserve"> </w:t>
      </w:r>
      <w:r w:rsidRPr="045FFC77">
        <w:rPr>
          <w:sz w:val="22"/>
          <w:szCs w:val="22"/>
          <w:lang w:val="en-GB"/>
        </w:rPr>
        <w:t>manager</w:t>
      </w:r>
      <w:r w:rsidRPr="045FFC77">
        <w:rPr>
          <w:spacing w:val="-11"/>
          <w:sz w:val="22"/>
          <w:szCs w:val="22"/>
          <w:lang w:val="en-GB"/>
        </w:rPr>
        <w:t xml:space="preserve"> </w:t>
      </w:r>
      <w:r w:rsidRPr="045FFC77">
        <w:rPr>
          <w:sz w:val="22"/>
          <w:szCs w:val="22"/>
          <w:lang w:val="en-GB"/>
        </w:rPr>
        <w:t>is</w:t>
      </w:r>
      <w:r w:rsidRPr="045FFC77">
        <w:rPr>
          <w:spacing w:val="-11"/>
          <w:sz w:val="22"/>
          <w:szCs w:val="22"/>
          <w:lang w:val="en-GB"/>
        </w:rPr>
        <w:t xml:space="preserve"> </w:t>
      </w:r>
      <w:r w:rsidRPr="045FFC77">
        <w:rPr>
          <w:sz w:val="22"/>
          <w:szCs w:val="22"/>
          <w:lang w:val="en-GB"/>
        </w:rPr>
        <w:t>concerned</w:t>
      </w:r>
      <w:r w:rsidRPr="045FFC77">
        <w:rPr>
          <w:spacing w:val="-11"/>
          <w:sz w:val="22"/>
          <w:szCs w:val="22"/>
          <w:lang w:val="en-GB"/>
        </w:rPr>
        <w:t xml:space="preserve"> </w:t>
      </w:r>
      <w:r w:rsidRPr="045FFC77">
        <w:rPr>
          <w:sz w:val="22"/>
          <w:szCs w:val="22"/>
          <w:lang w:val="en-GB"/>
        </w:rPr>
        <w:t>about</w:t>
      </w:r>
      <w:r w:rsidRPr="045FFC77">
        <w:rPr>
          <w:spacing w:val="-13"/>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welfare</w:t>
      </w:r>
      <w:r w:rsidRPr="045FFC77">
        <w:rPr>
          <w:spacing w:val="-11"/>
          <w:sz w:val="22"/>
          <w:szCs w:val="22"/>
          <w:lang w:val="en-GB"/>
        </w:rPr>
        <w:t xml:space="preserve"> </w:t>
      </w:r>
      <w:r w:rsidRPr="045FFC77">
        <w:rPr>
          <w:sz w:val="22"/>
          <w:szCs w:val="22"/>
          <w:lang w:val="en-GB"/>
        </w:rPr>
        <w:t>of</w:t>
      </w:r>
      <w:r w:rsidRPr="045FFC77">
        <w:rPr>
          <w:spacing w:val="-10"/>
          <w:sz w:val="22"/>
          <w:szCs w:val="22"/>
          <w:lang w:val="en-GB"/>
        </w:rPr>
        <w:t xml:space="preserve"> </w:t>
      </w:r>
      <w:r w:rsidRPr="045FFC77">
        <w:rPr>
          <w:sz w:val="22"/>
          <w:szCs w:val="22"/>
          <w:lang w:val="en-GB"/>
        </w:rPr>
        <w:t>other</w:t>
      </w:r>
      <w:r w:rsidRPr="045FFC77">
        <w:rPr>
          <w:spacing w:val="-12"/>
          <w:sz w:val="22"/>
          <w:szCs w:val="22"/>
          <w:lang w:val="en-GB"/>
        </w:rPr>
        <w:t xml:space="preserve"> </w:t>
      </w:r>
      <w:r w:rsidRPr="045FFC77">
        <w:rPr>
          <w:sz w:val="22"/>
          <w:szCs w:val="22"/>
          <w:lang w:val="en-GB"/>
        </w:rPr>
        <w:t>children</w:t>
      </w:r>
      <w:r w:rsidRPr="045FFC77">
        <w:rPr>
          <w:spacing w:val="-10"/>
          <w:sz w:val="22"/>
          <w:szCs w:val="22"/>
          <w:lang w:val="en-GB"/>
        </w:rPr>
        <w:t xml:space="preserve"> </w:t>
      </w:r>
      <w:r w:rsidRPr="045FFC77">
        <w:rPr>
          <w:sz w:val="22"/>
          <w:szCs w:val="22"/>
          <w:lang w:val="en-GB"/>
        </w:rPr>
        <w:t>in</w:t>
      </w:r>
      <w:r w:rsidRPr="045FFC77">
        <w:rPr>
          <w:spacing w:val="-10"/>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community</w:t>
      </w:r>
      <w:r w:rsidRPr="045FFC77">
        <w:rPr>
          <w:spacing w:val="-12"/>
          <w:sz w:val="22"/>
          <w:szCs w:val="22"/>
          <w:lang w:val="en-GB"/>
        </w:rPr>
        <w:t xml:space="preserve"> </w:t>
      </w:r>
      <w:r w:rsidRPr="045FFC77">
        <w:rPr>
          <w:sz w:val="22"/>
          <w:szCs w:val="22"/>
          <w:lang w:val="en-GB"/>
        </w:rPr>
        <w:t>or</w:t>
      </w:r>
      <w:r w:rsidRPr="045FFC77">
        <w:rPr>
          <w:spacing w:val="-12"/>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teacher’s</w:t>
      </w:r>
      <w:r w:rsidRPr="045FFC77">
        <w:rPr>
          <w:spacing w:val="-11"/>
          <w:sz w:val="22"/>
          <w:szCs w:val="22"/>
          <w:lang w:val="en-GB"/>
        </w:rPr>
        <w:t xml:space="preserve"> </w:t>
      </w:r>
      <w:r w:rsidRPr="045FFC77">
        <w:rPr>
          <w:sz w:val="22"/>
          <w:szCs w:val="22"/>
          <w:lang w:val="en-GB"/>
        </w:rPr>
        <w:t>family,</w:t>
      </w:r>
      <w:r w:rsidRPr="045FFC77">
        <w:rPr>
          <w:spacing w:val="-52"/>
          <w:sz w:val="22"/>
          <w:szCs w:val="22"/>
          <w:lang w:val="en-GB"/>
        </w:rPr>
        <w:t xml:space="preserve"> </w:t>
      </w:r>
      <w:r w:rsidRPr="045FFC77">
        <w:rPr>
          <w:sz w:val="22"/>
          <w:szCs w:val="22"/>
          <w:lang w:val="en-GB"/>
        </w:rPr>
        <w:t>those</w:t>
      </w:r>
      <w:r w:rsidRPr="045FFC77">
        <w:rPr>
          <w:spacing w:val="-11"/>
          <w:sz w:val="22"/>
          <w:szCs w:val="22"/>
          <w:lang w:val="en-GB"/>
        </w:rPr>
        <w:t xml:space="preserve"> </w:t>
      </w:r>
      <w:r w:rsidRPr="045FFC77">
        <w:rPr>
          <w:sz w:val="22"/>
          <w:szCs w:val="22"/>
          <w:lang w:val="en-GB"/>
        </w:rPr>
        <w:t>concerns</w:t>
      </w:r>
      <w:r w:rsidRPr="045FFC77">
        <w:rPr>
          <w:spacing w:val="-9"/>
          <w:sz w:val="22"/>
          <w:szCs w:val="22"/>
          <w:lang w:val="en-GB"/>
        </w:rPr>
        <w:t xml:space="preserve"> </w:t>
      </w:r>
      <w:r w:rsidRPr="045FFC77">
        <w:rPr>
          <w:sz w:val="22"/>
          <w:szCs w:val="22"/>
          <w:lang w:val="en-GB"/>
        </w:rPr>
        <w:t>should</w:t>
      </w:r>
      <w:r w:rsidRPr="045FFC77">
        <w:rPr>
          <w:spacing w:val="-11"/>
          <w:sz w:val="22"/>
          <w:szCs w:val="22"/>
          <w:lang w:val="en-GB"/>
        </w:rPr>
        <w:t xml:space="preserve"> </w:t>
      </w:r>
      <w:r w:rsidRPr="045FFC77">
        <w:rPr>
          <w:sz w:val="22"/>
          <w:szCs w:val="22"/>
          <w:lang w:val="en-GB"/>
        </w:rPr>
        <w:t>be</w:t>
      </w:r>
      <w:r w:rsidRPr="045FFC77">
        <w:rPr>
          <w:spacing w:val="-8"/>
          <w:sz w:val="22"/>
          <w:szCs w:val="22"/>
          <w:lang w:val="en-GB"/>
        </w:rPr>
        <w:t xml:space="preserve"> </w:t>
      </w:r>
      <w:r w:rsidRPr="045FFC77">
        <w:rPr>
          <w:sz w:val="22"/>
          <w:szCs w:val="22"/>
          <w:lang w:val="en-GB"/>
        </w:rPr>
        <w:t>reported</w:t>
      </w:r>
      <w:r w:rsidRPr="045FFC77">
        <w:rPr>
          <w:spacing w:val="-11"/>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designated</w:t>
      </w:r>
      <w:r w:rsidRPr="045FFC77">
        <w:rPr>
          <w:spacing w:val="-11"/>
          <w:sz w:val="22"/>
          <w:szCs w:val="22"/>
          <w:lang w:val="en-GB"/>
        </w:rPr>
        <w:t xml:space="preserve"> </w:t>
      </w:r>
      <w:r w:rsidRPr="045FFC77">
        <w:rPr>
          <w:sz w:val="22"/>
          <w:szCs w:val="22"/>
          <w:lang w:val="en-GB"/>
        </w:rPr>
        <w:t>officer(s),</w:t>
      </w:r>
      <w:r w:rsidRPr="045FFC77">
        <w:rPr>
          <w:spacing w:val="-9"/>
          <w:sz w:val="22"/>
          <w:szCs w:val="22"/>
          <w:lang w:val="en-GB"/>
        </w:rPr>
        <w:t xml:space="preserve"> </w:t>
      </w:r>
      <w:r w:rsidRPr="045FFC77">
        <w:rPr>
          <w:sz w:val="22"/>
          <w:szCs w:val="22"/>
          <w:lang w:val="en-GB"/>
        </w:rPr>
        <w:t>children’s</w:t>
      </w:r>
      <w:r w:rsidRPr="045FFC77">
        <w:rPr>
          <w:spacing w:val="-10"/>
          <w:sz w:val="22"/>
          <w:szCs w:val="22"/>
          <w:lang w:val="en-GB"/>
        </w:rPr>
        <w:t xml:space="preserve"> </w:t>
      </w:r>
      <w:r w:rsidRPr="045FFC77">
        <w:rPr>
          <w:sz w:val="22"/>
          <w:szCs w:val="22"/>
          <w:lang w:val="en-GB"/>
        </w:rPr>
        <w:t>social</w:t>
      </w:r>
      <w:r w:rsidRPr="045FFC77">
        <w:rPr>
          <w:spacing w:val="-9"/>
          <w:sz w:val="22"/>
          <w:szCs w:val="22"/>
          <w:lang w:val="en-GB"/>
        </w:rPr>
        <w:t xml:space="preserve"> </w:t>
      </w:r>
      <w:r w:rsidRPr="045FFC77">
        <w:rPr>
          <w:sz w:val="22"/>
          <w:szCs w:val="22"/>
          <w:lang w:val="en-GB"/>
        </w:rPr>
        <w:t>care</w:t>
      </w:r>
      <w:r w:rsidRPr="045FFC77">
        <w:rPr>
          <w:spacing w:val="-9"/>
          <w:sz w:val="22"/>
          <w:szCs w:val="22"/>
          <w:lang w:val="en-GB"/>
        </w:rPr>
        <w:t xml:space="preserve"> </w:t>
      </w:r>
      <w:r w:rsidRPr="045FFC77">
        <w:rPr>
          <w:sz w:val="22"/>
          <w:szCs w:val="22"/>
          <w:lang w:val="en-GB"/>
        </w:rPr>
        <w:t>or</w:t>
      </w:r>
      <w:r w:rsidRPr="045FFC77">
        <w:rPr>
          <w:spacing w:val="-11"/>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police</w:t>
      </w:r>
      <w:r w:rsidRPr="045FFC77">
        <w:rPr>
          <w:spacing w:val="-9"/>
          <w:sz w:val="22"/>
          <w:szCs w:val="22"/>
          <w:lang w:val="en-GB"/>
        </w:rPr>
        <w:t xml:space="preserve"> </w:t>
      </w:r>
      <w:r w:rsidRPr="045FFC77">
        <w:rPr>
          <w:sz w:val="22"/>
          <w:szCs w:val="22"/>
          <w:lang w:val="en-GB"/>
        </w:rPr>
        <w:t>as</w:t>
      </w:r>
      <w:r w:rsidRPr="045FFC77">
        <w:rPr>
          <w:spacing w:val="-11"/>
          <w:sz w:val="22"/>
          <w:szCs w:val="22"/>
          <w:lang w:val="en-GB"/>
        </w:rPr>
        <w:t xml:space="preserve"> </w:t>
      </w:r>
      <w:r w:rsidRPr="045FFC77">
        <w:rPr>
          <w:sz w:val="22"/>
          <w:szCs w:val="22"/>
          <w:lang w:val="en-GB"/>
        </w:rPr>
        <w:t>required.</w:t>
      </w:r>
      <w:r w:rsidRPr="045FFC77">
        <w:rPr>
          <w:spacing w:val="1"/>
          <w:sz w:val="22"/>
          <w:szCs w:val="22"/>
          <w:lang w:val="en-GB"/>
        </w:rPr>
        <w:t xml:space="preserve"> </w:t>
      </w:r>
      <w:r w:rsidRPr="045FFC77">
        <w:rPr>
          <w:sz w:val="22"/>
          <w:szCs w:val="22"/>
          <w:lang w:val="en-GB"/>
        </w:rPr>
        <w:t>But suspension</w:t>
      </w:r>
      <w:r w:rsidRPr="045FFC77">
        <w:rPr>
          <w:spacing w:val="1"/>
          <w:sz w:val="22"/>
          <w:szCs w:val="22"/>
          <w:lang w:val="en-GB"/>
        </w:rPr>
        <w:t xml:space="preserve"> </w:t>
      </w:r>
      <w:r w:rsidRPr="045FFC77">
        <w:rPr>
          <w:sz w:val="22"/>
          <w:szCs w:val="22"/>
          <w:lang w:val="en-GB"/>
        </w:rPr>
        <w:t>is</w:t>
      </w:r>
      <w:r w:rsidRPr="045FFC77">
        <w:rPr>
          <w:spacing w:val="-2"/>
          <w:sz w:val="22"/>
          <w:szCs w:val="22"/>
          <w:lang w:val="en-GB"/>
        </w:rPr>
        <w:t xml:space="preserve"> </w:t>
      </w:r>
      <w:r w:rsidRPr="045FFC77">
        <w:rPr>
          <w:sz w:val="22"/>
          <w:szCs w:val="22"/>
          <w:lang w:val="en-GB"/>
        </w:rPr>
        <w:t>highly</w:t>
      </w:r>
      <w:r w:rsidRPr="045FFC77">
        <w:rPr>
          <w:spacing w:val="-4"/>
          <w:sz w:val="22"/>
          <w:szCs w:val="22"/>
          <w:lang w:val="en-GB"/>
        </w:rPr>
        <w:t xml:space="preserve"> </w:t>
      </w:r>
      <w:r w:rsidRPr="045FFC77">
        <w:rPr>
          <w:sz w:val="22"/>
          <w:szCs w:val="22"/>
          <w:lang w:val="en-GB"/>
        </w:rPr>
        <w:t>unlikely</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be justified</w:t>
      </w:r>
      <w:r w:rsidRPr="045FFC77">
        <w:rPr>
          <w:spacing w:val="-1"/>
          <w:sz w:val="22"/>
          <w:szCs w:val="22"/>
          <w:lang w:val="en-GB"/>
        </w:rPr>
        <w:t xml:space="preserve"> </w:t>
      </w:r>
      <w:r w:rsidRPr="045FFC77">
        <w:rPr>
          <w:sz w:val="22"/>
          <w:szCs w:val="22"/>
          <w:lang w:val="en-GB"/>
        </w:rPr>
        <w:t>based</w:t>
      </w:r>
      <w:r w:rsidRPr="045FFC77">
        <w:rPr>
          <w:spacing w:val="1"/>
          <w:sz w:val="22"/>
          <w:szCs w:val="22"/>
          <w:lang w:val="en-GB"/>
        </w:rPr>
        <w:t xml:space="preserve"> </w:t>
      </w:r>
      <w:r w:rsidRPr="045FFC77">
        <w:rPr>
          <w:sz w:val="22"/>
          <w:szCs w:val="22"/>
          <w:lang w:val="en-GB"/>
        </w:rPr>
        <w:t>on such</w:t>
      </w:r>
      <w:r w:rsidRPr="045FFC77">
        <w:rPr>
          <w:spacing w:val="1"/>
          <w:sz w:val="22"/>
          <w:szCs w:val="22"/>
          <w:lang w:val="en-GB"/>
        </w:rPr>
        <w:t xml:space="preserve"> </w:t>
      </w:r>
      <w:r w:rsidRPr="045FFC77">
        <w:rPr>
          <w:sz w:val="22"/>
          <w:szCs w:val="22"/>
          <w:lang w:val="en-GB"/>
        </w:rPr>
        <w:t>concerns</w:t>
      </w:r>
      <w:r w:rsidRPr="045FFC77">
        <w:rPr>
          <w:spacing w:val="-1"/>
          <w:sz w:val="22"/>
          <w:szCs w:val="22"/>
          <w:lang w:val="en-GB"/>
        </w:rPr>
        <w:t xml:space="preserve"> </w:t>
      </w:r>
      <w:r w:rsidRPr="045FFC77">
        <w:rPr>
          <w:sz w:val="22"/>
          <w:szCs w:val="22"/>
          <w:lang w:val="en-GB"/>
        </w:rPr>
        <w:t>alone.</w:t>
      </w:r>
    </w:p>
    <w:p w14:paraId="3FBF0C5E" w14:textId="77777777" w:rsidR="003605E5" w:rsidRPr="00D01A97" w:rsidRDefault="003605E5" w:rsidP="001B2234">
      <w:pPr>
        <w:pStyle w:val="BodyText"/>
        <w:spacing w:before="12"/>
        <w:rPr>
          <w:sz w:val="22"/>
          <w:szCs w:val="22"/>
          <w:lang w:val="en-GB"/>
        </w:rPr>
      </w:pPr>
    </w:p>
    <w:p w14:paraId="396F27C9" w14:textId="77777777" w:rsidR="003605E5" w:rsidRPr="00D01A97" w:rsidRDefault="00712B3E" w:rsidP="001B2234">
      <w:pPr>
        <w:pStyle w:val="BodyText"/>
        <w:ind w:left="107" w:right="245"/>
        <w:rPr>
          <w:sz w:val="22"/>
          <w:szCs w:val="22"/>
          <w:lang w:val="en-GB"/>
        </w:rPr>
      </w:pPr>
      <w:r w:rsidRPr="045FFC77">
        <w:rPr>
          <w:sz w:val="22"/>
          <w:szCs w:val="22"/>
          <w:lang w:val="en-GB"/>
        </w:rPr>
        <w:t>All options other than suspension will be considered before taking that step. Consideration will be given to</w:t>
      </w:r>
      <w:r w:rsidRPr="045FFC77">
        <w:rPr>
          <w:spacing w:val="1"/>
          <w:sz w:val="22"/>
          <w:szCs w:val="22"/>
          <w:lang w:val="en-GB"/>
        </w:rPr>
        <w:t xml:space="preserve"> </w:t>
      </w:r>
      <w:r w:rsidRPr="045FFC77">
        <w:rPr>
          <w:sz w:val="22"/>
          <w:szCs w:val="22"/>
          <w:lang w:val="en-GB"/>
        </w:rPr>
        <w:t>whether the result that would be achieved by suspension could be obtained by alternative arrangements, for</w:t>
      </w:r>
      <w:r w:rsidRPr="045FFC77">
        <w:rPr>
          <w:spacing w:val="-52"/>
          <w:sz w:val="22"/>
          <w:szCs w:val="22"/>
          <w:lang w:val="en-GB"/>
        </w:rPr>
        <w:t xml:space="preserve"> </w:t>
      </w:r>
      <w:r w:rsidRPr="045FFC77">
        <w:rPr>
          <w:sz w:val="22"/>
          <w:szCs w:val="22"/>
          <w:lang w:val="en-GB"/>
        </w:rPr>
        <w:t>example, redeployment either within or outside of the School or providing an assistant when the individual</w:t>
      </w:r>
      <w:r w:rsidRPr="045FFC77">
        <w:rPr>
          <w:spacing w:val="1"/>
          <w:sz w:val="22"/>
          <w:szCs w:val="22"/>
          <w:lang w:val="en-GB"/>
        </w:rPr>
        <w:t xml:space="preserve"> </w:t>
      </w:r>
      <w:r w:rsidRPr="045FFC77">
        <w:rPr>
          <w:sz w:val="22"/>
          <w:szCs w:val="22"/>
          <w:lang w:val="en-GB"/>
        </w:rPr>
        <w:t xml:space="preserve">has contact with children. The School will give due weight to the views of the LADO when </w:t>
      </w:r>
      <w:proofErr w:type="gramStart"/>
      <w:r w:rsidRPr="045FFC77">
        <w:rPr>
          <w:sz w:val="22"/>
          <w:szCs w:val="22"/>
          <w:lang w:val="en-GB"/>
        </w:rPr>
        <w:t>making a decision</w:t>
      </w:r>
      <w:proofErr w:type="gramEnd"/>
      <w:r w:rsidRPr="045FFC77">
        <w:rPr>
          <w:spacing w:val="1"/>
          <w:sz w:val="22"/>
          <w:szCs w:val="22"/>
          <w:lang w:val="en-GB"/>
        </w:rPr>
        <w:t xml:space="preserve"> </w:t>
      </w:r>
      <w:r w:rsidRPr="045FFC77">
        <w:rPr>
          <w:sz w:val="22"/>
          <w:szCs w:val="22"/>
          <w:lang w:val="en-GB"/>
        </w:rPr>
        <w:t>about suspension.</w:t>
      </w:r>
    </w:p>
    <w:p w14:paraId="7896E9D9" w14:textId="77777777" w:rsidR="003605E5" w:rsidRPr="00D01A97" w:rsidRDefault="003605E5" w:rsidP="001B2234">
      <w:pPr>
        <w:pStyle w:val="BodyText"/>
        <w:spacing w:before="1"/>
        <w:rPr>
          <w:sz w:val="22"/>
          <w:szCs w:val="22"/>
          <w:lang w:val="en-GB"/>
        </w:rPr>
      </w:pPr>
    </w:p>
    <w:p w14:paraId="69AF8563" w14:textId="1216EEC9" w:rsidR="003605E5" w:rsidRPr="00D01A97" w:rsidRDefault="00712B3E" w:rsidP="001B2234">
      <w:pPr>
        <w:pStyle w:val="BodyText"/>
        <w:spacing w:before="1"/>
        <w:ind w:left="107" w:right="284"/>
        <w:rPr>
          <w:sz w:val="22"/>
          <w:szCs w:val="22"/>
          <w:lang w:val="en-GB"/>
        </w:rPr>
      </w:pPr>
      <w:r w:rsidRPr="045FFC77">
        <w:rPr>
          <w:sz w:val="22"/>
          <w:szCs w:val="22"/>
          <w:lang w:val="en-GB"/>
        </w:rPr>
        <w:t>A member of staff will only be suspended if there is no reasonable alternative. If suspension is deemed</w:t>
      </w:r>
      <w:r w:rsidRPr="045FFC77">
        <w:rPr>
          <w:spacing w:val="1"/>
          <w:sz w:val="22"/>
          <w:szCs w:val="22"/>
          <w:lang w:val="en-GB"/>
        </w:rPr>
        <w:t xml:space="preserve"> </w:t>
      </w:r>
      <w:r w:rsidRPr="045FFC77">
        <w:rPr>
          <w:sz w:val="22"/>
          <w:szCs w:val="22"/>
          <w:lang w:val="en-GB"/>
        </w:rPr>
        <w:t xml:space="preserve">appropriate, the reasons and justification will be </w:t>
      </w:r>
      <w:r w:rsidR="6CB4888B" w:rsidRPr="045FFC77">
        <w:rPr>
          <w:sz w:val="22"/>
          <w:szCs w:val="22"/>
          <w:lang w:val="en-GB"/>
        </w:rPr>
        <w:t>recorded,</w:t>
      </w:r>
      <w:r w:rsidRPr="045FFC77">
        <w:rPr>
          <w:sz w:val="22"/>
          <w:szCs w:val="22"/>
          <w:lang w:val="en-GB"/>
        </w:rPr>
        <w:t xml:space="preserve"> and the member of staff notified of those reasons</w:t>
      </w:r>
      <w:r w:rsidRPr="045FFC77">
        <w:rPr>
          <w:spacing w:val="-52"/>
          <w:sz w:val="22"/>
          <w:szCs w:val="22"/>
          <w:lang w:val="en-GB"/>
        </w:rPr>
        <w:t xml:space="preserve"> </w:t>
      </w:r>
      <w:r w:rsidRPr="045FFC77">
        <w:rPr>
          <w:sz w:val="22"/>
          <w:szCs w:val="22"/>
          <w:lang w:val="en-GB"/>
        </w:rPr>
        <w:t>in writing within one working day. Appropriate support will be provided for the suspended individual and</w:t>
      </w:r>
      <w:r w:rsidRPr="045FFC77">
        <w:rPr>
          <w:spacing w:val="1"/>
          <w:sz w:val="22"/>
          <w:szCs w:val="22"/>
          <w:lang w:val="en-GB"/>
        </w:rPr>
        <w:t xml:space="preserve"> </w:t>
      </w:r>
      <w:r w:rsidRPr="045FFC77">
        <w:rPr>
          <w:sz w:val="22"/>
          <w:szCs w:val="22"/>
          <w:lang w:val="en-GB"/>
        </w:rPr>
        <w:t>contact details provided. Social contact with colleagues and friends should not be prevented unless there is</w:t>
      </w:r>
      <w:r w:rsidRPr="045FFC77">
        <w:rPr>
          <w:spacing w:val="1"/>
          <w:sz w:val="22"/>
          <w:szCs w:val="22"/>
          <w:lang w:val="en-GB"/>
        </w:rPr>
        <w:t xml:space="preserve"> </w:t>
      </w:r>
      <w:r w:rsidRPr="045FFC77">
        <w:rPr>
          <w:sz w:val="22"/>
          <w:szCs w:val="22"/>
          <w:lang w:val="en-GB"/>
        </w:rPr>
        <w:t>evidence to suggest that such contact is likely to be prejudicial to the gathering and presentation of</w:t>
      </w:r>
      <w:r w:rsidRPr="045FFC77">
        <w:rPr>
          <w:spacing w:val="1"/>
          <w:sz w:val="22"/>
          <w:szCs w:val="22"/>
          <w:lang w:val="en-GB"/>
        </w:rPr>
        <w:t xml:space="preserve"> </w:t>
      </w:r>
      <w:r w:rsidRPr="045FFC77">
        <w:rPr>
          <w:sz w:val="22"/>
          <w:szCs w:val="22"/>
          <w:lang w:val="en-GB"/>
        </w:rPr>
        <w:t>evidence.</w:t>
      </w:r>
    </w:p>
    <w:p w14:paraId="1B319C6E" w14:textId="77777777" w:rsidR="003605E5" w:rsidRPr="00D01A97" w:rsidRDefault="003605E5" w:rsidP="001B2234">
      <w:pPr>
        <w:pStyle w:val="BodyText"/>
        <w:spacing w:before="10"/>
        <w:rPr>
          <w:sz w:val="22"/>
          <w:szCs w:val="22"/>
          <w:lang w:val="en-GB"/>
        </w:rPr>
      </w:pPr>
    </w:p>
    <w:p w14:paraId="39237050" w14:textId="77777777" w:rsidR="003605E5" w:rsidRPr="00D01A97" w:rsidRDefault="00712B3E" w:rsidP="001B2234">
      <w:r w:rsidRPr="206BC944">
        <w:rPr>
          <w:b/>
          <w:bCs/>
        </w:rPr>
        <w:t>Criminal</w:t>
      </w:r>
      <w:r w:rsidRPr="00D01A97">
        <w:rPr>
          <w:spacing w:val="-4"/>
        </w:rPr>
        <w:t xml:space="preserve"> </w:t>
      </w:r>
      <w:r w:rsidRPr="00AE2B36">
        <w:rPr>
          <w:b/>
          <w:bCs/>
        </w:rPr>
        <w:t>proceedings</w:t>
      </w:r>
    </w:p>
    <w:p w14:paraId="1DCF0334" w14:textId="77777777" w:rsidR="003605E5" w:rsidRPr="00D01A97" w:rsidRDefault="003605E5" w:rsidP="001B2234">
      <w:pPr>
        <w:pStyle w:val="BodyText"/>
        <w:rPr>
          <w:b/>
          <w:sz w:val="22"/>
          <w:szCs w:val="22"/>
          <w:lang w:val="en-GB"/>
        </w:rPr>
      </w:pPr>
    </w:p>
    <w:p w14:paraId="00E5A80D" w14:textId="77777777" w:rsidR="003605E5" w:rsidRPr="00D01A97" w:rsidRDefault="00712B3E" w:rsidP="001B2234">
      <w:pPr>
        <w:pStyle w:val="BodyText"/>
        <w:ind w:left="107" w:right="246"/>
        <w:rPr>
          <w:sz w:val="22"/>
          <w:szCs w:val="22"/>
          <w:lang w:val="en-GB"/>
        </w:rPr>
      </w:pPr>
      <w:r w:rsidRPr="045FFC77">
        <w:rPr>
          <w:sz w:val="22"/>
          <w:szCs w:val="22"/>
          <w:lang w:val="en-GB"/>
        </w:rPr>
        <w:t>The</w:t>
      </w:r>
      <w:r w:rsidRPr="045FFC77">
        <w:rPr>
          <w:spacing w:val="-7"/>
          <w:sz w:val="22"/>
          <w:szCs w:val="22"/>
          <w:lang w:val="en-GB"/>
        </w:rPr>
        <w:t xml:space="preserve"> </w:t>
      </w:r>
      <w:r w:rsidRPr="045FFC77">
        <w:rPr>
          <w:sz w:val="22"/>
          <w:szCs w:val="22"/>
          <w:lang w:val="en-GB"/>
        </w:rPr>
        <w:t>School</w:t>
      </w:r>
      <w:r w:rsidRPr="045FFC77">
        <w:rPr>
          <w:spacing w:val="-6"/>
          <w:sz w:val="22"/>
          <w:szCs w:val="22"/>
          <w:lang w:val="en-GB"/>
        </w:rPr>
        <w:t xml:space="preserve"> </w:t>
      </w:r>
      <w:r w:rsidRPr="045FFC77">
        <w:rPr>
          <w:sz w:val="22"/>
          <w:szCs w:val="22"/>
          <w:lang w:val="en-GB"/>
        </w:rPr>
        <w:t>will</w:t>
      </w:r>
      <w:r w:rsidRPr="045FFC77">
        <w:rPr>
          <w:spacing w:val="-6"/>
          <w:sz w:val="22"/>
          <w:szCs w:val="22"/>
          <w:lang w:val="en-GB"/>
        </w:rPr>
        <w:t xml:space="preserve"> </w:t>
      </w:r>
      <w:r w:rsidRPr="045FFC77">
        <w:rPr>
          <w:sz w:val="22"/>
          <w:szCs w:val="22"/>
          <w:lang w:val="en-GB"/>
        </w:rPr>
        <w:t>consult</w:t>
      </w:r>
      <w:r w:rsidRPr="045FFC77">
        <w:rPr>
          <w:spacing w:val="-8"/>
          <w:sz w:val="22"/>
          <w:szCs w:val="22"/>
          <w:lang w:val="en-GB"/>
        </w:rPr>
        <w:t xml:space="preserve"> </w:t>
      </w:r>
      <w:r w:rsidRPr="045FFC77">
        <w:rPr>
          <w:sz w:val="22"/>
          <w:szCs w:val="22"/>
          <w:lang w:val="en-GB"/>
        </w:rPr>
        <w:t>with</w:t>
      </w:r>
      <w:r w:rsidRPr="045FFC77">
        <w:rPr>
          <w:spacing w:val="-6"/>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LADO</w:t>
      </w:r>
      <w:r w:rsidRPr="045FFC77">
        <w:rPr>
          <w:spacing w:val="-7"/>
          <w:sz w:val="22"/>
          <w:szCs w:val="22"/>
          <w:lang w:val="en-GB"/>
        </w:rPr>
        <w:t xml:space="preserve"> </w:t>
      </w:r>
      <w:r w:rsidRPr="045FFC77">
        <w:rPr>
          <w:sz w:val="22"/>
          <w:szCs w:val="22"/>
          <w:lang w:val="en-GB"/>
        </w:rPr>
        <w:t>following</w:t>
      </w:r>
      <w:r w:rsidRPr="045FFC77">
        <w:rPr>
          <w:spacing w:val="-9"/>
          <w:sz w:val="22"/>
          <w:szCs w:val="22"/>
          <w:lang w:val="en-GB"/>
        </w:rPr>
        <w:t xml:space="preserve"> </w:t>
      </w:r>
      <w:r w:rsidRPr="045FFC77">
        <w:rPr>
          <w:sz w:val="22"/>
          <w:szCs w:val="22"/>
          <w:lang w:val="en-GB"/>
        </w:rPr>
        <w:t>the</w:t>
      </w:r>
      <w:r w:rsidRPr="045FFC77">
        <w:rPr>
          <w:spacing w:val="-7"/>
          <w:sz w:val="22"/>
          <w:szCs w:val="22"/>
          <w:lang w:val="en-GB"/>
        </w:rPr>
        <w:t xml:space="preserve"> </w:t>
      </w:r>
      <w:r w:rsidRPr="045FFC77">
        <w:rPr>
          <w:sz w:val="22"/>
          <w:szCs w:val="22"/>
          <w:lang w:val="en-GB"/>
        </w:rPr>
        <w:t>conclusion</w:t>
      </w:r>
      <w:r w:rsidRPr="045FFC77">
        <w:rPr>
          <w:spacing w:val="-7"/>
          <w:sz w:val="22"/>
          <w:szCs w:val="22"/>
          <w:lang w:val="en-GB"/>
        </w:rPr>
        <w:t xml:space="preserve"> </w:t>
      </w:r>
      <w:r w:rsidRPr="045FFC77">
        <w:rPr>
          <w:sz w:val="22"/>
          <w:szCs w:val="22"/>
          <w:lang w:val="en-GB"/>
        </w:rPr>
        <w:t>of</w:t>
      </w:r>
      <w:r w:rsidRPr="045FFC77">
        <w:rPr>
          <w:spacing w:val="-5"/>
          <w:sz w:val="22"/>
          <w:szCs w:val="22"/>
          <w:lang w:val="en-GB"/>
        </w:rPr>
        <w:t xml:space="preserve"> </w:t>
      </w:r>
      <w:r w:rsidRPr="045FFC77">
        <w:rPr>
          <w:sz w:val="22"/>
          <w:szCs w:val="22"/>
          <w:lang w:val="en-GB"/>
        </w:rPr>
        <w:t>a</w:t>
      </w:r>
      <w:r w:rsidRPr="045FFC77">
        <w:rPr>
          <w:spacing w:val="-7"/>
          <w:sz w:val="22"/>
          <w:szCs w:val="22"/>
          <w:lang w:val="en-GB"/>
        </w:rPr>
        <w:t xml:space="preserve"> </w:t>
      </w:r>
      <w:r w:rsidRPr="045FFC77">
        <w:rPr>
          <w:sz w:val="22"/>
          <w:szCs w:val="22"/>
          <w:lang w:val="en-GB"/>
        </w:rPr>
        <w:t>criminal</w:t>
      </w:r>
      <w:r w:rsidRPr="045FFC77">
        <w:rPr>
          <w:spacing w:val="-6"/>
          <w:sz w:val="22"/>
          <w:szCs w:val="22"/>
          <w:lang w:val="en-GB"/>
        </w:rPr>
        <w:t xml:space="preserve"> </w:t>
      </w:r>
      <w:r w:rsidRPr="045FFC77">
        <w:rPr>
          <w:sz w:val="22"/>
          <w:szCs w:val="22"/>
          <w:lang w:val="en-GB"/>
        </w:rPr>
        <w:t>investigation</w:t>
      </w:r>
      <w:r w:rsidRPr="045FFC77">
        <w:rPr>
          <w:spacing w:val="-5"/>
          <w:sz w:val="22"/>
          <w:szCs w:val="22"/>
          <w:lang w:val="en-GB"/>
        </w:rPr>
        <w:t xml:space="preserve"> </w:t>
      </w:r>
      <w:r w:rsidRPr="045FFC77">
        <w:rPr>
          <w:sz w:val="22"/>
          <w:szCs w:val="22"/>
          <w:lang w:val="en-GB"/>
        </w:rPr>
        <w:t>or</w:t>
      </w:r>
      <w:r w:rsidRPr="045FFC77">
        <w:rPr>
          <w:spacing w:val="-6"/>
          <w:sz w:val="22"/>
          <w:szCs w:val="22"/>
          <w:lang w:val="en-GB"/>
        </w:rPr>
        <w:t xml:space="preserve"> </w:t>
      </w:r>
      <w:r w:rsidRPr="045FFC77">
        <w:rPr>
          <w:sz w:val="22"/>
          <w:szCs w:val="22"/>
          <w:lang w:val="en-GB"/>
        </w:rPr>
        <w:t>prosecution</w:t>
      </w:r>
      <w:r w:rsidRPr="045FFC77">
        <w:rPr>
          <w:spacing w:val="-6"/>
          <w:sz w:val="22"/>
          <w:szCs w:val="22"/>
          <w:lang w:val="en-GB"/>
        </w:rPr>
        <w:t xml:space="preserve"> </w:t>
      </w:r>
      <w:r w:rsidRPr="045FFC77">
        <w:rPr>
          <w:sz w:val="22"/>
          <w:szCs w:val="22"/>
          <w:lang w:val="en-GB"/>
        </w:rPr>
        <w:t>as</w:t>
      </w:r>
      <w:r w:rsidRPr="045FFC77">
        <w:rPr>
          <w:spacing w:val="-9"/>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whether</w:t>
      </w:r>
      <w:r w:rsidRPr="045FFC77">
        <w:rPr>
          <w:spacing w:val="-7"/>
          <w:sz w:val="22"/>
          <w:szCs w:val="22"/>
          <w:lang w:val="en-GB"/>
        </w:rPr>
        <w:t xml:space="preserve"> </w:t>
      </w:r>
      <w:r w:rsidRPr="045FFC77">
        <w:rPr>
          <w:sz w:val="22"/>
          <w:szCs w:val="22"/>
          <w:lang w:val="en-GB"/>
        </w:rPr>
        <w:t>any</w:t>
      </w:r>
      <w:r w:rsidRPr="045FFC77">
        <w:rPr>
          <w:spacing w:val="-8"/>
          <w:sz w:val="22"/>
          <w:szCs w:val="22"/>
          <w:lang w:val="en-GB"/>
        </w:rPr>
        <w:t xml:space="preserve"> </w:t>
      </w:r>
      <w:r w:rsidRPr="045FFC77">
        <w:rPr>
          <w:sz w:val="22"/>
          <w:szCs w:val="22"/>
          <w:lang w:val="en-GB"/>
        </w:rPr>
        <w:t>further</w:t>
      </w:r>
      <w:r w:rsidRPr="045FFC77">
        <w:rPr>
          <w:spacing w:val="-8"/>
          <w:sz w:val="22"/>
          <w:szCs w:val="22"/>
          <w:lang w:val="en-GB"/>
        </w:rPr>
        <w:t xml:space="preserve"> </w:t>
      </w:r>
      <w:r w:rsidRPr="045FFC77">
        <w:rPr>
          <w:sz w:val="22"/>
          <w:szCs w:val="22"/>
          <w:lang w:val="en-GB"/>
        </w:rPr>
        <w:t>action,</w:t>
      </w:r>
      <w:r w:rsidRPr="045FFC77">
        <w:rPr>
          <w:spacing w:val="-9"/>
          <w:sz w:val="22"/>
          <w:szCs w:val="22"/>
          <w:lang w:val="en-GB"/>
        </w:rPr>
        <w:t xml:space="preserve"> </w:t>
      </w:r>
      <w:r w:rsidRPr="045FFC77">
        <w:rPr>
          <w:sz w:val="22"/>
          <w:szCs w:val="22"/>
          <w:lang w:val="en-GB"/>
        </w:rPr>
        <w:t>including</w:t>
      </w:r>
      <w:r w:rsidRPr="045FFC77">
        <w:rPr>
          <w:spacing w:val="-9"/>
          <w:sz w:val="22"/>
          <w:szCs w:val="22"/>
          <w:lang w:val="en-GB"/>
        </w:rPr>
        <w:t xml:space="preserve"> </w:t>
      </w:r>
      <w:r w:rsidRPr="045FFC77">
        <w:rPr>
          <w:sz w:val="22"/>
          <w:szCs w:val="22"/>
          <w:lang w:val="en-GB"/>
        </w:rPr>
        <w:t>disciplinary</w:t>
      </w:r>
      <w:r w:rsidRPr="045FFC77">
        <w:rPr>
          <w:spacing w:val="-11"/>
          <w:sz w:val="22"/>
          <w:szCs w:val="22"/>
          <w:lang w:val="en-GB"/>
        </w:rPr>
        <w:t xml:space="preserve"> </w:t>
      </w:r>
      <w:r w:rsidRPr="045FFC77">
        <w:rPr>
          <w:sz w:val="22"/>
          <w:szCs w:val="22"/>
          <w:lang w:val="en-GB"/>
        </w:rPr>
        <w:t>action,</w:t>
      </w:r>
      <w:r w:rsidRPr="045FFC77">
        <w:rPr>
          <w:spacing w:val="-9"/>
          <w:sz w:val="22"/>
          <w:szCs w:val="22"/>
          <w:lang w:val="en-GB"/>
        </w:rPr>
        <w:t xml:space="preserve"> </w:t>
      </w:r>
      <w:r w:rsidRPr="045FFC77">
        <w:rPr>
          <w:sz w:val="22"/>
          <w:szCs w:val="22"/>
          <w:lang w:val="en-GB"/>
        </w:rPr>
        <w:t>is</w:t>
      </w:r>
      <w:r w:rsidRPr="045FFC77">
        <w:rPr>
          <w:spacing w:val="-9"/>
          <w:sz w:val="22"/>
          <w:szCs w:val="22"/>
          <w:lang w:val="en-GB"/>
        </w:rPr>
        <w:t xml:space="preserve"> </w:t>
      </w:r>
      <w:r w:rsidRPr="045FFC77">
        <w:rPr>
          <w:sz w:val="22"/>
          <w:szCs w:val="22"/>
          <w:lang w:val="en-GB"/>
        </w:rPr>
        <w:t>appropriate</w:t>
      </w:r>
      <w:r w:rsidRPr="045FFC77">
        <w:rPr>
          <w:spacing w:val="-8"/>
          <w:sz w:val="22"/>
          <w:szCs w:val="22"/>
          <w:lang w:val="en-GB"/>
        </w:rPr>
        <w:t xml:space="preserve"> </w:t>
      </w:r>
      <w:r w:rsidRPr="045FFC77">
        <w:rPr>
          <w:sz w:val="22"/>
          <w:szCs w:val="22"/>
          <w:lang w:val="en-GB"/>
        </w:rPr>
        <w:t>and</w:t>
      </w:r>
      <w:r w:rsidRPr="045FFC77">
        <w:rPr>
          <w:spacing w:val="-6"/>
          <w:sz w:val="22"/>
          <w:szCs w:val="22"/>
          <w:lang w:val="en-GB"/>
        </w:rPr>
        <w:t xml:space="preserve"> </w:t>
      </w:r>
      <w:r w:rsidRPr="045FFC77">
        <w:rPr>
          <w:sz w:val="22"/>
          <w:szCs w:val="22"/>
          <w:lang w:val="en-GB"/>
        </w:rPr>
        <w:t>if</w:t>
      </w:r>
      <w:r w:rsidRPr="045FFC77">
        <w:rPr>
          <w:spacing w:val="-8"/>
          <w:sz w:val="22"/>
          <w:szCs w:val="22"/>
          <w:lang w:val="en-GB"/>
        </w:rPr>
        <w:t xml:space="preserve"> </w:t>
      </w:r>
      <w:r w:rsidRPr="045FFC77">
        <w:rPr>
          <w:sz w:val="22"/>
          <w:szCs w:val="22"/>
          <w:lang w:val="en-GB"/>
        </w:rPr>
        <w:t>so,</w:t>
      </w:r>
      <w:r w:rsidRPr="045FFC77">
        <w:rPr>
          <w:spacing w:val="-8"/>
          <w:sz w:val="22"/>
          <w:szCs w:val="22"/>
          <w:lang w:val="en-GB"/>
        </w:rPr>
        <w:t xml:space="preserve"> </w:t>
      </w:r>
      <w:r w:rsidRPr="045FFC77">
        <w:rPr>
          <w:sz w:val="22"/>
          <w:szCs w:val="22"/>
          <w:lang w:val="en-GB"/>
        </w:rPr>
        <w:t>how</w:t>
      </w:r>
      <w:r w:rsidRPr="045FFC77">
        <w:rPr>
          <w:spacing w:val="-8"/>
          <w:sz w:val="22"/>
          <w:szCs w:val="22"/>
          <w:lang w:val="en-GB"/>
        </w:rPr>
        <w:t xml:space="preserve"> </w:t>
      </w:r>
      <w:r w:rsidRPr="045FFC77">
        <w:rPr>
          <w:sz w:val="22"/>
          <w:szCs w:val="22"/>
          <w:lang w:val="en-GB"/>
        </w:rPr>
        <w:t>to</w:t>
      </w:r>
      <w:r w:rsidRPr="045FFC77">
        <w:rPr>
          <w:spacing w:val="-11"/>
          <w:sz w:val="22"/>
          <w:szCs w:val="22"/>
          <w:lang w:val="en-GB"/>
        </w:rPr>
        <w:t xml:space="preserve"> </w:t>
      </w:r>
      <w:r w:rsidRPr="045FFC77">
        <w:rPr>
          <w:sz w:val="22"/>
          <w:szCs w:val="22"/>
          <w:lang w:val="en-GB"/>
        </w:rPr>
        <w:t>proceed.</w:t>
      </w:r>
      <w:r w:rsidRPr="045FFC77">
        <w:rPr>
          <w:spacing w:val="-9"/>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options</w:t>
      </w:r>
      <w:r w:rsidRPr="045FFC77">
        <w:rPr>
          <w:spacing w:val="-52"/>
          <w:sz w:val="22"/>
          <w:szCs w:val="22"/>
          <w:lang w:val="en-GB"/>
        </w:rPr>
        <w:t xml:space="preserve"> </w:t>
      </w:r>
      <w:r w:rsidRPr="045FFC77">
        <w:rPr>
          <w:sz w:val="22"/>
          <w:szCs w:val="22"/>
          <w:lang w:val="en-GB"/>
        </w:rPr>
        <w:t>will depend on the circumstances of the case, including the result of the police investigation or trial and the</w:t>
      </w:r>
      <w:r w:rsidRPr="045FFC77">
        <w:rPr>
          <w:spacing w:val="1"/>
          <w:sz w:val="22"/>
          <w:szCs w:val="22"/>
          <w:lang w:val="en-GB"/>
        </w:rPr>
        <w:t xml:space="preserve"> </w:t>
      </w:r>
      <w:r w:rsidRPr="045FFC77">
        <w:rPr>
          <w:sz w:val="22"/>
          <w:szCs w:val="22"/>
          <w:lang w:val="en-GB"/>
        </w:rPr>
        <w:t>standards</w:t>
      </w:r>
      <w:r w:rsidRPr="045FFC77">
        <w:rPr>
          <w:spacing w:val="-3"/>
          <w:sz w:val="22"/>
          <w:szCs w:val="22"/>
          <w:lang w:val="en-GB"/>
        </w:rPr>
        <w:t xml:space="preserve"> </w:t>
      </w:r>
      <w:r w:rsidRPr="045FFC77">
        <w:rPr>
          <w:sz w:val="22"/>
          <w:szCs w:val="22"/>
          <w:lang w:val="en-GB"/>
        </w:rPr>
        <w:t>of proof applicable.</w:t>
      </w:r>
    </w:p>
    <w:p w14:paraId="152180A6" w14:textId="77777777" w:rsidR="007F5EC5" w:rsidRDefault="007F5EC5" w:rsidP="001B2234">
      <w:pPr>
        <w:pStyle w:val="Heading1"/>
        <w:spacing w:before="37"/>
        <w:rPr>
          <w:sz w:val="22"/>
          <w:szCs w:val="22"/>
          <w:lang w:val="en-GB"/>
        </w:rPr>
      </w:pPr>
    </w:p>
    <w:p w14:paraId="7E36ED6C" w14:textId="360C68E9" w:rsidR="003605E5" w:rsidRPr="00AE2B36" w:rsidRDefault="00712B3E" w:rsidP="001B2234">
      <w:pPr>
        <w:rPr>
          <w:b/>
          <w:bCs/>
        </w:rPr>
      </w:pPr>
      <w:r w:rsidRPr="206BC944">
        <w:rPr>
          <w:b/>
          <w:bCs/>
        </w:rPr>
        <w:t>Return</w:t>
      </w:r>
      <w:r w:rsidRPr="00D01A97">
        <w:rPr>
          <w:spacing w:val="-1"/>
        </w:rPr>
        <w:t xml:space="preserve"> </w:t>
      </w:r>
      <w:r w:rsidRPr="00AE2B36">
        <w:rPr>
          <w:b/>
          <w:bCs/>
        </w:rPr>
        <w:t>to</w:t>
      </w:r>
      <w:r w:rsidRPr="00AE2B36">
        <w:rPr>
          <w:b/>
          <w:bCs/>
          <w:spacing w:val="1"/>
        </w:rPr>
        <w:t xml:space="preserve"> </w:t>
      </w:r>
      <w:r w:rsidRPr="00AE2B36">
        <w:rPr>
          <w:b/>
          <w:bCs/>
        </w:rPr>
        <w:t>work</w:t>
      </w:r>
    </w:p>
    <w:p w14:paraId="7118DC78" w14:textId="77777777" w:rsidR="003605E5" w:rsidRPr="00D01A97" w:rsidRDefault="003605E5" w:rsidP="001B2234">
      <w:pPr>
        <w:pStyle w:val="BodyText"/>
        <w:rPr>
          <w:b/>
          <w:sz w:val="22"/>
          <w:szCs w:val="22"/>
          <w:lang w:val="en-GB"/>
        </w:rPr>
      </w:pPr>
    </w:p>
    <w:p w14:paraId="35E2E818" w14:textId="52AC36A5" w:rsidR="003605E5" w:rsidRPr="00D01A97" w:rsidRDefault="00712B3E" w:rsidP="001B2234">
      <w:pPr>
        <w:pStyle w:val="BodyText"/>
        <w:ind w:left="107" w:right="234"/>
        <w:rPr>
          <w:sz w:val="22"/>
          <w:szCs w:val="22"/>
          <w:lang w:val="en-GB"/>
        </w:rPr>
      </w:pPr>
      <w:r w:rsidRPr="045FFC77">
        <w:rPr>
          <w:sz w:val="22"/>
          <w:szCs w:val="22"/>
          <w:lang w:val="en-GB"/>
        </w:rPr>
        <w:t>If</w:t>
      </w:r>
      <w:r w:rsidRPr="045FFC77">
        <w:rPr>
          <w:spacing w:val="-2"/>
          <w:sz w:val="22"/>
          <w:szCs w:val="22"/>
          <w:lang w:val="en-GB"/>
        </w:rPr>
        <w:t xml:space="preserve"> </w:t>
      </w:r>
      <w:r w:rsidRPr="045FFC77">
        <w:rPr>
          <w:sz w:val="22"/>
          <w:szCs w:val="22"/>
          <w:lang w:val="en-GB"/>
        </w:rPr>
        <w:t>it</w:t>
      </w:r>
      <w:r w:rsidRPr="045FFC77">
        <w:rPr>
          <w:spacing w:val="-3"/>
          <w:sz w:val="22"/>
          <w:szCs w:val="22"/>
          <w:lang w:val="en-GB"/>
        </w:rPr>
        <w:t xml:space="preserve"> </w:t>
      </w:r>
      <w:r w:rsidRPr="045FFC77">
        <w:rPr>
          <w:sz w:val="22"/>
          <w:szCs w:val="22"/>
          <w:lang w:val="en-GB"/>
        </w:rPr>
        <w:t>is</w:t>
      </w:r>
      <w:r w:rsidRPr="045FFC77">
        <w:rPr>
          <w:spacing w:val="-2"/>
          <w:sz w:val="22"/>
          <w:szCs w:val="22"/>
          <w:lang w:val="en-GB"/>
        </w:rPr>
        <w:t xml:space="preserve"> </w:t>
      </w:r>
      <w:r w:rsidRPr="045FFC77">
        <w:rPr>
          <w:sz w:val="22"/>
          <w:szCs w:val="22"/>
          <w:lang w:val="en-GB"/>
        </w:rPr>
        <w:t>decided</w:t>
      </w:r>
      <w:r w:rsidRPr="045FFC77">
        <w:rPr>
          <w:spacing w:val="-1"/>
          <w:sz w:val="22"/>
          <w:szCs w:val="22"/>
          <w:lang w:val="en-GB"/>
        </w:rPr>
        <w:t xml:space="preserve"> </w:t>
      </w:r>
      <w:r w:rsidRPr="045FFC77">
        <w:rPr>
          <w:sz w:val="22"/>
          <w:szCs w:val="22"/>
          <w:lang w:val="en-GB"/>
        </w:rPr>
        <w:t>that</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person</w:t>
      </w:r>
      <w:r w:rsidRPr="045FFC77">
        <w:rPr>
          <w:spacing w:val="-3"/>
          <w:sz w:val="22"/>
          <w:szCs w:val="22"/>
          <w:lang w:val="en-GB"/>
        </w:rPr>
        <w:t xml:space="preserve"> </w:t>
      </w:r>
      <w:r w:rsidRPr="045FFC77">
        <w:rPr>
          <w:sz w:val="22"/>
          <w:szCs w:val="22"/>
          <w:lang w:val="en-GB"/>
        </w:rPr>
        <w:t>who</w:t>
      </w:r>
      <w:r w:rsidRPr="045FFC77">
        <w:rPr>
          <w:spacing w:val="-1"/>
          <w:sz w:val="22"/>
          <w:szCs w:val="22"/>
          <w:lang w:val="en-GB"/>
        </w:rPr>
        <w:t xml:space="preserve"> </w:t>
      </w:r>
      <w:r w:rsidRPr="045FFC77">
        <w:rPr>
          <w:sz w:val="22"/>
          <w:szCs w:val="22"/>
          <w:lang w:val="en-GB"/>
        </w:rPr>
        <w:t>has</w:t>
      </w:r>
      <w:r w:rsidRPr="045FFC77">
        <w:rPr>
          <w:spacing w:val="-3"/>
          <w:sz w:val="22"/>
          <w:szCs w:val="22"/>
          <w:lang w:val="en-GB"/>
        </w:rPr>
        <w:t xml:space="preserve"> </w:t>
      </w:r>
      <w:r w:rsidRPr="045FFC77">
        <w:rPr>
          <w:sz w:val="22"/>
          <w:szCs w:val="22"/>
          <w:lang w:val="en-GB"/>
        </w:rPr>
        <w:t>been</w:t>
      </w:r>
      <w:r w:rsidRPr="045FFC77">
        <w:rPr>
          <w:spacing w:val="-3"/>
          <w:sz w:val="22"/>
          <w:szCs w:val="22"/>
          <w:lang w:val="en-GB"/>
        </w:rPr>
        <w:t xml:space="preserve"> </w:t>
      </w:r>
      <w:r w:rsidRPr="045FFC77">
        <w:rPr>
          <w:sz w:val="22"/>
          <w:szCs w:val="22"/>
          <w:lang w:val="en-GB"/>
        </w:rPr>
        <w:t>suspended</w:t>
      </w:r>
      <w:r w:rsidRPr="045FFC77">
        <w:rPr>
          <w:spacing w:val="-2"/>
          <w:sz w:val="22"/>
          <w:szCs w:val="22"/>
          <w:lang w:val="en-GB"/>
        </w:rPr>
        <w:t xml:space="preserve"> </w:t>
      </w:r>
      <w:r w:rsidRPr="045FFC77">
        <w:rPr>
          <w:sz w:val="22"/>
          <w:szCs w:val="22"/>
          <w:lang w:val="en-GB"/>
        </w:rPr>
        <w:t>should</w:t>
      </w:r>
      <w:r w:rsidRPr="045FFC77">
        <w:rPr>
          <w:spacing w:val="-3"/>
          <w:sz w:val="22"/>
          <w:szCs w:val="22"/>
          <w:lang w:val="en-GB"/>
        </w:rPr>
        <w:t xml:space="preserve"> </w:t>
      </w:r>
      <w:r w:rsidRPr="045FFC77">
        <w:rPr>
          <w:sz w:val="22"/>
          <w:szCs w:val="22"/>
          <w:lang w:val="en-GB"/>
        </w:rPr>
        <w:t>return</w:t>
      </w:r>
      <w:r w:rsidRPr="045FFC77">
        <w:rPr>
          <w:spacing w:val="-1"/>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work,</w:t>
      </w:r>
      <w:r w:rsidRPr="045FFC77">
        <w:rPr>
          <w:spacing w:val="-2"/>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School</w:t>
      </w:r>
      <w:r w:rsidRPr="045FFC77">
        <w:rPr>
          <w:spacing w:val="-4"/>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consider</w:t>
      </w:r>
      <w:r w:rsidRPr="045FFC77">
        <w:rPr>
          <w:spacing w:val="-3"/>
          <w:sz w:val="22"/>
          <w:szCs w:val="22"/>
          <w:lang w:val="en-GB"/>
        </w:rPr>
        <w:t xml:space="preserve"> </w:t>
      </w:r>
      <w:r w:rsidRPr="045FFC77">
        <w:rPr>
          <w:sz w:val="22"/>
          <w:szCs w:val="22"/>
          <w:lang w:val="en-GB"/>
        </w:rPr>
        <w:t>how</w:t>
      </w:r>
      <w:r w:rsidRPr="045FFC77">
        <w:rPr>
          <w:spacing w:val="-52"/>
          <w:sz w:val="22"/>
          <w:szCs w:val="22"/>
          <w:lang w:val="en-GB"/>
        </w:rPr>
        <w:t xml:space="preserve"> </w:t>
      </w:r>
      <w:r w:rsidR="00214798" w:rsidRPr="045FFC77">
        <w:rPr>
          <w:spacing w:val="-52"/>
          <w:sz w:val="22"/>
          <w:szCs w:val="22"/>
          <w:lang w:val="en-GB"/>
        </w:rPr>
        <w:t xml:space="preserve">     </w:t>
      </w:r>
      <w:r w:rsidRPr="045FFC77">
        <w:rPr>
          <w:sz w:val="22"/>
          <w:szCs w:val="22"/>
          <w:lang w:val="en-GB"/>
        </w:rPr>
        <w:t xml:space="preserve">best to facilitate this, for example, arranging a phased return and / or the provision of a mentor to </w:t>
      </w:r>
      <w:proofErr w:type="gramStart"/>
      <w:r w:rsidRPr="045FFC77">
        <w:rPr>
          <w:sz w:val="22"/>
          <w:szCs w:val="22"/>
          <w:lang w:val="en-GB"/>
        </w:rPr>
        <w:lastRenderedPageBreak/>
        <w:t>provide</w:t>
      </w:r>
      <w:r w:rsidRPr="045FFC77">
        <w:rPr>
          <w:spacing w:val="1"/>
          <w:sz w:val="22"/>
          <w:szCs w:val="22"/>
          <w:lang w:val="en-GB"/>
        </w:rPr>
        <w:t xml:space="preserve"> </w:t>
      </w:r>
      <w:r w:rsidRPr="045FFC77">
        <w:rPr>
          <w:sz w:val="22"/>
          <w:szCs w:val="22"/>
          <w:lang w:val="en-GB"/>
        </w:rPr>
        <w:t>assistance</w:t>
      </w:r>
      <w:proofErr w:type="gramEnd"/>
      <w:r w:rsidRPr="045FFC77">
        <w:rPr>
          <w:sz w:val="22"/>
          <w:szCs w:val="22"/>
          <w:lang w:val="en-GB"/>
        </w:rPr>
        <w:t xml:space="preserve"> and support in the short term. The School will also consider how to manage the contact with the</w:t>
      </w:r>
      <w:r w:rsidRPr="045FFC77">
        <w:rPr>
          <w:spacing w:val="1"/>
          <w:sz w:val="22"/>
          <w:szCs w:val="22"/>
          <w:lang w:val="en-GB"/>
        </w:rPr>
        <w:t xml:space="preserve"> </w:t>
      </w:r>
      <w:r w:rsidRPr="045FFC77">
        <w:rPr>
          <w:sz w:val="22"/>
          <w:szCs w:val="22"/>
          <w:lang w:val="en-GB"/>
        </w:rPr>
        <w:t>child[ren]</w:t>
      </w:r>
      <w:r w:rsidRPr="045FFC77">
        <w:rPr>
          <w:spacing w:val="-2"/>
          <w:sz w:val="22"/>
          <w:szCs w:val="22"/>
          <w:lang w:val="en-GB"/>
        </w:rPr>
        <w:t xml:space="preserve"> </w:t>
      </w:r>
      <w:r w:rsidRPr="045FFC77">
        <w:rPr>
          <w:sz w:val="22"/>
          <w:szCs w:val="22"/>
          <w:lang w:val="en-GB"/>
        </w:rPr>
        <w:t>who</w:t>
      </w:r>
      <w:r w:rsidRPr="045FFC77">
        <w:rPr>
          <w:spacing w:val="1"/>
          <w:sz w:val="22"/>
          <w:szCs w:val="22"/>
          <w:lang w:val="en-GB"/>
        </w:rPr>
        <w:t xml:space="preserve"> </w:t>
      </w:r>
      <w:r w:rsidRPr="045FFC77">
        <w:rPr>
          <w:sz w:val="22"/>
          <w:szCs w:val="22"/>
          <w:lang w:val="en-GB"/>
        </w:rPr>
        <w:t>made</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allegation.</w:t>
      </w:r>
    </w:p>
    <w:p w14:paraId="7876FC12" w14:textId="77777777" w:rsidR="003605E5" w:rsidRPr="00D01A97" w:rsidRDefault="003605E5" w:rsidP="001B2234">
      <w:pPr>
        <w:pStyle w:val="BodyText"/>
        <w:spacing w:before="11"/>
        <w:rPr>
          <w:sz w:val="22"/>
          <w:szCs w:val="22"/>
          <w:lang w:val="en-GB"/>
        </w:rPr>
      </w:pPr>
    </w:p>
    <w:p w14:paraId="4B430606" w14:textId="77777777" w:rsidR="003605E5" w:rsidRPr="00D01A97" w:rsidRDefault="00712B3E" w:rsidP="001B2234">
      <w:r w:rsidRPr="206BC944">
        <w:rPr>
          <w:b/>
          <w:bCs/>
        </w:rPr>
        <w:t>DBS</w:t>
      </w:r>
      <w:r w:rsidRPr="00D01A97">
        <w:rPr>
          <w:spacing w:val="-3"/>
        </w:rPr>
        <w:t xml:space="preserve"> </w:t>
      </w:r>
      <w:r w:rsidRPr="00D01A97">
        <w:t>and</w:t>
      </w:r>
      <w:r w:rsidRPr="00D01A97">
        <w:rPr>
          <w:spacing w:val="-1"/>
        </w:rPr>
        <w:t xml:space="preserve"> </w:t>
      </w:r>
      <w:r w:rsidRPr="00D01A97">
        <w:t>TRA</w:t>
      </w:r>
      <w:r w:rsidRPr="00D01A97">
        <w:rPr>
          <w:spacing w:val="-2"/>
        </w:rPr>
        <w:t xml:space="preserve"> </w:t>
      </w:r>
      <w:r w:rsidRPr="00D01A97">
        <w:t>Referrals</w:t>
      </w:r>
      <w:r w:rsidRPr="00D01A97">
        <w:rPr>
          <w:spacing w:val="-4"/>
        </w:rPr>
        <w:t xml:space="preserve"> </w:t>
      </w:r>
      <w:r w:rsidRPr="00D01A97">
        <w:t>and ceasing</w:t>
      </w:r>
      <w:r w:rsidRPr="00D01A97">
        <w:rPr>
          <w:spacing w:val="-5"/>
        </w:rPr>
        <w:t xml:space="preserve"> </w:t>
      </w:r>
      <w:r w:rsidRPr="00D01A97">
        <w:t>to</w:t>
      </w:r>
      <w:r w:rsidRPr="00D01A97">
        <w:rPr>
          <w:spacing w:val="-3"/>
        </w:rPr>
        <w:t xml:space="preserve"> </w:t>
      </w:r>
      <w:r w:rsidRPr="00D01A97">
        <w:t>use</w:t>
      </w:r>
      <w:r w:rsidRPr="00D01A97">
        <w:rPr>
          <w:spacing w:val="-1"/>
        </w:rPr>
        <w:t xml:space="preserve"> </w:t>
      </w:r>
      <w:r w:rsidRPr="00D01A97">
        <w:t>staff</w:t>
      </w:r>
    </w:p>
    <w:p w14:paraId="35703EDE" w14:textId="77777777" w:rsidR="003605E5" w:rsidRPr="00D01A97" w:rsidRDefault="003605E5" w:rsidP="001B2234">
      <w:pPr>
        <w:pStyle w:val="BodyText"/>
        <w:rPr>
          <w:b/>
          <w:sz w:val="22"/>
          <w:szCs w:val="22"/>
          <w:lang w:val="en-GB"/>
        </w:rPr>
      </w:pPr>
    </w:p>
    <w:p w14:paraId="403043E7" w14:textId="77777777" w:rsidR="003605E5" w:rsidRPr="00D01A97" w:rsidRDefault="00712B3E" w:rsidP="001B2234">
      <w:pPr>
        <w:pStyle w:val="BodyText"/>
        <w:ind w:left="107"/>
        <w:rPr>
          <w:sz w:val="22"/>
          <w:szCs w:val="22"/>
          <w:lang w:val="en-GB"/>
        </w:rPr>
      </w:pPr>
      <w:r w:rsidRPr="045FFC77">
        <w:rPr>
          <w:sz w:val="22"/>
          <w:szCs w:val="22"/>
          <w:lang w:val="en-GB"/>
        </w:rPr>
        <w:t>There</w:t>
      </w:r>
      <w:r w:rsidRPr="045FFC77">
        <w:rPr>
          <w:spacing w:val="-3"/>
          <w:sz w:val="22"/>
          <w:szCs w:val="22"/>
          <w:lang w:val="en-GB"/>
        </w:rPr>
        <w:t xml:space="preserve"> </w:t>
      </w:r>
      <w:r w:rsidRPr="045FFC77">
        <w:rPr>
          <w:sz w:val="22"/>
          <w:szCs w:val="22"/>
          <w:lang w:val="en-GB"/>
        </w:rPr>
        <w:t>is</w:t>
      </w:r>
      <w:r w:rsidRPr="045FFC77">
        <w:rPr>
          <w:spacing w:val="-1"/>
          <w:sz w:val="22"/>
          <w:szCs w:val="22"/>
          <w:lang w:val="en-GB"/>
        </w:rPr>
        <w:t xml:space="preserve"> </w:t>
      </w:r>
      <w:r w:rsidRPr="045FFC77">
        <w:rPr>
          <w:sz w:val="22"/>
          <w:szCs w:val="22"/>
          <w:lang w:val="en-GB"/>
        </w:rPr>
        <w:t>a</w:t>
      </w:r>
      <w:r w:rsidRPr="045FFC77">
        <w:rPr>
          <w:spacing w:val="-2"/>
          <w:sz w:val="22"/>
          <w:szCs w:val="22"/>
          <w:lang w:val="en-GB"/>
        </w:rPr>
        <w:t xml:space="preserve"> </w:t>
      </w:r>
      <w:r w:rsidRPr="045FFC77">
        <w:rPr>
          <w:sz w:val="22"/>
          <w:szCs w:val="22"/>
          <w:lang w:val="en-GB"/>
        </w:rPr>
        <w:t>legal</w:t>
      </w:r>
      <w:r w:rsidRPr="045FFC77">
        <w:rPr>
          <w:spacing w:val="-2"/>
          <w:sz w:val="22"/>
          <w:szCs w:val="22"/>
          <w:lang w:val="en-GB"/>
        </w:rPr>
        <w:t xml:space="preserve"> </w:t>
      </w:r>
      <w:r w:rsidRPr="045FFC77">
        <w:rPr>
          <w:sz w:val="22"/>
          <w:szCs w:val="22"/>
          <w:lang w:val="en-GB"/>
        </w:rPr>
        <w:t>duty</w:t>
      </w:r>
      <w:r w:rsidRPr="045FFC77">
        <w:rPr>
          <w:spacing w:val="-1"/>
          <w:sz w:val="22"/>
          <w:szCs w:val="22"/>
          <w:lang w:val="en-GB"/>
        </w:rPr>
        <w:t xml:space="preserve"> </w:t>
      </w:r>
      <w:r w:rsidRPr="045FFC77">
        <w:rPr>
          <w:sz w:val="22"/>
          <w:szCs w:val="22"/>
          <w:lang w:val="en-GB"/>
        </w:rPr>
        <w:t>to refer</w:t>
      </w:r>
      <w:r w:rsidRPr="045FFC77">
        <w:rPr>
          <w:spacing w:val="-1"/>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DBS</w:t>
      </w:r>
      <w:r w:rsidRPr="045FFC77">
        <w:rPr>
          <w:spacing w:val="-1"/>
          <w:sz w:val="22"/>
          <w:szCs w:val="22"/>
          <w:lang w:val="en-GB"/>
        </w:rPr>
        <w:t xml:space="preserve"> </w:t>
      </w:r>
      <w:r w:rsidRPr="045FFC77">
        <w:rPr>
          <w:sz w:val="22"/>
          <w:szCs w:val="22"/>
          <w:lang w:val="en-GB"/>
        </w:rPr>
        <w:t>anyone</w:t>
      </w:r>
      <w:r w:rsidRPr="045FFC77">
        <w:rPr>
          <w:spacing w:val="-2"/>
          <w:sz w:val="22"/>
          <w:szCs w:val="22"/>
          <w:lang w:val="en-GB"/>
        </w:rPr>
        <w:t xml:space="preserve"> </w:t>
      </w:r>
      <w:r w:rsidRPr="045FFC77">
        <w:rPr>
          <w:sz w:val="22"/>
          <w:szCs w:val="22"/>
          <w:lang w:val="en-GB"/>
        </w:rPr>
        <w:t>who</w:t>
      </w:r>
      <w:r w:rsidRPr="045FFC77">
        <w:rPr>
          <w:spacing w:val="-2"/>
          <w:sz w:val="22"/>
          <w:szCs w:val="22"/>
          <w:lang w:val="en-GB"/>
        </w:rPr>
        <w:t xml:space="preserve"> </w:t>
      </w:r>
      <w:r w:rsidRPr="045FFC77">
        <w:rPr>
          <w:sz w:val="22"/>
          <w:szCs w:val="22"/>
          <w:lang w:val="en-GB"/>
        </w:rPr>
        <w:t>has:</w:t>
      </w:r>
    </w:p>
    <w:p w14:paraId="5E86F948" w14:textId="77777777" w:rsidR="003605E5" w:rsidRPr="00D01A97" w:rsidRDefault="003605E5" w:rsidP="001B2234">
      <w:pPr>
        <w:pStyle w:val="BodyText"/>
        <w:spacing w:before="12"/>
        <w:rPr>
          <w:sz w:val="22"/>
          <w:szCs w:val="22"/>
          <w:lang w:val="en-GB"/>
        </w:rPr>
      </w:pPr>
    </w:p>
    <w:p w14:paraId="6A8C5CA8" w14:textId="77777777" w:rsidR="003605E5" w:rsidRPr="00D01A97" w:rsidRDefault="00712B3E">
      <w:pPr>
        <w:pStyle w:val="ListParagraph"/>
        <w:numPr>
          <w:ilvl w:val="0"/>
          <w:numId w:val="21"/>
        </w:numPr>
        <w:tabs>
          <w:tab w:val="left" w:pos="346"/>
        </w:tabs>
        <w:ind w:hanging="239"/>
        <w:rPr>
          <w:lang w:val="en-GB"/>
        </w:rPr>
      </w:pPr>
      <w:r w:rsidRPr="045FFC77">
        <w:rPr>
          <w:lang w:val="en-GB"/>
        </w:rPr>
        <w:t>Engaged</w:t>
      </w:r>
      <w:r w:rsidRPr="045FFC77">
        <w:rPr>
          <w:spacing w:val="-3"/>
          <w:lang w:val="en-GB"/>
        </w:rPr>
        <w:t xml:space="preserve"> </w:t>
      </w:r>
      <w:r w:rsidRPr="045FFC77">
        <w:rPr>
          <w:lang w:val="en-GB"/>
        </w:rPr>
        <w:t>in</w:t>
      </w:r>
      <w:r w:rsidRPr="045FFC77">
        <w:rPr>
          <w:spacing w:val="-3"/>
          <w:lang w:val="en-GB"/>
        </w:rPr>
        <w:t xml:space="preserve"> </w:t>
      </w:r>
      <w:r w:rsidRPr="045FFC77">
        <w:rPr>
          <w:lang w:val="en-GB"/>
        </w:rPr>
        <w:t>‘relevant</w:t>
      </w:r>
      <w:r w:rsidRPr="045FFC77">
        <w:rPr>
          <w:spacing w:val="-1"/>
          <w:lang w:val="en-GB"/>
        </w:rPr>
        <w:t xml:space="preserve"> </w:t>
      </w:r>
      <w:r w:rsidRPr="045FFC77">
        <w:rPr>
          <w:lang w:val="en-GB"/>
        </w:rPr>
        <w:t>conduct’:</w:t>
      </w:r>
    </w:p>
    <w:p w14:paraId="1946BE5E" w14:textId="77777777" w:rsidR="003605E5" w:rsidRPr="00D01A97" w:rsidRDefault="003605E5" w:rsidP="001B2234">
      <w:pPr>
        <w:pStyle w:val="BodyText"/>
        <w:spacing w:before="11"/>
        <w:rPr>
          <w:sz w:val="22"/>
          <w:szCs w:val="22"/>
          <w:lang w:val="en-GB"/>
        </w:rPr>
      </w:pPr>
    </w:p>
    <w:p w14:paraId="2F9561B5" w14:textId="77777777" w:rsidR="003605E5" w:rsidRPr="00D01A97" w:rsidRDefault="00712B3E" w:rsidP="001B2234">
      <w:pPr>
        <w:pStyle w:val="BodyText"/>
        <w:spacing w:before="1"/>
        <w:ind w:left="107"/>
        <w:rPr>
          <w:sz w:val="22"/>
          <w:szCs w:val="22"/>
          <w:lang w:val="en-GB"/>
        </w:rPr>
      </w:pPr>
      <w:r w:rsidRPr="045FFC77">
        <w:rPr>
          <w:sz w:val="22"/>
          <w:szCs w:val="22"/>
          <w:lang w:val="en-GB"/>
        </w:rPr>
        <w:t>Relevant</w:t>
      </w:r>
      <w:r w:rsidRPr="045FFC77">
        <w:rPr>
          <w:spacing w:val="-4"/>
          <w:sz w:val="22"/>
          <w:szCs w:val="22"/>
          <w:lang w:val="en-GB"/>
        </w:rPr>
        <w:t xml:space="preserve"> </w:t>
      </w:r>
      <w:r w:rsidRPr="045FFC77">
        <w:rPr>
          <w:sz w:val="22"/>
          <w:szCs w:val="22"/>
          <w:lang w:val="en-GB"/>
        </w:rPr>
        <w:t>conduct</w:t>
      </w:r>
      <w:r w:rsidRPr="045FFC77">
        <w:rPr>
          <w:spacing w:val="-2"/>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relation</w:t>
      </w:r>
      <w:r w:rsidRPr="045FFC77">
        <w:rPr>
          <w:spacing w:val="-2"/>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children</w:t>
      </w:r>
      <w:r w:rsidRPr="045FFC77">
        <w:rPr>
          <w:spacing w:val="-2"/>
          <w:sz w:val="22"/>
          <w:szCs w:val="22"/>
          <w:lang w:val="en-GB"/>
        </w:rPr>
        <w:t xml:space="preserve"> </w:t>
      </w:r>
      <w:r w:rsidRPr="045FFC77">
        <w:rPr>
          <w:sz w:val="22"/>
          <w:szCs w:val="22"/>
          <w:lang w:val="en-GB"/>
        </w:rPr>
        <w:t>is</w:t>
      </w:r>
      <w:r w:rsidRPr="045FFC77">
        <w:rPr>
          <w:spacing w:val="-5"/>
          <w:sz w:val="22"/>
          <w:szCs w:val="22"/>
          <w:lang w:val="en-GB"/>
        </w:rPr>
        <w:t xml:space="preserve"> </w:t>
      </w:r>
      <w:r w:rsidRPr="045FFC77">
        <w:rPr>
          <w:sz w:val="22"/>
          <w:szCs w:val="22"/>
          <w:lang w:val="en-GB"/>
        </w:rPr>
        <w:t>conduct</w:t>
      </w:r>
      <w:r w:rsidRPr="045FFC77">
        <w:rPr>
          <w:spacing w:val="-1"/>
          <w:sz w:val="22"/>
          <w:szCs w:val="22"/>
          <w:lang w:val="en-GB"/>
        </w:rPr>
        <w:t xml:space="preserve"> </w:t>
      </w:r>
      <w:r w:rsidRPr="045FFC77">
        <w:rPr>
          <w:sz w:val="22"/>
          <w:szCs w:val="22"/>
          <w:lang w:val="en-GB"/>
        </w:rPr>
        <w:t>which:</w:t>
      </w:r>
    </w:p>
    <w:p w14:paraId="51C34A15" w14:textId="77777777" w:rsidR="003605E5" w:rsidRPr="00D01A97" w:rsidRDefault="003605E5" w:rsidP="001B2234">
      <w:pPr>
        <w:pStyle w:val="BodyText"/>
        <w:spacing w:before="2"/>
        <w:rPr>
          <w:sz w:val="22"/>
          <w:szCs w:val="22"/>
          <w:lang w:val="en-GB"/>
        </w:rPr>
      </w:pPr>
    </w:p>
    <w:p w14:paraId="3B5B74E3" w14:textId="77777777" w:rsidR="003605E5" w:rsidRPr="00D01A97" w:rsidRDefault="00712B3E">
      <w:pPr>
        <w:pStyle w:val="ListParagraph"/>
        <w:numPr>
          <w:ilvl w:val="0"/>
          <w:numId w:val="20"/>
        </w:numPr>
        <w:tabs>
          <w:tab w:val="left" w:pos="350"/>
        </w:tabs>
        <w:ind w:hanging="243"/>
        <w:rPr>
          <w:lang w:val="en-GB"/>
        </w:rPr>
      </w:pPr>
      <w:r w:rsidRPr="045FFC77">
        <w:rPr>
          <w:lang w:val="en-GB"/>
        </w:rPr>
        <w:t>Endangers</w:t>
      </w:r>
      <w:r w:rsidRPr="045FFC77">
        <w:rPr>
          <w:spacing w:val="-1"/>
          <w:lang w:val="en-GB"/>
        </w:rPr>
        <w:t xml:space="preserve"> </w:t>
      </w:r>
      <w:r w:rsidRPr="045FFC77">
        <w:rPr>
          <w:lang w:val="en-GB"/>
        </w:rPr>
        <w:t>a</w:t>
      </w:r>
      <w:r w:rsidRPr="045FFC77">
        <w:rPr>
          <w:spacing w:val="-4"/>
          <w:lang w:val="en-GB"/>
        </w:rPr>
        <w:t xml:space="preserve"> </w:t>
      </w:r>
      <w:r w:rsidRPr="045FFC77">
        <w:rPr>
          <w:lang w:val="en-GB"/>
        </w:rPr>
        <w:t>child</w:t>
      </w:r>
      <w:r w:rsidRPr="045FFC77">
        <w:rPr>
          <w:spacing w:val="-1"/>
          <w:lang w:val="en-GB"/>
        </w:rPr>
        <w:t xml:space="preserve"> </w:t>
      </w:r>
      <w:r w:rsidRPr="045FFC77">
        <w:rPr>
          <w:lang w:val="en-GB"/>
        </w:rPr>
        <w:t>or</w:t>
      </w:r>
      <w:r w:rsidRPr="045FFC77">
        <w:rPr>
          <w:spacing w:val="-3"/>
          <w:lang w:val="en-GB"/>
        </w:rPr>
        <w:t xml:space="preserve"> </w:t>
      </w:r>
      <w:r w:rsidRPr="045FFC77">
        <w:rPr>
          <w:lang w:val="en-GB"/>
        </w:rPr>
        <w:t>is</w:t>
      </w:r>
      <w:r w:rsidRPr="045FFC77">
        <w:rPr>
          <w:spacing w:val="-4"/>
          <w:lang w:val="en-GB"/>
        </w:rPr>
        <w:t xml:space="preserve"> </w:t>
      </w:r>
      <w:r w:rsidRPr="045FFC77">
        <w:rPr>
          <w:lang w:val="en-GB"/>
        </w:rPr>
        <w:t>likely</w:t>
      </w:r>
      <w:r w:rsidRPr="045FFC77">
        <w:rPr>
          <w:spacing w:val="-2"/>
          <w:lang w:val="en-GB"/>
        </w:rPr>
        <w:t xml:space="preserve"> </w:t>
      </w:r>
      <w:r w:rsidRPr="045FFC77">
        <w:rPr>
          <w:lang w:val="en-GB"/>
        </w:rPr>
        <w:t>to</w:t>
      </w:r>
      <w:r w:rsidRPr="045FFC77">
        <w:rPr>
          <w:spacing w:val="-4"/>
          <w:lang w:val="en-GB"/>
        </w:rPr>
        <w:t xml:space="preserve"> </w:t>
      </w:r>
      <w:r w:rsidRPr="045FFC77">
        <w:rPr>
          <w:lang w:val="en-GB"/>
        </w:rPr>
        <w:t>endanger</w:t>
      </w:r>
      <w:r w:rsidRPr="045FFC77">
        <w:rPr>
          <w:spacing w:val="-1"/>
          <w:lang w:val="en-GB"/>
        </w:rPr>
        <w:t xml:space="preserve"> </w:t>
      </w:r>
      <w:r w:rsidRPr="045FFC77">
        <w:rPr>
          <w:lang w:val="en-GB"/>
        </w:rPr>
        <w:t>a</w:t>
      </w:r>
      <w:r w:rsidRPr="045FFC77">
        <w:rPr>
          <w:spacing w:val="-2"/>
          <w:lang w:val="en-GB"/>
        </w:rPr>
        <w:t xml:space="preserve"> </w:t>
      </w:r>
      <w:r w:rsidRPr="045FFC77">
        <w:rPr>
          <w:lang w:val="en-GB"/>
        </w:rPr>
        <w:t>child</w:t>
      </w:r>
    </w:p>
    <w:p w14:paraId="327636CC" w14:textId="77777777" w:rsidR="003605E5" w:rsidRPr="00D01A97" w:rsidRDefault="00712B3E">
      <w:pPr>
        <w:pStyle w:val="ListParagraph"/>
        <w:numPr>
          <w:ilvl w:val="0"/>
          <w:numId w:val="20"/>
        </w:numPr>
        <w:tabs>
          <w:tab w:val="left" w:pos="362"/>
        </w:tabs>
        <w:ind w:left="361" w:hanging="255"/>
        <w:rPr>
          <w:lang w:val="en-GB"/>
        </w:rPr>
      </w:pPr>
      <w:r w:rsidRPr="045FFC77">
        <w:rPr>
          <w:lang w:val="en-GB"/>
        </w:rPr>
        <w:t>If</w:t>
      </w:r>
      <w:r w:rsidRPr="045FFC77">
        <w:rPr>
          <w:spacing w:val="-1"/>
          <w:lang w:val="en-GB"/>
        </w:rPr>
        <w:t xml:space="preserve"> </w:t>
      </w:r>
      <w:r w:rsidRPr="045FFC77">
        <w:rPr>
          <w:lang w:val="en-GB"/>
        </w:rPr>
        <w:t>repeated</w:t>
      </w:r>
      <w:r w:rsidRPr="045FFC77">
        <w:rPr>
          <w:spacing w:val="-1"/>
          <w:lang w:val="en-GB"/>
        </w:rPr>
        <w:t xml:space="preserve"> </w:t>
      </w:r>
      <w:r w:rsidRPr="045FFC77">
        <w:rPr>
          <w:lang w:val="en-GB"/>
        </w:rPr>
        <w:t>against</w:t>
      </w:r>
      <w:r w:rsidRPr="045FFC77">
        <w:rPr>
          <w:spacing w:val="-2"/>
          <w:lang w:val="en-GB"/>
        </w:rPr>
        <w:t xml:space="preserve"> </w:t>
      </w:r>
      <w:r w:rsidRPr="045FFC77">
        <w:rPr>
          <w:lang w:val="en-GB"/>
        </w:rPr>
        <w:t>or</w:t>
      </w:r>
      <w:r w:rsidRPr="045FFC77">
        <w:rPr>
          <w:spacing w:val="-3"/>
          <w:lang w:val="en-GB"/>
        </w:rPr>
        <w:t xml:space="preserve"> </w:t>
      </w:r>
      <w:r w:rsidRPr="045FFC77">
        <w:rPr>
          <w:lang w:val="en-GB"/>
        </w:rPr>
        <w:t>in</w:t>
      </w:r>
      <w:r w:rsidRPr="045FFC77">
        <w:rPr>
          <w:spacing w:val="-1"/>
          <w:lang w:val="en-GB"/>
        </w:rPr>
        <w:t xml:space="preserve"> </w:t>
      </w:r>
      <w:r w:rsidRPr="045FFC77">
        <w:rPr>
          <w:lang w:val="en-GB"/>
        </w:rPr>
        <w:t>relation</w:t>
      </w:r>
      <w:r w:rsidRPr="045FFC77">
        <w:rPr>
          <w:spacing w:val="-2"/>
          <w:lang w:val="en-GB"/>
        </w:rPr>
        <w:t xml:space="preserve"> </w:t>
      </w:r>
      <w:r w:rsidRPr="045FFC77">
        <w:rPr>
          <w:lang w:val="en-GB"/>
        </w:rPr>
        <w:t>to</w:t>
      </w:r>
      <w:r w:rsidRPr="045FFC77">
        <w:rPr>
          <w:spacing w:val="-1"/>
          <w:lang w:val="en-GB"/>
        </w:rPr>
        <w:t xml:space="preserve"> </w:t>
      </w:r>
      <w:r w:rsidRPr="045FFC77">
        <w:rPr>
          <w:lang w:val="en-GB"/>
        </w:rPr>
        <w:t>a</w:t>
      </w:r>
      <w:r w:rsidRPr="045FFC77">
        <w:rPr>
          <w:spacing w:val="-3"/>
          <w:lang w:val="en-GB"/>
        </w:rPr>
        <w:t xml:space="preserve"> </w:t>
      </w:r>
      <w:r w:rsidRPr="045FFC77">
        <w:rPr>
          <w:lang w:val="en-GB"/>
        </w:rPr>
        <w:t>child,</w:t>
      </w:r>
      <w:r w:rsidRPr="045FFC77">
        <w:rPr>
          <w:spacing w:val="-4"/>
          <w:lang w:val="en-GB"/>
        </w:rPr>
        <w:t xml:space="preserve"> </w:t>
      </w:r>
      <w:r w:rsidRPr="045FFC77">
        <w:rPr>
          <w:lang w:val="en-GB"/>
        </w:rPr>
        <w:t>would</w:t>
      </w:r>
      <w:r w:rsidRPr="045FFC77">
        <w:rPr>
          <w:spacing w:val="-3"/>
          <w:lang w:val="en-GB"/>
        </w:rPr>
        <w:t xml:space="preserve"> </w:t>
      </w:r>
      <w:r w:rsidRPr="045FFC77">
        <w:rPr>
          <w:lang w:val="en-GB"/>
        </w:rPr>
        <w:t>endanger</w:t>
      </w:r>
      <w:r w:rsidRPr="045FFC77">
        <w:rPr>
          <w:spacing w:val="-3"/>
          <w:lang w:val="en-GB"/>
        </w:rPr>
        <w:t xml:space="preserve"> </w:t>
      </w:r>
      <w:r w:rsidRPr="045FFC77">
        <w:rPr>
          <w:lang w:val="en-GB"/>
        </w:rPr>
        <w:t>a</w:t>
      </w:r>
      <w:r w:rsidRPr="045FFC77">
        <w:rPr>
          <w:spacing w:val="-2"/>
          <w:lang w:val="en-GB"/>
        </w:rPr>
        <w:t xml:space="preserve"> </w:t>
      </w:r>
      <w:r w:rsidRPr="045FFC77">
        <w:rPr>
          <w:lang w:val="en-GB"/>
        </w:rPr>
        <w:t>child</w:t>
      </w:r>
      <w:r w:rsidRPr="045FFC77">
        <w:rPr>
          <w:spacing w:val="-2"/>
          <w:lang w:val="en-GB"/>
        </w:rPr>
        <w:t xml:space="preserve"> </w:t>
      </w:r>
      <w:r w:rsidRPr="045FFC77">
        <w:rPr>
          <w:lang w:val="en-GB"/>
        </w:rPr>
        <w:t>or</w:t>
      </w:r>
      <w:r w:rsidRPr="045FFC77">
        <w:rPr>
          <w:spacing w:val="-3"/>
          <w:lang w:val="en-GB"/>
        </w:rPr>
        <w:t xml:space="preserve"> </w:t>
      </w:r>
      <w:r w:rsidRPr="045FFC77">
        <w:rPr>
          <w:lang w:val="en-GB"/>
        </w:rPr>
        <w:t>would</w:t>
      </w:r>
      <w:r w:rsidRPr="045FFC77">
        <w:rPr>
          <w:spacing w:val="-3"/>
          <w:lang w:val="en-GB"/>
        </w:rPr>
        <w:t xml:space="preserve"> </w:t>
      </w:r>
      <w:r w:rsidRPr="045FFC77">
        <w:rPr>
          <w:lang w:val="en-GB"/>
        </w:rPr>
        <w:t>be likely</w:t>
      </w:r>
      <w:r w:rsidRPr="045FFC77">
        <w:rPr>
          <w:spacing w:val="-4"/>
          <w:lang w:val="en-GB"/>
        </w:rPr>
        <w:t xml:space="preserve"> </w:t>
      </w:r>
      <w:r w:rsidRPr="045FFC77">
        <w:rPr>
          <w:lang w:val="en-GB"/>
        </w:rPr>
        <w:t>to</w:t>
      </w:r>
      <w:r w:rsidRPr="045FFC77">
        <w:rPr>
          <w:spacing w:val="-2"/>
          <w:lang w:val="en-GB"/>
        </w:rPr>
        <w:t xml:space="preserve"> </w:t>
      </w:r>
      <w:r w:rsidRPr="045FFC77">
        <w:rPr>
          <w:lang w:val="en-GB"/>
        </w:rPr>
        <w:t>endanger</w:t>
      </w:r>
      <w:r w:rsidRPr="045FFC77">
        <w:rPr>
          <w:spacing w:val="-1"/>
          <w:lang w:val="en-GB"/>
        </w:rPr>
        <w:t xml:space="preserve"> </w:t>
      </w:r>
      <w:r w:rsidRPr="045FFC77">
        <w:rPr>
          <w:lang w:val="en-GB"/>
        </w:rPr>
        <w:t>them</w:t>
      </w:r>
    </w:p>
    <w:p w14:paraId="2576E80A" w14:textId="77777777" w:rsidR="003605E5" w:rsidRPr="00D01A97" w:rsidRDefault="00712B3E">
      <w:pPr>
        <w:pStyle w:val="ListParagraph"/>
        <w:numPr>
          <w:ilvl w:val="0"/>
          <w:numId w:val="20"/>
        </w:numPr>
        <w:tabs>
          <w:tab w:val="left" w:pos="336"/>
        </w:tabs>
        <w:ind w:left="335" w:hanging="229"/>
        <w:rPr>
          <w:lang w:val="en-GB"/>
        </w:rPr>
      </w:pPr>
      <w:r w:rsidRPr="045FFC77">
        <w:rPr>
          <w:lang w:val="en-GB"/>
        </w:rPr>
        <w:t>Involves</w:t>
      </w:r>
      <w:r w:rsidRPr="045FFC77">
        <w:rPr>
          <w:spacing w:val="-4"/>
          <w:lang w:val="en-GB"/>
        </w:rPr>
        <w:t xml:space="preserve"> </w:t>
      </w:r>
      <w:r w:rsidRPr="045FFC77">
        <w:rPr>
          <w:lang w:val="en-GB"/>
        </w:rPr>
        <w:t>sexual</w:t>
      </w:r>
      <w:r w:rsidRPr="045FFC77">
        <w:rPr>
          <w:spacing w:val="-3"/>
          <w:lang w:val="en-GB"/>
        </w:rPr>
        <w:t xml:space="preserve"> </w:t>
      </w:r>
      <w:r w:rsidRPr="045FFC77">
        <w:rPr>
          <w:lang w:val="en-GB"/>
        </w:rPr>
        <w:t>material</w:t>
      </w:r>
      <w:r w:rsidRPr="045FFC77">
        <w:rPr>
          <w:spacing w:val="-3"/>
          <w:lang w:val="en-GB"/>
        </w:rPr>
        <w:t xml:space="preserve"> </w:t>
      </w:r>
      <w:r w:rsidRPr="045FFC77">
        <w:rPr>
          <w:lang w:val="en-GB"/>
        </w:rPr>
        <w:t>relating</w:t>
      </w:r>
      <w:r w:rsidRPr="045FFC77">
        <w:rPr>
          <w:spacing w:val="-5"/>
          <w:lang w:val="en-GB"/>
        </w:rPr>
        <w:t xml:space="preserve"> </w:t>
      </w:r>
      <w:r w:rsidRPr="045FFC77">
        <w:rPr>
          <w:lang w:val="en-GB"/>
        </w:rPr>
        <w:t>to</w:t>
      </w:r>
      <w:r w:rsidRPr="045FFC77">
        <w:rPr>
          <w:spacing w:val="-5"/>
          <w:lang w:val="en-GB"/>
        </w:rPr>
        <w:t xml:space="preserve"> </w:t>
      </w:r>
      <w:r w:rsidRPr="045FFC77">
        <w:rPr>
          <w:lang w:val="en-GB"/>
        </w:rPr>
        <w:t>children</w:t>
      </w:r>
      <w:r w:rsidRPr="045FFC77">
        <w:rPr>
          <w:spacing w:val="-1"/>
          <w:lang w:val="en-GB"/>
        </w:rPr>
        <w:t xml:space="preserve"> </w:t>
      </w:r>
      <w:r w:rsidRPr="045FFC77">
        <w:rPr>
          <w:lang w:val="en-GB"/>
        </w:rPr>
        <w:t>(including</w:t>
      </w:r>
      <w:r w:rsidRPr="045FFC77">
        <w:rPr>
          <w:spacing w:val="-5"/>
          <w:lang w:val="en-GB"/>
        </w:rPr>
        <w:t xml:space="preserve"> </w:t>
      </w:r>
      <w:r w:rsidRPr="045FFC77">
        <w:rPr>
          <w:lang w:val="en-GB"/>
        </w:rPr>
        <w:t>possession</w:t>
      </w:r>
      <w:r w:rsidRPr="045FFC77">
        <w:rPr>
          <w:spacing w:val="-2"/>
          <w:lang w:val="en-GB"/>
        </w:rPr>
        <w:t xml:space="preserve"> </w:t>
      </w:r>
      <w:r w:rsidRPr="045FFC77">
        <w:rPr>
          <w:lang w:val="en-GB"/>
        </w:rPr>
        <w:t>of</w:t>
      </w:r>
      <w:r w:rsidRPr="045FFC77">
        <w:rPr>
          <w:spacing w:val="-3"/>
          <w:lang w:val="en-GB"/>
        </w:rPr>
        <w:t xml:space="preserve"> </w:t>
      </w:r>
      <w:r w:rsidRPr="045FFC77">
        <w:rPr>
          <w:lang w:val="en-GB"/>
        </w:rPr>
        <w:t>such</w:t>
      </w:r>
      <w:r w:rsidRPr="045FFC77">
        <w:rPr>
          <w:spacing w:val="-2"/>
          <w:lang w:val="en-GB"/>
        </w:rPr>
        <w:t xml:space="preserve"> </w:t>
      </w:r>
      <w:r w:rsidRPr="045FFC77">
        <w:rPr>
          <w:lang w:val="en-GB"/>
        </w:rPr>
        <w:t>material)</w:t>
      </w:r>
    </w:p>
    <w:p w14:paraId="2006214C" w14:textId="77777777" w:rsidR="003605E5" w:rsidRPr="00D01A97" w:rsidRDefault="00712B3E">
      <w:pPr>
        <w:pStyle w:val="ListParagraph"/>
        <w:numPr>
          <w:ilvl w:val="0"/>
          <w:numId w:val="20"/>
        </w:numPr>
        <w:tabs>
          <w:tab w:val="left" w:pos="362"/>
        </w:tabs>
        <w:ind w:left="107" w:right="278" w:firstLine="0"/>
        <w:rPr>
          <w:lang w:val="en-GB"/>
        </w:rPr>
      </w:pPr>
      <w:r w:rsidRPr="045FFC77">
        <w:rPr>
          <w:lang w:val="en-GB"/>
        </w:rPr>
        <w:t>Involves sexually explicit images depicting violence against a person (including possession of such images),</w:t>
      </w:r>
      <w:r w:rsidRPr="045FFC77">
        <w:rPr>
          <w:spacing w:val="-53"/>
          <w:lang w:val="en-GB"/>
        </w:rPr>
        <w:t xml:space="preserve"> </w:t>
      </w:r>
      <w:r w:rsidRPr="045FFC77">
        <w:rPr>
          <w:lang w:val="en-GB"/>
        </w:rPr>
        <w:t>if it</w:t>
      </w:r>
      <w:r w:rsidRPr="045FFC77">
        <w:rPr>
          <w:spacing w:val="-1"/>
          <w:lang w:val="en-GB"/>
        </w:rPr>
        <w:t xml:space="preserve"> </w:t>
      </w:r>
      <w:r w:rsidRPr="045FFC77">
        <w:rPr>
          <w:lang w:val="en-GB"/>
        </w:rPr>
        <w:t>appears</w:t>
      </w:r>
      <w:r w:rsidRPr="045FFC77">
        <w:rPr>
          <w:spacing w:val="-2"/>
          <w:lang w:val="en-GB"/>
        </w:rPr>
        <w:t xml:space="preserve"> </w:t>
      </w:r>
      <w:r w:rsidRPr="045FFC77">
        <w:rPr>
          <w:lang w:val="en-GB"/>
        </w:rPr>
        <w:t>to</w:t>
      </w:r>
      <w:r w:rsidRPr="045FFC77">
        <w:rPr>
          <w:spacing w:val="-2"/>
          <w:lang w:val="en-GB"/>
        </w:rPr>
        <w:t xml:space="preserve"> </w:t>
      </w:r>
      <w:r w:rsidRPr="045FFC77">
        <w:rPr>
          <w:lang w:val="en-GB"/>
        </w:rPr>
        <w:t>DBS</w:t>
      </w:r>
      <w:r w:rsidRPr="045FFC77">
        <w:rPr>
          <w:spacing w:val="-2"/>
          <w:lang w:val="en-GB"/>
        </w:rPr>
        <w:t xml:space="preserve"> </w:t>
      </w:r>
      <w:r w:rsidRPr="045FFC77">
        <w:rPr>
          <w:lang w:val="en-GB"/>
        </w:rPr>
        <w:t>that</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conduct</w:t>
      </w:r>
      <w:r w:rsidRPr="045FFC77">
        <w:rPr>
          <w:spacing w:val="1"/>
          <w:lang w:val="en-GB"/>
        </w:rPr>
        <w:t xml:space="preserve"> </w:t>
      </w:r>
      <w:r w:rsidRPr="045FFC77">
        <w:rPr>
          <w:lang w:val="en-GB"/>
        </w:rPr>
        <w:t>is inappropriate</w:t>
      </w:r>
    </w:p>
    <w:p w14:paraId="217A2B29" w14:textId="77777777" w:rsidR="003605E5" w:rsidRPr="00D01A97" w:rsidRDefault="00712B3E">
      <w:pPr>
        <w:pStyle w:val="ListParagraph"/>
        <w:numPr>
          <w:ilvl w:val="0"/>
          <w:numId w:val="20"/>
        </w:numPr>
        <w:tabs>
          <w:tab w:val="left" w:pos="356"/>
        </w:tabs>
        <w:spacing w:line="293" w:lineRule="exact"/>
        <w:ind w:left="355" w:hanging="249"/>
        <w:rPr>
          <w:lang w:val="en-GB"/>
        </w:rPr>
      </w:pPr>
      <w:r w:rsidRPr="045FFC77">
        <w:rPr>
          <w:lang w:val="en-GB"/>
        </w:rPr>
        <w:t>Is</w:t>
      </w:r>
      <w:r w:rsidRPr="045FFC77">
        <w:rPr>
          <w:spacing w:val="-3"/>
          <w:lang w:val="en-GB"/>
        </w:rPr>
        <w:t xml:space="preserve"> </w:t>
      </w:r>
      <w:r w:rsidRPr="045FFC77">
        <w:rPr>
          <w:lang w:val="en-GB"/>
        </w:rPr>
        <w:t>of</w:t>
      </w:r>
      <w:r w:rsidRPr="045FFC77">
        <w:rPr>
          <w:spacing w:val="-4"/>
          <w:lang w:val="en-GB"/>
        </w:rPr>
        <w:t xml:space="preserve"> </w:t>
      </w:r>
      <w:r w:rsidRPr="045FFC77">
        <w:rPr>
          <w:lang w:val="en-GB"/>
        </w:rPr>
        <w:t>a</w:t>
      </w:r>
      <w:r w:rsidRPr="045FFC77">
        <w:rPr>
          <w:spacing w:val="-1"/>
          <w:lang w:val="en-GB"/>
        </w:rPr>
        <w:t xml:space="preserve"> </w:t>
      </w:r>
      <w:r w:rsidRPr="045FFC77">
        <w:rPr>
          <w:lang w:val="en-GB"/>
        </w:rPr>
        <w:t>sexual</w:t>
      </w:r>
      <w:r w:rsidRPr="045FFC77">
        <w:rPr>
          <w:spacing w:val="-5"/>
          <w:lang w:val="en-GB"/>
        </w:rPr>
        <w:t xml:space="preserve"> </w:t>
      </w:r>
      <w:r w:rsidRPr="045FFC77">
        <w:rPr>
          <w:lang w:val="en-GB"/>
        </w:rPr>
        <w:t>nature</w:t>
      </w:r>
      <w:r w:rsidRPr="045FFC77">
        <w:rPr>
          <w:spacing w:val="-1"/>
          <w:lang w:val="en-GB"/>
        </w:rPr>
        <w:t xml:space="preserve"> </w:t>
      </w:r>
      <w:r w:rsidRPr="045FFC77">
        <w:rPr>
          <w:lang w:val="en-GB"/>
        </w:rPr>
        <w:t>involving</w:t>
      </w:r>
      <w:r w:rsidRPr="045FFC77">
        <w:rPr>
          <w:spacing w:val="-3"/>
          <w:lang w:val="en-GB"/>
        </w:rPr>
        <w:t xml:space="preserve"> </w:t>
      </w:r>
      <w:r w:rsidRPr="045FFC77">
        <w:rPr>
          <w:lang w:val="en-GB"/>
        </w:rPr>
        <w:t>a</w:t>
      </w:r>
      <w:r w:rsidRPr="045FFC77">
        <w:rPr>
          <w:spacing w:val="-2"/>
          <w:lang w:val="en-GB"/>
        </w:rPr>
        <w:t xml:space="preserve"> </w:t>
      </w:r>
      <w:r w:rsidRPr="045FFC77">
        <w:rPr>
          <w:lang w:val="en-GB"/>
        </w:rPr>
        <w:t>child,</w:t>
      </w:r>
      <w:r w:rsidRPr="045FFC77">
        <w:rPr>
          <w:spacing w:val="-3"/>
          <w:lang w:val="en-GB"/>
        </w:rPr>
        <w:t xml:space="preserve"> </w:t>
      </w:r>
      <w:r w:rsidRPr="045FFC77">
        <w:rPr>
          <w:lang w:val="en-GB"/>
        </w:rPr>
        <w:t>if</w:t>
      </w:r>
      <w:r w:rsidRPr="045FFC77">
        <w:rPr>
          <w:spacing w:val="-2"/>
          <w:lang w:val="en-GB"/>
        </w:rPr>
        <w:t xml:space="preserve"> </w:t>
      </w:r>
      <w:r w:rsidRPr="045FFC77">
        <w:rPr>
          <w:lang w:val="en-GB"/>
        </w:rPr>
        <w:t>it</w:t>
      </w:r>
      <w:r w:rsidRPr="045FFC77">
        <w:rPr>
          <w:spacing w:val="-1"/>
          <w:lang w:val="en-GB"/>
        </w:rPr>
        <w:t xml:space="preserve"> </w:t>
      </w:r>
      <w:r w:rsidRPr="045FFC77">
        <w:rPr>
          <w:lang w:val="en-GB"/>
        </w:rPr>
        <w:t>appears</w:t>
      </w:r>
      <w:r w:rsidRPr="045FFC77">
        <w:rPr>
          <w:spacing w:val="-3"/>
          <w:lang w:val="en-GB"/>
        </w:rPr>
        <w:t xml:space="preserve"> </w:t>
      </w:r>
      <w:r w:rsidRPr="045FFC77">
        <w:rPr>
          <w:lang w:val="en-GB"/>
        </w:rPr>
        <w:t>to</w:t>
      </w:r>
      <w:r w:rsidRPr="045FFC77">
        <w:rPr>
          <w:spacing w:val="-4"/>
          <w:lang w:val="en-GB"/>
        </w:rPr>
        <w:t xml:space="preserve"> </w:t>
      </w:r>
      <w:r w:rsidRPr="045FFC77">
        <w:rPr>
          <w:lang w:val="en-GB"/>
        </w:rPr>
        <w:t>DBS</w:t>
      </w:r>
      <w:r w:rsidRPr="045FFC77">
        <w:rPr>
          <w:spacing w:val="-5"/>
          <w:lang w:val="en-GB"/>
        </w:rPr>
        <w:t xml:space="preserve"> </w:t>
      </w:r>
      <w:r w:rsidRPr="045FFC77">
        <w:rPr>
          <w:lang w:val="en-GB"/>
        </w:rPr>
        <w:t>that</w:t>
      </w:r>
      <w:r w:rsidRPr="045FFC77">
        <w:rPr>
          <w:spacing w:val="-3"/>
          <w:lang w:val="en-GB"/>
        </w:rPr>
        <w:t xml:space="preserve"> </w:t>
      </w:r>
      <w:r w:rsidRPr="045FFC77">
        <w:rPr>
          <w:lang w:val="en-GB"/>
        </w:rPr>
        <w:t>the</w:t>
      </w:r>
      <w:r w:rsidRPr="045FFC77">
        <w:rPr>
          <w:spacing w:val="-5"/>
          <w:lang w:val="en-GB"/>
        </w:rPr>
        <w:t xml:space="preserve"> </w:t>
      </w:r>
      <w:r w:rsidRPr="045FFC77">
        <w:rPr>
          <w:lang w:val="en-GB"/>
        </w:rPr>
        <w:t>conduct</w:t>
      </w:r>
      <w:r w:rsidRPr="045FFC77">
        <w:rPr>
          <w:spacing w:val="-1"/>
          <w:lang w:val="en-GB"/>
        </w:rPr>
        <w:t xml:space="preserve"> </w:t>
      </w:r>
      <w:r w:rsidRPr="045FFC77">
        <w:rPr>
          <w:lang w:val="en-GB"/>
        </w:rPr>
        <w:t>is</w:t>
      </w:r>
      <w:r w:rsidRPr="045FFC77">
        <w:rPr>
          <w:spacing w:val="-3"/>
          <w:lang w:val="en-GB"/>
        </w:rPr>
        <w:t xml:space="preserve"> </w:t>
      </w:r>
      <w:r w:rsidRPr="045FFC77">
        <w:rPr>
          <w:lang w:val="en-GB"/>
        </w:rPr>
        <w:t>inappropriate.</w:t>
      </w:r>
    </w:p>
    <w:p w14:paraId="7E051CA8" w14:textId="77777777" w:rsidR="003605E5" w:rsidRPr="00D01A97" w:rsidRDefault="003605E5" w:rsidP="001B2234">
      <w:pPr>
        <w:pStyle w:val="BodyText"/>
        <w:spacing w:before="11"/>
        <w:rPr>
          <w:sz w:val="22"/>
          <w:szCs w:val="22"/>
          <w:lang w:val="en-GB"/>
        </w:rPr>
      </w:pPr>
    </w:p>
    <w:p w14:paraId="2C1AB715" w14:textId="77777777" w:rsidR="003605E5" w:rsidRPr="00D01A97" w:rsidRDefault="00712B3E" w:rsidP="001B2234">
      <w:pPr>
        <w:pStyle w:val="BodyText"/>
        <w:spacing w:before="1"/>
        <w:ind w:left="107"/>
        <w:rPr>
          <w:sz w:val="22"/>
          <w:szCs w:val="22"/>
          <w:lang w:val="en-GB"/>
        </w:rPr>
      </w:pPr>
      <w:r w:rsidRPr="045FFC77">
        <w:rPr>
          <w:sz w:val="22"/>
          <w:szCs w:val="22"/>
          <w:lang w:val="en-GB"/>
        </w:rPr>
        <w:t>A</w:t>
      </w:r>
      <w:r w:rsidRPr="045FFC77">
        <w:rPr>
          <w:spacing w:val="-1"/>
          <w:sz w:val="22"/>
          <w:szCs w:val="22"/>
          <w:lang w:val="en-GB"/>
        </w:rPr>
        <w:t xml:space="preserve"> </w:t>
      </w:r>
      <w:r w:rsidRPr="045FFC77">
        <w:rPr>
          <w:sz w:val="22"/>
          <w:szCs w:val="22"/>
          <w:lang w:val="en-GB"/>
        </w:rPr>
        <w:t>person’s</w:t>
      </w:r>
      <w:r w:rsidRPr="045FFC77">
        <w:rPr>
          <w:spacing w:val="-2"/>
          <w:sz w:val="22"/>
          <w:szCs w:val="22"/>
          <w:lang w:val="en-GB"/>
        </w:rPr>
        <w:t xml:space="preserve"> </w:t>
      </w:r>
      <w:r w:rsidRPr="045FFC77">
        <w:rPr>
          <w:sz w:val="22"/>
          <w:szCs w:val="22"/>
          <w:lang w:val="en-GB"/>
        </w:rPr>
        <w:t>conduct</w:t>
      </w:r>
      <w:r w:rsidRPr="045FFC77">
        <w:rPr>
          <w:spacing w:val="-1"/>
          <w:sz w:val="22"/>
          <w:szCs w:val="22"/>
          <w:lang w:val="en-GB"/>
        </w:rPr>
        <w:t xml:space="preserve"> </w:t>
      </w:r>
      <w:r w:rsidRPr="045FFC77">
        <w:rPr>
          <w:sz w:val="22"/>
          <w:szCs w:val="22"/>
          <w:lang w:val="en-GB"/>
        </w:rPr>
        <w:t>endangers</w:t>
      </w:r>
      <w:r w:rsidRPr="045FFC77">
        <w:rPr>
          <w:spacing w:val="-1"/>
          <w:sz w:val="22"/>
          <w:szCs w:val="22"/>
          <w:lang w:val="en-GB"/>
        </w:rPr>
        <w:t xml:space="preserve"> </w:t>
      </w:r>
      <w:r w:rsidRPr="045FFC77">
        <w:rPr>
          <w:sz w:val="22"/>
          <w:szCs w:val="22"/>
          <w:lang w:val="en-GB"/>
        </w:rPr>
        <w:t>a</w:t>
      </w:r>
      <w:r w:rsidRPr="045FFC77">
        <w:rPr>
          <w:spacing w:val="-4"/>
          <w:sz w:val="22"/>
          <w:szCs w:val="22"/>
          <w:lang w:val="en-GB"/>
        </w:rPr>
        <w:t xml:space="preserve"> </w:t>
      </w:r>
      <w:r w:rsidRPr="045FFC77">
        <w:rPr>
          <w:sz w:val="22"/>
          <w:szCs w:val="22"/>
          <w:lang w:val="en-GB"/>
        </w:rPr>
        <w:t>child</w:t>
      </w:r>
      <w:r w:rsidRPr="045FFC77">
        <w:rPr>
          <w:spacing w:val="-3"/>
          <w:sz w:val="22"/>
          <w:szCs w:val="22"/>
          <w:lang w:val="en-GB"/>
        </w:rPr>
        <w:t xml:space="preserve"> </w:t>
      </w:r>
      <w:r w:rsidRPr="045FFC77">
        <w:rPr>
          <w:sz w:val="22"/>
          <w:szCs w:val="22"/>
          <w:lang w:val="en-GB"/>
        </w:rPr>
        <w:t>if</w:t>
      </w:r>
      <w:r w:rsidRPr="045FFC77">
        <w:rPr>
          <w:spacing w:val="-3"/>
          <w:sz w:val="22"/>
          <w:szCs w:val="22"/>
          <w:lang w:val="en-GB"/>
        </w:rPr>
        <w:t xml:space="preserve"> </w:t>
      </w:r>
      <w:r w:rsidRPr="045FFC77">
        <w:rPr>
          <w:sz w:val="22"/>
          <w:szCs w:val="22"/>
          <w:lang w:val="en-GB"/>
        </w:rPr>
        <w:t>they:</w:t>
      </w:r>
    </w:p>
    <w:p w14:paraId="126953D2" w14:textId="77777777" w:rsidR="003605E5" w:rsidRPr="00D01A97" w:rsidRDefault="003605E5" w:rsidP="001B2234">
      <w:pPr>
        <w:pStyle w:val="BodyText"/>
        <w:spacing w:before="11"/>
        <w:rPr>
          <w:sz w:val="22"/>
          <w:szCs w:val="22"/>
          <w:lang w:val="en-GB"/>
        </w:rPr>
      </w:pPr>
    </w:p>
    <w:p w14:paraId="554B8D6F" w14:textId="77777777" w:rsidR="003605E5" w:rsidRPr="00D01A97" w:rsidRDefault="00712B3E">
      <w:pPr>
        <w:pStyle w:val="ListParagraph"/>
        <w:numPr>
          <w:ilvl w:val="0"/>
          <w:numId w:val="19"/>
        </w:numPr>
        <w:tabs>
          <w:tab w:val="left" w:pos="350"/>
        </w:tabs>
        <w:spacing w:before="1"/>
        <w:ind w:hanging="243"/>
        <w:rPr>
          <w:lang w:val="en-GB"/>
        </w:rPr>
      </w:pPr>
      <w:r w:rsidRPr="045FFC77">
        <w:rPr>
          <w:lang w:val="en-GB"/>
        </w:rPr>
        <w:t>Harm</w:t>
      </w:r>
      <w:r w:rsidRPr="045FFC77">
        <w:rPr>
          <w:spacing w:val="-2"/>
          <w:lang w:val="en-GB"/>
        </w:rPr>
        <w:t xml:space="preserve"> </w:t>
      </w:r>
      <w:r w:rsidRPr="045FFC77">
        <w:rPr>
          <w:lang w:val="en-GB"/>
        </w:rPr>
        <w:t>a</w:t>
      </w:r>
      <w:r w:rsidRPr="045FFC77">
        <w:rPr>
          <w:spacing w:val="-2"/>
          <w:lang w:val="en-GB"/>
        </w:rPr>
        <w:t xml:space="preserve"> </w:t>
      </w:r>
      <w:r w:rsidRPr="045FFC77">
        <w:rPr>
          <w:lang w:val="en-GB"/>
        </w:rPr>
        <w:t>child</w:t>
      </w:r>
    </w:p>
    <w:p w14:paraId="296C81BB" w14:textId="77777777" w:rsidR="003605E5" w:rsidRPr="00D01A97" w:rsidRDefault="00712B3E">
      <w:pPr>
        <w:pStyle w:val="ListParagraph"/>
        <w:numPr>
          <w:ilvl w:val="0"/>
          <w:numId w:val="19"/>
        </w:numPr>
        <w:tabs>
          <w:tab w:val="left" w:pos="362"/>
        </w:tabs>
        <w:ind w:left="361" w:hanging="255"/>
        <w:rPr>
          <w:lang w:val="en-GB"/>
        </w:rPr>
      </w:pPr>
      <w:r w:rsidRPr="045FFC77">
        <w:rPr>
          <w:lang w:val="en-GB"/>
        </w:rPr>
        <w:t>Cause</w:t>
      </w:r>
      <w:r w:rsidRPr="045FFC77">
        <w:rPr>
          <w:spacing w:val="-2"/>
          <w:lang w:val="en-GB"/>
        </w:rPr>
        <w:t xml:space="preserve"> </w:t>
      </w:r>
      <w:r w:rsidRPr="045FFC77">
        <w:rPr>
          <w:lang w:val="en-GB"/>
        </w:rPr>
        <w:t>a</w:t>
      </w:r>
      <w:r w:rsidRPr="045FFC77">
        <w:rPr>
          <w:spacing w:val="-4"/>
          <w:lang w:val="en-GB"/>
        </w:rPr>
        <w:t xml:space="preserve"> </w:t>
      </w:r>
      <w:r w:rsidRPr="045FFC77">
        <w:rPr>
          <w:lang w:val="en-GB"/>
        </w:rPr>
        <w:t>child</w:t>
      </w:r>
      <w:r w:rsidRPr="045FFC77">
        <w:rPr>
          <w:spacing w:val="-3"/>
          <w:lang w:val="en-GB"/>
        </w:rPr>
        <w:t xml:space="preserve"> </w:t>
      </w:r>
      <w:r w:rsidRPr="045FFC77">
        <w:rPr>
          <w:lang w:val="en-GB"/>
        </w:rPr>
        <w:t>to be</w:t>
      </w:r>
      <w:r w:rsidRPr="045FFC77">
        <w:rPr>
          <w:spacing w:val="-3"/>
          <w:lang w:val="en-GB"/>
        </w:rPr>
        <w:t xml:space="preserve"> </w:t>
      </w:r>
      <w:r w:rsidRPr="045FFC77">
        <w:rPr>
          <w:lang w:val="en-GB"/>
        </w:rPr>
        <w:t>harmed</w:t>
      </w:r>
    </w:p>
    <w:p w14:paraId="1437E61E" w14:textId="77777777" w:rsidR="003605E5" w:rsidRPr="00D01A97" w:rsidRDefault="00712B3E">
      <w:pPr>
        <w:pStyle w:val="ListParagraph"/>
        <w:numPr>
          <w:ilvl w:val="0"/>
          <w:numId w:val="19"/>
        </w:numPr>
        <w:tabs>
          <w:tab w:val="left" w:pos="336"/>
        </w:tabs>
        <w:ind w:left="335" w:hanging="229"/>
        <w:rPr>
          <w:lang w:val="en-GB"/>
        </w:rPr>
      </w:pPr>
      <w:r w:rsidRPr="045FFC77">
        <w:rPr>
          <w:lang w:val="en-GB"/>
        </w:rPr>
        <w:t>Put</w:t>
      </w:r>
      <w:r w:rsidRPr="045FFC77">
        <w:rPr>
          <w:spacing w:val="-3"/>
          <w:lang w:val="en-GB"/>
        </w:rPr>
        <w:t xml:space="preserve"> </w:t>
      </w:r>
      <w:r w:rsidRPr="045FFC77">
        <w:rPr>
          <w:lang w:val="en-GB"/>
        </w:rPr>
        <w:t>a</w:t>
      </w:r>
      <w:r w:rsidRPr="045FFC77">
        <w:rPr>
          <w:spacing w:val="-2"/>
          <w:lang w:val="en-GB"/>
        </w:rPr>
        <w:t xml:space="preserve"> </w:t>
      </w:r>
      <w:r w:rsidRPr="045FFC77">
        <w:rPr>
          <w:lang w:val="en-GB"/>
        </w:rPr>
        <w:t>child at</w:t>
      </w:r>
      <w:r w:rsidRPr="045FFC77">
        <w:rPr>
          <w:spacing w:val="-1"/>
          <w:lang w:val="en-GB"/>
        </w:rPr>
        <w:t xml:space="preserve"> </w:t>
      </w:r>
      <w:r w:rsidRPr="045FFC77">
        <w:rPr>
          <w:lang w:val="en-GB"/>
        </w:rPr>
        <w:t>risk</w:t>
      </w:r>
      <w:r w:rsidRPr="045FFC77">
        <w:rPr>
          <w:spacing w:val="-3"/>
          <w:lang w:val="en-GB"/>
        </w:rPr>
        <w:t xml:space="preserve"> </w:t>
      </w:r>
      <w:r w:rsidRPr="045FFC77">
        <w:rPr>
          <w:lang w:val="en-GB"/>
        </w:rPr>
        <w:t>of</w:t>
      </w:r>
      <w:r w:rsidRPr="045FFC77">
        <w:rPr>
          <w:spacing w:val="-2"/>
          <w:lang w:val="en-GB"/>
        </w:rPr>
        <w:t xml:space="preserve"> </w:t>
      </w:r>
      <w:r w:rsidRPr="045FFC77">
        <w:rPr>
          <w:lang w:val="en-GB"/>
        </w:rPr>
        <w:t>harm</w:t>
      </w:r>
    </w:p>
    <w:p w14:paraId="06E2C13F" w14:textId="77777777" w:rsidR="003605E5" w:rsidRPr="00D01A97" w:rsidRDefault="00712B3E">
      <w:pPr>
        <w:pStyle w:val="ListParagraph"/>
        <w:numPr>
          <w:ilvl w:val="0"/>
          <w:numId w:val="19"/>
        </w:numPr>
        <w:tabs>
          <w:tab w:val="left" w:pos="362"/>
        </w:tabs>
        <w:ind w:left="361" w:hanging="255"/>
        <w:rPr>
          <w:lang w:val="en-GB"/>
        </w:rPr>
      </w:pPr>
      <w:r w:rsidRPr="045FFC77">
        <w:rPr>
          <w:lang w:val="en-GB"/>
        </w:rPr>
        <w:t>Attempt</w:t>
      </w:r>
      <w:r w:rsidRPr="045FFC77">
        <w:rPr>
          <w:spacing w:val="-2"/>
          <w:lang w:val="en-GB"/>
        </w:rPr>
        <w:t xml:space="preserve"> </w:t>
      </w:r>
      <w:r w:rsidRPr="045FFC77">
        <w:rPr>
          <w:lang w:val="en-GB"/>
        </w:rPr>
        <w:t>to</w:t>
      </w:r>
      <w:r w:rsidRPr="045FFC77">
        <w:rPr>
          <w:spacing w:val="-3"/>
          <w:lang w:val="en-GB"/>
        </w:rPr>
        <w:t xml:space="preserve"> </w:t>
      </w:r>
      <w:r w:rsidRPr="045FFC77">
        <w:rPr>
          <w:lang w:val="en-GB"/>
        </w:rPr>
        <w:t>harm</w:t>
      </w:r>
      <w:r w:rsidRPr="045FFC77">
        <w:rPr>
          <w:spacing w:val="-2"/>
          <w:lang w:val="en-GB"/>
        </w:rPr>
        <w:t xml:space="preserve"> </w:t>
      </w:r>
      <w:r w:rsidRPr="045FFC77">
        <w:rPr>
          <w:lang w:val="en-GB"/>
        </w:rPr>
        <w:t>a</w:t>
      </w:r>
      <w:r w:rsidRPr="045FFC77">
        <w:rPr>
          <w:spacing w:val="-1"/>
          <w:lang w:val="en-GB"/>
        </w:rPr>
        <w:t xml:space="preserve"> </w:t>
      </w:r>
      <w:r w:rsidRPr="045FFC77">
        <w:rPr>
          <w:lang w:val="en-GB"/>
        </w:rPr>
        <w:t>child,</w:t>
      </w:r>
      <w:r w:rsidRPr="045FFC77">
        <w:rPr>
          <w:spacing w:val="-1"/>
          <w:lang w:val="en-GB"/>
        </w:rPr>
        <w:t xml:space="preserve"> </w:t>
      </w:r>
      <w:r w:rsidRPr="045FFC77">
        <w:rPr>
          <w:lang w:val="en-GB"/>
        </w:rPr>
        <w:t>or</w:t>
      </w:r>
    </w:p>
    <w:p w14:paraId="538F5FA6" w14:textId="77777777" w:rsidR="003605E5" w:rsidRPr="00D01A97" w:rsidRDefault="00712B3E">
      <w:pPr>
        <w:pStyle w:val="ListParagraph"/>
        <w:numPr>
          <w:ilvl w:val="0"/>
          <w:numId w:val="19"/>
        </w:numPr>
        <w:tabs>
          <w:tab w:val="left" w:pos="356"/>
        </w:tabs>
        <w:spacing w:before="2"/>
        <w:ind w:left="355" w:hanging="249"/>
        <w:rPr>
          <w:lang w:val="en-GB"/>
        </w:rPr>
      </w:pPr>
      <w:r w:rsidRPr="045FFC77">
        <w:rPr>
          <w:lang w:val="en-GB"/>
        </w:rPr>
        <w:t>Incite</w:t>
      </w:r>
      <w:r w:rsidRPr="045FFC77">
        <w:rPr>
          <w:spacing w:val="-3"/>
          <w:lang w:val="en-GB"/>
        </w:rPr>
        <w:t xml:space="preserve"> </w:t>
      </w:r>
      <w:r w:rsidRPr="045FFC77">
        <w:rPr>
          <w:lang w:val="en-GB"/>
        </w:rPr>
        <w:t>another to</w:t>
      </w:r>
      <w:r w:rsidRPr="045FFC77">
        <w:rPr>
          <w:spacing w:val="-3"/>
          <w:lang w:val="en-GB"/>
        </w:rPr>
        <w:t xml:space="preserve"> </w:t>
      </w:r>
      <w:r w:rsidRPr="045FFC77">
        <w:rPr>
          <w:lang w:val="en-GB"/>
        </w:rPr>
        <w:t>harm</w:t>
      </w:r>
      <w:r w:rsidRPr="045FFC77">
        <w:rPr>
          <w:spacing w:val="-2"/>
          <w:lang w:val="en-GB"/>
        </w:rPr>
        <w:t xml:space="preserve"> </w:t>
      </w:r>
      <w:r w:rsidRPr="045FFC77">
        <w:rPr>
          <w:lang w:val="en-GB"/>
        </w:rPr>
        <w:t>a</w:t>
      </w:r>
      <w:r w:rsidRPr="045FFC77">
        <w:rPr>
          <w:spacing w:val="-1"/>
          <w:lang w:val="en-GB"/>
        </w:rPr>
        <w:t xml:space="preserve"> </w:t>
      </w:r>
      <w:r w:rsidRPr="045FFC77">
        <w:rPr>
          <w:lang w:val="en-GB"/>
        </w:rPr>
        <w:t>child</w:t>
      </w:r>
    </w:p>
    <w:p w14:paraId="158ABC59" w14:textId="77777777" w:rsidR="003605E5" w:rsidRPr="00D01A97" w:rsidRDefault="00712B3E">
      <w:pPr>
        <w:pStyle w:val="ListParagraph"/>
        <w:numPr>
          <w:ilvl w:val="0"/>
          <w:numId w:val="19"/>
        </w:numPr>
        <w:tabs>
          <w:tab w:val="left" w:pos="310"/>
        </w:tabs>
        <w:ind w:left="309" w:hanging="203"/>
        <w:rPr>
          <w:lang w:val="en-GB"/>
        </w:rPr>
      </w:pPr>
      <w:r w:rsidRPr="045FFC77">
        <w:rPr>
          <w:lang w:val="en-GB"/>
        </w:rPr>
        <w:t>Satisfied</w:t>
      </w:r>
      <w:r w:rsidRPr="045FFC77">
        <w:rPr>
          <w:spacing w:val="-3"/>
          <w:lang w:val="en-GB"/>
        </w:rPr>
        <w:t xml:space="preserve"> </w:t>
      </w:r>
      <w:r w:rsidRPr="045FFC77">
        <w:rPr>
          <w:lang w:val="en-GB"/>
        </w:rPr>
        <w:t>the</w:t>
      </w:r>
      <w:r w:rsidRPr="045FFC77">
        <w:rPr>
          <w:spacing w:val="-2"/>
          <w:lang w:val="en-GB"/>
        </w:rPr>
        <w:t xml:space="preserve"> </w:t>
      </w:r>
      <w:r w:rsidRPr="045FFC77">
        <w:rPr>
          <w:lang w:val="en-GB"/>
        </w:rPr>
        <w:t>‘harm</w:t>
      </w:r>
      <w:r w:rsidRPr="045FFC77">
        <w:rPr>
          <w:spacing w:val="-3"/>
          <w:lang w:val="en-GB"/>
        </w:rPr>
        <w:t xml:space="preserve"> </w:t>
      </w:r>
      <w:r w:rsidRPr="045FFC77">
        <w:rPr>
          <w:lang w:val="en-GB"/>
        </w:rPr>
        <w:t>test’</w:t>
      </w:r>
      <w:r w:rsidRPr="045FFC77">
        <w:rPr>
          <w:spacing w:val="-3"/>
          <w:lang w:val="en-GB"/>
        </w:rPr>
        <w:t xml:space="preserve"> </w:t>
      </w:r>
      <w:r w:rsidRPr="045FFC77">
        <w:rPr>
          <w:lang w:val="en-GB"/>
        </w:rPr>
        <w:t>(i.e.</w:t>
      </w:r>
      <w:r w:rsidRPr="045FFC77">
        <w:rPr>
          <w:spacing w:val="-2"/>
          <w:lang w:val="en-GB"/>
        </w:rPr>
        <w:t xml:space="preserve"> </w:t>
      </w:r>
      <w:r w:rsidRPr="045FFC77">
        <w:rPr>
          <w:lang w:val="en-GB"/>
        </w:rPr>
        <w:t>no</w:t>
      </w:r>
      <w:r w:rsidRPr="045FFC77">
        <w:rPr>
          <w:spacing w:val="-2"/>
          <w:lang w:val="en-GB"/>
        </w:rPr>
        <w:t xml:space="preserve"> </w:t>
      </w:r>
      <w:r w:rsidRPr="045FFC77">
        <w:rPr>
          <w:lang w:val="en-GB"/>
        </w:rPr>
        <w:t>action</w:t>
      </w:r>
      <w:r w:rsidRPr="045FFC77">
        <w:rPr>
          <w:spacing w:val="-3"/>
          <w:lang w:val="en-GB"/>
        </w:rPr>
        <w:t xml:space="preserve"> </w:t>
      </w:r>
      <w:r w:rsidRPr="045FFC77">
        <w:rPr>
          <w:lang w:val="en-GB"/>
        </w:rPr>
        <w:t>or</w:t>
      </w:r>
      <w:r w:rsidRPr="045FFC77">
        <w:rPr>
          <w:spacing w:val="-1"/>
          <w:lang w:val="en-GB"/>
        </w:rPr>
        <w:t xml:space="preserve"> </w:t>
      </w:r>
      <w:r w:rsidRPr="045FFC77">
        <w:rPr>
          <w:lang w:val="en-GB"/>
        </w:rPr>
        <w:t>inaction</w:t>
      </w:r>
      <w:r w:rsidRPr="045FFC77">
        <w:rPr>
          <w:spacing w:val="-1"/>
          <w:lang w:val="en-GB"/>
        </w:rPr>
        <w:t xml:space="preserve"> </w:t>
      </w:r>
      <w:r w:rsidRPr="045FFC77">
        <w:rPr>
          <w:lang w:val="en-GB"/>
        </w:rPr>
        <w:t>occurred</w:t>
      </w:r>
      <w:r w:rsidRPr="045FFC77">
        <w:rPr>
          <w:spacing w:val="-4"/>
          <w:lang w:val="en-GB"/>
        </w:rPr>
        <w:t xml:space="preserve"> </w:t>
      </w:r>
      <w:r w:rsidRPr="045FFC77">
        <w:rPr>
          <w:lang w:val="en-GB"/>
        </w:rPr>
        <w:t>but</w:t>
      </w:r>
      <w:r w:rsidRPr="045FFC77">
        <w:rPr>
          <w:spacing w:val="-3"/>
          <w:lang w:val="en-GB"/>
        </w:rPr>
        <w:t xml:space="preserve"> </w:t>
      </w:r>
      <w:r w:rsidRPr="045FFC77">
        <w:rPr>
          <w:lang w:val="en-GB"/>
        </w:rPr>
        <w:t>the</w:t>
      </w:r>
      <w:r w:rsidRPr="045FFC77">
        <w:rPr>
          <w:spacing w:val="-2"/>
          <w:lang w:val="en-GB"/>
        </w:rPr>
        <w:t xml:space="preserve"> </w:t>
      </w:r>
      <w:r w:rsidRPr="045FFC77">
        <w:rPr>
          <w:lang w:val="en-GB"/>
        </w:rPr>
        <w:t>present</w:t>
      </w:r>
      <w:r w:rsidRPr="045FFC77">
        <w:rPr>
          <w:spacing w:val="-3"/>
          <w:lang w:val="en-GB"/>
        </w:rPr>
        <w:t xml:space="preserve"> </w:t>
      </w:r>
      <w:r w:rsidRPr="045FFC77">
        <w:rPr>
          <w:lang w:val="en-GB"/>
        </w:rPr>
        <w:t>risk</w:t>
      </w:r>
      <w:r w:rsidRPr="045FFC77">
        <w:rPr>
          <w:spacing w:val="-4"/>
          <w:lang w:val="en-GB"/>
        </w:rPr>
        <w:t xml:space="preserve"> </w:t>
      </w:r>
      <w:r w:rsidRPr="045FFC77">
        <w:rPr>
          <w:lang w:val="en-GB"/>
        </w:rPr>
        <w:t>that</w:t>
      </w:r>
      <w:r w:rsidRPr="045FFC77">
        <w:rPr>
          <w:spacing w:val="-3"/>
          <w:lang w:val="en-GB"/>
        </w:rPr>
        <w:t xml:space="preserve"> </w:t>
      </w:r>
      <w:r w:rsidRPr="045FFC77">
        <w:rPr>
          <w:lang w:val="en-GB"/>
        </w:rPr>
        <w:t>it</w:t>
      </w:r>
      <w:r w:rsidRPr="045FFC77">
        <w:rPr>
          <w:spacing w:val="-2"/>
          <w:lang w:val="en-GB"/>
        </w:rPr>
        <w:t xml:space="preserve"> </w:t>
      </w:r>
      <w:r w:rsidRPr="045FFC77">
        <w:rPr>
          <w:lang w:val="en-GB"/>
        </w:rPr>
        <w:t>could</w:t>
      </w:r>
      <w:r w:rsidRPr="045FFC77">
        <w:rPr>
          <w:spacing w:val="-4"/>
          <w:lang w:val="en-GB"/>
        </w:rPr>
        <w:t xml:space="preserve"> </w:t>
      </w:r>
      <w:r w:rsidRPr="045FFC77">
        <w:rPr>
          <w:lang w:val="en-GB"/>
        </w:rPr>
        <w:t>was</w:t>
      </w:r>
    </w:p>
    <w:p w14:paraId="05EF1383" w14:textId="77777777" w:rsidR="003605E5" w:rsidRPr="00D01A97" w:rsidRDefault="00712B3E" w:rsidP="001B2234">
      <w:pPr>
        <w:pStyle w:val="BodyText"/>
        <w:ind w:left="107"/>
        <w:rPr>
          <w:sz w:val="22"/>
          <w:szCs w:val="22"/>
          <w:lang w:val="en-GB"/>
        </w:rPr>
      </w:pPr>
      <w:r w:rsidRPr="045FFC77">
        <w:rPr>
          <w:sz w:val="22"/>
          <w:szCs w:val="22"/>
          <w:lang w:val="en-GB"/>
        </w:rPr>
        <w:t>significant),</w:t>
      </w:r>
      <w:r w:rsidRPr="045FFC77">
        <w:rPr>
          <w:spacing w:val="-3"/>
          <w:sz w:val="22"/>
          <w:szCs w:val="22"/>
          <w:lang w:val="en-GB"/>
        </w:rPr>
        <w:t xml:space="preserve"> </w:t>
      </w:r>
      <w:r w:rsidRPr="045FFC77">
        <w:rPr>
          <w:sz w:val="22"/>
          <w:szCs w:val="22"/>
          <w:lang w:val="en-GB"/>
        </w:rPr>
        <w:t>or</w:t>
      </w:r>
    </w:p>
    <w:p w14:paraId="4AD51B91" w14:textId="52A0BAFC" w:rsidR="003605E5" w:rsidRPr="00D01A97" w:rsidRDefault="00712B3E">
      <w:pPr>
        <w:pStyle w:val="ListParagraph"/>
        <w:numPr>
          <w:ilvl w:val="0"/>
          <w:numId w:val="19"/>
        </w:numPr>
        <w:tabs>
          <w:tab w:val="left" w:pos="348"/>
        </w:tabs>
        <w:ind w:left="107" w:right="624" w:firstLine="0"/>
        <w:rPr>
          <w:lang w:val="en-GB"/>
        </w:rPr>
      </w:pPr>
      <w:r w:rsidRPr="045FFC77">
        <w:rPr>
          <w:lang w:val="en-GB"/>
        </w:rPr>
        <w:t>Received a caution or conviction for a ‘relevant offence’ (a list of these offences is available on the DBS</w:t>
      </w:r>
      <w:r w:rsidR="0093392B">
        <w:rPr>
          <w:lang w:val="en-GB"/>
        </w:rPr>
        <w:t xml:space="preserve"> </w:t>
      </w:r>
      <w:r w:rsidRPr="045FFC77">
        <w:rPr>
          <w:spacing w:val="-52"/>
          <w:lang w:val="en-GB"/>
        </w:rPr>
        <w:t xml:space="preserve"> </w:t>
      </w:r>
      <w:r w:rsidRPr="045FFC77">
        <w:rPr>
          <w:lang w:val="en-GB"/>
        </w:rPr>
        <w:t>websit</w:t>
      </w:r>
      <w:r w:rsidR="0093392B">
        <w:rPr>
          <w:lang w:val="en-GB"/>
        </w:rPr>
        <w:t xml:space="preserve">e </w:t>
      </w:r>
      <w:r w:rsidRPr="045FFC77">
        <w:rPr>
          <w:spacing w:val="-2"/>
          <w:lang w:val="en-GB"/>
        </w:rPr>
        <w:t xml:space="preserve"> </w:t>
      </w:r>
      <w:r w:rsidRPr="045FFC77">
        <w:rPr>
          <w:lang w:val="en-GB"/>
        </w:rPr>
        <w:t>or</w:t>
      </w:r>
      <w:r w:rsidRPr="045FFC77">
        <w:rPr>
          <w:spacing w:val="1"/>
          <w:lang w:val="en-GB"/>
        </w:rPr>
        <w:t xml:space="preserve"> </w:t>
      </w:r>
      <w:r w:rsidRPr="045FFC77">
        <w:rPr>
          <w:lang w:val="en-GB"/>
        </w:rPr>
        <w:t>call</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helpline</w:t>
      </w:r>
      <w:r w:rsidRPr="045FFC77">
        <w:rPr>
          <w:spacing w:val="-1"/>
          <w:lang w:val="en-GB"/>
        </w:rPr>
        <w:t xml:space="preserve"> </w:t>
      </w:r>
      <w:r w:rsidRPr="045FFC77">
        <w:rPr>
          <w:lang w:val="en-GB"/>
        </w:rPr>
        <w:t>for</w:t>
      </w:r>
      <w:r w:rsidRPr="045FFC77">
        <w:rPr>
          <w:spacing w:val="1"/>
          <w:lang w:val="en-GB"/>
        </w:rPr>
        <w:t xml:space="preserve"> </w:t>
      </w:r>
      <w:r w:rsidRPr="045FFC77">
        <w:rPr>
          <w:lang w:val="en-GB"/>
        </w:rPr>
        <w:t>advice).</w:t>
      </w:r>
    </w:p>
    <w:p w14:paraId="1E5BF58C" w14:textId="77777777" w:rsidR="003605E5" w:rsidRPr="00D01A97" w:rsidRDefault="003605E5" w:rsidP="001B2234">
      <w:pPr>
        <w:pStyle w:val="BodyText"/>
        <w:spacing w:before="11"/>
        <w:rPr>
          <w:sz w:val="22"/>
          <w:szCs w:val="22"/>
          <w:lang w:val="en-GB"/>
        </w:rPr>
      </w:pPr>
    </w:p>
    <w:p w14:paraId="078D6A53" w14:textId="77777777" w:rsidR="003605E5" w:rsidRPr="00D01A97" w:rsidRDefault="00712B3E">
      <w:pPr>
        <w:pStyle w:val="ListParagraph"/>
        <w:numPr>
          <w:ilvl w:val="0"/>
          <w:numId w:val="21"/>
        </w:numPr>
        <w:tabs>
          <w:tab w:val="left" w:pos="346"/>
        </w:tabs>
        <w:ind w:hanging="239"/>
        <w:rPr>
          <w:lang w:val="en-GB"/>
        </w:rPr>
      </w:pPr>
      <w:r w:rsidRPr="045FFC77">
        <w:rPr>
          <w:lang w:val="en-GB"/>
        </w:rPr>
        <w:t>Satisfied</w:t>
      </w:r>
      <w:r w:rsidRPr="045FFC77">
        <w:rPr>
          <w:spacing w:val="-3"/>
          <w:lang w:val="en-GB"/>
        </w:rPr>
        <w:t xml:space="preserve"> </w:t>
      </w:r>
      <w:r w:rsidRPr="045FFC77">
        <w:rPr>
          <w:lang w:val="en-GB"/>
        </w:rPr>
        <w:t>the</w:t>
      </w:r>
      <w:r w:rsidRPr="045FFC77">
        <w:rPr>
          <w:spacing w:val="-3"/>
          <w:lang w:val="en-GB"/>
        </w:rPr>
        <w:t xml:space="preserve"> </w:t>
      </w:r>
      <w:r w:rsidRPr="045FFC77">
        <w:rPr>
          <w:lang w:val="en-GB"/>
        </w:rPr>
        <w:t>harm</w:t>
      </w:r>
      <w:r w:rsidRPr="045FFC77">
        <w:rPr>
          <w:spacing w:val="-4"/>
          <w:lang w:val="en-GB"/>
        </w:rPr>
        <w:t xml:space="preserve"> </w:t>
      </w:r>
      <w:r w:rsidRPr="045FFC77">
        <w:rPr>
          <w:lang w:val="en-GB"/>
        </w:rPr>
        <w:t>test;</w:t>
      </w:r>
    </w:p>
    <w:p w14:paraId="546F505E" w14:textId="6FE20AE6" w:rsidR="003605E5" w:rsidRPr="00D01A97" w:rsidRDefault="00712B3E" w:rsidP="001B2234">
      <w:pPr>
        <w:pStyle w:val="BodyText"/>
        <w:ind w:left="107" w:right="662"/>
        <w:rPr>
          <w:sz w:val="22"/>
          <w:szCs w:val="22"/>
          <w:lang w:val="en-GB"/>
        </w:rPr>
      </w:pPr>
      <w:r w:rsidRPr="045FFC77">
        <w:rPr>
          <w:sz w:val="22"/>
          <w:szCs w:val="22"/>
          <w:lang w:val="en-GB"/>
        </w:rPr>
        <w:t>There are occasions where a person may not have engaged in relevant conduct but there are still serious</w:t>
      </w:r>
      <w:r w:rsidR="00FD6069">
        <w:rPr>
          <w:sz w:val="22"/>
          <w:szCs w:val="22"/>
          <w:lang w:val="en-GB"/>
        </w:rPr>
        <w:t xml:space="preserve"> </w:t>
      </w:r>
      <w:r w:rsidRPr="045FFC77">
        <w:rPr>
          <w:spacing w:val="-53"/>
          <w:sz w:val="22"/>
          <w:szCs w:val="22"/>
          <w:lang w:val="en-GB"/>
        </w:rPr>
        <w:t xml:space="preserve"> </w:t>
      </w:r>
      <w:r w:rsidRPr="045FFC77">
        <w:rPr>
          <w:sz w:val="22"/>
          <w:szCs w:val="22"/>
          <w:lang w:val="en-GB"/>
        </w:rPr>
        <w:t>concerns</w:t>
      </w:r>
      <w:r w:rsidRPr="045FFC77">
        <w:rPr>
          <w:spacing w:val="-3"/>
          <w:sz w:val="22"/>
          <w:szCs w:val="22"/>
          <w:lang w:val="en-GB"/>
        </w:rPr>
        <w:t xml:space="preserve"> </w:t>
      </w:r>
      <w:r w:rsidRPr="045FFC77">
        <w:rPr>
          <w:sz w:val="22"/>
          <w:szCs w:val="22"/>
          <w:lang w:val="en-GB"/>
        </w:rPr>
        <w:t>which</w:t>
      </w:r>
      <w:r w:rsidRPr="045FFC77">
        <w:rPr>
          <w:spacing w:val="-1"/>
          <w:sz w:val="22"/>
          <w:szCs w:val="22"/>
          <w:lang w:val="en-GB"/>
        </w:rPr>
        <w:t xml:space="preserve"> </w:t>
      </w:r>
      <w:r w:rsidRPr="045FFC77">
        <w:rPr>
          <w:sz w:val="22"/>
          <w:szCs w:val="22"/>
          <w:lang w:val="en-GB"/>
        </w:rPr>
        <w:t>satisfy the</w:t>
      </w:r>
      <w:r w:rsidRPr="045FFC77">
        <w:rPr>
          <w:spacing w:val="1"/>
          <w:sz w:val="22"/>
          <w:szCs w:val="22"/>
          <w:lang w:val="en-GB"/>
        </w:rPr>
        <w:t xml:space="preserve"> </w:t>
      </w:r>
      <w:r w:rsidRPr="045FFC77">
        <w:rPr>
          <w:sz w:val="22"/>
          <w:szCs w:val="22"/>
          <w:lang w:val="en-GB"/>
        </w:rPr>
        <w:t>harm</w:t>
      </w:r>
      <w:r w:rsidRPr="045FFC77">
        <w:rPr>
          <w:spacing w:val="-1"/>
          <w:sz w:val="22"/>
          <w:szCs w:val="22"/>
          <w:lang w:val="en-GB"/>
        </w:rPr>
        <w:t xml:space="preserve"> </w:t>
      </w:r>
      <w:r w:rsidRPr="045FFC77">
        <w:rPr>
          <w:sz w:val="22"/>
          <w:szCs w:val="22"/>
          <w:lang w:val="en-GB"/>
        </w:rPr>
        <w:t>test.</w:t>
      </w:r>
    </w:p>
    <w:p w14:paraId="053A08E0" w14:textId="77777777" w:rsidR="003605E5" w:rsidRPr="00D01A97" w:rsidRDefault="003605E5" w:rsidP="001B2234">
      <w:pPr>
        <w:pStyle w:val="BodyText"/>
        <w:spacing w:before="11"/>
        <w:rPr>
          <w:sz w:val="22"/>
          <w:szCs w:val="22"/>
          <w:lang w:val="en-GB"/>
        </w:rPr>
      </w:pPr>
    </w:p>
    <w:p w14:paraId="110962BB" w14:textId="4DC9053A" w:rsidR="003605E5" w:rsidRPr="00D01A97" w:rsidRDefault="00712B3E" w:rsidP="001B2234">
      <w:pPr>
        <w:pStyle w:val="BodyText"/>
        <w:ind w:left="107" w:right="248"/>
        <w:rPr>
          <w:sz w:val="22"/>
          <w:szCs w:val="22"/>
          <w:lang w:val="en-GB"/>
        </w:rPr>
      </w:pPr>
      <w:r w:rsidRPr="045FFC77">
        <w:rPr>
          <w:sz w:val="22"/>
          <w:szCs w:val="22"/>
          <w:lang w:val="en-GB"/>
        </w:rPr>
        <w:t>To satisfy the harm test there needs to be credible evidence of a risk of harm to children. For a case to be</w:t>
      </w:r>
      <w:r w:rsidRPr="045FFC77">
        <w:rPr>
          <w:spacing w:val="1"/>
          <w:sz w:val="22"/>
          <w:szCs w:val="22"/>
          <w:lang w:val="en-GB"/>
        </w:rPr>
        <w:t xml:space="preserve"> </w:t>
      </w:r>
      <w:r w:rsidRPr="045FFC77">
        <w:rPr>
          <w:sz w:val="22"/>
          <w:szCs w:val="22"/>
          <w:lang w:val="en-GB"/>
        </w:rPr>
        <w:t>considered</w:t>
      </w:r>
      <w:r w:rsidRPr="045FFC77">
        <w:rPr>
          <w:spacing w:val="-6"/>
          <w:sz w:val="22"/>
          <w:szCs w:val="22"/>
          <w:lang w:val="en-GB"/>
        </w:rPr>
        <w:t xml:space="preserve"> </w:t>
      </w:r>
      <w:r w:rsidRPr="045FFC77">
        <w:rPr>
          <w:sz w:val="22"/>
          <w:szCs w:val="22"/>
          <w:lang w:val="en-GB"/>
        </w:rPr>
        <w:t>as</w:t>
      </w:r>
      <w:r w:rsidRPr="045FFC77">
        <w:rPr>
          <w:spacing w:val="-6"/>
          <w:sz w:val="22"/>
          <w:szCs w:val="22"/>
          <w:lang w:val="en-GB"/>
        </w:rPr>
        <w:t xml:space="preserve"> </w:t>
      </w:r>
      <w:r w:rsidRPr="045FFC77">
        <w:rPr>
          <w:sz w:val="22"/>
          <w:szCs w:val="22"/>
          <w:lang w:val="en-GB"/>
        </w:rPr>
        <w:t>a</w:t>
      </w:r>
      <w:r w:rsidRPr="045FFC77">
        <w:rPr>
          <w:spacing w:val="-6"/>
          <w:sz w:val="22"/>
          <w:szCs w:val="22"/>
          <w:lang w:val="en-GB"/>
        </w:rPr>
        <w:t xml:space="preserve"> </w:t>
      </w:r>
      <w:r w:rsidRPr="045FFC77">
        <w:rPr>
          <w:sz w:val="22"/>
          <w:szCs w:val="22"/>
          <w:lang w:val="en-GB"/>
        </w:rPr>
        <w:t>risk</w:t>
      </w:r>
      <w:r w:rsidRPr="045FFC77">
        <w:rPr>
          <w:spacing w:val="-7"/>
          <w:sz w:val="22"/>
          <w:szCs w:val="22"/>
          <w:lang w:val="en-GB"/>
        </w:rPr>
        <w:t xml:space="preserve"> </w:t>
      </w:r>
      <w:r w:rsidRPr="045FFC77">
        <w:rPr>
          <w:sz w:val="22"/>
          <w:szCs w:val="22"/>
          <w:lang w:val="en-GB"/>
        </w:rPr>
        <w:t>of</w:t>
      </w:r>
      <w:r w:rsidRPr="045FFC77">
        <w:rPr>
          <w:spacing w:val="-7"/>
          <w:sz w:val="22"/>
          <w:szCs w:val="22"/>
          <w:lang w:val="en-GB"/>
        </w:rPr>
        <w:t xml:space="preserve"> </w:t>
      </w:r>
      <w:r w:rsidRPr="045FFC77">
        <w:rPr>
          <w:sz w:val="22"/>
          <w:szCs w:val="22"/>
          <w:lang w:val="en-GB"/>
        </w:rPr>
        <w:t>harm,</w:t>
      </w:r>
      <w:r w:rsidRPr="045FFC77">
        <w:rPr>
          <w:spacing w:val="-6"/>
          <w:sz w:val="22"/>
          <w:szCs w:val="22"/>
          <w:lang w:val="en-GB"/>
        </w:rPr>
        <w:t xml:space="preserve"> </w:t>
      </w:r>
      <w:r w:rsidRPr="045FFC77">
        <w:rPr>
          <w:sz w:val="22"/>
          <w:szCs w:val="22"/>
          <w:lang w:val="en-GB"/>
        </w:rPr>
        <w:t>there</w:t>
      </w:r>
      <w:r w:rsidRPr="045FFC77">
        <w:rPr>
          <w:spacing w:val="-6"/>
          <w:sz w:val="22"/>
          <w:szCs w:val="22"/>
          <w:lang w:val="en-GB"/>
        </w:rPr>
        <w:t xml:space="preserve"> </w:t>
      </w:r>
      <w:r w:rsidRPr="045FFC77">
        <w:rPr>
          <w:sz w:val="22"/>
          <w:szCs w:val="22"/>
          <w:lang w:val="en-GB"/>
        </w:rPr>
        <w:t>must</w:t>
      </w:r>
      <w:r w:rsidRPr="045FFC77">
        <w:rPr>
          <w:spacing w:val="-5"/>
          <w:sz w:val="22"/>
          <w:szCs w:val="22"/>
          <w:lang w:val="en-GB"/>
        </w:rPr>
        <w:t xml:space="preserve"> </w:t>
      </w:r>
      <w:r w:rsidRPr="045FFC77">
        <w:rPr>
          <w:sz w:val="22"/>
          <w:szCs w:val="22"/>
          <w:lang w:val="en-GB"/>
        </w:rPr>
        <w:t>be</w:t>
      </w:r>
      <w:r w:rsidRPr="045FFC77">
        <w:rPr>
          <w:spacing w:val="-8"/>
          <w:sz w:val="22"/>
          <w:szCs w:val="22"/>
          <w:lang w:val="en-GB"/>
        </w:rPr>
        <w:t xml:space="preserve"> </w:t>
      </w:r>
      <w:r w:rsidRPr="045FFC77">
        <w:rPr>
          <w:sz w:val="22"/>
          <w:szCs w:val="22"/>
          <w:lang w:val="en-GB"/>
        </w:rPr>
        <w:t>tangible</w:t>
      </w:r>
      <w:r w:rsidRPr="045FFC77">
        <w:rPr>
          <w:spacing w:val="-6"/>
          <w:sz w:val="22"/>
          <w:szCs w:val="22"/>
          <w:lang w:val="en-GB"/>
        </w:rPr>
        <w:t xml:space="preserve"> </w:t>
      </w:r>
      <w:r w:rsidRPr="045FFC77">
        <w:rPr>
          <w:sz w:val="22"/>
          <w:szCs w:val="22"/>
          <w:lang w:val="en-GB"/>
        </w:rPr>
        <w:t>evidence</w:t>
      </w:r>
      <w:r w:rsidRPr="045FFC77">
        <w:rPr>
          <w:spacing w:val="-6"/>
          <w:sz w:val="22"/>
          <w:szCs w:val="22"/>
          <w:lang w:val="en-GB"/>
        </w:rPr>
        <w:t xml:space="preserve"> </w:t>
      </w:r>
      <w:r w:rsidRPr="045FFC77">
        <w:rPr>
          <w:sz w:val="22"/>
          <w:szCs w:val="22"/>
          <w:lang w:val="en-GB"/>
        </w:rPr>
        <w:t>rather</w:t>
      </w:r>
      <w:r w:rsidRPr="045FFC77">
        <w:rPr>
          <w:spacing w:val="-6"/>
          <w:sz w:val="22"/>
          <w:szCs w:val="22"/>
          <w:lang w:val="en-GB"/>
        </w:rPr>
        <w:t xml:space="preserve"> </w:t>
      </w:r>
      <w:r w:rsidRPr="045FFC77">
        <w:rPr>
          <w:sz w:val="22"/>
          <w:szCs w:val="22"/>
          <w:lang w:val="en-GB"/>
        </w:rPr>
        <w:t>than</w:t>
      </w:r>
      <w:r w:rsidRPr="045FFC77">
        <w:rPr>
          <w:spacing w:val="-5"/>
          <w:sz w:val="22"/>
          <w:szCs w:val="22"/>
          <w:lang w:val="en-GB"/>
        </w:rPr>
        <w:t xml:space="preserve"> </w:t>
      </w:r>
      <w:r w:rsidRPr="045FFC77">
        <w:rPr>
          <w:sz w:val="22"/>
          <w:szCs w:val="22"/>
          <w:lang w:val="en-GB"/>
        </w:rPr>
        <w:t>a</w:t>
      </w:r>
      <w:r w:rsidRPr="045FFC77">
        <w:rPr>
          <w:spacing w:val="-9"/>
          <w:sz w:val="22"/>
          <w:szCs w:val="22"/>
          <w:lang w:val="en-GB"/>
        </w:rPr>
        <w:t xml:space="preserve"> </w:t>
      </w:r>
      <w:r w:rsidRPr="045FFC77">
        <w:rPr>
          <w:sz w:val="22"/>
          <w:szCs w:val="22"/>
          <w:lang w:val="en-GB"/>
        </w:rPr>
        <w:t>“feeling”</w:t>
      </w:r>
      <w:r w:rsidRPr="045FFC77">
        <w:rPr>
          <w:spacing w:val="-6"/>
          <w:sz w:val="22"/>
          <w:szCs w:val="22"/>
          <w:lang w:val="en-GB"/>
        </w:rPr>
        <w:t xml:space="preserve"> </w:t>
      </w:r>
      <w:r w:rsidRPr="045FFC77">
        <w:rPr>
          <w:sz w:val="22"/>
          <w:szCs w:val="22"/>
          <w:lang w:val="en-GB"/>
        </w:rPr>
        <w:t>that</w:t>
      </w:r>
      <w:r w:rsidRPr="045FFC77">
        <w:rPr>
          <w:spacing w:val="-5"/>
          <w:sz w:val="22"/>
          <w:szCs w:val="22"/>
          <w:lang w:val="en-GB"/>
        </w:rPr>
        <w:t xml:space="preserve"> </w:t>
      </w:r>
      <w:r w:rsidRPr="045FFC77">
        <w:rPr>
          <w:sz w:val="22"/>
          <w:szCs w:val="22"/>
          <w:lang w:val="en-GB"/>
        </w:rPr>
        <w:t>a</w:t>
      </w:r>
      <w:r w:rsidRPr="045FFC77">
        <w:rPr>
          <w:spacing w:val="-9"/>
          <w:sz w:val="22"/>
          <w:szCs w:val="22"/>
          <w:lang w:val="en-GB"/>
        </w:rPr>
        <w:t xml:space="preserve"> </w:t>
      </w:r>
      <w:r w:rsidRPr="045FFC77">
        <w:rPr>
          <w:sz w:val="22"/>
          <w:szCs w:val="22"/>
          <w:lang w:val="en-GB"/>
        </w:rPr>
        <w:t>person</w:t>
      </w:r>
      <w:r w:rsidRPr="045FFC77">
        <w:rPr>
          <w:spacing w:val="-5"/>
          <w:sz w:val="22"/>
          <w:szCs w:val="22"/>
          <w:lang w:val="en-GB"/>
        </w:rPr>
        <w:t xml:space="preserve"> </w:t>
      </w:r>
      <w:r w:rsidRPr="045FFC77">
        <w:rPr>
          <w:sz w:val="22"/>
          <w:szCs w:val="22"/>
          <w:lang w:val="en-GB"/>
        </w:rPr>
        <w:t>represents</w:t>
      </w:r>
      <w:r w:rsidR="00FD6069">
        <w:rPr>
          <w:sz w:val="22"/>
          <w:szCs w:val="22"/>
          <w:lang w:val="en-GB"/>
        </w:rPr>
        <w:t xml:space="preserve"> </w:t>
      </w:r>
      <w:r w:rsidRPr="045FFC77">
        <w:rPr>
          <w:spacing w:val="-52"/>
          <w:sz w:val="22"/>
          <w:szCs w:val="22"/>
          <w:lang w:val="en-GB"/>
        </w:rPr>
        <w:t xml:space="preserve"> </w:t>
      </w:r>
      <w:r w:rsidRPr="045FFC77">
        <w:rPr>
          <w:sz w:val="22"/>
          <w:szCs w:val="22"/>
          <w:lang w:val="en-GB"/>
        </w:rPr>
        <w:t>a risk to children. For example, a teacher who confides in their head teacher that they are sexually attracted</w:t>
      </w:r>
      <w:r w:rsidRPr="045FFC77">
        <w:rPr>
          <w:spacing w:val="1"/>
          <w:sz w:val="22"/>
          <w:szCs w:val="22"/>
          <w:lang w:val="en-GB"/>
        </w:rPr>
        <w:t xml:space="preserve"> </w:t>
      </w:r>
      <w:r w:rsidRPr="045FFC77">
        <w:rPr>
          <w:sz w:val="22"/>
          <w:szCs w:val="22"/>
          <w:lang w:val="en-GB"/>
        </w:rPr>
        <w:t>to children (but</w:t>
      </w:r>
      <w:r w:rsidRPr="045FFC77">
        <w:rPr>
          <w:spacing w:val="-1"/>
          <w:sz w:val="22"/>
          <w:szCs w:val="22"/>
          <w:lang w:val="en-GB"/>
        </w:rPr>
        <w:t xml:space="preserve"> </w:t>
      </w:r>
      <w:r w:rsidRPr="045FFC77">
        <w:rPr>
          <w:sz w:val="22"/>
          <w:szCs w:val="22"/>
          <w:lang w:val="en-GB"/>
        </w:rPr>
        <w:t>who</w:t>
      </w:r>
      <w:r w:rsidRPr="045FFC77">
        <w:rPr>
          <w:spacing w:val="-2"/>
          <w:sz w:val="22"/>
          <w:szCs w:val="22"/>
          <w:lang w:val="en-GB"/>
        </w:rPr>
        <w:t xml:space="preserve"> </w:t>
      </w:r>
      <w:r w:rsidRPr="045FFC77">
        <w:rPr>
          <w:sz w:val="22"/>
          <w:szCs w:val="22"/>
          <w:lang w:val="en-GB"/>
        </w:rPr>
        <w:t>had</w:t>
      </w:r>
      <w:r w:rsidRPr="045FFC77">
        <w:rPr>
          <w:spacing w:val="-1"/>
          <w:sz w:val="22"/>
          <w:szCs w:val="22"/>
          <w:lang w:val="en-GB"/>
        </w:rPr>
        <w:t xml:space="preserve"> </w:t>
      </w:r>
      <w:r w:rsidRPr="045FFC77">
        <w:rPr>
          <w:sz w:val="22"/>
          <w:szCs w:val="22"/>
          <w:lang w:val="en-GB"/>
        </w:rPr>
        <w:t>not engaged</w:t>
      </w:r>
      <w:r w:rsidRPr="045FFC77">
        <w:rPr>
          <w:spacing w:val="-1"/>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‘relevant</w:t>
      </w:r>
      <w:r w:rsidRPr="045FFC77">
        <w:rPr>
          <w:spacing w:val="-1"/>
          <w:sz w:val="22"/>
          <w:szCs w:val="22"/>
          <w:lang w:val="en-GB"/>
        </w:rPr>
        <w:t xml:space="preserve"> </w:t>
      </w:r>
      <w:r w:rsidRPr="045FFC77">
        <w:rPr>
          <w:sz w:val="22"/>
          <w:szCs w:val="22"/>
          <w:lang w:val="en-GB"/>
        </w:rPr>
        <w:t>conduct’)</w:t>
      </w:r>
      <w:r w:rsidRPr="045FFC77">
        <w:rPr>
          <w:spacing w:val="-3"/>
          <w:sz w:val="22"/>
          <w:szCs w:val="22"/>
          <w:lang w:val="en-GB"/>
        </w:rPr>
        <w:t xml:space="preserve"> </w:t>
      </w:r>
      <w:r w:rsidRPr="045FFC77">
        <w:rPr>
          <w:sz w:val="22"/>
          <w:szCs w:val="22"/>
          <w:lang w:val="en-GB"/>
        </w:rPr>
        <w:t>would satisfy</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harm</w:t>
      </w:r>
      <w:r w:rsidRPr="045FFC77">
        <w:rPr>
          <w:spacing w:val="-1"/>
          <w:sz w:val="22"/>
          <w:szCs w:val="22"/>
          <w:lang w:val="en-GB"/>
        </w:rPr>
        <w:t xml:space="preserve"> </w:t>
      </w:r>
      <w:r w:rsidRPr="045FFC77">
        <w:rPr>
          <w:sz w:val="22"/>
          <w:szCs w:val="22"/>
          <w:lang w:val="en-GB"/>
        </w:rPr>
        <w:t>test.</w:t>
      </w:r>
    </w:p>
    <w:p w14:paraId="1674D195" w14:textId="77777777" w:rsidR="003605E5" w:rsidRPr="00D01A97" w:rsidRDefault="003605E5" w:rsidP="001B2234">
      <w:pPr>
        <w:pStyle w:val="BodyText"/>
        <w:spacing w:before="2"/>
        <w:rPr>
          <w:sz w:val="22"/>
          <w:szCs w:val="22"/>
          <w:lang w:val="en-GB"/>
        </w:rPr>
      </w:pPr>
    </w:p>
    <w:p w14:paraId="23D4B92A" w14:textId="77777777" w:rsidR="003605E5" w:rsidRPr="00D01A97" w:rsidRDefault="00712B3E">
      <w:pPr>
        <w:pStyle w:val="ListParagraph"/>
        <w:numPr>
          <w:ilvl w:val="0"/>
          <w:numId w:val="21"/>
        </w:numPr>
        <w:tabs>
          <w:tab w:val="left" w:pos="346"/>
        </w:tabs>
        <w:spacing w:before="1"/>
        <w:ind w:hanging="239"/>
        <w:rPr>
          <w:lang w:val="en-GB"/>
        </w:rPr>
      </w:pPr>
      <w:r w:rsidRPr="045FFC77">
        <w:rPr>
          <w:lang w:val="en-GB"/>
        </w:rPr>
        <w:t>Received a</w:t>
      </w:r>
      <w:r w:rsidRPr="045FFC77">
        <w:rPr>
          <w:spacing w:val="-3"/>
          <w:lang w:val="en-GB"/>
        </w:rPr>
        <w:t xml:space="preserve"> </w:t>
      </w:r>
      <w:r w:rsidRPr="045FFC77">
        <w:rPr>
          <w:lang w:val="en-GB"/>
        </w:rPr>
        <w:t>caution</w:t>
      </w:r>
      <w:r w:rsidRPr="045FFC77">
        <w:rPr>
          <w:spacing w:val="-1"/>
          <w:lang w:val="en-GB"/>
        </w:rPr>
        <w:t xml:space="preserve"> </w:t>
      </w:r>
      <w:r w:rsidRPr="045FFC77">
        <w:rPr>
          <w:lang w:val="en-GB"/>
        </w:rPr>
        <w:t>or</w:t>
      </w:r>
      <w:r w:rsidRPr="045FFC77">
        <w:rPr>
          <w:spacing w:val="-5"/>
          <w:lang w:val="en-GB"/>
        </w:rPr>
        <w:t xml:space="preserve"> </w:t>
      </w:r>
      <w:r w:rsidRPr="045FFC77">
        <w:rPr>
          <w:lang w:val="en-GB"/>
        </w:rPr>
        <w:t>conviction</w:t>
      </w:r>
      <w:r w:rsidRPr="045FFC77">
        <w:rPr>
          <w:spacing w:val="-1"/>
          <w:lang w:val="en-GB"/>
        </w:rPr>
        <w:t xml:space="preserve"> </w:t>
      </w:r>
      <w:r w:rsidRPr="045FFC77">
        <w:rPr>
          <w:lang w:val="en-GB"/>
        </w:rPr>
        <w:t>for a</w:t>
      </w:r>
      <w:r w:rsidRPr="045FFC77">
        <w:rPr>
          <w:spacing w:val="-4"/>
          <w:lang w:val="en-GB"/>
        </w:rPr>
        <w:t xml:space="preserve"> </w:t>
      </w:r>
      <w:r w:rsidRPr="045FFC77">
        <w:rPr>
          <w:lang w:val="en-GB"/>
        </w:rPr>
        <w:t>relevant</w:t>
      </w:r>
      <w:r w:rsidRPr="045FFC77">
        <w:rPr>
          <w:spacing w:val="-2"/>
          <w:lang w:val="en-GB"/>
        </w:rPr>
        <w:t xml:space="preserve"> </w:t>
      </w:r>
      <w:r w:rsidRPr="045FFC77">
        <w:rPr>
          <w:lang w:val="en-GB"/>
        </w:rPr>
        <w:t>offence;</w:t>
      </w:r>
    </w:p>
    <w:p w14:paraId="3C72A837" w14:textId="77777777" w:rsidR="003605E5" w:rsidRPr="00D01A97" w:rsidRDefault="003605E5" w:rsidP="001B2234">
      <w:pPr>
        <w:pStyle w:val="BodyText"/>
        <w:spacing w:before="11"/>
        <w:rPr>
          <w:sz w:val="22"/>
          <w:szCs w:val="22"/>
          <w:lang w:val="en-GB"/>
        </w:rPr>
      </w:pPr>
    </w:p>
    <w:p w14:paraId="2E5DA2EF" w14:textId="14D34B32" w:rsidR="003605E5" w:rsidRPr="00D01A97" w:rsidRDefault="00712B3E" w:rsidP="001B2234">
      <w:pPr>
        <w:pStyle w:val="BodyText"/>
        <w:ind w:left="107" w:right="695"/>
        <w:rPr>
          <w:sz w:val="22"/>
          <w:szCs w:val="22"/>
          <w:lang w:val="en-GB"/>
        </w:rPr>
      </w:pPr>
      <w:r w:rsidRPr="045FFC77">
        <w:rPr>
          <w:sz w:val="22"/>
          <w:szCs w:val="22"/>
          <w:lang w:val="en-GB"/>
        </w:rPr>
        <w:t xml:space="preserve">and that individual has been removed from working (paid or unpaid) in regulated </w:t>
      </w:r>
      <w:r w:rsidR="2EBC372E" w:rsidRPr="045FFC77">
        <w:rPr>
          <w:sz w:val="22"/>
          <w:szCs w:val="22"/>
          <w:lang w:val="en-GB"/>
        </w:rPr>
        <w:t>activity or</w:t>
      </w:r>
      <w:r w:rsidRPr="045FFC77">
        <w:rPr>
          <w:sz w:val="22"/>
          <w:szCs w:val="22"/>
          <w:lang w:val="en-GB"/>
        </w:rPr>
        <w:t xml:space="preserve"> would have</w:t>
      </w:r>
      <w:r w:rsidRPr="045FFC77">
        <w:rPr>
          <w:spacing w:val="-52"/>
          <w:sz w:val="22"/>
          <w:szCs w:val="22"/>
          <w:lang w:val="en-GB"/>
        </w:rPr>
        <w:t xml:space="preserve"> </w:t>
      </w:r>
      <w:r w:rsidRPr="045FFC77">
        <w:rPr>
          <w:sz w:val="22"/>
          <w:szCs w:val="22"/>
          <w:lang w:val="en-GB"/>
        </w:rPr>
        <w:t>been</w:t>
      </w:r>
      <w:r w:rsidRPr="045FFC77">
        <w:rPr>
          <w:spacing w:val="-2"/>
          <w:sz w:val="22"/>
          <w:szCs w:val="22"/>
          <w:lang w:val="en-GB"/>
        </w:rPr>
        <w:t xml:space="preserve"> </w:t>
      </w:r>
      <w:r w:rsidRPr="045FFC77">
        <w:rPr>
          <w:sz w:val="22"/>
          <w:szCs w:val="22"/>
          <w:lang w:val="en-GB"/>
        </w:rPr>
        <w:t>removed</w:t>
      </w:r>
      <w:r w:rsidRPr="045FFC77">
        <w:rPr>
          <w:spacing w:val="-1"/>
          <w:sz w:val="22"/>
          <w:szCs w:val="22"/>
          <w:lang w:val="en-GB"/>
        </w:rPr>
        <w:t xml:space="preserve"> </w:t>
      </w:r>
      <w:r w:rsidRPr="045FFC77">
        <w:rPr>
          <w:sz w:val="22"/>
          <w:szCs w:val="22"/>
          <w:lang w:val="en-GB"/>
        </w:rPr>
        <w:t>had</w:t>
      </w:r>
      <w:r w:rsidRPr="045FFC77">
        <w:rPr>
          <w:spacing w:val="-1"/>
          <w:sz w:val="22"/>
          <w:szCs w:val="22"/>
          <w:lang w:val="en-GB"/>
        </w:rPr>
        <w:t xml:space="preserve"> </w:t>
      </w:r>
      <w:r w:rsidRPr="045FFC77">
        <w:rPr>
          <w:sz w:val="22"/>
          <w:szCs w:val="22"/>
          <w:lang w:val="en-GB"/>
        </w:rPr>
        <w:t>they</w:t>
      </w:r>
      <w:r w:rsidRPr="045FFC77">
        <w:rPr>
          <w:spacing w:val="-2"/>
          <w:sz w:val="22"/>
          <w:szCs w:val="22"/>
          <w:lang w:val="en-GB"/>
        </w:rPr>
        <w:t xml:space="preserve"> </w:t>
      </w:r>
      <w:r w:rsidRPr="045FFC77">
        <w:rPr>
          <w:sz w:val="22"/>
          <w:szCs w:val="22"/>
          <w:lang w:val="en-GB"/>
        </w:rPr>
        <w:t>not</w:t>
      </w:r>
      <w:r w:rsidRPr="045FFC77">
        <w:rPr>
          <w:spacing w:val="-1"/>
          <w:sz w:val="22"/>
          <w:szCs w:val="22"/>
          <w:lang w:val="en-GB"/>
        </w:rPr>
        <w:t xml:space="preserve"> </w:t>
      </w:r>
      <w:r w:rsidRPr="045FFC77">
        <w:rPr>
          <w:sz w:val="22"/>
          <w:szCs w:val="22"/>
          <w:lang w:val="en-GB"/>
        </w:rPr>
        <w:t>left.</w:t>
      </w:r>
    </w:p>
    <w:p w14:paraId="7A9A139D" w14:textId="77777777" w:rsidR="003605E5" w:rsidRPr="00D01A97" w:rsidRDefault="003605E5" w:rsidP="001B2234">
      <w:pPr>
        <w:pStyle w:val="BodyText"/>
        <w:rPr>
          <w:sz w:val="22"/>
          <w:szCs w:val="22"/>
          <w:lang w:val="en-GB"/>
        </w:rPr>
      </w:pPr>
    </w:p>
    <w:p w14:paraId="34DD2E73" w14:textId="77777777" w:rsidR="003605E5" w:rsidRPr="00D01A97" w:rsidRDefault="00712B3E" w:rsidP="001B2234">
      <w:pPr>
        <w:pStyle w:val="BodyText"/>
        <w:ind w:left="107"/>
        <w:rPr>
          <w:sz w:val="22"/>
          <w:szCs w:val="22"/>
          <w:lang w:val="en-GB"/>
        </w:rPr>
      </w:pPr>
      <w:r w:rsidRPr="045FFC77">
        <w:rPr>
          <w:sz w:val="22"/>
          <w:szCs w:val="22"/>
          <w:lang w:val="en-GB"/>
        </w:rPr>
        <w:t>Referrals</w:t>
      </w:r>
      <w:r w:rsidRPr="045FFC77">
        <w:rPr>
          <w:spacing w:val="-2"/>
          <w:sz w:val="22"/>
          <w:szCs w:val="22"/>
          <w:lang w:val="en-GB"/>
        </w:rPr>
        <w:t xml:space="preserve"> </w:t>
      </w:r>
      <w:r w:rsidRPr="045FFC77">
        <w:rPr>
          <w:sz w:val="22"/>
          <w:szCs w:val="22"/>
          <w:lang w:val="en-GB"/>
        </w:rPr>
        <w:t>should</w:t>
      </w:r>
      <w:r w:rsidRPr="045FFC77">
        <w:rPr>
          <w:spacing w:val="-4"/>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made</w:t>
      </w:r>
      <w:r w:rsidRPr="045FFC77">
        <w:rPr>
          <w:spacing w:val="-2"/>
          <w:sz w:val="22"/>
          <w:szCs w:val="22"/>
          <w:lang w:val="en-GB"/>
        </w:rPr>
        <w:t xml:space="preserve"> </w:t>
      </w:r>
      <w:r w:rsidRPr="045FFC77">
        <w:rPr>
          <w:sz w:val="22"/>
          <w:szCs w:val="22"/>
          <w:lang w:val="en-GB"/>
        </w:rPr>
        <w:t>as</w:t>
      </w:r>
      <w:r w:rsidRPr="045FFC77">
        <w:rPr>
          <w:spacing w:val="-3"/>
          <w:sz w:val="22"/>
          <w:szCs w:val="22"/>
          <w:lang w:val="en-GB"/>
        </w:rPr>
        <w:t xml:space="preserve"> </w:t>
      </w:r>
      <w:r w:rsidRPr="045FFC77">
        <w:rPr>
          <w:sz w:val="22"/>
          <w:szCs w:val="22"/>
          <w:lang w:val="en-GB"/>
        </w:rPr>
        <w:t>soon</w:t>
      </w:r>
      <w:r w:rsidRPr="045FFC77">
        <w:rPr>
          <w:spacing w:val="-1"/>
          <w:sz w:val="22"/>
          <w:szCs w:val="22"/>
          <w:lang w:val="en-GB"/>
        </w:rPr>
        <w:t xml:space="preserve"> </w:t>
      </w:r>
      <w:r w:rsidRPr="045FFC77">
        <w:rPr>
          <w:sz w:val="22"/>
          <w:szCs w:val="22"/>
          <w:lang w:val="en-GB"/>
        </w:rPr>
        <w:t>as</w:t>
      </w:r>
      <w:r w:rsidRPr="045FFC77">
        <w:rPr>
          <w:spacing w:val="-5"/>
          <w:sz w:val="22"/>
          <w:szCs w:val="22"/>
          <w:lang w:val="en-GB"/>
        </w:rPr>
        <w:t xml:space="preserve"> </w:t>
      </w:r>
      <w:r w:rsidRPr="045FFC77">
        <w:rPr>
          <w:sz w:val="22"/>
          <w:szCs w:val="22"/>
          <w:lang w:val="en-GB"/>
        </w:rPr>
        <w:t>possible</w:t>
      </w:r>
      <w:r w:rsidRPr="045FFC77">
        <w:rPr>
          <w:spacing w:val="-1"/>
          <w:sz w:val="22"/>
          <w:szCs w:val="22"/>
          <w:lang w:val="en-GB"/>
        </w:rPr>
        <w:t xml:space="preserve"> </w:t>
      </w:r>
      <w:r w:rsidRPr="045FFC77">
        <w:rPr>
          <w:sz w:val="22"/>
          <w:szCs w:val="22"/>
          <w:lang w:val="en-GB"/>
        </w:rPr>
        <w:t>after</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resignation</w:t>
      </w:r>
      <w:r w:rsidRPr="045FFC77">
        <w:rPr>
          <w:spacing w:val="-2"/>
          <w:sz w:val="22"/>
          <w:szCs w:val="22"/>
          <w:lang w:val="en-GB"/>
        </w:rPr>
        <w:t xml:space="preserve"> </w:t>
      </w:r>
      <w:r w:rsidRPr="045FFC77">
        <w:rPr>
          <w:sz w:val="22"/>
          <w:szCs w:val="22"/>
          <w:lang w:val="en-GB"/>
        </w:rPr>
        <w:t>or</w:t>
      </w:r>
      <w:r w:rsidRPr="045FFC77">
        <w:rPr>
          <w:spacing w:val="-5"/>
          <w:sz w:val="22"/>
          <w:szCs w:val="22"/>
          <w:lang w:val="en-GB"/>
        </w:rPr>
        <w:t xml:space="preserve"> </w:t>
      </w:r>
      <w:r w:rsidRPr="045FFC77">
        <w:rPr>
          <w:sz w:val="22"/>
          <w:szCs w:val="22"/>
          <w:lang w:val="en-GB"/>
        </w:rPr>
        <w:t>removal</w:t>
      </w:r>
      <w:r w:rsidRPr="045FFC77">
        <w:rPr>
          <w:spacing w:val="-1"/>
          <w:sz w:val="22"/>
          <w:szCs w:val="22"/>
          <w:lang w:val="en-GB"/>
        </w:rPr>
        <w:t xml:space="preserve"> </w:t>
      </w:r>
      <w:r w:rsidRPr="045FFC77">
        <w:rPr>
          <w:sz w:val="22"/>
          <w:szCs w:val="22"/>
          <w:lang w:val="en-GB"/>
        </w:rPr>
        <w:t>of</w:t>
      </w:r>
      <w:r w:rsidRPr="045FFC77">
        <w:rPr>
          <w:spacing w:val="-4"/>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individual.</w:t>
      </w:r>
    </w:p>
    <w:p w14:paraId="629F4856" w14:textId="77777777" w:rsidR="007F5EC5" w:rsidRDefault="007F5EC5" w:rsidP="001B2234">
      <w:pPr>
        <w:pStyle w:val="BodyText"/>
        <w:spacing w:before="30"/>
        <w:ind w:left="107"/>
        <w:rPr>
          <w:sz w:val="22"/>
          <w:szCs w:val="22"/>
          <w:lang w:val="en-GB"/>
        </w:rPr>
      </w:pPr>
    </w:p>
    <w:p w14:paraId="28E8509F" w14:textId="08C0AC51" w:rsidR="003605E5" w:rsidRPr="00D01A97" w:rsidRDefault="00712B3E" w:rsidP="001B2234">
      <w:pPr>
        <w:pStyle w:val="BodyText"/>
        <w:spacing w:before="30"/>
        <w:ind w:left="107"/>
        <w:rPr>
          <w:sz w:val="22"/>
          <w:szCs w:val="22"/>
          <w:lang w:val="en-GB"/>
        </w:rPr>
      </w:pPr>
      <w:r w:rsidRPr="045FFC77">
        <w:rPr>
          <w:sz w:val="22"/>
          <w:szCs w:val="22"/>
          <w:lang w:val="en-GB"/>
        </w:rPr>
        <w:t>Failure</w:t>
      </w:r>
      <w:r w:rsidRPr="045FFC77">
        <w:rPr>
          <w:spacing w:val="-4"/>
          <w:sz w:val="22"/>
          <w:szCs w:val="22"/>
          <w:lang w:val="en-GB"/>
        </w:rPr>
        <w:t xml:space="preserve"> </w:t>
      </w:r>
      <w:r w:rsidRPr="045FFC77">
        <w:rPr>
          <w:sz w:val="22"/>
          <w:szCs w:val="22"/>
          <w:lang w:val="en-GB"/>
        </w:rPr>
        <w:t>to</w:t>
      </w:r>
      <w:r w:rsidRPr="045FFC77">
        <w:rPr>
          <w:spacing w:val="-4"/>
          <w:sz w:val="22"/>
          <w:szCs w:val="22"/>
          <w:lang w:val="en-GB"/>
        </w:rPr>
        <w:t xml:space="preserve"> </w:t>
      </w:r>
      <w:r w:rsidRPr="045FFC77">
        <w:rPr>
          <w:sz w:val="22"/>
          <w:szCs w:val="22"/>
          <w:lang w:val="en-GB"/>
        </w:rPr>
        <w:t>make</w:t>
      </w:r>
      <w:r w:rsidRPr="045FFC77">
        <w:rPr>
          <w:spacing w:val="-1"/>
          <w:sz w:val="22"/>
          <w:szCs w:val="22"/>
          <w:lang w:val="en-GB"/>
        </w:rPr>
        <w:t xml:space="preserve"> </w:t>
      </w:r>
      <w:r w:rsidRPr="045FFC77">
        <w:rPr>
          <w:sz w:val="22"/>
          <w:szCs w:val="22"/>
          <w:lang w:val="en-GB"/>
        </w:rPr>
        <w:t>a</w:t>
      </w:r>
      <w:r w:rsidRPr="045FFC77">
        <w:rPr>
          <w:spacing w:val="-3"/>
          <w:sz w:val="22"/>
          <w:szCs w:val="22"/>
          <w:lang w:val="en-GB"/>
        </w:rPr>
        <w:t xml:space="preserve"> </w:t>
      </w:r>
      <w:r w:rsidRPr="045FFC77">
        <w:rPr>
          <w:sz w:val="22"/>
          <w:szCs w:val="22"/>
          <w:lang w:val="en-GB"/>
        </w:rPr>
        <w:t>Referral</w:t>
      </w:r>
      <w:r w:rsidRPr="045FFC77">
        <w:rPr>
          <w:spacing w:val="-2"/>
          <w:sz w:val="22"/>
          <w:szCs w:val="22"/>
          <w:lang w:val="en-GB"/>
        </w:rPr>
        <w:t xml:space="preserve"> </w:t>
      </w:r>
      <w:r w:rsidRPr="045FFC77">
        <w:rPr>
          <w:sz w:val="22"/>
          <w:szCs w:val="22"/>
          <w:lang w:val="en-GB"/>
        </w:rPr>
        <w:t>to</w:t>
      </w:r>
      <w:r w:rsidRPr="045FFC77">
        <w:rPr>
          <w:spacing w:val="-4"/>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DBS</w:t>
      </w:r>
      <w:r w:rsidRPr="045FFC77">
        <w:rPr>
          <w:spacing w:val="-3"/>
          <w:sz w:val="22"/>
          <w:szCs w:val="22"/>
          <w:lang w:val="en-GB"/>
        </w:rPr>
        <w:t xml:space="preserve"> </w:t>
      </w:r>
      <w:r w:rsidRPr="045FFC77">
        <w:rPr>
          <w:sz w:val="22"/>
          <w:szCs w:val="22"/>
          <w:lang w:val="en-GB"/>
        </w:rPr>
        <w:t>in</w:t>
      </w:r>
      <w:r w:rsidRPr="045FFC77">
        <w:rPr>
          <w:spacing w:val="-3"/>
          <w:sz w:val="22"/>
          <w:szCs w:val="22"/>
          <w:lang w:val="en-GB"/>
        </w:rPr>
        <w:t xml:space="preserve"> </w:t>
      </w:r>
      <w:r w:rsidRPr="045FFC77">
        <w:rPr>
          <w:sz w:val="22"/>
          <w:szCs w:val="22"/>
          <w:lang w:val="en-GB"/>
        </w:rPr>
        <w:t>such</w:t>
      </w:r>
      <w:r w:rsidRPr="045FFC77">
        <w:rPr>
          <w:spacing w:val="-3"/>
          <w:sz w:val="22"/>
          <w:szCs w:val="22"/>
          <w:lang w:val="en-GB"/>
        </w:rPr>
        <w:t xml:space="preserve"> </w:t>
      </w:r>
      <w:r w:rsidRPr="045FFC77">
        <w:rPr>
          <w:sz w:val="22"/>
          <w:szCs w:val="22"/>
          <w:lang w:val="en-GB"/>
        </w:rPr>
        <w:t>circumstances</w:t>
      </w:r>
      <w:r w:rsidRPr="045FFC77">
        <w:rPr>
          <w:spacing w:val="-2"/>
          <w:sz w:val="22"/>
          <w:szCs w:val="22"/>
          <w:lang w:val="en-GB"/>
        </w:rPr>
        <w:t xml:space="preserve"> </w:t>
      </w:r>
      <w:r w:rsidRPr="045FFC77">
        <w:rPr>
          <w:sz w:val="22"/>
          <w:szCs w:val="22"/>
          <w:lang w:val="en-GB"/>
        </w:rPr>
        <w:t>constitutes</w:t>
      </w:r>
      <w:r w:rsidRPr="045FFC77">
        <w:rPr>
          <w:spacing w:val="-4"/>
          <w:sz w:val="22"/>
          <w:szCs w:val="22"/>
          <w:lang w:val="en-GB"/>
        </w:rPr>
        <w:t xml:space="preserve"> </w:t>
      </w:r>
      <w:r w:rsidRPr="045FFC77">
        <w:rPr>
          <w:sz w:val="22"/>
          <w:szCs w:val="22"/>
          <w:lang w:val="en-GB"/>
        </w:rPr>
        <w:t>an</w:t>
      </w:r>
      <w:r w:rsidRPr="045FFC77">
        <w:rPr>
          <w:spacing w:val="-1"/>
          <w:sz w:val="22"/>
          <w:szCs w:val="22"/>
          <w:lang w:val="en-GB"/>
        </w:rPr>
        <w:t xml:space="preserve"> </w:t>
      </w:r>
      <w:r w:rsidRPr="045FFC77">
        <w:rPr>
          <w:sz w:val="22"/>
          <w:szCs w:val="22"/>
          <w:lang w:val="en-GB"/>
        </w:rPr>
        <w:t>offence.</w:t>
      </w:r>
    </w:p>
    <w:p w14:paraId="7DF6F7AA" w14:textId="77777777" w:rsidR="003605E5" w:rsidRPr="00D01A97" w:rsidRDefault="003605E5" w:rsidP="001B2234">
      <w:pPr>
        <w:pStyle w:val="BodyText"/>
        <w:spacing w:before="12"/>
        <w:rPr>
          <w:sz w:val="22"/>
          <w:szCs w:val="22"/>
          <w:lang w:val="en-GB"/>
        </w:rPr>
      </w:pPr>
    </w:p>
    <w:p w14:paraId="72E84220" w14:textId="77777777" w:rsidR="003605E5" w:rsidRPr="00D01A97" w:rsidRDefault="00712B3E" w:rsidP="001B2234">
      <w:pPr>
        <w:pStyle w:val="BodyText"/>
        <w:ind w:left="107" w:right="241"/>
        <w:rPr>
          <w:sz w:val="22"/>
          <w:szCs w:val="22"/>
          <w:lang w:val="en-GB"/>
        </w:rPr>
      </w:pPr>
      <w:r w:rsidRPr="045FFC77">
        <w:rPr>
          <w:sz w:val="22"/>
          <w:szCs w:val="22"/>
          <w:lang w:val="en-GB"/>
        </w:rPr>
        <w:t>If</w:t>
      </w:r>
      <w:r w:rsidRPr="045FFC77">
        <w:rPr>
          <w:spacing w:val="-4"/>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School</w:t>
      </w:r>
      <w:r w:rsidRPr="045FFC77">
        <w:rPr>
          <w:spacing w:val="-3"/>
          <w:sz w:val="22"/>
          <w:szCs w:val="22"/>
          <w:lang w:val="en-GB"/>
        </w:rPr>
        <w:t xml:space="preserve"> </w:t>
      </w:r>
      <w:r w:rsidRPr="045FFC77">
        <w:rPr>
          <w:sz w:val="22"/>
          <w:szCs w:val="22"/>
          <w:lang w:val="en-GB"/>
        </w:rPr>
        <w:t>ceases</w:t>
      </w:r>
      <w:r w:rsidRPr="045FFC77">
        <w:rPr>
          <w:spacing w:val="-6"/>
          <w:sz w:val="22"/>
          <w:szCs w:val="22"/>
          <w:lang w:val="en-GB"/>
        </w:rPr>
        <w:t xml:space="preserve"> </w:t>
      </w:r>
      <w:r w:rsidRPr="045FFC77">
        <w:rPr>
          <w:sz w:val="22"/>
          <w:szCs w:val="22"/>
          <w:lang w:val="en-GB"/>
        </w:rPr>
        <w:t>to</w:t>
      </w:r>
      <w:r w:rsidRPr="045FFC77">
        <w:rPr>
          <w:spacing w:val="-6"/>
          <w:sz w:val="22"/>
          <w:szCs w:val="22"/>
          <w:lang w:val="en-GB"/>
        </w:rPr>
        <w:t xml:space="preserve"> </w:t>
      </w:r>
      <w:r w:rsidRPr="045FFC77">
        <w:rPr>
          <w:sz w:val="22"/>
          <w:szCs w:val="22"/>
          <w:lang w:val="en-GB"/>
        </w:rPr>
        <w:t>use</w:t>
      </w:r>
      <w:r w:rsidRPr="045FFC77">
        <w:rPr>
          <w:spacing w:val="-4"/>
          <w:sz w:val="22"/>
          <w:szCs w:val="22"/>
          <w:lang w:val="en-GB"/>
        </w:rPr>
        <w:t xml:space="preserve"> </w:t>
      </w:r>
      <w:r w:rsidRPr="045FFC77">
        <w:rPr>
          <w:sz w:val="22"/>
          <w:szCs w:val="22"/>
          <w:lang w:val="en-GB"/>
        </w:rPr>
        <w:t>the</w:t>
      </w:r>
      <w:r w:rsidRPr="045FFC77">
        <w:rPr>
          <w:spacing w:val="-6"/>
          <w:sz w:val="22"/>
          <w:szCs w:val="22"/>
          <w:lang w:val="en-GB"/>
        </w:rPr>
        <w:t xml:space="preserve"> </w:t>
      </w:r>
      <w:r w:rsidRPr="045FFC77">
        <w:rPr>
          <w:sz w:val="22"/>
          <w:szCs w:val="22"/>
          <w:lang w:val="en-GB"/>
        </w:rPr>
        <w:t>services</w:t>
      </w:r>
      <w:r w:rsidRPr="045FFC77">
        <w:rPr>
          <w:spacing w:val="-6"/>
          <w:sz w:val="22"/>
          <w:szCs w:val="22"/>
          <w:lang w:val="en-GB"/>
        </w:rPr>
        <w:t xml:space="preserve"> </w:t>
      </w:r>
      <w:r w:rsidRPr="045FFC77">
        <w:rPr>
          <w:sz w:val="22"/>
          <w:szCs w:val="22"/>
          <w:lang w:val="en-GB"/>
        </w:rPr>
        <w:t>of</w:t>
      </w:r>
      <w:r w:rsidRPr="045FFC77">
        <w:rPr>
          <w:spacing w:val="-5"/>
          <w:sz w:val="22"/>
          <w:szCs w:val="22"/>
          <w:lang w:val="en-GB"/>
        </w:rPr>
        <w:t xml:space="preserve"> </w:t>
      </w:r>
      <w:r w:rsidRPr="045FFC77">
        <w:rPr>
          <w:sz w:val="22"/>
          <w:szCs w:val="22"/>
          <w:lang w:val="en-GB"/>
        </w:rPr>
        <w:t>a</w:t>
      </w:r>
      <w:r w:rsidRPr="045FFC77">
        <w:rPr>
          <w:spacing w:val="-6"/>
          <w:sz w:val="22"/>
          <w:szCs w:val="22"/>
          <w:lang w:val="en-GB"/>
        </w:rPr>
        <w:t xml:space="preserve"> </w:t>
      </w:r>
      <w:r w:rsidRPr="045FFC77">
        <w:rPr>
          <w:sz w:val="22"/>
          <w:szCs w:val="22"/>
          <w:lang w:val="en-GB"/>
        </w:rPr>
        <w:t>member</w:t>
      </w:r>
      <w:r w:rsidRPr="045FFC77">
        <w:rPr>
          <w:spacing w:val="-4"/>
          <w:sz w:val="22"/>
          <w:szCs w:val="22"/>
          <w:lang w:val="en-GB"/>
        </w:rPr>
        <w:t xml:space="preserve"> </w:t>
      </w:r>
      <w:r w:rsidRPr="045FFC77">
        <w:rPr>
          <w:sz w:val="22"/>
          <w:szCs w:val="22"/>
          <w:lang w:val="en-GB"/>
        </w:rPr>
        <w:t>of</w:t>
      </w:r>
      <w:r w:rsidRPr="045FFC77">
        <w:rPr>
          <w:spacing w:val="-5"/>
          <w:sz w:val="22"/>
          <w:szCs w:val="22"/>
          <w:lang w:val="en-GB"/>
        </w:rPr>
        <w:t xml:space="preserve"> </w:t>
      </w:r>
      <w:r w:rsidRPr="045FFC77">
        <w:rPr>
          <w:sz w:val="22"/>
          <w:szCs w:val="22"/>
          <w:lang w:val="en-GB"/>
        </w:rPr>
        <w:t>staff</w:t>
      </w:r>
      <w:r w:rsidRPr="045FFC77">
        <w:rPr>
          <w:spacing w:val="-5"/>
          <w:sz w:val="22"/>
          <w:szCs w:val="22"/>
          <w:lang w:val="en-GB"/>
        </w:rPr>
        <w:t xml:space="preserve"> </w:t>
      </w:r>
      <w:r w:rsidRPr="045FFC77">
        <w:rPr>
          <w:sz w:val="22"/>
          <w:szCs w:val="22"/>
          <w:lang w:val="en-GB"/>
        </w:rPr>
        <w:t>or</w:t>
      </w:r>
      <w:r w:rsidRPr="045FFC77">
        <w:rPr>
          <w:spacing w:val="-5"/>
          <w:sz w:val="22"/>
          <w:szCs w:val="22"/>
          <w:lang w:val="en-GB"/>
        </w:rPr>
        <w:t xml:space="preserve"> </w:t>
      </w:r>
      <w:r w:rsidRPr="045FFC77">
        <w:rPr>
          <w:sz w:val="22"/>
          <w:szCs w:val="22"/>
          <w:lang w:val="en-GB"/>
        </w:rPr>
        <w:t>volunteer</w:t>
      </w:r>
      <w:r w:rsidRPr="045FFC77">
        <w:rPr>
          <w:spacing w:val="-6"/>
          <w:sz w:val="22"/>
          <w:szCs w:val="22"/>
          <w:lang w:val="en-GB"/>
        </w:rPr>
        <w:t xml:space="preserve"> </w:t>
      </w:r>
      <w:r w:rsidRPr="045FFC77">
        <w:rPr>
          <w:sz w:val="22"/>
          <w:szCs w:val="22"/>
          <w:lang w:val="en-GB"/>
        </w:rPr>
        <w:t>because</w:t>
      </w:r>
      <w:r w:rsidRPr="045FFC77">
        <w:rPr>
          <w:spacing w:val="-6"/>
          <w:sz w:val="22"/>
          <w:szCs w:val="22"/>
          <w:lang w:val="en-GB"/>
        </w:rPr>
        <w:t xml:space="preserve"> </w:t>
      </w:r>
      <w:r w:rsidRPr="045FFC77">
        <w:rPr>
          <w:sz w:val="22"/>
          <w:szCs w:val="22"/>
          <w:lang w:val="en-GB"/>
        </w:rPr>
        <w:t>they</w:t>
      </w:r>
      <w:r w:rsidRPr="045FFC77">
        <w:rPr>
          <w:spacing w:val="-5"/>
          <w:sz w:val="22"/>
          <w:szCs w:val="22"/>
          <w:lang w:val="en-GB"/>
        </w:rPr>
        <w:t xml:space="preserve"> </w:t>
      </w:r>
      <w:r w:rsidRPr="045FFC77">
        <w:rPr>
          <w:sz w:val="22"/>
          <w:szCs w:val="22"/>
          <w:lang w:val="en-GB"/>
        </w:rPr>
        <w:t>are</w:t>
      </w:r>
      <w:r w:rsidRPr="045FFC77">
        <w:rPr>
          <w:spacing w:val="-8"/>
          <w:sz w:val="22"/>
          <w:szCs w:val="22"/>
          <w:lang w:val="en-GB"/>
        </w:rPr>
        <w:t xml:space="preserve"> </w:t>
      </w:r>
      <w:r w:rsidRPr="045FFC77">
        <w:rPr>
          <w:sz w:val="22"/>
          <w:szCs w:val="22"/>
          <w:lang w:val="en-GB"/>
        </w:rPr>
        <w:t>unsuitable</w:t>
      </w:r>
      <w:r w:rsidRPr="045FFC77">
        <w:rPr>
          <w:spacing w:val="-3"/>
          <w:sz w:val="22"/>
          <w:szCs w:val="22"/>
          <w:lang w:val="en-GB"/>
        </w:rPr>
        <w:t xml:space="preserve"> </w:t>
      </w:r>
      <w:r w:rsidRPr="045FFC77">
        <w:rPr>
          <w:sz w:val="22"/>
          <w:szCs w:val="22"/>
          <w:lang w:val="en-GB"/>
        </w:rPr>
        <w:t>to</w:t>
      </w:r>
      <w:r w:rsidRPr="045FFC77">
        <w:rPr>
          <w:spacing w:val="-6"/>
          <w:sz w:val="22"/>
          <w:szCs w:val="22"/>
          <w:lang w:val="en-GB"/>
        </w:rPr>
        <w:t xml:space="preserve"> </w:t>
      </w:r>
      <w:r w:rsidRPr="045FFC77">
        <w:rPr>
          <w:sz w:val="22"/>
          <w:szCs w:val="22"/>
          <w:lang w:val="en-GB"/>
        </w:rPr>
        <w:lastRenderedPageBreak/>
        <w:t>work</w:t>
      </w:r>
      <w:r w:rsidRPr="045FFC77">
        <w:rPr>
          <w:spacing w:val="-52"/>
          <w:sz w:val="22"/>
          <w:szCs w:val="22"/>
          <w:lang w:val="en-GB"/>
        </w:rPr>
        <w:t xml:space="preserve"> </w:t>
      </w:r>
      <w:r w:rsidRPr="045FFC77">
        <w:rPr>
          <w:sz w:val="22"/>
          <w:szCs w:val="22"/>
          <w:lang w:val="en-GB"/>
        </w:rPr>
        <w:t>with children, a settlement/compromise agreement will not be used and a referral to the Disclosure and</w:t>
      </w:r>
      <w:r w:rsidRPr="045FFC77">
        <w:rPr>
          <w:spacing w:val="1"/>
          <w:sz w:val="22"/>
          <w:szCs w:val="22"/>
          <w:lang w:val="en-GB"/>
        </w:rPr>
        <w:t xml:space="preserve"> </w:t>
      </w:r>
      <w:r w:rsidRPr="045FFC77">
        <w:rPr>
          <w:sz w:val="22"/>
          <w:szCs w:val="22"/>
          <w:lang w:val="en-GB"/>
        </w:rPr>
        <w:t>Barring Service will be made as soon as possible if the criteria are met – see above – as per the guidance</w:t>
      </w:r>
      <w:r w:rsidRPr="045FFC77">
        <w:rPr>
          <w:spacing w:val="1"/>
          <w:sz w:val="22"/>
          <w:szCs w:val="22"/>
          <w:lang w:val="en-GB"/>
        </w:rPr>
        <w:t xml:space="preserve"> </w:t>
      </w:r>
      <w:r w:rsidRPr="045FFC77">
        <w:rPr>
          <w:sz w:val="22"/>
          <w:szCs w:val="22"/>
          <w:lang w:val="en-GB"/>
        </w:rPr>
        <w:t>published by</w:t>
      </w:r>
      <w:r w:rsidRPr="045FFC77">
        <w:rPr>
          <w:spacing w:val="-2"/>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DBS.</w:t>
      </w:r>
    </w:p>
    <w:p w14:paraId="320646EB" w14:textId="77777777" w:rsidR="003605E5" w:rsidRPr="00D01A97" w:rsidRDefault="003605E5" w:rsidP="001B2234">
      <w:pPr>
        <w:pStyle w:val="BodyText"/>
        <w:spacing w:before="11"/>
        <w:rPr>
          <w:sz w:val="22"/>
          <w:szCs w:val="22"/>
          <w:lang w:val="en-GB"/>
        </w:rPr>
      </w:pPr>
    </w:p>
    <w:p w14:paraId="0378E64A" w14:textId="77777777" w:rsidR="003605E5" w:rsidRPr="00D01A97" w:rsidRDefault="00712B3E" w:rsidP="001B2234">
      <w:pPr>
        <w:pStyle w:val="BodyText"/>
        <w:ind w:left="107" w:right="242"/>
        <w:rPr>
          <w:sz w:val="22"/>
          <w:szCs w:val="22"/>
          <w:lang w:val="en-GB"/>
        </w:rPr>
      </w:pPr>
      <w:r w:rsidRPr="045FFC77">
        <w:rPr>
          <w:sz w:val="22"/>
          <w:szCs w:val="22"/>
          <w:lang w:val="en-GB"/>
        </w:rPr>
        <w:t>If the accused person resigns or ceases to provide his / her services, this will not prevent child protection</w:t>
      </w:r>
      <w:r w:rsidRPr="045FFC77">
        <w:rPr>
          <w:spacing w:val="1"/>
          <w:sz w:val="22"/>
          <w:szCs w:val="22"/>
          <w:lang w:val="en-GB"/>
        </w:rPr>
        <w:t xml:space="preserve"> </w:t>
      </w:r>
      <w:r w:rsidRPr="045FFC77">
        <w:rPr>
          <w:sz w:val="22"/>
          <w:szCs w:val="22"/>
          <w:lang w:val="en-GB"/>
        </w:rPr>
        <w:t>allegations being followed up in accordance with this policy and the statutory guidance. A referral to the</w:t>
      </w:r>
      <w:r w:rsidRPr="045FFC77">
        <w:rPr>
          <w:spacing w:val="1"/>
          <w:sz w:val="22"/>
          <w:szCs w:val="22"/>
          <w:lang w:val="en-GB"/>
        </w:rPr>
        <w:t xml:space="preserve"> </w:t>
      </w:r>
      <w:r w:rsidRPr="045FFC77">
        <w:rPr>
          <w:sz w:val="22"/>
          <w:szCs w:val="22"/>
          <w:lang w:val="en-GB"/>
        </w:rPr>
        <w:t>Disclosure and Barring Service (DBS) will be made as soon as possible, if the criteria are met – see above – as</w:t>
      </w:r>
      <w:r w:rsidRPr="045FFC77">
        <w:rPr>
          <w:spacing w:val="1"/>
          <w:sz w:val="22"/>
          <w:szCs w:val="22"/>
          <w:lang w:val="en-GB"/>
        </w:rPr>
        <w:t xml:space="preserve"> </w:t>
      </w:r>
      <w:r w:rsidRPr="045FFC77">
        <w:rPr>
          <w:sz w:val="22"/>
          <w:szCs w:val="22"/>
          <w:lang w:val="en-GB"/>
        </w:rPr>
        <w:t>per</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guidance</w:t>
      </w:r>
      <w:r w:rsidRPr="045FFC77">
        <w:rPr>
          <w:spacing w:val="-2"/>
          <w:sz w:val="22"/>
          <w:szCs w:val="22"/>
          <w:lang w:val="en-GB"/>
        </w:rPr>
        <w:t xml:space="preserve"> </w:t>
      </w:r>
      <w:r w:rsidRPr="045FFC77">
        <w:rPr>
          <w:sz w:val="22"/>
          <w:szCs w:val="22"/>
          <w:lang w:val="en-GB"/>
        </w:rPr>
        <w:t>published by the</w:t>
      </w:r>
      <w:r w:rsidRPr="045FFC77">
        <w:rPr>
          <w:spacing w:val="-1"/>
          <w:sz w:val="22"/>
          <w:szCs w:val="22"/>
          <w:lang w:val="en-GB"/>
        </w:rPr>
        <w:t xml:space="preserve"> </w:t>
      </w:r>
      <w:r w:rsidRPr="045FFC77">
        <w:rPr>
          <w:sz w:val="22"/>
          <w:szCs w:val="22"/>
          <w:lang w:val="en-GB"/>
        </w:rPr>
        <w:t>DBS.</w:t>
      </w:r>
    </w:p>
    <w:p w14:paraId="31ED7778" w14:textId="77777777" w:rsidR="003605E5" w:rsidRPr="00D01A97" w:rsidRDefault="003605E5" w:rsidP="001B2234">
      <w:pPr>
        <w:pStyle w:val="BodyText"/>
        <w:spacing w:before="11"/>
        <w:rPr>
          <w:sz w:val="22"/>
          <w:szCs w:val="22"/>
          <w:lang w:val="en-GB"/>
        </w:rPr>
      </w:pPr>
    </w:p>
    <w:p w14:paraId="65D60299" w14:textId="77777777" w:rsidR="003605E5" w:rsidRPr="00D01A97" w:rsidRDefault="00712B3E" w:rsidP="001B2234">
      <w:pPr>
        <w:pStyle w:val="BodyText"/>
        <w:spacing w:before="1" w:line="242" w:lineRule="auto"/>
        <w:ind w:left="107" w:right="2027"/>
        <w:rPr>
          <w:sz w:val="22"/>
          <w:szCs w:val="22"/>
          <w:lang w:val="en-GB"/>
        </w:rPr>
      </w:pPr>
      <w:r w:rsidRPr="045FFC77">
        <w:rPr>
          <w:sz w:val="22"/>
          <w:szCs w:val="22"/>
          <w:lang w:val="en-GB"/>
        </w:rPr>
        <w:t>Staff should be aware that the DBS has statutory authority to bar a person from working in</w:t>
      </w:r>
      <w:r w:rsidRPr="045FFC77">
        <w:rPr>
          <w:spacing w:val="-52"/>
          <w:sz w:val="22"/>
          <w:szCs w:val="22"/>
          <w:lang w:val="en-GB"/>
        </w:rPr>
        <w:t xml:space="preserve"> </w:t>
      </w:r>
      <w:r w:rsidRPr="045FFC77">
        <w:rPr>
          <w:sz w:val="22"/>
          <w:szCs w:val="22"/>
          <w:lang w:val="en-GB"/>
        </w:rPr>
        <w:t>regulated</w:t>
      </w:r>
      <w:r w:rsidRPr="045FFC77">
        <w:rPr>
          <w:spacing w:val="-1"/>
          <w:sz w:val="22"/>
          <w:szCs w:val="22"/>
          <w:lang w:val="en-GB"/>
        </w:rPr>
        <w:t xml:space="preserve"> </w:t>
      </w:r>
      <w:r w:rsidRPr="045FFC77">
        <w:rPr>
          <w:sz w:val="22"/>
          <w:szCs w:val="22"/>
          <w:lang w:val="en-GB"/>
        </w:rPr>
        <w:t>activity</w:t>
      </w:r>
      <w:r w:rsidRPr="045FFC77">
        <w:rPr>
          <w:spacing w:val="-2"/>
          <w:sz w:val="22"/>
          <w:szCs w:val="22"/>
          <w:lang w:val="en-GB"/>
        </w:rPr>
        <w:t xml:space="preserve"> </w:t>
      </w:r>
      <w:r w:rsidRPr="045FFC77">
        <w:rPr>
          <w:sz w:val="22"/>
          <w:szCs w:val="22"/>
          <w:lang w:val="en-GB"/>
        </w:rPr>
        <w:t>with children</w:t>
      </w:r>
      <w:r w:rsidRPr="045FFC77">
        <w:rPr>
          <w:spacing w:val="1"/>
          <w:sz w:val="22"/>
          <w:szCs w:val="22"/>
          <w:lang w:val="en-GB"/>
        </w:rPr>
        <w:t xml:space="preserve"> </w:t>
      </w:r>
      <w:r w:rsidRPr="045FFC77">
        <w:rPr>
          <w:sz w:val="22"/>
          <w:szCs w:val="22"/>
          <w:lang w:val="en-GB"/>
        </w:rPr>
        <w:t>and/or</w:t>
      </w:r>
      <w:r w:rsidRPr="045FFC77">
        <w:rPr>
          <w:spacing w:val="1"/>
          <w:sz w:val="22"/>
          <w:szCs w:val="22"/>
          <w:lang w:val="en-GB"/>
        </w:rPr>
        <w:t xml:space="preserve"> </w:t>
      </w:r>
      <w:r w:rsidRPr="045FFC77">
        <w:rPr>
          <w:sz w:val="22"/>
          <w:szCs w:val="22"/>
          <w:lang w:val="en-GB"/>
        </w:rPr>
        <w:t>vulnerable adults</w:t>
      </w:r>
      <w:r w:rsidRPr="045FFC77">
        <w:rPr>
          <w:spacing w:val="-2"/>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UK.</w:t>
      </w:r>
    </w:p>
    <w:p w14:paraId="532070F0" w14:textId="77777777" w:rsidR="003605E5" w:rsidRPr="00D01A97" w:rsidRDefault="003605E5" w:rsidP="001B2234">
      <w:pPr>
        <w:pStyle w:val="BodyText"/>
        <w:spacing w:before="8"/>
        <w:rPr>
          <w:sz w:val="22"/>
          <w:szCs w:val="22"/>
          <w:lang w:val="en-GB"/>
        </w:rPr>
      </w:pPr>
    </w:p>
    <w:p w14:paraId="5C780DF8" w14:textId="77777777" w:rsidR="003605E5" w:rsidRPr="00D01A97" w:rsidRDefault="00712B3E" w:rsidP="001B2234">
      <w:pPr>
        <w:pStyle w:val="BodyText"/>
        <w:ind w:left="107" w:right="241"/>
        <w:rPr>
          <w:sz w:val="22"/>
          <w:szCs w:val="22"/>
        </w:rPr>
      </w:pPr>
      <w:r w:rsidRPr="3D4EE2C2">
        <w:rPr>
          <w:sz w:val="22"/>
          <w:szCs w:val="22"/>
        </w:rPr>
        <w:t>Where</w:t>
      </w:r>
      <w:r w:rsidRPr="3D4EE2C2">
        <w:rPr>
          <w:spacing w:val="-7"/>
          <w:sz w:val="22"/>
          <w:szCs w:val="22"/>
        </w:rPr>
        <w:t xml:space="preserve"> </w:t>
      </w:r>
      <w:r w:rsidRPr="3D4EE2C2">
        <w:rPr>
          <w:sz w:val="22"/>
          <w:szCs w:val="22"/>
        </w:rPr>
        <w:t>a</w:t>
      </w:r>
      <w:r w:rsidRPr="3D4EE2C2">
        <w:rPr>
          <w:spacing w:val="-4"/>
          <w:sz w:val="22"/>
          <w:szCs w:val="22"/>
        </w:rPr>
        <w:t xml:space="preserve"> </w:t>
      </w:r>
      <w:r w:rsidRPr="3D4EE2C2">
        <w:rPr>
          <w:sz w:val="22"/>
          <w:szCs w:val="22"/>
        </w:rPr>
        <w:t>teacher</w:t>
      </w:r>
      <w:r w:rsidRPr="3D4EE2C2">
        <w:rPr>
          <w:spacing w:val="-6"/>
          <w:sz w:val="22"/>
          <w:szCs w:val="22"/>
        </w:rPr>
        <w:t xml:space="preserve"> </w:t>
      </w:r>
      <w:r w:rsidRPr="3D4EE2C2">
        <w:rPr>
          <w:sz w:val="22"/>
          <w:szCs w:val="22"/>
        </w:rPr>
        <w:t>is</w:t>
      </w:r>
      <w:r w:rsidRPr="3D4EE2C2">
        <w:rPr>
          <w:spacing w:val="-4"/>
          <w:sz w:val="22"/>
          <w:szCs w:val="22"/>
        </w:rPr>
        <w:t xml:space="preserve"> </w:t>
      </w:r>
      <w:r w:rsidRPr="3D4EE2C2">
        <w:rPr>
          <w:sz w:val="22"/>
          <w:szCs w:val="22"/>
        </w:rPr>
        <w:t>dismissed</w:t>
      </w:r>
      <w:r w:rsidRPr="3D4EE2C2">
        <w:rPr>
          <w:spacing w:val="-4"/>
          <w:sz w:val="22"/>
          <w:szCs w:val="22"/>
        </w:rPr>
        <w:t xml:space="preserve"> </w:t>
      </w:r>
      <w:r w:rsidRPr="3D4EE2C2">
        <w:rPr>
          <w:sz w:val="22"/>
          <w:szCs w:val="22"/>
        </w:rPr>
        <w:t>(or</w:t>
      </w:r>
      <w:r w:rsidRPr="3D4EE2C2">
        <w:rPr>
          <w:spacing w:val="-6"/>
          <w:sz w:val="22"/>
          <w:szCs w:val="22"/>
        </w:rPr>
        <w:t xml:space="preserve"> </w:t>
      </w:r>
      <w:r w:rsidRPr="3D4EE2C2">
        <w:rPr>
          <w:sz w:val="22"/>
          <w:szCs w:val="22"/>
        </w:rPr>
        <w:t>would</w:t>
      </w:r>
      <w:r w:rsidRPr="3D4EE2C2">
        <w:rPr>
          <w:spacing w:val="-5"/>
          <w:sz w:val="22"/>
          <w:szCs w:val="22"/>
        </w:rPr>
        <w:t xml:space="preserve"> </w:t>
      </w:r>
      <w:r w:rsidRPr="3D4EE2C2">
        <w:rPr>
          <w:sz w:val="22"/>
          <w:szCs w:val="22"/>
        </w:rPr>
        <w:t>have</w:t>
      </w:r>
      <w:r w:rsidRPr="3D4EE2C2">
        <w:rPr>
          <w:spacing w:val="-6"/>
          <w:sz w:val="22"/>
          <w:szCs w:val="22"/>
        </w:rPr>
        <w:t xml:space="preserve"> </w:t>
      </w:r>
      <w:r w:rsidRPr="3D4EE2C2">
        <w:rPr>
          <w:sz w:val="22"/>
          <w:szCs w:val="22"/>
        </w:rPr>
        <w:t>been</w:t>
      </w:r>
      <w:r w:rsidRPr="3D4EE2C2">
        <w:rPr>
          <w:spacing w:val="-3"/>
          <w:sz w:val="22"/>
          <w:szCs w:val="22"/>
        </w:rPr>
        <w:t xml:space="preserve"> </w:t>
      </w:r>
      <w:r w:rsidRPr="3D4EE2C2">
        <w:rPr>
          <w:sz w:val="22"/>
          <w:szCs w:val="22"/>
        </w:rPr>
        <w:t>dismissed</w:t>
      </w:r>
      <w:r w:rsidRPr="3D4EE2C2">
        <w:rPr>
          <w:spacing w:val="-6"/>
          <w:sz w:val="22"/>
          <w:szCs w:val="22"/>
        </w:rPr>
        <w:t xml:space="preserve"> </w:t>
      </w:r>
      <w:r w:rsidRPr="3D4EE2C2">
        <w:rPr>
          <w:sz w:val="22"/>
          <w:szCs w:val="22"/>
        </w:rPr>
        <w:t>had</w:t>
      </w:r>
      <w:r w:rsidRPr="3D4EE2C2">
        <w:rPr>
          <w:spacing w:val="-5"/>
          <w:sz w:val="22"/>
          <w:szCs w:val="22"/>
        </w:rPr>
        <w:t xml:space="preserve"> </w:t>
      </w:r>
      <w:r w:rsidRPr="3D4EE2C2">
        <w:rPr>
          <w:sz w:val="22"/>
          <w:szCs w:val="22"/>
        </w:rPr>
        <w:t>they</w:t>
      </w:r>
      <w:r w:rsidRPr="3D4EE2C2">
        <w:rPr>
          <w:spacing w:val="-4"/>
          <w:sz w:val="22"/>
          <w:szCs w:val="22"/>
        </w:rPr>
        <w:t xml:space="preserve"> </w:t>
      </w:r>
      <w:r w:rsidRPr="3D4EE2C2">
        <w:rPr>
          <w:sz w:val="22"/>
          <w:szCs w:val="22"/>
        </w:rPr>
        <w:t>not</w:t>
      </w:r>
      <w:r w:rsidRPr="3D4EE2C2">
        <w:rPr>
          <w:spacing w:val="-5"/>
          <w:sz w:val="22"/>
          <w:szCs w:val="22"/>
        </w:rPr>
        <w:t xml:space="preserve"> </w:t>
      </w:r>
      <w:r w:rsidRPr="3D4EE2C2">
        <w:rPr>
          <w:sz w:val="22"/>
          <w:szCs w:val="22"/>
        </w:rPr>
        <w:t>resigned)</w:t>
      </w:r>
      <w:r w:rsidRPr="3D4EE2C2">
        <w:rPr>
          <w:spacing w:val="-6"/>
          <w:sz w:val="22"/>
          <w:szCs w:val="22"/>
        </w:rPr>
        <w:t xml:space="preserve"> </w:t>
      </w:r>
      <w:r w:rsidRPr="3D4EE2C2">
        <w:rPr>
          <w:sz w:val="22"/>
          <w:szCs w:val="22"/>
        </w:rPr>
        <w:t>for</w:t>
      </w:r>
      <w:r w:rsidRPr="3D4EE2C2">
        <w:rPr>
          <w:spacing w:val="-4"/>
          <w:sz w:val="22"/>
          <w:szCs w:val="22"/>
        </w:rPr>
        <w:t xml:space="preserve"> </w:t>
      </w:r>
      <w:r w:rsidRPr="3D4EE2C2">
        <w:rPr>
          <w:sz w:val="22"/>
          <w:szCs w:val="22"/>
        </w:rPr>
        <w:t>misconduct,</w:t>
      </w:r>
      <w:r w:rsidRPr="3D4EE2C2">
        <w:rPr>
          <w:spacing w:val="-4"/>
          <w:sz w:val="22"/>
          <w:szCs w:val="22"/>
        </w:rPr>
        <w:t xml:space="preserve"> </w:t>
      </w:r>
      <w:r w:rsidRPr="3D4EE2C2">
        <w:rPr>
          <w:sz w:val="22"/>
          <w:szCs w:val="22"/>
        </w:rPr>
        <w:t>separate</w:t>
      </w:r>
      <w:r w:rsidRPr="3D4EE2C2">
        <w:rPr>
          <w:spacing w:val="-52"/>
          <w:sz w:val="22"/>
          <w:szCs w:val="22"/>
        </w:rPr>
        <w:t xml:space="preserve"> </w:t>
      </w:r>
      <w:r w:rsidRPr="3D4EE2C2">
        <w:rPr>
          <w:sz w:val="22"/>
          <w:szCs w:val="22"/>
        </w:rPr>
        <w:t>consideration</w:t>
      </w:r>
      <w:r w:rsidRPr="3D4EE2C2">
        <w:rPr>
          <w:spacing w:val="-3"/>
          <w:sz w:val="22"/>
          <w:szCs w:val="22"/>
        </w:rPr>
        <w:t xml:space="preserve"> </w:t>
      </w:r>
      <w:r w:rsidRPr="3D4EE2C2">
        <w:rPr>
          <w:sz w:val="22"/>
          <w:szCs w:val="22"/>
        </w:rPr>
        <w:t>will</w:t>
      </w:r>
      <w:r w:rsidRPr="3D4EE2C2">
        <w:rPr>
          <w:spacing w:val="-6"/>
          <w:sz w:val="22"/>
          <w:szCs w:val="22"/>
        </w:rPr>
        <w:t xml:space="preserve"> </w:t>
      </w:r>
      <w:r w:rsidRPr="3D4EE2C2">
        <w:rPr>
          <w:sz w:val="22"/>
          <w:szCs w:val="22"/>
        </w:rPr>
        <w:t>be</w:t>
      </w:r>
      <w:r w:rsidRPr="3D4EE2C2">
        <w:rPr>
          <w:spacing w:val="-3"/>
          <w:sz w:val="22"/>
          <w:szCs w:val="22"/>
        </w:rPr>
        <w:t xml:space="preserve"> </w:t>
      </w:r>
      <w:r w:rsidRPr="3D4EE2C2">
        <w:rPr>
          <w:sz w:val="22"/>
          <w:szCs w:val="22"/>
        </w:rPr>
        <w:t>given</w:t>
      </w:r>
      <w:r w:rsidRPr="3D4EE2C2">
        <w:rPr>
          <w:spacing w:val="-2"/>
          <w:sz w:val="22"/>
          <w:szCs w:val="22"/>
        </w:rPr>
        <w:t xml:space="preserve"> </w:t>
      </w:r>
      <w:r w:rsidRPr="3D4EE2C2">
        <w:rPr>
          <w:sz w:val="22"/>
          <w:szCs w:val="22"/>
        </w:rPr>
        <w:t>as</w:t>
      </w:r>
      <w:r w:rsidRPr="3D4EE2C2">
        <w:rPr>
          <w:spacing w:val="-4"/>
          <w:sz w:val="22"/>
          <w:szCs w:val="22"/>
        </w:rPr>
        <w:t xml:space="preserve"> </w:t>
      </w:r>
      <w:r w:rsidRPr="3D4EE2C2">
        <w:rPr>
          <w:sz w:val="22"/>
          <w:szCs w:val="22"/>
        </w:rPr>
        <w:t>to</w:t>
      </w:r>
      <w:r w:rsidRPr="3D4EE2C2">
        <w:rPr>
          <w:spacing w:val="-5"/>
          <w:sz w:val="22"/>
          <w:szCs w:val="22"/>
        </w:rPr>
        <w:t xml:space="preserve"> </w:t>
      </w:r>
      <w:r w:rsidRPr="3D4EE2C2">
        <w:rPr>
          <w:sz w:val="22"/>
          <w:szCs w:val="22"/>
        </w:rPr>
        <w:t>whether</w:t>
      </w:r>
      <w:r w:rsidRPr="3D4EE2C2">
        <w:rPr>
          <w:spacing w:val="-4"/>
          <w:sz w:val="22"/>
          <w:szCs w:val="22"/>
        </w:rPr>
        <w:t xml:space="preserve"> </w:t>
      </w:r>
      <w:r w:rsidRPr="3D4EE2C2">
        <w:rPr>
          <w:sz w:val="22"/>
          <w:szCs w:val="22"/>
        </w:rPr>
        <w:t>a</w:t>
      </w:r>
      <w:r w:rsidRPr="3D4EE2C2">
        <w:rPr>
          <w:spacing w:val="-4"/>
          <w:sz w:val="22"/>
          <w:szCs w:val="22"/>
        </w:rPr>
        <w:t xml:space="preserve"> </w:t>
      </w:r>
      <w:r w:rsidRPr="3D4EE2C2">
        <w:rPr>
          <w:sz w:val="22"/>
          <w:szCs w:val="22"/>
        </w:rPr>
        <w:t>referral</w:t>
      </w:r>
      <w:r w:rsidRPr="3D4EE2C2">
        <w:rPr>
          <w:spacing w:val="-4"/>
          <w:sz w:val="22"/>
          <w:szCs w:val="22"/>
        </w:rPr>
        <w:t xml:space="preserve"> </w:t>
      </w:r>
      <w:r w:rsidRPr="3D4EE2C2">
        <w:rPr>
          <w:sz w:val="22"/>
          <w:szCs w:val="22"/>
        </w:rPr>
        <w:t>to</w:t>
      </w:r>
      <w:r w:rsidRPr="3D4EE2C2">
        <w:rPr>
          <w:spacing w:val="-3"/>
          <w:sz w:val="22"/>
          <w:szCs w:val="22"/>
        </w:rPr>
        <w:t xml:space="preserve"> </w:t>
      </w:r>
      <w:r w:rsidRPr="3D4EE2C2">
        <w:rPr>
          <w:sz w:val="22"/>
          <w:szCs w:val="22"/>
        </w:rPr>
        <w:t>the</w:t>
      </w:r>
      <w:r w:rsidRPr="3D4EE2C2">
        <w:rPr>
          <w:spacing w:val="-3"/>
          <w:sz w:val="22"/>
          <w:szCs w:val="22"/>
        </w:rPr>
        <w:t xml:space="preserve"> </w:t>
      </w:r>
      <w:r w:rsidRPr="3D4EE2C2">
        <w:rPr>
          <w:sz w:val="22"/>
          <w:szCs w:val="22"/>
        </w:rPr>
        <w:t>Teaching</w:t>
      </w:r>
      <w:r w:rsidRPr="3D4EE2C2">
        <w:rPr>
          <w:spacing w:val="-4"/>
          <w:sz w:val="22"/>
          <w:szCs w:val="22"/>
        </w:rPr>
        <w:t xml:space="preserve"> </w:t>
      </w:r>
      <w:r w:rsidRPr="3D4EE2C2">
        <w:rPr>
          <w:sz w:val="22"/>
          <w:szCs w:val="22"/>
        </w:rPr>
        <w:t>Regulation</w:t>
      </w:r>
      <w:r w:rsidRPr="3D4EE2C2">
        <w:rPr>
          <w:spacing w:val="-1"/>
          <w:sz w:val="22"/>
          <w:szCs w:val="22"/>
        </w:rPr>
        <w:t xml:space="preserve"> </w:t>
      </w:r>
      <w:r w:rsidRPr="3D4EE2C2">
        <w:rPr>
          <w:sz w:val="22"/>
          <w:szCs w:val="22"/>
        </w:rPr>
        <w:t>Agency</w:t>
      </w:r>
      <w:r w:rsidRPr="3D4EE2C2">
        <w:rPr>
          <w:spacing w:val="-4"/>
          <w:sz w:val="22"/>
          <w:szCs w:val="22"/>
        </w:rPr>
        <w:t xml:space="preserve"> </w:t>
      </w:r>
      <w:r w:rsidRPr="3D4EE2C2">
        <w:rPr>
          <w:sz w:val="22"/>
          <w:szCs w:val="22"/>
        </w:rPr>
        <w:t>(TRA)</w:t>
      </w:r>
      <w:r w:rsidRPr="3D4EE2C2">
        <w:rPr>
          <w:spacing w:val="-4"/>
          <w:sz w:val="22"/>
          <w:szCs w:val="22"/>
        </w:rPr>
        <w:t xml:space="preserve"> </w:t>
      </w:r>
      <w:r w:rsidRPr="3D4EE2C2">
        <w:rPr>
          <w:sz w:val="22"/>
          <w:szCs w:val="22"/>
        </w:rPr>
        <w:t>should</w:t>
      </w:r>
      <w:r w:rsidRPr="3D4EE2C2">
        <w:rPr>
          <w:spacing w:val="-5"/>
          <w:sz w:val="22"/>
          <w:szCs w:val="22"/>
        </w:rPr>
        <w:t xml:space="preserve"> </w:t>
      </w:r>
      <w:r w:rsidRPr="3D4EE2C2">
        <w:rPr>
          <w:sz w:val="22"/>
          <w:szCs w:val="22"/>
        </w:rPr>
        <w:t>be</w:t>
      </w:r>
      <w:r w:rsidRPr="3D4EE2C2">
        <w:rPr>
          <w:spacing w:val="-3"/>
          <w:sz w:val="22"/>
          <w:szCs w:val="22"/>
        </w:rPr>
        <w:t xml:space="preserve"> </w:t>
      </w:r>
      <w:r w:rsidRPr="3D4EE2C2">
        <w:rPr>
          <w:sz w:val="22"/>
          <w:szCs w:val="22"/>
        </w:rPr>
        <w:t>made,</w:t>
      </w:r>
      <w:r w:rsidRPr="3D4EE2C2">
        <w:rPr>
          <w:spacing w:val="-52"/>
          <w:sz w:val="22"/>
          <w:szCs w:val="22"/>
        </w:rPr>
        <w:t xml:space="preserve"> </w:t>
      </w:r>
      <w:r w:rsidRPr="3D4EE2C2">
        <w:rPr>
          <w:sz w:val="22"/>
          <w:szCs w:val="22"/>
        </w:rPr>
        <w:t>as per the flow chart that appears in the guidance published by the TRA. For information, the reasons for the</w:t>
      </w:r>
      <w:r w:rsidRPr="3D4EE2C2">
        <w:rPr>
          <w:spacing w:val="-52"/>
          <w:sz w:val="22"/>
          <w:szCs w:val="22"/>
        </w:rPr>
        <w:t xml:space="preserve"> </w:t>
      </w:r>
      <w:r w:rsidRPr="3D4EE2C2">
        <w:rPr>
          <w:sz w:val="22"/>
          <w:szCs w:val="22"/>
        </w:rPr>
        <w:t>TRA to consider whether a prohibition order might be appropriate are: ‘unacceptable professional conduct</w:t>
      </w:r>
      <w:proofErr w:type="gramStart"/>
      <w:r w:rsidRPr="3D4EE2C2">
        <w:rPr>
          <w:sz w:val="22"/>
          <w:szCs w:val="22"/>
        </w:rPr>
        <w:t>’,</w:t>
      </w:r>
      <w:proofErr w:type="gramEnd"/>
      <w:r w:rsidRPr="3D4EE2C2">
        <w:rPr>
          <w:spacing w:val="1"/>
          <w:sz w:val="22"/>
          <w:szCs w:val="22"/>
        </w:rPr>
        <w:t xml:space="preserve"> </w:t>
      </w:r>
      <w:r w:rsidRPr="3D4EE2C2">
        <w:rPr>
          <w:sz w:val="22"/>
          <w:szCs w:val="22"/>
        </w:rPr>
        <w:t>‘conduct</w:t>
      </w:r>
      <w:r w:rsidRPr="3D4EE2C2">
        <w:rPr>
          <w:spacing w:val="-1"/>
          <w:sz w:val="22"/>
          <w:szCs w:val="22"/>
        </w:rPr>
        <w:t xml:space="preserve"> </w:t>
      </w:r>
      <w:r w:rsidRPr="3D4EE2C2">
        <w:rPr>
          <w:sz w:val="22"/>
          <w:szCs w:val="22"/>
        </w:rPr>
        <w:t>that</w:t>
      </w:r>
      <w:r w:rsidRPr="3D4EE2C2">
        <w:rPr>
          <w:spacing w:val="-1"/>
          <w:sz w:val="22"/>
          <w:szCs w:val="22"/>
        </w:rPr>
        <w:t xml:space="preserve"> </w:t>
      </w:r>
      <w:r w:rsidRPr="3D4EE2C2">
        <w:rPr>
          <w:sz w:val="22"/>
          <w:szCs w:val="22"/>
        </w:rPr>
        <w:t>may</w:t>
      </w:r>
      <w:r w:rsidRPr="3D4EE2C2">
        <w:rPr>
          <w:spacing w:val="-4"/>
          <w:sz w:val="22"/>
          <w:szCs w:val="22"/>
        </w:rPr>
        <w:t xml:space="preserve"> </w:t>
      </w:r>
      <w:r w:rsidRPr="3D4EE2C2">
        <w:rPr>
          <w:sz w:val="22"/>
          <w:szCs w:val="22"/>
        </w:rPr>
        <w:t>bring</w:t>
      </w:r>
      <w:r w:rsidRPr="3D4EE2C2">
        <w:rPr>
          <w:spacing w:val="-7"/>
          <w:sz w:val="22"/>
          <w:szCs w:val="22"/>
        </w:rPr>
        <w:t xml:space="preserve"> </w:t>
      </w:r>
      <w:r w:rsidRPr="3D4EE2C2">
        <w:rPr>
          <w:sz w:val="22"/>
          <w:szCs w:val="22"/>
        </w:rPr>
        <w:t>the</w:t>
      </w:r>
      <w:r w:rsidRPr="3D4EE2C2">
        <w:rPr>
          <w:spacing w:val="-4"/>
          <w:sz w:val="22"/>
          <w:szCs w:val="22"/>
        </w:rPr>
        <w:t xml:space="preserve"> </w:t>
      </w:r>
      <w:r w:rsidRPr="3D4EE2C2">
        <w:rPr>
          <w:sz w:val="22"/>
          <w:szCs w:val="22"/>
        </w:rPr>
        <w:t>profession</w:t>
      </w:r>
      <w:r w:rsidRPr="3D4EE2C2">
        <w:rPr>
          <w:spacing w:val="-1"/>
          <w:sz w:val="22"/>
          <w:szCs w:val="22"/>
        </w:rPr>
        <w:t xml:space="preserve"> </w:t>
      </w:r>
      <w:r w:rsidRPr="3D4EE2C2">
        <w:rPr>
          <w:sz w:val="22"/>
          <w:szCs w:val="22"/>
        </w:rPr>
        <w:t>into</w:t>
      </w:r>
      <w:r w:rsidRPr="3D4EE2C2">
        <w:rPr>
          <w:spacing w:val="-4"/>
          <w:sz w:val="22"/>
          <w:szCs w:val="22"/>
        </w:rPr>
        <w:t xml:space="preserve"> </w:t>
      </w:r>
      <w:r w:rsidRPr="3D4EE2C2">
        <w:rPr>
          <w:sz w:val="22"/>
          <w:szCs w:val="22"/>
        </w:rPr>
        <w:t>disrepute’</w:t>
      </w:r>
      <w:r w:rsidRPr="3D4EE2C2">
        <w:rPr>
          <w:spacing w:val="-1"/>
          <w:sz w:val="22"/>
          <w:szCs w:val="22"/>
        </w:rPr>
        <w:t xml:space="preserve"> </w:t>
      </w:r>
      <w:r w:rsidRPr="3D4EE2C2">
        <w:rPr>
          <w:sz w:val="22"/>
          <w:szCs w:val="22"/>
        </w:rPr>
        <w:t>or</w:t>
      </w:r>
      <w:r w:rsidRPr="3D4EE2C2">
        <w:rPr>
          <w:spacing w:val="-3"/>
          <w:sz w:val="22"/>
          <w:szCs w:val="22"/>
        </w:rPr>
        <w:t xml:space="preserve"> </w:t>
      </w:r>
      <w:r w:rsidRPr="3D4EE2C2">
        <w:rPr>
          <w:sz w:val="22"/>
          <w:szCs w:val="22"/>
        </w:rPr>
        <w:t>a</w:t>
      </w:r>
      <w:r w:rsidRPr="3D4EE2C2">
        <w:rPr>
          <w:spacing w:val="-2"/>
          <w:sz w:val="22"/>
          <w:szCs w:val="22"/>
        </w:rPr>
        <w:t xml:space="preserve"> </w:t>
      </w:r>
      <w:r w:rsidRPr="3D4EE2C2">
        <w:rPr>
          <w:sz w:val="22"/>
          <w:szCs w:val="22"/>
        </w:rPr>
        <w:t>‘conviction,</w:t>
      </w:r>
      <w:r w:rsidRPr="3D4EE2C2">
        <w:rPr>
          <w:spacing w:val="-2"/>
          <w:sz w:val="22"/>
          <w:szCs w:val="22"/>
        </w:rPr>
        <w:t xml:space="preserve"> </w:t>
      </w:r>
      <w:r w:rsidRPr="3D4EE2C2">
        <w:rPr>
          <w:sz w:val="22"/>
          <w:szCs w:val="22"/>
        </w:rPr>
        <w:t>at</w:t>
      </w:r>
      <w:r w:rsidRPr="3D4EE2C2">
        <w:rPr>
          <w:spacing w:val="-3"/>
          <w:sz w:val="22"/>
          <w:szCs w:val="22"/>
        </w:rPr>
        <w:t xml:space="preserve"> </w:t>
      </w:r>
      <w:r w:rsidRPr="3D4EE2C2">
        <w:rPr>
          <w:sz w:val="22"/>
          <w:szCs w:val="22"/>
        </w:rPr>
        <w:t>any</w:t>
      </w:r>
      <w:r w:rsidRPr="3D4EE2C2">
        <w:rPr>
          <w:spacing w:val="-2"/>
          <w:sz w:val="22"/>
          <w:szCs w:val="22"/>
        </w:rPr>
        <w:t xml:space="preserve"> </w:t>
      </w:r>
      <w:r w:rsidRPr="3D4EE2C2">
        <w:rPr>
          <w:sz w:val="22"/>
          <w:szCs w:val="22"/>
        </w:rPr>
        <w:t>time,</w:t>
      </w:r>
      <w:r w:rsidRPr="3D4EE2C2">
        <w:rPr>
          <w:spacing w:val="-1"/>
          <w:sz w:val="22"/>
          <w:szCs w:val="22"/>
        </w:rPr>
        <w:t xml:space="preserve"> </w:t>
      </w:r>
      <w:r w:rsidRPr="3D4EE2C2">
        <w:rPr>
          <w:sz w:val="22"/>
          <w:szCs w:val="22"/>
        </w:rPr>
        <w:t>for</w:t>
      </w:r>
      <w:r w:rsidRPr="3D4EE2C2">
        <w:rPr>
          <w:spacing w:val="-1"/>
          <w:sz w:val="22"/>
          <w:szCs w:val="22"/>
        </w:rPr>
        <w:t xml:space="preserve"> </w:t>
      </w:r>
      <w:r w:rsidRPr="3D4EE2C2">
        <w:rPr>
          <w:sz w:val="22"/>
          <w:szCs w:val="22"/>
        </w:rPr>
        <w:t>a</w:t>
      </w:r>
      <w:r w:rsidRPr="3D4EE2C2">
        <w:rPr>
          <w:spacing w:val="-4"/>
          <w:sz w:val="22"/>
          <w:szCs w:val="22"/>
        </w:rPr>
        <w:t xml:space="preserve"> </w:t>
      </w:r>
      <w:r w:rsidRPr="3D4EE2C2">
        <w:rPr>
          <w:sz w:val="22"/>
          <w:szCs w:val="22"/>
        </w:rPr>
        <w:t>relevant</w:t>
      </w:r>
      <w:r w:rsidRPr="3D4EE2C2">
        <w:rPr>
          <w:spacing w:val="-4"/>
          <w:sz w:val="22"/>
          <w:szCs w:val="22"/>
        </w:rPr>
        <w:t xml:space="preserve"> </w:t>
      </w:r>
      <w:r w:rsidRPr="3D4EE2C2">
        <w:rPr>
          <w:sz w:val="22"/>
          <w:szCs w:val="22"/>
        </w:rPr>
        <w:t>offence</w:t>
      </w:r>
      <w:proofErr w:type="gramStart"/>
      <w:r w:rsidRPr="3D4EE2C2">
        <w:rPr>
          <w:sz w:val="22"/>
          <w:szCs w:val="22"/>
        </w:rPr>
        <w:t>’.</w:t>
      </w:r>
      <w:proofErr w:type="gramEnd"/>
    </w:p>
    <w:p w14:paraId="1A9B60E1" w14:textId="77777777" w:rsidR="003605E5" w:rsidRPr="00D01A97" w:rsidRDefault="003605E5" w:rsidP="001B2234">
      <w:pPr>
        <w:pStyle w:val="BodyText"/>
        <w:spacing w:before="11"/>
        <w:rPr>
          <w:sz w:val="22"/>
          <w:szCs w:val="22"/>
          <w:lang w:val="en-GB"/>
        </w:rPr>
      </w:pPr>
    </w:p>
    <w:p w14:paraId="7C4E701C" w14:textId="77777777" w:rsidR="003605E5" w:rsidRPr="00D01A97" w:rsidRDefault="00712B3E" w:rsidP="001B2234">
      <w:pPr>
        <w:pStyle w:val="BodyText"/>
        <w:spacing w:before="1"/>
        <w:ind w:left="107" w:right="247"/>
        <w:rPr>
          <w:sz w:val="22"/>
          <w:szCs w:val="22"/>
          <w:lang w:val="en-GB"/>
        </w:rPr>
      </w:pPr>
      <w:r w:rsidRPr="045FFC77">
        <w:rPr>
          <w:sz w:val="22"/>
          <w:szCs w:val="22"/>
          <w:lang w:val="en-GB"/>
        </w:rPr>
        <w:t>In</w:t>
      </w:r>
      <w:r w:rsidRPr="045FFC77">
        <w:rPr>
          <w:spacing w:val="-2"/>
          <w:sz w:val="22"/>
          <w:szCs w:val="22"/>
          <w:lang w:val="en-GB"/>
        </w:rPr>
        <w:t xml:space="preserve"> </w:t>
      </w:r>
      <w:r w:rsidRPr="045FFC77">
        <w:rPr>
          <w:sz w:val="22"/>
          <w:szCs w:val="22"/>
          <w:lang w:val="en-GB"/>
        </w:rPr>
        <w:t>cases</w:t>
      </w:r>
      <w:r w:rsidRPr="045FFC77">
        <w:rPr>
          <w:spacing w:val="-4"/>
          <w:sz w:val="22"/>
          <w:szCs w:val="22"/>
          <w:lang w:val="en-GB"/>
        </w:rPr>
        <w:t xml:space="preserve"> </w:t>
      </w:r>
      <w:r w:rsidRPr="045FFC77">
        <w:rPr>
          <w:sz w:val="22"/>
          <w:szCs w:val="22"/>
          <w:lang w:val="en-GB"/>
        </w:rPr>
        <w:t>where</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School</w:t>
      </w:r>
      <w:r w:rsidRPr="045FFC77">
        <w:rPr>
          <w:spacing w:val="-1"/>
          <w:sz w:val="22"/>
          <w:szCs w:val="22"/>
          <w:lang w:val="en-GB"/>
        </w:rPr>
        <w:t xml:space="preserve"> </w:t>
      </w:r>
      <w:r w:rsidRPr="045FFC77">
        <w:rPr>
          <w:sz w:val="22"/>
          <w:szCs w:val="22"/>
          <w:lang w:val="en-GB"/>
        </w:rPr>
        <w:t>is</w:t>
      </w:r>
      <w:r w:rsidRPr="045FFC77">
        <w:rPr>
          <w:spacing w:val="-4"/>
          <w:sz w:val="22"/>
          <w:szCs w:val="22"/>
          <w:lang w:val="en-GB"/>
        </w:rPr>
        <w:t xml:space="preserve"> </w:t>
      </w:r>
      <w:r w:rsidRPr="045FFC77">
        <w:rPr>
          <w:sz w:val="22"/>
          <w:szCs w:val="22"/>
          <w:lang w:val="en-GB"/>
        </w:rPr>
        <w:t>made</w:t>
      </w:r>
      <w:r w:rsidRPr="045FFC77">
        <w:rPr>
          <w:spacing w:val="-4"/>
          <w:sz w:val="22"/>
          <w:szCs w:val="22"/>
          <w:lang w:val="en-GB"/>
        </w:rPr>
        <w:t xml:space="preserve"> </w:t>
      </w:r>
      <w:r w:rsidRPr="045FFC77">
        <w:rPr>
          <w:sz w:val="22"/>
          <w:szCs w:val="22"/>
          <w:lang w:val="en-GB"/>
        </w:rPr>
        <w:t>aware</w:t>
      </w:r>
      <w:r w:rsidRPr="045FFC77">
        <w:rPr>
          <w:spacing w:val="-3"/>
          <w:sz w:val="22"/>
          <w:szCs w:val="22"/>
          <w:lang w:val="en-GB"/>
        </w:rPr>
        <w:t xml:space="preserve"> </w:t>
      </w:r>
      <w:r w:rsidRPr="045FFC77">
        <w:rPr>
          <w:sz w:val="22"/>
          <w:szCs w:val="22"/>
          <w:lang w:val="en-GB"/>
        </w:rPr>
        <w:t>that</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Secretary</w:t>
      </w:r>
      <w:r w:rsidRPr="045FFC77">
        <w:rPr>
          <w:spacing w:val="-4"/>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State</w:t>
      </w:r>
      <w:r w:rsidRPr="045FFC77">
        <w:rPr>
          <w:spacing w:val="-4"/>
          <w:sz w:val="22"/>
          <w:szCs w:val="22"/>
          <w:lang w:val="en-GB"/>
        </w:rPr>
        <w:t xml:space="preserve"> </w:t>
      </w:r>
      <w:r w:rsidRPr="045FFC77">
        <w:rPr>
          <w:sz w:val="22"/>
          <w:szCs w:val="22"/>
          <w:lang w:val="en-GB"/>
        </w:rPr>
        <w:t>has</w:t>
      </w:r>
      <w:r w:rsidRPr="045FFC77">
        <w:rPr>
          <w:spacing w:val="-6"/>
          <w:sz w:val="22"/>
          <w:szCs w:val="22"/>
          <w:lang w:val="en-GB"/>
        </w:rPr>
        <w:t xml:space="preserve"> </w:t>
      </w:r>
      <w:r w:rsidRPr="045FFC77">
        <w:rPr>
          <w:sz w:val="22"/>
          <w:szCs w:val="22"/>
          <w:lang w:val="en-GB"/>
        </w:rPr>
        <w:t>made</w:t>
      </w:r>
      <w:r w:rsidRPr="045FFC77">
        <w:rPr>
          <w:spacing w:val="-4"/>
          <w:sz w:val="22"/>
          <w:szCs w:val="22"/>
          <w:lang w:val="en-GB"/>
        </w:rPr>
        <w:t xml:space="preserve"> </w:t>
      </w:r>
      <w:r w:rsidRPr="045FFC77">
        <w:rPr>
          <w:sz w:val="22"/>
          <w:szCs w:val="22"/>
          <w:lang w:val="en-GB"/>
        </w:rPr>
        <w:t>an</w:t>
      </w:r>
      <w:r w:rsidRPr="045FFC77">
        <w:rPr>
          <w:spacing w:val="-3"/>
          <w:sz w:val="22"/>
          <w:szCs w:val="22"/>
          <w:lang w:val="en-GB"/>
        </w:rPr>
        <w:t xml:space="preserve"> </w:t>
      </w:r>
      <w:r w:rsidRPr="045FFC77">
        <w:rPr>
          <w:sz w:val="22"/>
          <w:szCs w:val="22"/>
          <w:lang w:val="en-GB"/>
        </w:rPr>
        <w:t>interim</w:t>
      </w:r>
      <w:r w:rsidRPr="045FFC77">
        <w:rPr>
          <w:spacing w:val="-4"/>
          <w:sz w:val="22"/>
          <w:szCs w:val="22"/>
          <w:lang w:val="en-GB"/>
        </w:rPr>
        <w:t xml:space="preserve"> </w:t>
      </w:r>
      <w:r w:rsidRPr="045FFC77">
        <w:rPr>
          <w:sz w:val="22"/>
          <w:szCs w:val="22"/>
          <w:lang w:val="en-GB"/>
        </w:rPr>
        <w:t>prohibition</w:t>
      </w:r>
      <w:r w:rsidRPr="045FFC77">
        <w:rPr>
          <w:spacing w:val="-2"/>
          <w:sz w:val="22"/>
          <w:szCs w:val="22"/>
          <w:lang w:val="en-GB"/>
        </w:rPr>
        <w:t xml:space="preserve"> </w:t>
      </w:r>
      <w:r w:rsidRPr="045FFC77">
        <w:rPr>
          <w:sz w:val="22"/>
          <w:szCs w:val="22"/>
          <w:lang w:val="en-GB"/>
        </w:rPr>
        <w:t>order</w:t>
      </w:r>
      <w:r w:rsidRPr="045FFC77">
        <w:rPr>
          <w:spacing w:val="-1"/>
          <w:sz w:val="22"/>
          <w:szCs w:val="22"/>
          <w:lang w:val="en-GB"/>
        </w:rPr>
        <w:t xml:space="preserve"> </w:t>
      </w:r>
      <w:r w:rsidRPr="045FFC77">
        <w:rPr>
          <w:sz w:val="22"/>
          <w:szCs w:val="22"/>
          <w:lang w:val="en-GB"/>
        </w:rPr>
        <w:t>in</w:t>
      </w:r>
      <w:r w:rsidRPr="045FFC77">
        <w:rPr>
          <w:spacing w:val="-52"/>
          <w:sz w:val="22"/>
          <w:szCs w:val="22"/>
          <w:lang w:val="en-GB"/>
        </w:rPr>
        <w:t xml:space="preserve"> </w:t>
      </w:r>
      <w:r w:rsidRPr="045FFC77">
        <w:rPr>
          <w:sz w:val="22"/>
          <w:szCs w:val="22"/>
          <w:lang w:val="en-GB"/>
        </w:rPr>
        <w:t>respect</w:t>
      </w:r>
      <w:r w:rsidRPr="045FFC77">
        <w:rPr>
          <w:spacing w:val="-8"/>
          <w:sz w:val="22"/>
          <w:szCs w:val="22"/>
          <w:lang w:val="en-GB"/>
        </w:rPr>
        <w:t xml:space="preserve"> </w:t>
      </w:r>
      <w:r w:rsidRPr="045FFC77">
        <w:rPr>
          <w:sz w:val="22"/>
          <w:szCs w:val="22"/>
          <w:lang w:val="en-GB"/>
        </w:rPr>
        <w:t>of</w:t>
      </w:r>
      <w:r w:rsidRPr="045FFC77">
        <w:rPr>
          <w:spacing w:val="-7"/>
          <w:sz w:val="22"/>
          <w:szCs w:val="22"/>
          <w:lang w:val="en-GB"/>
        </w:rPr>
        <w:t xml:space="preserve"> </w:t>
      </w:r>
      <w:r w:rsidRPr="045FFC77">
        <w:rPr>
          <w:sz w:val="22"/>
          <w:szCs w:val="22"/>
          <w:lang w:val="en-GB"/>
        </w:rPr>
        <w:t>an</w:t>
      </w:r>
      <w:r w:rsidRPr="045FFC77">
        <w:rPr>
          <w:spacing w:val="-6"/>
          <w:sz w:val="22"/>
          <w:szCs w:val="22"/>
          <w:lang w:val="en-GB"/>
        </w:rPr>
        <w:t xml:space="preserve"> </w:t>
      </w:r>
      <w:r w:rsidRPr="045FFC77">
        <w:rPr>
          <w:sz w:val="22"/>
          <w:szCs w:val="22"/>
          <w:lang w:val="en-GB"/>
        </w:rPr>
        <w:t>individual</w:t>
      </w:r>
      <w:r w:rsidRPr="045FFC77">
        <w:rPr>
          <w:spacing w:val="-11"/>
          <w:sz w:val="22"/>
          <w:szCs w:val="22"/>
          <w:lang w:val="en-GB"/>
        </w:rPr>
        <w:t xml:space="preserve"> </w:t>
      </w:r>
      <w:r w:rsidRPr="045FFC77">
        <w:rPr>
          <w:sz w:val="22"/>
          <w:szCs w:val="22"/>
          <w:lang w:val="en-GB"/>
        </w:rPr>
        <w:t>who</w:t>
      </w:r>
      <w:r w:rsidRPr="045FFC77">
        <w:rPr>
          <w:spacing w:val="-7"/>
          <w:sz w:val="22"/>
          <w:szCs w:val="22"/>
          <w:lang w:val="en-GB"/>
        </w:rPr>
        <w:t xml:space="preserve"> </w:t>
      </w:r>
      <w:r w:rsidRPr="045FFC77">
        <w:rPr>
          <w:sz w:val="22"/>
          <w:szCs w:val="22"/>
          <w:lang w:val="en-GB"/>
        </w:rPr>
        <w:t>works</w:t>
      </w:r>
      <w:r w:rsidRPr="045FFC77">
        <w:rPr>
          <w:spacing w:val="-7"/>
          <w:sz w:val="22"/>
          <w:szCs w:val="22"/>
          <w:lang w:val="en-GB"/>
        </w:rPr>
        <w:t xml:space="preserve"> </w:t>
      </w:r>
      <w:r w:rsidRPr="045FFC77">
        <w:rPr>
          <w:sz w:val="22"/>
          <w:szCs w:val="22"/>
          <w:lang w:val="en-GB"/>
        </w:rPr>
        <w:t>at</w:t>
      </w:r>
      <w:r w:rsidRPr="045FFC77">
        <w:rPr>
          <w:spacing w:val="-7"/>
          <w:sz w:val="22"/>
          <w:szCs w:val="22"/>
          <w:lang w:val="en-GB"/>
        </w:rPr>
        <w:t xml:space="preserve"> </w:t>
      </w:r>
      <w:r w:rsidRPr="045FFC77">
        <w:rPr>
          <w:sz w:val="22"/>
          <w:szCs w:val="22"/>
          <w:lang w:val="en-GB"/>
        </w:rPr>
        <w:t>the</w:t>
      </w:r>
      <w:r w:rsidRPr="045FFC77">
        <w:rPr>
          <w:spacing w:val="-8"/>
          <w:sz w:val="22"/>
          <w:szCs w:val="22"/>
          <w:lang w:val="en-GB"/>
        </w:rPr>
        <w:t xml:space="preserve"> </w:t>
      </w:r>
      <w:r w:rsidRPr="045FFC77">
        <w:rPr>
          <w:sz w:val="22"/>
          <w:szCs w:val="22"/>
          <w:lang w:val="en-GB"/>
        </w:rPr>
        <w:t>school,</w:t>
      </w:r>
      <w:r w:rsidRPr="045FFC77">
        <w:rPr>
          <w:spacing w:val="-8"/>
          <w:sz w:val="22"/>
          <w:szCs w:val="22"/>
          <w:lang w:val="en-GB"/>
        </w:rPr>
        <w:t xml:space="preserve"> </w:t>
      </w:r>
      <w:r w:rsidRPr="045FFC77">
        <w:rPr>
          <w:sz w:val="22"/>
          <w:szCs w:val="22"/>
          <w:lang w:val="en-GB"/>
        </w:rPr>
        <w:t>immediate</w:t>
      </w:r>
      <w:r w:rsidRPr="045FFC77">
        <w:rPr>
          <w:spacing w:val="-8"/>
          <w:sz w:val="22"/>
          <w:szCs w:val="22"/>
          <w:lang w:val="en-GB"/>
        </w:rPr>
        <w:t xml:space="preserve"> </w:t>
      </w:r>
      <w:r w:rsidRPr="045FFC77">
        <w:rPr>
          <w:sz w:val="22"/>
          <w:szCs w:val="22"/>
          <w:lang w:val="en-GB"/>
        </w:rPr>
        <w:t>action</w:t>
      </w:r>
      <w:r w:rsidRPr="045FFC77">
        <w:rPr>
          <w:spacing w:val="-4"/>
          <w:sz w:val="22"/>
          <w:szCs w:val="22"/>
          <w:lang w:val="en-GB"/>
        </w:rPr>
        <w:t xml:space="preserve"> </w:t>
      </w:r>
      <w:r w:rsidRPr="045FFC77">
        <w:rPr>
          <w:sz w:val="22"/>
          <w:szCs w:val="22"/>
          <w:lang w:val="en-GB"/>
        </w:rPr>
        <w:t>will</w:t>
      </w:r>
      <w:r w:rsidRPr="045FFC77">
        <w:rPr>
          <w:spacing w:val="-6"/>
          <w:sz w:val="22"/>
          <w:szCs w:val="22"/>
          <w:lang w:val="en-GB"/>
        </w:rPr>
        <w:t xml:space="preserve"> </w:t>
      </w:r>
      <w:r w:rsidRPr="045FFC77">
        <w:rPr>
          <w:sz w:val="22"/>
          <w:szCs w:val="22"/>
          <w:lang w:val="en-GB"/>
        </w:rPr>
        <w:t>be</w:t>
      </w:r>
      <w:r w:rsidRPr="045FFC77">
        <w:rPr>
          <w:spacing w:val="-7"/>
          <w:sz w:val="22"/>
          <w:szCs w:val="22"/>
          <w:lang w:val="en-GB"/>
        </w:rPr>
        <w:t xml:space="preserve"> </w:t>
      </w:r>
      <w:r w:rsidRPr="045FFC77">
        <w:rPr>
          <w:sz w:val="22"/>
          <w:szCs w:val="22"/>
          <w:lang w:val="en-GB"/>
        </w:rPr>
        <w:t>taken</w:t>
      </w:r>
      <w:r w:rsidRPr="045FFC77">
        <w:rPr>
          <w:spacing w:val="-7"/>
          <w:sz w:val="22"/>
          <w:szCs w:val="22"/>
          <w:lang w:val="en-GB"/>
        </w:rPr>
        <w:t xml:space="preserve"> </w:t>
      </w:r>
      <w:r w:rsidRPr="045FFC77">
        <w:rPr>
          <w:sz w:val="22"/>
          <w:szCs w:val="22"/>
          <w:lang w:val="en-GB"/>
        </w:rPr>
        <w:t>to</w:t>
      </w:r>
      <w:r w:rsidRPr="045FFC77">
        <w:rPr>
          <w:spacing w:val="-7"/>
          <w:sz w:val="22"/>
          <w:szCs w:val="22"/>
          <w:lang w:val="en-GB"/>
        </w:rPr>
        <w:t xml:space="preserve"> </w:t>
      </w:r>
      <w:r w:rsidRPr="045FFC77">
        <w:rPr>
          <w:sz w:val="22"/>
          <w:szCs w:val="22"/>
          <w:lang w:val="en-GB"/>
        </w:rPr>
        <w:t>ensure</w:t>
      </w:r>
      <w:r w:rsidRPr="045FFC77">
        <w:rPr>
          <w:spacing w:val="-8"/>
          <w:sz w:val="22"/>
          <w:szCs w:val="22"/>
          <w:lang w:val="en-GB"/>
        </w:rPr>
        <w:t xml:space="preserve"> </w:t>
      </w:r>
      <w:r w:rsidRPr="045FFC77">
        <w:rPr>
          <w:sz w:val="22"/>
          <w:szCs w:val="22"/>
          <w:lang w:val="en-GB"/>
        </w:rPr>
        <w:t>the</w:t>
      </w:r>
      <w:r w:rsidRPr="045FFC77">
        <w:rPr>
          <w:spacing w:val="-5"/>
          <w:sz w:val="22"/>
          <w:szCs w:val="22"/>
          <w:lang w:val="en-GB"/>
        </w:rPr>
        <w:t xml:space="preserve"> </w:t>
      </w:r>
      <w:r w:rsidRPr="045FFC77">
        <w:rPr>
          <w:sz w:val="22"/>
          <w:szCs w:val="22"/>
          <w:lang w:val="en-GB"/>
        </w:rPr>
        <w:t>individual</w:t>
      </w:r>
      <w:r w:rsidRPr="045FFC77">
        <w:rPr>
          <w:spacing w:val="-9"/>
          <w:sz w:val="22"/>
          <w:szCs w:val="22"/>
          <w:lang w:val="en-GB"/>
        </w:rPr>
        <w:t xml:space="preserve"> </w:t>
      </w:r>
      <w:r w:rsidRPr="045FFC77">
        <w:rPr>
          <w:sz w:val="22"/>
          <w:szCs w:val="22"/>
          <w:lang w:val="en-GB"/>
        </w:rPr>
        <w:t>does</w:t>
      </w:r>
      <w:r w:rsidRPr="045FFC77">
        <w:rPr>
          <w:spacing w:val="-52"/>
          <w:sz w:val="22"/>
          <w:szCs w:val="22"/>
          <w:lang w:val="en-GB"/>
        </w:rPr>
        <w:t xml:space="preserve"> </w:t>
      </w:r>
      <w:r w:rsidRPr="045FFC77">
        <w:rPr>
          <w:sz w:val="22"/>
          <w:szCs w:val="22"/>
          <w:lang w:val="en-GB"/>
        </w:rPr>
        <w:t>not carry out work in contravention of the order, i.e. pending the findings of the TRA investigation, the</w:t>
      </w:r>
      <w:r w:rsidRPr="045FFC77">
        <w:rPr>
          <w:spacing w:val="1"/>
          <w:sz w:val="22"/>
          <w:szCs w:val="22"/>
          <w:lang w:val="en-GB"/>
        </w:rPr>
        <w:t xml:space="preserve"> </w:t>
      </w:r>
      <w:r w:rsidRPr="045FFC77">
        <w:rPr>
          <w:sz w:val="22"/>
          <w:szCs w:val="22"/>
          <w:lang w:val="en-GB"/>
        </w:rPr>
        <w:t>individual</w:t>
      </w:r>
      <w:r w:rsidRPr="045FFC77">
        <w:rPr>
          <w:spacing w:val="-1"/>
          <w:sz w:val="22"/>
          <w:szCs w:val="22"/>
          <w:lang w:val="en-GB"/>
        </w:rPr>
        <w:t xml:space="preserve"> </w:t>
      </w:r>
      <w:r w:rsidRPr="045FFC77">
        <w:rPr>
          <w:sz w:val="22"/>
          <w:szCs w:val="22"/>
          <w:lang w:val="en-GB"/>
        </w:rPr>
        <w:t>must</w:t>
      </w:r>
      <w:r w:rsidRPr="045FFC77">
        <w:rPr>
          <w:spacing w:val="-1"/>
          <w:sz w:val="22"/>
          <w:szCs w:val="22"/>
          <w:lang w:val="en-GB"/>
        </w:rPr>
        <w:t xml:space="preserve"> </w:t>
      </w:r>
      <w:r w:rsidRPr="045FFC77">
        <w:rPr>
          <w:sz w:val="22"/>
          <w:szCs w:val="22"/>
          <w:lang w:val="en-GB"/>
        </w:rPr>
        <w:t>not carry</w:t>
      </w:r>
      <w:r w:rsidRPr="045FFC77">
        <w:rPr>
          <w:spacing w:val="-2"/>
          <w:sz w:val="22"/>
          <w:szCs w:val="22"/>
          <w:lang w:val="en-GB"/>
        </w:rPr>
        <w:t xml:space="preserve"> </w:t>
      </w:r>
      <w:r w:rsidRPr="045FFC77">
        <w:rPr>
          <w:sz w:val="22"/>
          <w:szCs w:val="22"/>
          <w:lang w:val="en-GB"/>
        </w:rPr>
        <w:t>out</w:t>
      </w:r>
      <w:r w:rsidRPr="045FFC77">
        <w:rPr>
          <w:spacing w:val="-1"/>
          <w:sz w:val="22"/>
          <w:szCs w:val="22"/>
          <w:lang w:val="en-GB"/>
        </w:rPr>
        <w:t xml:space="preserve"> </w:t>
      </w:r>
      <w:r w:rsidRPr="045FFC77">
        <w:rPr>
          <w:sz w:val="22"/>
          <w:szCs w:val="22"/>
          <w:lang w:val="en-GB"/>
        </w:rPr>
        <w:t>teaching</w:t>
      </w:r>
      <w:r w:rsidRPr="045FFC77">
        <w:rPr>
          <w:spacing w:val="4"/>
          <w:sz w:val="22"/>
          <w:szCs w:val="22"/>
          <w:lang w:val="en-GB"/>
        </w:rPr>
        <w:t xml:space="preserve"> </w:t>
      </w:r>
      <w:r w:rsidRPr="045FFC77">
        <w:rPr>
          <w:sz w:val="22"/>
          <w:szCs w:val="22"/>
          <w:lang w:val="en-GB"/>
        </w:rPr>
        <w:t>work</w:t>
      </w:r>
      <w:r w:rsidRPr="045FFC77">
        <w:rPr>
          <w:spacing w:val="-1"/>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must</w:t>
      </w:r>
      <w:r w:rsidRPr="045FFC77">
        <w:rPr>
          <w:spacing w:val="-1"/>
          <w:sz w:val="22"/>
          <w:szCs w:val="22"/>
          <w:lang w:val="en-GB"/>
        </w:rPr>
        <w:t xml:space="preserve"> </w:t>
      </w:r>
      <w:r w:rsidRPr="045FFC77">
        <w:rPr>
          <w:sz w:val="22"/>
          <w:szCs w:val="22"/>
          <w:lang w:val="en-GB"/>
        </w:rPr>
        <w:t>therefore</w:t>
      </w:r>
      <w:r w:rsidRPr="045FFC77">
        <w:rPr>
          <w:spacing w:val="-1"/>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suspended.</w:t>
      </w:r>
    </w:p>
    <w:p w14:paraId="3E190F5E" w14:textId="77777777" w:rsidR="003605E5" w:rsidRPr="00D01A97" w:rsidRDefault="003605E5" w:rsidP="001B2234">
      <w:pPr>
        <w:pStyle w:val="BodyText"/>
        <w:spacing w:before="11"/>
        <w:rPr>
          <w:sz w:val="22"/>
          <w:szCs w:val="22"/>
          <w:lang w:val="en-GB"/>
        </w:rPr>
      </w:pPr>
    </w:p>
    <w:p w14:paraId="116C4C13" w14:textId="77777777" w:rsidR="003605E5" w:rsidRPr="00D01A97" w:rsidRDefault="00712B3E" w:rsidP="001B2234">
      <w:pPr>
        <w:pStyle w:val="BodyText"/>
        <w:spacing w:line="242" w:lineRule="auto"/>
        <w:ind w:left="107" w:right="234"/>
        <w:rPr>
          <w:sz w:val="22"/>
          <w:szCs w:val="22"/>
          <w:lang w:val="en-GB"/>
        </w:rPr>
      </w:pPr>
      <w:r w:rsidRPr="045FFC77">
        <w:rPr>
          <w:spacing w:val="-1"/>
          <w:sz w:val="22"/>
          <w:szCs w:val="22"/>
          <w:lang w:val="en-GB"/>
        </w:rPr>
        <w:t>Any</w:t>
      </w:r>
      <w:r w:rsidRPr="045FFC77">
        <w:rPr>
          <w:spacing w:val="-12"/>
          <w:sz w:val="22"/>
          <w:szCs w:val="22"/>
          <w:lang w:val="en-GB"/>
        </w:rPr>
        <w:t xml:space="preserve"> </w:t>
      </w:r>
      <w:r w:rsidRPr="045FFC77">
        <w:rPr>
          <w:spacing w:val="-1"/>
          <w:sz w:val="22"/>
          <w:szCs w:val="22"/>
          <w:lang w:val="en-GB"/>
        </w:rPr>
        <w:t>such</w:t>
      </w:r>
      <w:r w:rsidRPr="045FFC77">
        <w:rPr>
          <w:spacing w:val="-10"/>
          <w:sz w:val="22"/>
          <w:szCs w:val="22"/>
          <w:lang w:val="en-GB"/>
        </w:rPr>
        <w:t xml:space="preserve"> </w:t>
      </w:r>
      <w:r w:rsidRPr="045FFC77">
        <w:rPr>
          <w:spacing w:val="-1"/>
          <w:sz w:val="22"/>
          <w:szCs w:val="22"/>
          <w:lang w:val="en-GB"/>
        </w:rPr>
        <w:t>incidents</w:t>
      </w:r>
      <w:r w:rsidRPr="045FFC77">
        <w:rPr>
          <w:spacing w:val="-12"/>
          <w:sz w:val="22"/>
          <w:szCs w:val="22"/>
          <w:lang w:val="en-GB"/>
        </w:rPr>
        <w:t xml:space="preserve"> </w:t>
      </w:r>
      <w:r w:rsidRPr="045FFC77">
        <w:rPr>
          <w:spacing w:val="-1"/>
          <w:sz w:val="22"/>
          <w:szCs w:val="22"/>
          <w:lang w:val="en-GB"/>
        </w:rPr>
        <w:t>will</w:t>
      </w:r>
      <w:r w:rsidRPr="045FFC77">
        <w:rPr>
          <w:spacing w:val="-13"/>
          <w:sz w:val="22"/>
          <w:szCs w:val="22"/>
          <w:lang w:val="en-GB"/>
        </w:rPr>
        <w:t xml:space="preserve"> </w:t>
      </w:r>
      <w:r w:rsidRPr="045FFC77">
        <w:rPr>
          <w:spacing w:val="-1"/>
          <w:sz w:val="22"/>
          <w:szCs w:val="22"/>
          <w:lang w:val="en-GB"/>
        </w:rPr>
        <w:t>be</w:t>
      </w:r>
      <w:r w:rsidRPr="045FFC77">
        <w:rPr>
          <w:spacing w:val="-11"/>
          <w:sz w:val="22"/>
          <w:szCs w:val="22"/>
          <w:lang w:val="en-GB"/>
        </w:rPr>
        <w:t xml:space="preserve"> </w:t>
      </w:r>
      <w:r w:rsidRPr="045FFC77">
        <w:rPr>
          <w:spacing w:val="-1"/>
          <w:sz w:val="22"/>
          <w:szCs w:val="22"/>
          <w:lang w:val="en-GB"/>
        </w:rPr>
        <w:t>followed</w:t>
      </w:r>
      <w:r w:rsidRPr="045FFC77">
        <w:rPr>
          <w:spacing w:val="-10"/>
          <w:sz w:val="22"/>
          <w:szCs w:val="22"/>
          <w:lang w:val="en-GB"/>
        </w:rPr>
        <w:t xml:space="preserve"> </w:t>
      </w:r>
      <w:r w:rsidRPr="045FFC77">
        <w:rPr>
          <w:spacing w:val="-1"/>
          <w:sz w:val="22"/>
          <w:szCs w:val="22"/>
          <w:lang w:val="en-GB"/>
        </w:rPr>
        <w:t>by</w:t>
      </w:r>
      <w:r w:rsidRPr="045FFC77">
        <w:rPr>
          <w:spacing w:val="-12"/>
          <w:sz w:val="22"/>
          <w:szCs w:val="22"/>
          <w:lang w:val="en-GB"/>
        </w:rPr>
        <w:t xml:space="preserve"> </w:t>
      </w:r>
      <w:r w:rsidRPr="045FFC77">
        <w:rPr>
          <w:spacing w:val="-1"/>
          <w:sz w:val="22"/>
          <w:szCs w:val="22"/>
          <w:lang w:val="en-GB"/>
        </w:rPr>
        <w:t>a</w:t>
      </w:r>
      <w:r w:rsidRPr="045FFC77">
        <w:rPr>
          <w:spacing w:val="-10"/>
          <w:sz w:val="22"/>
          <w:szCs w:val="22"/>
          <w:lang w:val="en-GB"/>
        </w:rPr>
        <w:t xml:space="preserve"> </w:t>
      </w:r>
      <w:r w:rsidRPr="045FFC77">
        <w:rPr>
          <w:spacing w:val="-1"/>
          <w:sz w:val="22"/>
          <w:szCs w:val="22"/>
          <w:lang w:val="en-GB"/>
        </w:rPr>
        <w:t>review</w:t>
      </w:r>
      <w:r w:rsidRPr="045FFC77">
        <w:rPr>
          <w:spacing w:val="-10"/>
          <w:sz w:val="22"/>
          <w:szCs w:val="22"/>
          <w:lang w:val="en-GB"/>
        </w:rPr>
        <w:t xml:space="preserve"> </w:t>
      </w:r>
      <w:r w:rsidRPr="045FFC77">
        <w:rPr>
          <w:spacing w:val="-1"/>
          <w:sz w:val="22"/>
          <w:szCs w:val="22"/>
          <w:lang w:val="en-GB"/>
        </w:rPr>
        <w:t>of</w:t>
      </w:r>
      <w:r w:rsidRPr="045FFC77">
        <w:rPr>
          <w:spacing w:val="-13"/>
          <w:sz w:val="22"/>
          <w:szCs w:val="22"/>
          <w:lang w:val="en-GB"/>
        </w:rPr>
        <w:t xml:space="preserve"> </w:t>
      </w:r>
      <w:r w:rsidRPr="045FFC77">
        <w:rPr>
          <w:spacing w:val="-1"/>
          <w:sz w:val="22"/>
          <w:szCs w:val="22"/>
          <w:lang w:val="en-GB"/>
        </w:rPr>
        <w:t>the</w:t>
      </w:r>
      <w:r w:rsidRPr="045FFC77">
        <w:rPr>
          <w:spacing w:val="-10"/>
          <w:sz w:val="22"/>
          <w:szCs w:val="22"/>
          <w:lang w:val="en-GB"/>
        </w:rPr>
        <w:t xml:space="preserve"> </w:t>
      </w:r>
      <w:r w:rsidRPr="045FFC77">
        <w:rPr>
          <w:spacing w:val="-1"/>
          <w:sz w:val="22"/>
          <w:szCs w:val="22"/>
          <w:lang w:val="en-GB"/>
        </w:rPr>
        <w:t>safeguarding</w:t>
      </w:r>
      <w:r w:rsidRPr="045FFC77">
        <w:rPr>
          <w:spacing w:val="-14"/>
          <w:sz w:val="22"/>
          <w:szCs w:val="22"/>
          <w:lang w:val="en-GB"/>
        </w:rPr>
        <w:t xml:space="preserve"> </w:t>
      </w:r>
      <w:r w:rsidRPr="045FFC77">
        <w:rPr>
          <w:sz w:val="22"/>
          <w:szCs w:val="22"/>
          <w:lang w:val="en-GB"/>
        </w:rPr>
        <w:t>procedures</w:t>
      </w:r>
      <w:r w:rsidRPr="045FFC77">
        <w:rPr>
          <w:spacing w:val="-11"/>
          <w:sz w:val="22"/>
          <w:szCs w:val="22"/>
          <w:lang w:val="en-GB"/>
        </w:rPr>
        <w:t xml:space="preserve"> </w:t>
      </w:r>
      <w:r w:rsidRPr="045FFC77">
        <w:rPr>
          <w:sz w:val="22"/>
          <w:szCs w:val="22"/>
          <w:lang w:val="en-GB"/>
        </w:rPr>
        <w:t>within</w:t>
      </w:r>
      <w:r w:rsidRPr="045FFC77">
        <w:rPr>
          <w:spacing w:val="-11"/>
          <w:sz w:val="22"/>
          <w:szCs w:val="22"/>
          <w:lang w:val="en-GB"/>
        </w:rPr>
        <w:t xml:space="preserve"> </w:t>
      </w:r>
      <w:r w:rsidRPr="045FFC77">
        <w:rPr>
          <w:sz w:val="22"/>
          <w:szCs w:val="22"/>
          <w:lang w:val="en-GB"/>
        </w:rPr>
        <w:t>the</w:t>
      </w:r>
      <w:r w:rsidRPr="045FFC77">
        <w:rPr>
          <w:spacing w:val="-10"/>
          <w:sz w:val="22"/>
          <w:szCs w:val="22"/>
          <w:lang w:val="en-GB"/>
        </w:rPr>
        <w:t xml:space="preserve"> </w:t>
      </w:r>
      <w:r w:rsidRPr="045FFC77">
        <w:rPr>
          <w:sz w:val="22"/>
          <w:szCs w:val="22"/>
          <w:lang w:val="en-GB"/>
        </w:rPr>
        <w:t>School,</w:t>
      </w:r>
      <w:r w:rsidRPr="045FFC77">
        <w:rPr>
          <w:spacing w:val="-10"/>
          <w:sz w:val="22"/>
          <w:szCs w:val="22"/>
          <w:lang w:val="en-GB"/>
        </w:rPr>
        <w:t xml:space="preserve"> </w:t>
      </w:r>
      <w:r w:rsidRPr="045FFC77">
        <w:rPr>
          <w:sz w:val="22"/>
          <w:szCs w:val="22"/>
          <w:lang w:val="en-GB"/>
        </w:rPr>
        <w:t>with</w:t>
      </w:r>
      <w:r w:rsidRPr="045FFC77">
        <w:rPr>
          <w:spacing w:val="-11"/>
          <w:sz w:val="22"/>
          <w:szCs w:val="22"/>
          <w:lang w:val="en-GB"/>
        </w:rPr>
        <w:t xml:space="preserve"> </w:t>
      </w:r>
      <w:r w:rsidRPr="045FFC77">
        <w:rPr>
          <w:sz w:val="22"/>
          <w:szCs w:val="22"/>
          <w:lang w:val="en-GB"/>
        </w:rPr>
        <w:t>a</w:t>
      </w:r>
      <w:r w:rsidRPr="045FFC77">
        <w:rPr>
          <w:spacing w:val="-10"/>
          <w:sz w:val="22"/>
          <w:szCs w:val="22"/>
          <w:lang w:val="en-GB"/>
        </w:rPr>
        <w:t xml:space="preserve"> </w:t>
      </w:r>
      <w:r w:rsidRPr="045FFC77">
        <w:rPr>
          <w:sz w:val="22"/>
          <w:szCs w:val="22"/>
          <w:lang w:val="en-GB"/>
        </w:rPr>
        <w:t>report</w:t>
      </w:r>
      <w:r w:rsidRPr="045FFC77">
        <w:rPr>
          <w:spacing w:val="1"/>
          <w:sz w:val="22"/>
          <w:szCs w:val="22"/>
          <w:lang w:val="en-GB"/>
        </w:rPr>
        <w:t xml:space="preserve"> </w:t>
      </w:r>
      <w:r w:rsidRPr="045FFC77">
        <w:rPr>
          <w:sz w:val="22"/>
          <w:szCs w:val="22"/>
          <w:lang w:val="en-GB"/>
        </w:rPr>
        <w:t>being</w:t>
      </w:r>
      <w:r w:rsidRPr="045FFC77">
        <w:rPr>
          <w:spacing w:val="-3"/>
          <w:sz w:val="22"/>
          <w:szCs w:val="22"/>
          <w:lang w:val="en-GB"/>
        </w:rPr>
        <w:t xml:space="preserve"> </w:t>
      </w:r>
      <w:r w:rsidRPr="045FFC77">
        <w:rPr>
          <w:sz w:val="22"/>
          <w:szCs w:val="22"/>
          <w:lang w:val="en-GB"/>
        </w:rPr>
        <w:t>presented to</w:t>
      </w:r>
      <w:r w:rsidRPr="045FFC77">
        <w:rPr>
          <w:spacing w:val="-2"/>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Governors</w:t>
      </w:r>
      <w:r w:rsidRPr="045FFC77">
        <w:rPr>
          <w:spacing w:val="-2"/>
          <w:sz w:val="22"/>
          <w:szCs w:val="22"/>
          <w:lang w:val="en-GB"/>
        </w:rPr>
        <w:t xml:space="preserve"> </w:t>
      </w:r>
      <w:r w:rsidRPr="045FFC77">
        <w:rPr>
          <w:sz w:val="22"/>
          <w:szCs w:val="22"/>
          <w:lang w:val="en-GB"/>
        </w:rPr>
        <w:t>without</w:t>
      </w:r>
      <w:r w:rsidRPr="045FFC77">
        <w:rPr>
          <w:spacing w:val="-1"/>
          <w:sz w:val="22"/>
          <w:szCs w:val="22"/>
          <w:lang w:val="en-GB"/>
        </w:rPr>
        <w:t xml:space="preserve"> </w:t>
      </w:r>
      <w:r w:rsidRPr="045FFC77">
        <w:rPr>
          <w:sz w:val="22"/>
          <w:szCs w:val="22"/>
          <w:lang w:val="en-GB"/>
        </w:rPr>
        <w:t>delay.</w:t>
      </w:r>
    </w:p>
    <w:p w14:paraId="0FB76C7C" w14:textId="77777777" w:rsidR="003605E5" w:rsidRPr="00D01A97" w:rsidRDefault="003605E5" w:rsidP="001B2234">
      <w:pPr>
        <w:pStyle w:val="BodyText"/>
        <w:spacing w:before="8"/>
        <w:rPr>
          <w:sz w:val="22"/>
          <w:szCs w:val="22"/>
          <w:lang w:val="en-GB"/>
        </w:rPr>
      </w:pPr>
    </w:p>
    <w:p w14:paraId="5EFF5A31" w14:textId="77777777" w:rsidR="003605E5" w:rsidRPr="00D01A97" w:rsidRDefault="00712B3E" w:rsidP="001B2234">
      <w:r w:rsidRPr="045FFC77">
        <w:rPr>
          <w:b/>
        </w:rPr>
        <w:t>Timescales</w:t>
      </w:r>
    </w:p>
    <w:p w14:paraId="00EE7A80" w14:textId="77777777" w:rsidR="003605E5" w:rsidRPr="00D01A97" w:rsidRDefault="003605E5" w:rsidP="001B2234">
      <w:pPr>
        <w:pStyle w:val="BodyText"/>
        <w:spacing w:before="11"/>
        <w:rPr>
          <w:b/>
          <w:sz w:val="22"/>
          <w:szCs w:val="22"/>
          <w:lang w:val="en-GB"/>
        </w:rPr>
      </w:pPr>
    </w:p>
    <w:p w14:paraId="5A6A3863" w14:textId="77777777" w:rsidR="003605E5" w:rsidRPr="00D01A97" w:rsidRDefault="00712B3E" w:rsidP="001B2234">
      <w:pPr>
        <w:pStyle w:val="BodyText"/>
        <w:ind w:left="107" w:right="239"/>
        <w:rPr>
          <w:sz w:val="22"/>
          <w:szCs w:val="22"/>
          <w:lang w:val="en-GB"/>
        </w:rPr>
      </w:pPr>
      <w:r w:rsidRPr="045FFC77">
        <w:rPr>
          <w:sz w:val="22"/>
          <w:szCs w:val="22"/>
          <w:lang w:val="en-GB"/>
        </w:rPr>
        <w:t>All allegations must be dealt with as a priority so as to avoid any delay. Where it is clear immediately that the</w:t>
      </w:r>
      <w:r w:rsidRPr="045FFC77">
        <w:rPr>
          <w:spacing w:val="-52"/>
          <w:sz w:val="22"/>
          <w:szCs w:val="22"/>
          <w:lang w:val="en-GB"/>
        </w:rPr>
        <w:t xml:space="preserve"> </w:t>
      </w:r>
      <w:r w:rsidRPr="045FFC77">
        <w:rPr>
          <w:sz w:val="22"/>
          <w:szCs w:val="22"/>
          <w:lang w:val="en-GB"/>
        </w:rPr>
        <w:t>allegation is unsubstantiated or malicious, the case should be resolved within one week. It is expected that</w:t>
      </w:r>
      <w:r w:rsidRPr="045FFC77">
        <w:rPr>
          <w:spacing w:val="1"/>
          <w:sz w:val="22"/>
          <w:szCs w:val="22"/>
          <w:lang w:val="en-GB"/>
        </w:rPr>
        <w:t xml:space="preserve"> </w:t>
      </w:r>
      <w:r w:rsidRPr="045FFC77">
        <w:rPr>
          <w:spacing w:val="-1"/>
          <w:sz w:val="22"/>
          <w:szCs w:val="22"/>
          <w:lang w:val="en-GB"/>
        </w:rPr>
        <w:t>most</w:t>
      </w:r>
      <w:r w:rsidRPr="045FFC77">
        <w:rPr>
          <w:spacing w:val="-10"/>
          <w:sz w:val="22"/>
          <w:szCs w:val="22"/>
          <w:lang w:val="en-GB"/>
        </w:rPr>
        <w:t xml:space="preserve"> </w:t>
      </w:r>
      <w:r w:rsidRPr="045FFC77">
        <w:rPr>
          <w:sz w:val="22"/>
          <w:szCs w:val="22"/>
          <w:lang w:val="en-GB"/>
        </w:rPr>
        <w:t>cases</w:t>
      </w:r>
      <w:r w:rsidRPr="045FFC77">
        <w:rPr>
          <w:spacing w:val="-11"/>
          <w:sz w:val="22"/>
          <w:szCs w:val="22"/>
          <w:lang w:val="en-GB"/>
        </w:rPr>
        <w:t xml:space="preserve"> </w:t>
      </w:r>
      <w:r w:rsidRPr="045FFC77">
        <w:rPr>
          <w:sz w:val="22"/>
          <w:szCs w:val="22"/>
          <w:lang w:val="en-GB"/>
        </w:rPr>
        <w:t>of</w:t>
      </w:r>
      <w:r w:rsidRPr="045FFC77">
        <w:rPr>
          <w:spacing w:val="-9"/>
          <w:sz w:val="22"/>
          <w:szCs w:val="22"/>
          <w:lang w:val="en-GB"/>
        </w:rPr>
        <w:t xml:space="preserve"> </w:t>
      </w:r>
      <w:r w:rsidRPr="045FFC77">
        <w:rPr>
          <w:sz w:val="22"/>
          <w:szCs w:val="22"/>
          <w:lang w:val="en-GB"/>
        </w:rPr>
        <w:t>allegations</w:t>
      </w:r>
      <w:r w:rsidRPr="045FFC77">
        <w:rPr>
          <w:spacing w:val="-14"/>
          <w:sz w:val="22"/>
          <w:szCs w:val="22"/>
          <w:lang w:val="en-GB"/>
        </w:rPr>
        <w:t xml:space="preserve"> </w:t>
      </w:r>
      <w:r w:rsidRPr="045FFC77">
        <w:rPr>
          <w:sz w:val="22"/>
          <w:szCs w:val="22"/>
          <w:lang w:val="en-GB"/>
        </w:rPr>
        <w:t>of</w:t>
      </w:r>
      <w:r w:rsidRPr="045FFC77">
        <w:rPr>
          <w:spacing w:val="-10"/>
          <w:sz w:val="22"/>
          <w:szCs w:val="22"/>
          <w:lang w:val="en-GB"/>
        </w:rPr>
        <w:t xml:space="preserve"> </w:t>
      </w:r>
      <w:r w:rsidRPr="045FFC77">
        <w:rPr>
          <w:sz w:val="22"/>
          <w:szCs w:val="22"/>
          <w:lang w:val="en-GB"/>
        </w:rPr>
        <w:t>abuse</w:t>
      </w:r>
      <w:r w:rsidRPr="045FFC77">
        <w:rPr>
          <w:spacing w:val="-10"/>
          <w:sz w:val="22"/>
          <w:szCs w:val="22"/>
          <w:lang w:val="en-GB"/>
        </w:rPr>
        <w:t xml:space="preserve"> </w:t>
      </w:r>
      <w:r w:rsidRPr="045FFC77">
        <w:rPr>
          <w:sz w:val="22"/>
          <w:szCs w:val="22"/>
          <w:lang w:val="en-GB"/>
        </w:rPr>
        <w:t>against</w:t>
      </w:r>
      <w:r w:rsidRPr="045FFC77">
        <w:rPr>
          <w:spacing w:val="-10"/>
          <w:sz w:val="22"/>
          <w:szCs w:val="22"/>
          <w:lang w:val="en-GB"/>
        </w:rPr>
        <w:t xml:space="preserve"> </w:t>
      </w:r>
      <w:r w:rsidRPr="045FFC77">
        <w:rPr>
          <w:sz w:val="22"/>
          <w:szCs w:val="22"/>
          <w:lang w:val="en-GB"/>
        </w:rPr>
        <w:t>staff</w:t>
      </w:r>
      <w:r w:rsidRPr="045FFC77">
        <w:rPr>
          <w:spacing w:val="-9"/>
          <w:sz w:val="22"/>
          <w:szCs w:val="22"/>
          <w:lang w:val="en-GB"/>
        </w:rPr>
        <w:t xml:space="preserve"> </w:t>
      </w:r>
      <w:r w:rsidRPr="045FFC77">
        <w:rPr>
          <w:sz w:val="22"/>
          <w:szCs w:val="22"/>
          <w:lang w:val="en-GB"/>
        </w:rPr>
        <w:t>will</w:t>
      </w:r>
      <w:r w:rsidRPr="045FFC77">
        <w:rPr>
          <w:spacing w:val="-13"/>
          <w:sz w:val="22"/>
          <w:szCs w:val="22"/>
          <w:lang w:val="en-GB"/>
        </w:rPr>
        <w:t xml:space="preserve"> </w:t>
      </w:r>
      <w:r w:rsidRPr="045FFC77">
        <w:rPr>
          <w:sz w:val="22"/>
          <w:szCs w:val="22"/>
          <w:lang w:val="en-GB"/>
        </w:rPr>
        <w:t>be</w:t>
      </w:r>
      <w:r w:rsidRPr="045FFC77">
        <w:rPr>
          <w:spacing w:val="-10"/>
          <w:sz w:val="22"/>
          <w:szCs w:val="22"/>
          <w:lang w:val="en-GB"/>
        </w:rPr>
        <w:t xml:space="preserve"> </w:t>
      </w:r>
      <w:r w:rsidRPr="045FFC77">
        <w:rPr>
          <w:sz w:val="22"/>
          <w:szCs w:val="22"/>
          <w:lang w:val="en-GB"/>
        </w:rPr>
        <w:t>resolved</w:t>
      </w:r>
      <w:r w:rsidRPr="045FFC77">
        <w:rPr>
          <w:spacing w:val="-11"/>
          <w:sz w:val="22"/>
          <w:szCs w:val="22"/>
          <w:lang w:val="en-GB"/>
        </w:rPr>
        <w:t xml:space="preserve"> </w:t>
      </w:r>
      <w:r w:rsidRPr="045FFC77">
        <w:rPr>
          <w:sz w:val="22"/>
          <w:szCs w:val="22"/>
          <w:lang w:val="en-GB"/>
        </w:rPr>
        <w:t>within</w:t>
      </w:r>
      <w:r w:rsidRPr="045FFC77">
        <w:rPr>
          <w:spacing w:val="-12"/>
          <w:sz w:val="22"/>
          <w:szCs w:val="22"/>
          <w:lang w:val="en-GB"/>
        </w:rPr>
        <w:t xml:space="preserve"> </w:t>
      </w:r>
      <w:r w:rsidRPr="045FFC77">
        <w:rPr>
          <w:sz w:val="22"/>
          <w:szCs w:val="22"/>
          <w:lang w:val="en-GB"/>
        </w:rPr>
        <w:t>one</w:t>
      </w:r>
      <w:r w:rsidRPr="045FFC77">
        <w:rPr>
          <w:spacing w:val="-7"/>
          <w:sz w:val="22"/>
          <w:szCs w:val="22"/>
          <w:lang w:val="en-GB"/>
        </w:rPr>
        <w:t xml:space="preserve"> </w:t>
      </w:r>
      <w:r w:rsidRPr="045FFC77">
        <w:rPr>
          <w:sz w:val="22"/>
          <w:szCs w:val="22"/>
          <w:lang w:val="en-GB"/>
        </w:rPr>
        <w:t>month</w:t>
      </w:r>
      <w:r w:rsidRPr="045FFC77">
        <w:rPr>
          <w:spacing w:val="-9"/>
          <w:sz w:val="22"/>
          <w:szCs w:val="22"/>
          <w:lang w:val="en-GB"/>
        </w:rPr>
        <w:t xml:space="preserve"> </w:t>
      </w:r>
      <w:r w:rsidRPr="045FFC77">
        <w:rPr>
          <w:sz w:val="22"/>
          <w:szCs w:val="22"/>
          <w:lang w:val="en-GB"/>
        </w:rPr>
        <w:t>with</w:t>
      </w:r>
      <w:r w:rsidRPr="045FFC77">
        <w:rPr>
          <w:spacing w:val="-12"/>
          <w:sz w:val="22"/>
          <w:szCs w:val="22"/>
          <w:lang w:val="en-GB"/>
        </w:rPr>
        <w:t xml:space="preserve"> </w:t>
      </w:r>
      <w:r w:rsidRPr="045FFC77">
        <w:rPr>
          <w:sz w:val="22"/>
          <w:szCs w:val="22"/>
          <w:lang w:val="en-GB"/>
        </w:rPr>
        <w:t>exceptional</w:t>
      </w:r>
      <w:r w:rsidRPr="045FFC77">
        <w:rPr>
          <w:spacing w:val="-10"/>
          <w:sz w:val="22"/>
          <w:szCs w:val="22"/>
          <w:lang w:val="en-GB"/>
        </w:rPr>
        <w:t xml:space="preserve"> </w:t>
      </w:r>
      <w:r w:rsidRPr="045FFC77">
        <w:rPr>
          <w:sz w:val="22"/>
          <w:szCs w:val="22"/>
          <w:lang w:val="en-GB"/>
        </w:rPr>
        <w:t>cases</w:t>
      </w:r>
      <w:r w:rsidRPr="045FFC77">
        <w:rPr>
          <w:spacing w:val="-11"/>
          <w:sz w:val="22"/>
          <w:szCs w:val="22"/>
          <w:lang w:val="en-GB"/>
        </w:rPr>
        <w:t xml:space="preserve"> </w:t>
      </w:r>
      <w:r w:rsidRPr="045FFC77">
        <w:rPr>
          <w:sz w:val="22"/>
          <w:szCs w:val="22"/>
          <w:lang w:val="en-GB"/>
        </w:rPr>
        <w:t>being</w:t>
      </w:r>
      <w:r w:rsidRPr="045FFC77">
        <w:rPr>
          <w:spacing w:val="-52"/>
          <w:sz w:val="22"/>
          <w:szCs w:val="22"/>
          <w:lang w:val="en-GB"/>
        </w:rPr>
        <w:t xml:space="preserve"> </w:t>
      </w:r>
      <w:r w:rsidRPr="045FFC77">
        <w:rPr>
          <w:sz w:val="22"/>
          <w:szCs w:val="22"/>
          <w:lang w:val="en-GB"/>
        </w:rPr>
        <w:t>completed within 12 months. If the nature of the allegation does not require formal disciplinary action, the</w:t>
      </w:r>
      <w:r w:rsidRPr="045FFC77">
        <w:rPr>
          <w:spacing w:val="1"/>
          <w:sz w:val="22"/>
          <w:szCs w:val="22"/>
          <w:lang w:val="en-GB"/>
        </w:rPr>
        <w:t xml:space="preserve"> </w:t>
      </w:r>
      <w:r w:rsidRPr="045FFC77">
        <w:rPr>
          <w:sz w:val="22"/>
          <w:szCs w:val="22"/>
          <w:lang w:val="en-GB"/>
        </w:rPr>
        <w:t>Head should instigate appropriate action within three working days. If a disciplinary hearing is required and</w:t>
      </w:r>
      <w:r w:rsidRPr="045FFC77">
        <w:rPr>
          <w:spacing w:val="1"/>
          <w:sz w:val="22"/>
          <w:szCs w:val="22"/>
          <w:lang w:val="en-GB"/>
        </w:rPr>
        <w:t xml:space="preserve"> </w:t>
      </w:r>
      <w:r w:rsidRPr="045FFC77">
        <w:rPr>
          <w:sz w:val="22"/>
          <w:szCs w:val="22"/>
          <w:lang w:val="en-GB"/>
        </w:rPr>
        <w:t>can</w:t>
      </w:r>
      <w:r w:rsidRPr="045FFC77">
        <w:rPr>
          <w:spacing w:val="-1"/>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held</w:t>
      </w:r>
      <w:r w:rsidRPr="045FFC77">
        <w:rPr>
          <w:spacing w:val="-3"/>
          <w:sz w:val="22"/>
          <w:szCs w:val="22"/>
          <w:lang w:val="en-GB"/>
        </w:rPr>
        <w:t xml:space="preserve"> </w:t>
      </w:r>
      <w:r w:rsidRPr="045FFC77">
        <w:rPr>
          <w:sz w:val="22"/>
          <w:szCs w:val="22"/>
          <w:lang w:val="en-GB"/>
        </w:rPr>
        <w:t>without</w:t>
      </w:r>
      <w:r w:rsidRPr="045FFC77">
        <w:rPr>
          <w:spacing w:val="-2"/>
          <w:sz w:val="22"/>
          <w:szCs w:val="22"/>
          <w:lang w:val="en-GB"/>
        </w:rPr>
        <w:t xml:space="preserve"> </w:t>
      </w:r>
      <w:r w:rsidRPr="045FFC77">
        <w:rPr>
          <w:sz w:val="22"/>
          <w:szCs w:val="22"/>
          <w:lang w:val="en-GB"/>
        </w:rPr>
        <w:t>further</w:t>
      </w:r>
      <w:r w:rsidRPr="045FFC77">
        <w:rPr>
          <w:spacing w:val="-1"/>
          <w:sz w:val="22"/>
          <w:szCs w:val="22"/>
          <w:lang w:val="en-GB"/>
        </w:rPr>
        <w:t xml:space="preserve"> </w:t>
      </w:r>
      <w:r w:rsidRPr="045FFC77">
        <w:rPr>
          <w:sz w:val="22"/>
          <w:szCs w:val="22"/>
          <w:lang w:val="en-GB"/>
        </w:rPr>
        <w:t>investigation,</w:t>
      </w:r>
      <w:r w:rsidRPr="045FFC77">
        <w:rPr>
          <w:spacing w:val="-1"/>
          <w:sz w:val="22"/>
          <w:szCs w:val="22"/>
          <w:lang w:val="en-GB"/>
        </w:rPr>
        <w:t xml:space="preserve"> </w:t>
      </w:r>
      <w:r w:rsidRPr="045FFC77">
        <w:rPr>
          <w:sz w:val="22"/>
          <w:szCs w:val="22"/>
          <w:lang w:val="en-GB"/>
        </w:rPr>
        <w:t>as</w:t>
      </w:r>
      <w:r w:rsidRPr="045FFC77">
        <w:rPr>
          <w:spacing w:val="-4"/>
          <w:sz w:val="22"/>
          <w:szCs w:val="22"/>
          <w:lang w:val="en-GB"/>
        </w:rPr>
        <w:t xml:space="preserve"> </w:t>
      </w:r>
      <w:r w:rsidRPr="045FFC77">
        <w:rPr>
          <w:sz w:val="22"/>
          <w:szCs w:val="22"/>
          <w:lang w:val="en-GB"/>
        </w:rPr>
        <w:t>far</w:t>
      </w:r>
      <w:r w:rsidRPr="045FFC77">
        <w:rPr>
          <w:spacing w:val="-2"/>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possible it</w:t>
      </w:r>
      <w:r w:rsidRPr="045FFC77">
        <w:rPr>
          <w:spacing w:val="-1"/>
          <w:sz w:val="22"/>
          <w:szCs w:val="22"/>
          <w:lang w:val="en-GB"/>
        </w:rPr>
        <w:t xml:space="preserve"> </w:t>
      </w:r>
      <w:r w:rsidRPr="045FFC77">
        <w:rPr>
          <w:sz w:val="22"/>
          <w:szCs w:val="22"/>
          <w:lang w:val="en-GB"/>
        </w:rPr>
        <w:t>should</w:t>
      </w:r>
      <w:r w:rsidRPr="045FFC77">
        <w:rPr>
          <w:spacing w:val="-2"/>
          <w:sz w:val="22"/>
          <w:szCs w:val="22"/>
          <w:lang w:val="en-GB"/>
        </w:rPr>
        <w:t xml:space="preserve"> </w:t>
      </w:r>
      <w:r w:rsidRPr="045FFC77">
        <w:rPr>
          <w:sz w:val="22"/>
          <w:szCs w:val="22"/>
          <w:lang w:val="en-GB"/>
        </w:rPr>
        <w:t>be held</w:t>
      </w:r>
      <w:r w:rsidRPr="045FFC77">
        <w:rPr>
          <w:spacing w:val="-1"/>
          <w:sz w:val="22"/>
          <w:szCs w:val="22"/>
          <w:lang w:val="en-GB"/>
        </w:rPr>
        <w:t xml:space="preserve"> </w:t>
      </w:r>
      <w:r w:rsidRPr="045FFC77">
        <w:rPr>
          <w:sz w:val="22"/>
          <w:szCs w:val="22"/>
          <w:lang w:val="en-GB"/>
        </w:rPr>
        <w:t>within</w:t>
      </w:r>
      <w:r w:rsidRPr="045FFC77">
        <w:rPr>
          <w:spacing w:val="-2"/>
          <w:sz w:val="22"/>
          <w:szCs w:val="22"/>
          <w:lang w:val="en-GB"/>
        </w:rPr>
        <w:t xml:space="preserve"> </w:t>
      </w:r>
      <w:r w:rsidRPr="045FFC77">
        <w:rPr>
          <w:sz w:val="22"/>
          <w:szCs w:val="22"/>
          <w:lang w:val="en-GB"/>
        </w:rPr>
        <w:t>15</w:t>
      </w:r>
      <w:r w:rsidRPr="045FFC77">
        <w:rPr>
          <w:spacing w:val="-3"/>
          <w:sz w:val="22"/>
          <w:szCs w:val="22"/>
          <w:lang w:val="en-GB"/>
        </w:rPr>
        <w:t xml:space="preserve"> </w:t>
      </w:r>
      <w:r w:rsidRPr="045FFC77">
        <w:rPr>
          <w:sz w:val="22"/>
          <w:szCs w:val="22"/>
          <w:lang w:val="en-GB"/>
        </w:rPr>
        <w:t>working</w:t>
      </w:r>
      <w:r w:rsidRPr="045FFC77">
        <w:rPr>
          <w:spacing w:val="-3"/>
          <w:sz w:val="22"/>
          <w:szCs w:val="22"/>
          <w:lang w:val="en-GB"/>
        </w:rPr>
        <w:t xml:space="preserve"> </w:t>
      </w:r>
      <w:r w:rsidRPr="045FFC77">
        <w:rPr>
          <w:sz w:val="22"/>
          <w:szCs w:val="22"/>
          <w:lang w:val="en-GB"/>
        </w:rPr>
        <w:t>days.</w:t>
      </w:r>
    </w:p>
    <w:p w14:paraId="1E8E47C2" w14:textId="77777777" w:rsidR="003605E5" w:rsidRPr="00D01A97" w:rsidRDefault="003605E5" w:rsidP="001B2234">
      <w:pPr>
        <w:pStyle w:val="BodyText"/>
        <w:spacing w:before="11"/>
        <w:rPr>
          <w:sz w:val="22"/>
          <w:szCs w:val="22"/>
          <w:lang w:val="en-GB"/>
        </w:rPr>
      </w:pPr>
    </w:p>
    <w:p w14:paraId="511ADAC8" w14:textId="77777777" w:rsidR="003605E5" w:rsidRPr="00D01A97" w:rsidRDefault="00712B3E" w:rsidP="001B2234">
      <w:r w:rsidRPr="206BC944">
        <w:rPr>
          <w:b/>
          <w:bCs/>
        </w:rPr>
        <w:t>Unsubstantiated,</w:t>
      </w:r>
      <w:r w:rsidRPr="00D01A97">
        <w:rPr>
          <w:spacing w:val="-5"/>
        </w:rPr>
        <w:t xml:space="preserve"> </w:t>
      </w:r>
      <w:r w:rsidRPr="00AE2B36">
        <w:rPr>
          <w:b/>
          <w:bCs/>
        </w:rPr>
        <w:t>false</w:t>
      </w:r>
      <w:r w:rsidRPr="00AE2B36">
        <w:rPr>
          <w:b/>
          <w:bCs/>
          <w:spacing w:val="-2"/>
        </w:rPr>
        <w:t xml:space="preserve"> </w:t>
      </w:r>
      <w:r w:rsidRPr="00AE2B36">
        <w:rPr>
          <w:b/>
          <w:bCs/>
        </w:rPr>
        <w:t>or</w:t>
      </w:r>
      <w:r w:rsidRPr="00AE2B36">
        <w:rPr>
          <w:b/>
          <w:bCs/>
          <w:spacing w:val="-1"/>
        </w:rPr>
        <w:t xml:space="preserve"> </w:t>
      </w:r>
      <w:r w:rsidRPr="00AE2B36">
        <w:rPr>
          <w:b/>
          <w:bCs/>
        </w:rPr>
        <w:t>malicious</w:t>
      </w:r>
      <w:r w:rsidRPr="00AE2B36">
        <w:rPr>
          <w:b/>
          <w:bCs/>
          <w:spacing w:val="-4"/>
        </w:rPr>
        <w:t xml:space="preserve"> </w:t>
      </w:r>
      <w:r w:rsidRPr="00AE2B36">
        <w:rPr>
          <w:b/>
          <w:bCs/>
        </w:rPr>
        <w:t>allegations</w:t>
      </w:r>
    </w:p>
    <w:p w14:paraId="52E12EC1" w14:textId="77777777" w:rsidR="003605E5" w:rsidRPr="00D01A97" w:rsidRDefault="003605E5" w:rsidP="001B2234">
      <w:pPr>
        <w:pStyle w:val="BodyText"/>
        <w:rPr>
          <w:b/>
          <w:sz w:val="22"/>
          <w:szCs w:val="22"/>
          <w:lang w:val="en-GB"/>
        </w:rPr>
      </w:pPr>
    </w:p>
    <w:p w14:paraId="66FEA1DE" w14:textId="77777777" w:rsidR="003605E5" w:rsidRPr="00D01A97" w:rsidRDefault="00712B3E" w:rsidP="001B2234">
      <w:pPr>
        <w:pStyle w:val="BodyText"/>
        <w:spacing w:line="242" w:lineRule="auto"/>
        <w:ind w:left="107" w:right="234"/>
        <w:rPr>
          <w:sz w:val="22"/>
          <w:szCs w:val="22"/>
          <w:lang w:val="en-GB"/>
        </w:rPr>
      </w:pPr>
      <w:r w:rsidRPr="045FFC77">
        <w:rPr>
          <w:spacing w:val="-1"/>
          <w:sz w:val="22"/>
          <w:szCs w:val="22"/>
          <w:lang w:val="en-GB"/>
        </w:rPr>
        <w:t>Where</w:t>
      </w:r>
      <w:r w:rsidRPr="045FFC77">
        <w:rPr>
          <w:spacing w:val="-13"/>
          <w:sz w:val="22"/>
          <w:szCs w:val="22"/>
          <w:lang w:val="en-GB"/>
        </w:rPr>
        <w:t xml:space="preserve"> </w:t>
      </w:r>
      <w:r w:rsidRPr="045FFC77">
        <w:rPr>
          <w:spacing w:val="-1"/>
          <w:sz w:val="22"/>
          <w:szCs w:val="22"/>
          <w:lang w:val="en-GB"/>
        </w:rPr>
        <w:t>an</w:t>
      </w:r>
      <w:r w:rsidRPr="045FFC77">
        <w:rPr>
          <w:spacing w:val="-13"/>
          <w:sz w:val="22"/>
          <w:szCs w:val="22"/>
          <w:lang w:val="en-GB"/>
        </w:rPr>
        <w:t xml:space="preserve"> </w:t>
      </w:r>
      <w:r w:rsidRPr="045FFC77">
        <w:rPr>
          <w:spacing w:val="-1"/>
          <w:sz w:val="22"/>
          <w:szCs w:val="22"/>
          <w:lang w:val="en-GB"/>
        </w:rPr>
        <w:t>allegation</w:t>
      </w:r>
      <w:r w:rsidRPr="045FFC77">
        <w:rPr>
          <w:spacing w:val="-13"/>
          <w:sz w:val="22"/>
          <w:szCs w:val="22"/>
          <w:lang w:val="en-GB"/>
        </w:rPr>
        <w:t xml:space="preserve"> </w:t>
      </w:r>
      <w:r w:rsidRPr="045FFC77">
        <w:rPr>
          <w:spacing w:val="-1"/>
          <w:sz w:val="22"/>
          <w:szCs w:val="22"/>
          <w:lang w:val="en-GB"/>
        </w:rPr>
        <w:t>by</w:t>
      </w:r>
      <w:r w:rsidRPr="045FFC77">
        <w:rPr>
          <w:spacing w:val="-12"/>
          <w:sz w:val="22"/>
          <w:szCs w:val="22"/>
          <w:lang w:val="en-GB"/>
        </w:rPr>
        <w:t xml:space="preserve"> </w:t>
      </w:r>
      <w:r w:rsidRPr="045FFC77">
        <w:rPr>
          <w:spacing w:val="-1"/>
          <w:sz w:val="22"/>
          <w:szCs w:val="22"/>
          <w:lang w:val="en-GB"/>
        </w:rPr>
        <w:t>a</w:t>
      </w:r>
      <w:r w:rsidRPr="045FFC77">
        <w:rPr>
          <w:spacing w:val="-16"/>
          <w:sz w:val="22"/>
          <w:szCs w:val="22"/>
          <w:lang w:val="en-GB"/>
        </w:rPr>
        <w:t xml:space="preserve"> </w:t>
      </w:r>
      <w:r w:rsidRPr="045FFC77">
        <w:rPr>
          <w:spacing w:val="-1"/>
          <w:sz w:val="22"/>
          <w:szCs w:val="22"/>
          <w:lang w:val="en-GB"/>
        </w:rPr>
        <w:t>pupil</w:t>
      </w:r>
      <w:r w:rsidRPr="045FFC77">
        <w:rPr>
          <w:spacing w:val="-14"/>
          <w:sz w:val="22"/>
          <w:szCs w:val="22"/>
          <w:lang w:val="en-GB"/>
        </w:rPr>
        <w:t xml:space="preserve"> </w:t>
      </w:r>
      <w:r w:rsidRPr="045FFC77">
        <w:rPr>
          <w:spacing w:val="-1"/>
          <w:sz w:val="22"/>
          <w:szCs w:val="22"/>
          <w:lang w:val="en-GB"/>
        </w:rPr>
        <w:t>is</w:t>
      </w:r>
      <w:r w:rsidRPr="045FFC77">
        <w:rPr>
          <w:spacing w:val="-14"/>
          <w:sz w:val="22"/>
          <w:szCs w:val="22"/>
          <w:lang w:val="en-GB"/>
        </w:rPr>
        <w:t xml:space="preserve"> </w:t>
      </w:r>
      <w:r w:rsidRPr="045FFC77">
        <w:rPr>
          <w:spacing w:val="-1"/>
          <w:sz w:val="22"/>
          <w:szCs w:val="22"/>
          <w:lang w:val="en-GB"/>
        </w:rPr>
        <w:t>shown</w:t>
      </w:r>
      <w:r w:rsidRPr="045FFC77">
        <w:rPr>
          <w:spacing w:val="-13"/>
          <w:sz w:val="22"/>
          <w:szCs w:val="22"/>
          <w:lang w:val="en-GB"/>
        </w:rPr>
        <w:t xml:space="preserve"> </w:t>
      </w:r>
      <w:r w:rsidRPr="045FFC77">
        <w:rPr>
          <w:spacing w:val="-1"/>
          <w:sz w:val="22"/>
          <w:szCs w:val="22"/>
          <w:lang w:val="en-GB"/>
        </w:rPr>
        <w:t>to</w:t>
      </w:r>
      <w:r w:rsidRPr="045FFC77">
        <w:rPr>
          <w:spacing w:val="-13"/>
          <w:sz w:val="22"/>
          <w:szCs w:val="22"/>
          <w:lang w:val="en-GB"/>
        </w:rPr>
        <w:t xml:space="preserve"> </w:t>
      </w:r>
      <w:r w:rsidRPr="045FFC77">
        <w:rPr>
          <w:spacing w:val="-1"/>
          <w:sz w:val="22"/>
          <w:szCs w:val="22"/>
          <w:lang w:val="en-GB"/>
        </w:rPr>
        <w:t>have</w:t>
      </w:r>
      <w:r w:rsidRPr="045FFC77">
        <w:rPr>
          <w:spacing w:val="-13"/>
          <w:sz w:val="22"/>
          <w:szCs w:val="22"/>
          <w:lang w:val="en-GB"/>
        </w:rPr>
        <w:t xml:space="preserve"> </w:t>
      </w:r>
      <w:r w:rsidRPr="045FFC77">
        <w:rPr>
          <w:sz w:val="22"/>
          <w:szCs w:val="22"/>
          <w:lang w:val="en-GB"/>
        </w:rPr>
        <w:t>been</w:t>
      </w:r>
      <w:r w:rsidRPr="045FFC77">
        <w:rPr>
          <w:spacing w:val="-12"/>
          <w:sz w:val="22"/>
          <w:szCs w:val="22"/>
          <w:lang w:val="en-GB"/>
        </w:rPr>
        <w:t xml:space="preserve"> </w:t>
      </w:r>
      <w:r w:rsidRPr="045FFC77">
        <w:rPr>
          <w:sz w:val="22"/>
          <w:szCs w:val="22"/>
          <w:lang w:val="en-GB"/>
        </w:rPr>
        <w:t>deliberately</w:t>
      </w:r>
      <w:r w:rsidRPr="045FFC77">
        <w:rPr>
          <w:spacing w:val="-12"/>
          <w:sz w:val="22"/>
          <w:szCs w:val="22"/>
          <w:lang w:val="en-GB"/>
        </w:rPr>
        <w:t xml:space="preserve"> </w:t>
      </w:r>
      <w:r w:rsidRPr="045FFC77">
        <w:rPr>
          <w:sz w:val="22"/>
          <w:szCs w:val="22"/>
          <w:lang w:val="en-GB"/>
        </w:rPr>
        <w:t>invented</w:t>
      </w:r>
      <w:r w:rsidRPr="045FFC77">
        <w:rPr>
          <w:spacing w:val="-15"/>
          <w:sz w:val="22"/>
          <w:szCs w:val="22"/>
          <w:lang w:val="en-GB"/>
        </w:rPr>
        <w:t xml:space="preserve"> </w:t>
      </w:r>
      <w:r w:rsidRPr="045FFC77">
        <w:rPr>
          <w:sz w:val="22"/>
          <w:szCs w:val="22"/>
          <w:lang w:val="en-GB"/>
        </w:rPr>
        <w:t>or</w:t>
      </w:r>
      <w:r w:rsidRPr="045FFC77">
        <w:rPr>
          <w:spacing w:val="-11"/>
          <w:sz w:val="22"/>
          <w:szCs w:val="22"/>
          <w:lang w:val="en-GB"/>
        </w:rPr>
        <w:t xml:space="preserve"> </w:t>
      </w:r>
      <w:r w:rsidRPr="045FFC77">
        <w:rPr>
          <w:sz w:val="22"/>
          <w:szCs w:val="22"/>
          <w:lang w:val="en-GB"/>
        </w:rPr>
        <w:t>malicious,</w:t>
      </w:r>
      <w:r w:rsidRPr="045FFC77">
        <w:rPr>
          <w:spacing w:val="-14"/>
          <w:sz w:val="22"/>
          <w:szCs w:val="22"/>
          <w:lang w:val="en-GB"/>
        </w:rPr>
        <w:t xml:space="preserve"> </w:t>
      </w:r>
      <w:r w:rsidRPr="045FFC77">
        <w:rPr>
          <w:sz w:val="22"/>
          <w:szCs w:val="22"/>
          <w:lang w:val="en-GB"/>
        </w:rPr>
        <w:t>the</w:t>
      </w:r>
      <w:r w:rsidRPr="045FFC77">
        <w:rPr>
          <w:spacing w:val="-11"/>
          <w:sz w:val="22"/>
          <w:szCs w:val="22"/>
          <w:lang w:val="en-GB"/>
        </w:rPr>
        <w:t xml:space="preserve"> </w:t>
      </w:r>
      <w:r w:rsidRPr="045FFC77">
        <w:rPr>
          <w:sz w:val="22"/>
          <w:szCs w:val="22"/>
          <w:lang w:val="en-GB"/>
        </w:rPr>
        <w:t>Head</w:t>
      </w:r>
      <w:r w:rsidRPr="045FFC77">
        <w:rPr>
          <w:spacing w:val="-13"/>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consider</w:t>
      </w:r>
      <w:r w:rsidRPr="045FFC77">
        <w:rPr>
          <w:spacing w:val="-51"/>
          <w:sz w:val="22"/>
          <w:szCs w:val="22"/>
          <w:lang w:val="en-GB"/>
        </w:rPr>
        <w:t xml:space="preserve"> </w:t>
      </w:r>
      <w:r w:rsidRPr="045FFC77">
        <w:rPr>
          <w:sz w:val="22"/>
          <w:szCs w:val="22"/>
          <w:lang w:val="en-GB"/>
        </w:rPr>
        <w:t>whether</w:t>
      </w:r>
      <w:r w:rsidRPr="045FFC77">
        <w:rPr>
          <w:spacing w:val="-1"/>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take disciplinary</w:t>
      </w:r>
      <w:r w:rsidRPr="045FFC77">
        <w:rPr>
          <w:spacing w:val="-1"/>
          <w:sz w:val="22"/>
          <w:szCs w:val="22"/>
          <w:lang w:val="en-GB"/>
        </w:rPr>
        <w:t xml:space="preserve"> </w:t>
      </w:r>
      <w:r w:rsidRPr="045FFC77">
        <w:rPr>
          <w:sz w:val="22"/>
          <w:szCs w:val="22"/>
          <w:lang w:val="en-GB"/>
        </w:rPr>
        <w:t>action</w:t>
      </w:r>
      <w:r w:rsidRPr="045FFC77">
        <w:rPr>
          <w:spacing w:val="-1"/>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accordance</w:t>
      </w:r>
      <w:r w:rsidRPr="045FFC77">
        <w:rPr>
          <w:spacing w:val="-2"/>
          <w:sz w:val="22"/>
          <w:szCs w:val="22"/>
          <w:lang w:val="en-GB"/>
        </w:rPr>
        <w:t xml:space="preserve"> </w:t>
      </w:r>
      <w:r w:rsidRPr="045FFC77">
        <w:rPr>
          <w:sz w:val="22"/>
          <w:szCs w:val="22"/>
          <w:lang w:val="en-GB"/>
        </w:rPr>
        <w:t>with the</w:t>
      </w:r>
      <w:r w:rsidRPr="045FFC77">
        <w:rPr>
          <w:spacing w:val="-2"/>
          <w:sz w:val="22"/>
          <w:szCs w:val="22"/>
          <w:lang w:val="en-GB"/>
        </w:rPr>
        <w:t xml:space="preserve"> </w:t>
      </w:r>
      <w:r w:rsidRPr="045FFC77">
        <w:rPr>
          <w:sz w:val="22"/>
          <w:szCs w:val="22"/>
          <w:lang w:val="en-GB"/>
        </w:rPr>
        <w:t>School's</w:t>
      </w:r>
      <w:r w:rsidRPr="045FFC77">
        <w:rPr>
          <w:spacing w:val="-3"/>
          <w:sz w:val="22"/>
          <w:szCs w:val="22"/>
          <w:lang w:val="en-GB"/>
        </w:rPr>
        <w:t xml:space="preserve"> </w:t>
      </w:r>
      <w:r w:rsidRPr="045FFC77">
        <w:rPr>
          <w:sz w:val="22"/>
          <w:szCs w:val="22"/>
          <w:lang w:val="en-GB"/>
        </w:rPr>
        <w:t>behaviour</w:t>
      </w:r>
      <w:r w:rsidRPr="045FFC77">
        <w:rPr>
          <w:spacing w:val="-1"/>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discipline</w:t>
      </w:r>
      <w:r w:rsidRPr="045FFC77">
        <w:rPr>
          <w:spacing w:val="-2"/>
          <w:sz w:val="22"/>
          <w:szCs w:val="22"/>
          <w:lang w:val="en-GB"/>
        </w:rPr>
        <w:t xml:space="preserve"> </w:t>
      </w:r>
      <w:r w:rsidRPr="045FFC77">
        <w:rPr>
          <w:sz w:val="22"/>
          <w:szCs w:val="22"/>
          <w:lang w:val="en-GB"/>
        </w:rPr>
        <w:t>policy.</w:t>
      </w:r>
    </w:p>
    <w:p w14:paraId="6A2BC471" w14:textId="77777777" w:rsidR="003605E5" w:rsidRPr="00D01A97" w:rsidRDefault="003605E5" w:rsidP="001B2234">
      <w:pPr>
        <w:pStyle w:val="BodyText"/>
        <w:spacing w:before="8"/>
        <w:rPr>
          <w:sz w:val="22"/>
          <w:szCs w:val="22"/>
          <w:lang w:val="en-GB"/>
        </w:rPr>
      </w:pPr>
    </w:p>
    <w:p w14:paraId="0EECAC1A" w14:textId="77777777" w:rsidR="003605E5" w:rsidRPr="00D01A97" w:rsidRDefault="00712B3E" w:rsidP="001B2234">
      <w:pPr>
        <w:pStyle w:val="BodyText"/>
        <w:ind w:left="107" w:right="247"/>
        <w:rPr>
          <w:sz w:val="22"/>
          <w:szCs w:val="22"/>
          <w:lang w:val="en-GB"/>
        </w:rPr>
      </w:pPr>
      <w:r w:rsidRPr="045FFC77">
        <w:rPr>
          <w:sz w:val="22"/>
          <w:szCs w:val="22"/>
          <w:lang w:val="en-GB"/>
        </w:rPr>
        <w:t>Where a parent has made a deliberately invented or malicious allegation the Head will consider whether to</w:t>
      </w:r>
      <w:r w:rsidRPr="045FFC77">
        <w:rPr>
          <w:spacing w:val="1"/>
          <w:sz w:val="22"/>
          <w:szCs w:val="22"/>
          <w:lang w:val="en-GB"/>
        </w:rPr>
        <w:t xml:space="preserve"> </w:t>
      </w:r>
      <w:r w:rsidRPr="045FFC77">
        <w:rPr>
          <w:sz w:val="22"/>
          <w:szCs w:val="22"/>
          <w:lang w:val="en-GB"/>
        </w:rPr>
        <w:t>require</w:t>
      </w:r>
      <w:r w:rsidRPr="045FFC77">
        <w:rPr>
          <w:spacing w:val="-7"/>
          <w:sz w:val="22"/>
          <w:szCs w:val="22"/>
          <w:lang w:val="en-GB"/>
        </w:rPr>
        <w:t xml:space="preserve"> </w:t>
      </w:r>
      <w:r w:rsidRPr="045FFC77">
        <w:rPr>
          <w:sz w:val="22"/>
          <w:szCs w:val="22"/>
          <w:lang w:val="en-GB"/>
        </w:rPr>
        <w:t>that</w:t>
      </w:r>
      <w:r w:rsidRPr="045FFC77">
        <w:rPr>
          <w:spacing w:val="-7"/>
          <w:sz w:val="22"/>
          <w:szCs w:val="22"/>
          <w:lang w:val="en-GB"/>
        </w:rPr>
        <w:t xml:space="preserve"> </w:t>
      </w:r>
      <w:r w:rsidRPr="045FFC77">
        <w:rPr>
          <w:sz w:val="22"/>
          <w:szCs w:val="22"/>
          <w:lang w:val="en-GB"/>
        </w:rPr>
        <w:t>parent</w:t>
      </w:r>
      <w:r w:rsidRPr="045FFC77">
        <w:rPr>
          <w:spacing w:val="-6"/>
          <w:sz w:val="22"/>
          <w:szCs w:val="22"/>
          <w:lang w:val="en-GB"/>
        </w:rPr>
        <w:t xml:space="preserve"> </w:t>
      </w:r>
      <w:r w:rsidRPr="045FFC77">
        <w:rPr>
          <w:sz w:val="22"/>
          <w:szCs w:val="22"/>
          <w:lang w:val="en-GB"/>
        </w:rPr>
        <w:t>to</w:t>
      </w:r>
      <w:r w:rsidRPr="045FFC77">
        <w:rPr>
          <w:spacing w:val="-6"/>
          <w:sz w:val="22"/>
          <w:szCs w:val="22"/>
          <w:lang w:val="en-GB"/>
        </w:rPr>
        <w:t xml:space="preserve"> </w:t>
      </w:r>
      <w:r w:rsidRPr="045FFC77">
        <w:rPr>
          <w:sz w:val="22"/>
          <w:szCs w:val="22"/>
          <w:lang w:val="en-GB"/>
        </w:rPr>
        <w:t>withdraw</w:t>
      </w:r>
      <w:r w:rsidRPr="045FFC77">
        <w:rPr>
          <w:spacing w:val="-8"/>
          <w:sz w:val="22"/>
          <w:szCs w:val="22"/>
          <w:lang w:val="en-GB"/>
        </w:rPr>
        <w:t xml:space="preserve"> </w:t>
      </w:r>
      <w:r w:rsidRPr="045FFC77">
        <w:rPr>
          <w:sz w:val="22"/>
          <w:szCs w:val="22"/>
          <w:lang w:val="en-GB"/>
        </w:rPr>
        <w:t>their</w:t>
      </w:r>
      <w:r w:rsidRPr="045FFC77">
        <w:rPr>
          <w:spacing w:val="-2"/>
          <w:sz w:val="22"/>
          <w:szCs w:val="22"/>
          <w:lang w:val="en-GB"/>
        </w:rPr>
        <w:t xml:space="preserve"> </w:t>
      </w:r>
      <w:r w:rsidRPr="045FFC77">
        <w:rPr>
          <w:sz w:val="22"/>
          <w:szCs w:val="22"/>
          <w:lang w:val="en-GB"/>
        </w:rPr>
        <w:t>child</w:t>
      </w:r>
      <w:r w:rsidRPr="045FFC77">
        <w:rPr>
          <w:spacing w:val="-6"/>
          <w:sz w:val="22"/>
          <w:szCs w:val="22"/>
          <w:lang w:val="en-GB"/>
        </w:rPr>
        <w:t xml:space="preserve"> </w:t>
      </w:r>
      <w:r w:rsidRPr="045FFC77">
        <w:rPr>
          <w:sz w:val="22"/>
          <w:szCs w:val="22"/>
          <w:lang w:val="en-GB"/>
        </w:rPr>
        <w:t>or</w:t>
      </w:r>
      <w:r w:rsidRPr="045FFC77">
        <w:rPr>
          <w:spacing w:val="-6"/>
          <w:sz w:val="22"/>
          <w:szCs w:val="22"/>
          <w:lang w:val="en-GB"/>
        </w:rPr>
        <w:t xml:space="preserve"> </w:t>
      </w:r>
      <w:r w:rsidRPr="045FFC77">
        <w:rPr>
          <w:sz w:val="22"/>
          <w:szCs w:val="22"/>
          <w:lang w:val="en-GB"/>
        </w:rPr>
        <w:t>children</w:t>
      </w:r>
      <w:r w:rsidRPr="045FFC77">
        <w:rPr>
          <w:spacing w:val="-9"/>
          <w:sz w:val="22"/>
          <w:szCs w:val="22"/>
          <w:lang w:val="en-GB"/>
        </w:rPr>
        <w:t xml:space="preserve"> </w:t>
      </w:r>
      <w:r w:rsidRPr="045FFC77">
        <w:rPr>
          <w:sz w:val="22"/>
          <w:szCs w:val="22"/>
          <w:lang w:val="en-GB"/>
        </w:rPr>
        <w:t>from</w:t>
      </w:r>
      <w:r w:rsidRPr="045FFC77">
        <w:rPr>
          <w:spacing w:val="-8"/>
          <w:sz w:val="22"/>
          <w:szCs w:val="22"/>
          <w:lang w:val="en-GB"/>
        </w:rPr>
        <w:t xml:space="preserve"> </w:t>
      </w:r>
      <w:r w:rsidRPr="045FFC77">
        <w:rPr>
          <w:sz w:val="22"/>
          <w:szCs w:val="22"/>
          <w:lang w:val="en-GB"/>
        </w:rPr>
        <w:t>the</w:t>
      </w:r>
      <w:r w:rsidRPr="045FFC77">
        <w:rPr>
          <w:spacing w:val="-7"/>
          <w:sz w:val="22"/>
          <w:szCs w:val="22"/>
          <w:lang w:val="en-GB"/>
        </w:rPr>
        <w:t xml:space="preserve"> </w:t>
      </w:r>
      <w:r w:rsidRPr="045FFC77">
        <w:rPr>
          <w:sz w:val="22"/>
          <w:szCs w:val="22"/>
          <w:lang w:val="en-GB"/>
        </w:rPr>
        <w:t>school</w:t>
      </w:r>
      <w:r w:rsidRPr="045FFC77">
        <w:rPr>
          <w:spacing w:val="-6"/>
          <w:sz w:val="22"/>
          <w:szCs w:val="22"/>
          <w:lang w:val="en-GB"/>
        </w:rPr>
        <w:t xml:space="preserve"> </w:t>
      </w:r>
      <w:r w:rsidRPr="045FFC77">
        <w:rPr>
          <w:sz w:val="22"/>
          <w:szCs w:val="22"/>
          <w:lang w:val="en-GB"/>
        </w:rPr>
        <w:t>on</w:t>
      </w:r>
      <w:r w:rsidRPr="045FFC77">
        <w:rPr>
          <w:spacing w:val="-8"/>
          <w:sz w:val="22"/>
          <w:szCs w:val="22"/>
          <w:lang w:val="en-GB"/>
        </w:rPr>
        <w:t xml:space="preserve"> </w:t>
      </w:r>
      <w:r w:rsidRPr="045FFC77">
        <w:rPr>
          <w:sz w:val="22"/>
          <w:szCs w:val="22"/>
          <w:lang w:val="en-GB"/>
        </w:rPr>
        <w:t>the</w:t>
      </w:r>
      <w:r w:rsidRPr="045FFC77">
        <w:rPr>
          <w:spacing w:val="-9"/>
          <w:sz w:val="22"/>
          <w:szCs w:val="22"/>
          <w:lang w:val="en-GB"/>
        </w:rPr>
        <w:t xml:space="preserve"> </w:t>
      </w:r>
      <w:r w:rsidRPr="045FFC77">
        <w:rPr>
          <w:sz w:val="22"/>
          <w:szCs w:val="22"/>
          <w:lang w:val="en-GB"/>
        </w:rPr>
        <w:t>basis</w:t>
      </w:r>
      <w:r w:rsidRPr="045FFC77">
        <w:rPr>
          <w:spacing w:val="-7"/>
          <w:sz w:val="22"/>
          <w:szCs w:val="22"/>
          <w:lang w:val="en-GB"/>
        </w:rPr>
        <w:t xml:space="preserve"> </w:t>
      </w:r>
      <w:r w:rsidRPr="045FFC77">
        <w:rPr>
          <w:sz w:val="22"/>
          <w:szCs w:val="22"/>
          <w:lang w:val="en-GB"/>
        </w:rPr>
        <w:t>that</w:t>
      </w:r>
      <w:r w:rsidRPr="045FFC77">
        <w:rPr>
          <w:spacing w:val="-6"/>
          <w:sz w:val="22"/>
          <w:szCs w:val="22"/>
          <w:lang w:val="en-GB"/>
        </w:rPr>
        <w:t xml:space="preserve"> </w:t>
      </w:r>
      <w:r w:rsidRPr="045FFC77">
        <w:rPr>
          <w:sz w:val="22"/>
          <w:szCs w:val="22"/>
          <w:lang w:val="en-GB"/>
        </w:rPr>
        <w:t>they</w:t>
      </w:r>
      <w:r w:rsidRPr="045FFC77">
        <w:rPr>
          <w:spacing w:val="-6"/>
          <w:sz w:val="22"/>
          <w:szCs w:val="22"/>
          <w:lang w:val="en-GB"/>
        </w:rPr>
        <w:t xml:space="preserve"> </w:t>
      </w:r>
      <w:r w:rsidRPr="045FFC77">
        <w:rPr>
          <w:sz w:val="22"/>
          <w:szCs w:val="22"/>
          <w:lang w:val="en-GB"/>
        </w:rPr>
        <w:t>have</w:t>
      </w:r>
      <w:r w:rsidRPr="045FFC77">
        <w:rPr>
          <w:spacing w:val="-9"/>
          <w:sz w:val="22"/>
          <w:szCs w:val="22"/>
          <w:lang w:val="en-GB"/>
        </w:rPr>
        <w:t xml:space="preserve"> </w:t>
      </w:r>
      <w:r w:rsidRPr="045FFC77">
        <w:rPr>
          <w:sz w:val="22"/>
          <w:szCs w:val="22"/>
          <w:lang w:val="en-GB"/>
        </w:rPr>
        <w:t>treated</w:t>
      </w:r>
      <w:r w:rsidRPr="045FFC77">
        <w:rPr>
          <w:spacing w:val="-6"/>
          <w:sz w:val="22"/>
          <w:szCs w:val="22"/>
          <w:lang w:val="en-GB"/>
        </w:rPr>
        <w:t xml:space="preserve"> </w:t>
      </w:r>
      <w:r w:rsidRPr="045FFC77">
        <w:rPr>
          <w:sz w:val="22"/>
          <w:szCs w:val="22"/>
          <w:lang w:val="en-GB"/>
        </w:rPr>
        <w:t>the</w:t>
      </w:r>
      <w:r w:rsidRPr="045FFC77">
        <w:rPr>
          <w:spacing w:val="-52"/>
          <w:sz w:val="22"/>
          <w:szCs w:val="22"/>
          <w:lang w:val="en-GB"/>
        </w:rPr>
        <w:t xml:space="preserve"> </w:t>
      </w:r>
      <w:r w:rsidRPr="045FFC77">
        <w:rPr>
          <w:sz w:val="22"/>
          <w:szCs w:val="22"/>
          <w:lang w:val="en-GB"/>
        </w:rPr>
        <w:t>school</w:t>
      </w:r>
      <w:r w:rsidRPr="045FFC77">
        <w:rPr>
          <w:spacing w:val="-1"/>
          <w:sz w:val="22"/>
          <w:szCs w:val="22"/>
          <w:lang w:val="en-GB"/>
        </w:rPr>
        <w:t xml:space="preserve"> </w:t>
      </w:r>
      <w:r w:rsidRPr="045FFC77">
        <w:rPr>
          <w:sz w:val="22"/>
          <w:szCs w:val="22"/>
          <w:lang w:val="en-GB"/>
        </w:rPr>
        <w:t>or</w:t>
      </w:r>
      <w:r w:rsidRPr="045FFC77">
        <w:rPr>
          <w:spacing w:val="-1"/>
          <w:sz w:val="22"/>
          <w:szCs w:val="22"/>
          <w:lang w:val="en-GB"/>
        </w:rPr>
        <w:t xml:space="preserve"> </w:t>
      </w:r>
      <w:r w:rsidRPr="045FFC77">
        <w:rPr>
          <w:sz w:val="22"/>
          <w:szCs w:val="22"/>
          <w:lang w:val="en-GB"/>
        </w:rPr>
        <w:t>a member</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unreasonably.</w:t>
      </w:r>
    </w:p>
    <w:p w14:paraId="1D0A7A2C" w14:textId="77777777" w:rsidR="007F5EC5" w:rsidRDefault="007F5EC5" w:rsidP="001B2234">
      <w:pPr>
        <w:pStyle w:val="BodyText"/>
        <w:spacing w:before="37"/>
        <w:ind w:left="107" w:right="253"/>
        <w:rPr>
          <w:sz w:val="22"/>
          <w:szCs w:val="22"/>
          <w:lang w:val="en-GB"/>
        </w:rPr>
      </w:pPr>
    </w:p>
    <w:p w14:paraId="3C95C497" w14:textId="5AD0F316" w:rsidR="003605E5" w:rsidRDefault="00712B3E" w:rsidP="001B2234">
      <w:pPr>
        <w:pStyle w:val="BodyText"/>
        <w:spacing w:before="37"/>
        <w:ind w:left="107" w:right="253"/>
        <w:rPr>
          <w:sz w:val="22"/>
          <w:szCs w:val="22"/>
          <w:lang w:val="en-GB"/>
        </w:rPr>
      </w:pPr>
      <w:r w:rsidRPr="045FFC77">
        <w:rPr>
          <w:sz w:val="22"/>
          <w:szCs w:val="22"/>
          <w:lang w:val="en-GB"/>
        </w:rPr>
        <w:t>Whether or not the person making the allegation is a pupil or a parent (or other member of the public), the</w:t>
      </w:r>
      <w:r w:rsidRPr="045FFC77">
        <w:rPr>
          <w:spacing w:val="1"/>
          <w:sz w:val="22"/>
          <w:szCs w:val="22"/>
          <w:lang w:val="en-GB"/>
        </w:rPr>
        <w:t xml:space="preserve"> </w:t>
      </w:r>
      <w:r w:rsidRPr="045FFC77">
        <w:rPr>
          <w:sz w:val="22"/>
          <w:szCs w:val="22"/>
          <w:lang w:val="en-GB"/>
        </w:rPr>
        <w:t>school</w:t>
      </w:r>
      <w:r w:rsidRPr="045FFC77">
        <w:rPr>
          <w:spacing w:val="-2"/>
          <w:sz w:val="22"/>
          <w:szCs w:val="22"/>
          <w:lang w:val="en-GB"/>
        </w:rPr>
        <w:t xml:space="preserve"> </w:t>
      </w:r>
      <w:r w:rsidRPr="045FFC77">
        <w:rPr>
          <w:sz w:val="22"/>
          <w:szCs w:val="22"/>
          <w:lang w:val="en-GB"/>
        </w:rPr>
        <w:t>reserves</w:t>
      </w:r>
      <w:r w:rsidRPr="045FFC77">
        <w:rPr>
          <w:spacing w:val="-2"/>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right</w:t>
      </w:r>
      <w:r w:rsidRPr="045FFC77">
        <w:rPr>
          <w:spacing w:val="-3"/>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contact</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police</w:t>
      </w:r>
      <w:r w:rsidRPr="045FFC77">
        <w:rPr>
          <w:spacing w:val="-4"/>
          <w:sz w:val="22"/>
          <w:szCs w:val="22"/>
          <w:lang w:val="en-GB"/>
        </w:rPr>
        <w:t xml:space="preserve"> </w:t>
      </w:r>
      <w:r w:rsidRPr="045FFC77">
        <w:rPr>
          <w:sz w:val="22"/>
          <w:szCs w:val="22"/>
          <w:lang w:val="en-GB"/>
        </w:rPr>
        <w:t>or</w:t>
      </w:r>
      <w:r w:rsidRPr="045FFC77">
        <w:rPr>
          <w:spacing w:val="-2"/>
          <w:sz w:val="22"/>
          <w:szCs w:val="22"/>
          <w:lang w:val="en-GB"/>
        </w:rPr>
        <w:t xml:space="preserve"> </w:t>
      </w:r>
      <w:r w:rsidRPr="045FFC77">
        <w:rPr>
          <w:sz w:val="22"/>
          <w:szCs w:val="22"/>
          <w:lang w:val="en-GB"/>
        </w:rPr>
        <w:t>CSC</w:t>
      </w:r>
      <w:r w:rsidRPr="045FFC77">
        <w:rPr>
          <w:spacing w:val="-3"/>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determine</w:t>
      </w:r>
      <w:r w:rsidRPr="045FFC77">
        <w:rPr>
          <w:spacing w:val="-4"/>
          <w:sz w:val="22"/>
          <w:szCs w:val="22"/>
          <w:lang w:val="en-GB"/>
        </w:rPr>
        <w:t xml:space="preserve"> </w:t>
      </w:r>
      <w:r w:rsidRPr="045FFC77">
        <w:rPr>
          <w:sz w:val="22"/>
          <w:szCs w:val="22"/>
          <w:lang w:val="en-GB"/>
        </w:rPr>
        <w:t>whether</w:t>
      </w:r>
      <w:r w:rsidRPr="045FFC77">
        <w:rPr>
          <w:spacing w:val="-1"/>
          <w:sz w:val="22"/>
          <w:szCs w:val="22"/>
          <w:lang w:val="en-GB"/>
        </w:rPr>
        <w:t xml:space="preserve"> </w:t>
      </w:r>
      <w:r w:rsidRPr="045FFC77">
        <w:rPr>
          <w:sz w:val="22"/>
          <w:szCs w:val="22"/>
          <w:lang w:val="en-GB"/>
        </w:rPr>
        <w:t>any</w:t>
      </w:r>
      <w:r w:rsidRPr="045FFC77">
        <w:rPr>
          <w:spacing w:val="-4"/>
          <w:sz w:val="22"/>
          <w:szCs w:val="22"/>
          <w:lang w:val="en-GB"/>
        </w:rPr>
        <w:t xml:space="preserve"> </w:t>
      </w:r>
      <w:r w:rsidRPr="045FFC77">
        <w:rPr>
          <w:sz w:val="22"/>
          <w:szCs w:val="22"/>
          <w:lang w:val="en-GB"/>
        </w:rPr>
        <w:t>action</w:t>
      </w:r>
      <w:r w:rsidRPr="045FFC77">
        <w:rPr>
          <w:spacing w:val="-1"/>
          <w:sz w:val="22"/>
          <w:szCs w:val="22"/>
          <w:lang w:val="en-GB"/>
        </w:rPr>
        <w:t xml:space="preserve"> </w:t>
      </w:r>
      <w:r w:rsidRPr="045FFC77">
        <w:rPr>
          <w:sz w:val="22"/>
          <w:szCs w:val="22"/>
          <w:lang w:val="en-GB"/>
        </w:rPr>
        <w:t>might</w:t>
      </w:r>
      <w:r w:rsidRPr="045FFC77">
        <w:rPr>
          <w:spacing w:val="-3"/>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appropriate.</w:t>
      </w:r>
    </w:p>
    <w:p w14:paraId="1B5E47D9" w14:textId="77777777" w:rsidR="003605E5" w:rsidRPr="00D01A97" w:rsidRDefault="003605E5" w:rsidP="001B2234">
      <w:pPr>
        <w:pStyle w:val="BodyText"/>
        <w:spacing w:before="12"/>
        <w:rPr>
          <w:sz w:val="22"/>
          <w:szCs w:val="22"/>
          <w:lang w:val="en-GB"/>
        </w:rPr>
      </w:pPr>
    </w:p>
    <w:p w14:paraId="6CF6859E" w14:textId="77777777" w:rsidR="003605E5" w:rsidRPr="00AE2B36" w:rsidRDefault="00712B3E" w:rsidP="001B2234">
      <w:pPr>
        <w:rPr>
          <w:b/>
          <w:bCs/>
        </w:rPr>
      </w:pPr>
      <w:r w:rsidRPr="206BC944">
        <w:rPr>
          <w:b/>
          <w:bCs/>
        </w:rPr>
        <w:lastRenderedPageBreak/>
        <w:t>Record</w:t>
      </w:r>
      <w:r w:rsidRPr="00D01A97">
        <w:rPr>
          <w:spacing w:val="-3"/>
        </w:rPr>
        <w:t xml:space="preserve"> </w:t>
      </w:r>
      <w:r w:rsidRPr="00AE2B36">
        <w:rPr>
          <w:b/>
          <w:bCs/>
        </w:rPr>
        <w:t>keeping</w:t>
      </w:r>
      <w:r w:rsidRPr="00AE2B36">
        <w:rPr>
          <w:b/>
          <w:bCs/>
          <w:spacing w:val="-5"/>
        </w:rPr>
        <w:t xml:space="preserve"> </w:t>
      </w:r>
      <w:r w:rsidRPr="00AE2B36">
        <w:rPr>
          <w:b/>
          <w:bCs/>
        </w:rPr>
        <w:t>and</w:t>
      </w:r>
      <w:r w:rsidRPr="00AE2B36">
        <w:rPr>
          <w:b/>
          <w:bCs/>
          <w:spacing w:val="-3"/>
        </w:rPr>
        <w:t xml:space="preserve"> </w:t>
      </w:r>
      <w:r w:rsidRPr="00AE2B36">
        <w:rPr>
          <w:b/>
          <w:bCs/>
        </w:rPr>
        <w:t>references</w:t>
      </w:r>
    </w:p>
    <w:p w14:paraId="25D6C40E" w14:textId="77777777" w:rsidR="003605E5" w:rsidRPr="00D01A97" w:rsidRDefault="003605E5" w:rsidP="001B2234">
      <w:pPr>
        <w:pStyle w:val="BodyText"/>
        <w:spacing w:before="12"/>
        <w:rPr>
          <w:b/>
          <w:sz w:val="22"/>
          <w:szCs w:val="22"/>
          <w:lang w:val="en-GB"/>
        </w:rPr>
      </w:pPr>
    </w:p>
    <w:p w14:paraId="676E4B86" w14:textId="77777777" w:rsidR="003605E5" w:rsidRPr="00D01A97" w:rsidRDefault="00712B3E" w:rsidP="001B2234">
      <w:pPr>
        <w:pStyle w:val="BodyText"/>
        <w:ind w:left="107"/>
        <w:rPr>
          <w:sz w:val="22"/>
          <w:szCs w:val="22"/>
          <w:lang w:val="en-GB"/>
        </w:rPr>
      </w:pPr>
      <w:r w:rsidRPr="045FFC77">
        <w:rPr>
          <w:sz w:val="22"/>
          <w:szCs w:val="22"/>
          <w:lang w:val="en-GB"/>
        </w:rPr>
        <w:t>Details</w:t>
      </w:r>
      <w:r w:rsidRPr="045FFC77">
        <w:rPr>
          <w:spacing w:val="-4"/>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all</w:t>
      </w:r>
      <w:r w:rsidRPr="045FFC77">
        <w:rPr>
          <w:spacing w:val="-1"/>
          <w:sz w:val="22"/>
          <w:szCs w:val="22"/>
          <w:lang w:val="en-GB"/>
        </w:rPr>
        <w:t xml:space="preserve"> </w:t>
      </w:r>
      <w:r w:rsidRPr="045FFC77">
        <w:rPr>
          <w:sz w:val="22"/>
          <w:szCs w:val="22"/>
          <w:lang w:val="en-GB"/>
        </w:rPr>
        <w:t>allegations</w:t>
      </w:r>
      <w:r w:rsidRPr="045FFC77">
        <w:rPr>
          <w:spacing w:val="-4"/>
          <w:sz w:val="22"/>
          <w:szCs w:val="22"/>
          <w:lang w:val="en-GB"/>
        </w:rPr>
        <w:t xml:space="preserve"> </w:t>
      </w:r>
      <w:r w:rsidRPr="045FFC77">
        <w:rPr>
          <w:sz w:val="22"/>
          <w:szCs w:val="22"/>
          <w:lang w:val="en-GB"/>
        </w:rPr>
        <w:t>found</w:t>
      </w:r>
      <w:r w:rsidRPr="045FFC77">
        <w:rPr>
          <w:spacing w:val="-2"/>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be malicious</w:t>
      </w:r>
      <w:r w:rsidRPr="045FFC77">
        <w:rPr>
          <w:spacing w:val="-4"/>
          <w:sz w:val="22"/>
          <w:szCs w:val="22"/>
          <w:lang w:val="en-GB"/>
        </w:rPr>
        <w:t xml:space="preserve"> </w:t>
      </w:r>
      <w:r w:rsidRPr="045FFC77">
        <w:rPr>
          <w:sz w:val="22"/>
          <w:szCs w:val="22"/>
          <w:lang w:val="en-GB"/>
        </w:rPr>
        <w:t>will</w:t>
      </w:r>
      <w:r w:rsidRPr="045FFC77">
        <w:rPr>
          <w:spacing w:val="-3"/>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removed</w:t>
      </w:r>
      <w:r w:rsidRPr="045FFC77">
        <w:rPr>
          <w:spacing w:val="-2"/>
          <w:sz w:val="22"/>
          <w:szCs w:val="22"/>
          <w:lang w:val="en-GB"/>
        </w:rPr>
        <w:t xml:space="preserve"> </w:t>
      </w:r>
      <w:r w:rsidRPr="045FFC77">
        <w:rPr>
          <w:sz w:val="22"/>
          <w:szCs w:val="22"/>
          <w:lang w:val="en-GB"/>
        </w:rPr>
        <w:t>from</w:t>
      </w:r>
      <w:r w:rsidRPr="045FFC77">
        <w:rPr>
          <w:spacing w:val="-4"/>
          <w:sz w:val="22"/>
          <w:szCs w:val="22"/>
          <w:lang w:val="en-GB"/>
        </w:rPr>
        <w:t xml:space="preserve"> </w:t>
      </w:r>
      <w:r w:rsidRPr="045FFC77">
        <w:rPr>
          <w:sz w:val="22"/>
          <w:szCs w:val="22"/>
          <w:lang w:val="en-GB"/>
        </w:rPr>
        <w:t>personnel</w:t>
      </w:r>
      <w:r w:rsidRPr="045FFC77">
        <w:rPr>
          <w:spacing w:val="-3"/>
          <w:sz w:val="22"/>
          <w:szCs w:val="22"/>
          <w:lang w:val="en-GB"/>
        </w:rPr>
        <w:t xml:space="preserve"> </w:t>
      </w:r>
      <w:r w:rsidRPr="045FFC77">
        <w:rPr>
          <w:sz w:val="22"/>
          <w:szCs w:val="22"/>
          <w:lang w:val="en-GB"/>
        </w:rPr>
        <w:t>records.</w:t>
      </w:r>
    </w:p>
    <w:p w14:paraId="18E7D592" w14:textId="77777777" w:rsidR="003605E5" w:rsidRPr="00D01A97" w:rsidRDefault="003605E5" w:rsidP="001B2234">
      <w:pPr>
        <w:pStyle w:val="BodyText"/>
        <w:spacing w:before="11"/>
        <w:rPr>
          <w:sz w:val="22"/>
          <w:szCs w:val="22"/>
          <w:lang w:val="en-GB"/>
        </w:rPr>
      </w:pPr>
    </w:p>
    <w:p w14:paraId="396C24BD" w14:textId="77777777" w:rsidR="003605E5" w:rsidRPr="00D01A97" w:rsidRDefault="00712B3E" w:rsidP="001B2234">
      <w:pPr>
        <w:pStyle w:val="BodyText"/>
        <w:spacing w:before="1"/>
        <w:ind w:left="107" w:right="242"/>
        <w:rPr>
          <w:sz w:val="22"/>
          <w:szCs w:val="22"/>
          <w:lang w:val="en-GB"/>
        </w:rPr>
      </w:pPr>
      <w:r w:rsidRPr="045FFC77">
        <w:rPr>
          <w:sz w:val="22"/>
          <w:szCs w:val="22"/>
          <w:lang w:val="en-GB"/>
        </w:rPr>
        <w:t>A</w:t>
      </w:r>
      <w:r w:rsidRPr="045FFC77">
        <w:rPr>
          <w:spacing w:val="-8"/>
          <w:sz w:val="22"/>
          <w:szCs w:val="22"/>
          <w:lang w:val="en-GB"/>
        </w:rPr>
        <w:t xml:space="preserve"> </w:t>
      </w:r>
      <w:r w:rsidRPr="045FFC77">
        <w:rPr>
          <w:sz w:val="22"/>
          <w:szCs w:val="22"/>
          <w:lang w:val="en-GB"/>
        </w:rPr>
        <w:t>clear</w:t>
      </w:r>
      <w:r w:rsidRPr="045FFC77">
        <w:rPr>
          <w:spacing w:val="-8"/>
          <w:sz w:val="22"/>
          <w:szCs w:val="22"/>
          <w:lang w:val="en-GB"/>
        </w:rPr>
        <w:t xml:space="preserve"> </w:t>
      </w:r>
      <w:r w:rsidRPr="045FFC77">
        <w:rPr>
          <w:sz w:val="22"/>
          <w:szCs w:val="22"/>
          <w:lang w:val="en-GB"/>
        </w:rPr>
        <w:t>and</w:t>
      </w:r>
      <w:r w:rsidRPr="045FFC77">
        <w:rPr>
          <w:spacing w:val="-10"/>
          <w:sz w:val="22"/>
          <w:szCs w:val="22"/>
          <w:lang w:val="en-GB"/>
        </w:rPr>
        <w:t xml:space="preserve"> </w:t>
      </w:r>
      <w:r w:rsidRPr="045FFC77">
        <w:rPr>
          <w:sz w:val="22"/>
          <w:szCs w:val="22"/>
          <w:lang w:val="en-GB"/>
        </w:rPr>
        <w:t>comprehensive</w:t>
      </w:r>
      <w:r w:rsidRPr="045FFC77">
        <w:rPr>
          <w:spacing w:val="-9"/>
          <w:sz w:val="22"/>
          <w:szCs w:val="22"/>
          <w:lang w:val="en-GB"/>
        </w:rPr>
        <w:t xml:space="preserve"> </w:t>
      </w:r>
      <w:r w:rsidRPr="045FFC77">
        <w:rPr>
          <w:sz w:val="22"/>
          <w:szCs w:val="22"/>
          <w:lang w:val="en-GB"/>
        </w:rPr>
        <w:t>summary</w:t>
      </w:r>
      <w:r w:rsidRPr="045FFC77">
        <w:rPr>
          <w:spacing w:val="-11"/>
          <w:sz w:val="22"/>
          <w:szCs w:val="22"/>
          <w:lang w:val="en-GB"/>
        </w:rPr>
        <w:t xml:space="preserve"> </w:t>
      </w:r>
      <w:r w:rsidRPr="045FFC77">
        <w:rPr>
          <w:sz w:val="22"/>
          <w:szCs w:val="22"/>
          <w:lang w:val="en-GB"/>
        </w:rPr>
        <w:t>of</w:t>
      </w:r>
      <w:r w:rsidRPr="045FFC77">
        <w:rPr>
          <w:spacing w:val="-9"/>
          <w:sz w:val="22"/>
          <w:szCs w:val="22"/>
          <w:lang w:val="en-GB"/>
        </w:rPr>
        <w:t xml:space="preserve"> </w:t>
      </w:r>
      <w:r w:rsidRPr="045FFC77">
        <w:rPr>
          <w:sz w:val="22"/>
          <w:szCs w:val="22"/>
          <w:lang w:val="en-GB"/>
        </w:rPr>
        <w:t>any</w:t>
      </w:r>
      <w:r w:rsidRPr="045FFC77">
        <w:rPr>
          <w:spacing w:val="-7"/>
          <w:sz w:val="22"/>
          <w:szCs w:val="22"/>
          <w:lang w:val="en-GB"/>
        </w:rPr>
        <w:t xml:space="preserve"> </w:t>
      </w:r>
      <w:r w:rsidRPr="045FFC77">
        <w:rPr>
          <w:sz w:val="22"/>
          <w:szCs w:val="22"/>
          <w:lang w:val="en-GB"/>
        </w:rPr>
        <w:t>allegations</w:t>
      </w:r>
      <w:r w:rsidRPr="045FFC77">
        <w:rPr>
          <w:spacing w:val="-11"/>
          <w:sz w:val="22"/>
          <w:szCs w:val="22"/>
          <w:lang w:val="en-GB"/>
        </w:rPr>
        <w:t xml:space="preserve"> </w:t>
      </w:r>
      <w:r w:rsidRPr="045FFC77">
        <w:rPr>
          <w:sz w:val="22"/>
          <w:szCs w:val="22"/>
          <w:lang w:val="en-GB"/>
        </w:rPr>
        <w:t>made</w:t>
      </w:r>
      <w:r w:rsidRPr="045FFC77">
        <w:rPr>
          <w:spacing w:val="-11"/>
          <w:sz w:val="22"/>
          <w:szCs w:val="22"/>
          <w:lang w:val="en-GB"/>
        </w:rPr>
        <w:t xml:space="preserve"> </w:t>
      </w:r>
      <w:r w:rsidRPr="045FFC77">
        <w:rPr>
          <w:sz w:val="22"/>
          <w:szCs w:val="22"/>
          <w:lang w:val="en-GB"/>
        </w:rPr>
        <w:t>against</w:t>
      </w:r>
      <w:r w:rsidRPr="045FFC77">
        <w:rPr>
          <w:spacing w:val="-7"/>
          <w:sz w:val="22"/>
          <w:szCs w:val="22"/>
          <w:lang w:val="en-GB"/>
        </w:rPr>
        <w:t xml:space="preserve"> </w:t>
      </w:r>
      <w:r w:rsidRPr="045FFC77">
        <w:rPr>
          <w:sz w:val="22"/>
          <w:szCs w:val="22"/>
          <w:lang w:val="en-GB"/>
        </w:rPr>
        <w:t>a</w:t>
      </w:r>
      <w:r w:rsidRPr="045FFC77">
        <w:rPr>
          <w:spacing w:val="-11"/>
          <w:sz w:val="22"/>
          <w:szCs w:val="22"/>
          <w:lang w:val="en-GB"/>
        </w:rPr>
        <w:t xml:space="preserve"> </w:t>
      </w:r>
      <w:r w:rsidRPr="045FFC77">
        <w:rPr>
          <w:sz w:val="22"/>
          <w:szCs w:val="22"/>
          <w:lang w:val="en-GB"/>
        </w:rPr>
        <w:t>member</w:t>
      </w:r>
      <w:r w:rsidRPr="045FFC77">
        <w:rPr>
          <w:spacing w:val="-11"/>
          <w:sz w:val="22"/>
          <w:szCs w:val="22"/>
          <w:lang w:val="en-GB"/>
        </w:rPr>
        <w:t xml:space="preserve"> </w:t>
      </w:r>
      <w:r w:rsidRPr="045FFC77">
        <w:rPr>
          <w:sz w:val="22"/>
          <w:szCs w:val="22"/>
          <w:lang w:val="en-GB"/>
        </w:rPr>
        <w:t>of</w:t>
      </w:r>
      <w:r w:rsidRPr="045FFC77">
        <w:rPr>
          <w:spacing w:val="-9"/>
          <w:sz w:val="22"/>
          <w:szCs w:val="22"/>
          <w:lang w:val="en-GB"/>
        </w:rPr>
        <w:t xml:space="preserve"> </w:t>
      </w:r>
      <w:r w:rsidRPr="045FFC77">
        <w:rPr>
          <w:sz w:val="22"/>
          <w:szCs w:val="22"/>
          <w:lang w:val="en-GB"/>
        </w:rPr>
        <w:t>staff,</w:t>
      </w:r>
      <w:r w:rsidRPr="045FFC77">
        <w:rPr>
          <w:spacing w:val="-10"/>
          <w:sz w:val="22"/>
          <w:szCs w:val="22"/>
          <w:lang w:val="en-GB"/>
        </w:rPr>
        <w:t xml:space="preserve"> </w:t>
      </w:r>
      <w:r w:rsidRPr="045FFC77">
        <w:rPr>
          <w:sz w:val="22"/>
          <w:szCs w:val="22"/>
          <w:lang w:val="en-GB"/>
        </w:rPr>
        <w:t>and</w:t>
      </w:r>
      <w:r w:rsidRPr="045FFC77">
        <w:rPr>
          <w:spacing w:val="-10"/>
          <w:sz w:val="22"/>
          <w:szCs w:val="22"/>
          <w:lang w:val="en-GB"/>
        </w:rPr>
        <w:t xml:space="preserve"> </w:t>
      </w:r>
      <w:r w:rsidRPr="045FFC77">
        <w:rPr>
          <w:sz w:val="22"/>
          <w:szCs w:val="22"/>
          <w:lang w:val="en-GB"/>
        </w:rPr>
        <w:t>all</w:t>
      </w:r>
      <w:r w:rsidRPr="045FFC77">
        <w:rPr>
          <w:spacing w:val="-11"/>
          <w:sz w:val="22"/>
          <w:szCs w:val="22"/>
          <w:lang w:val="en-GB"/>
        </w:rPr>
        <w:t xml:space="preserve"> </w:t>
      </w:r>
      <w:r w:rsidRPr="045FFC77">
        <w:rPr>
          <w:sz w:val="22"/>
          <w:szCs w:val="22"/>
          <w:lang w:val="en-GB"/>
        </w:rPr>
        <w:t>details</w:t>
      </w:r>
      <w:r w:rsidRPr="045FFC77">
        <w:rPr>
          <w:spacing w:val="-9"/>
          <w:sz w:val="22"/>
          <w:szCs w:val="22"/>
          <w:lang w:val="en-GB"/>
        </w:rPr>
        <w:t xml:space="preserve"> </w:t>
      </w:r>
      <w:r w:rsidRPr="045FFC77">
        <w:rPr>
          <w:sz w:val="22"/>
          <w:szCs w:val="22"/>
          <w:lang w:val="en-GB"/>
        </w:rPr>
        <w:t>leading</w:t>
      </w:r>
      <w:r w:rsidRPr="045FFC77">
        <w:rPr>
          <w:spacing w:val="-51"/>
          <w:sz w:val="22"/>
          <w:szCs w:val="22"/>
          <w:lang w:val="en-GB"/>
        </w:rPr>
        <w:t xml:space="preserve"> </w:t>
      </w:r>
      <w:r w:rsidRPr="045FFC77">
        <w:rPr>
          <w:sz w:val="22"/>
          <w:szCs w:val="22"/>
          <w:lang w:val="en-GB"/>
        </w:rPr>
        <w:t>to and including a resolution, and a note of any actions taken and decisions reached will be kept on the</w:t>
      </w:r>
      <w:r w:rsidRPr="045FFC77">
        <w:rPr>
          <w:spacing w:val="1"/>
          <w:sz w:val="22"/>
          <w:szCs w:val="22"/>
          <w:lang w:val="en-GB"/>
        </w:rPr>
        <w:t xml:space="preserve"> </w:t>
      </w:r>
      <w:r w:rsidRPr="045FFC77">
        <w:rPr>
          <w:sz w:val="22"/>
          <w:szCs w:val="22"/>
          <w:lang w:val="en-GB"/>
        </w:rPr>
        <w:t>confidential personnel file and will be retained until the accused has reached normal pension age or for a</w:t>
      </w:r>
      <w:r w:rsidRPr="045FFC77">
        <w:rPr>
          <w:spacing w:val="1"/>
          <w:sz w:val="22"/>
          <w:szCs w:val="22"/>
          <w:lang w:val="en-GB"/>
        </w:rPr>
        <w:t xml:space="preserve"> </w:t>
      </w:r>
      <w:r w:rsidRPr="045FFC77">
        <w:rPr>
          <w:sz w:val="22"/>
          <w:szCs w:val="22"/>
          <w:lang w:val="en-GB"/>
        </w:rPr>
        <w:t>period of 10 years if that is longer. However, where an issue or concern relating to a member of staff and the</w:t>
      </w:r>
      <w:r w:rsidRPr="045FFC77">
        <w:rPr>
          <w:spacing w:val="-52"/>
          <w:sz w:val="22"/>
          <w:szCs w:val="22"/>
          <w:lang w:val="en-GB"/>
        </w:rPr>
        <w:t xml:space="preserve"> </w:t>
      </w:r>
      <w:r w:rsidRPr="045FFC77">
        <w:rPr>
          <w:sz w:val="22"/>
          <w:szCs w:val="22"/>
          <w:lang w:val="en-GB"/>
        </w:rPr>
        <w:t>safeguarding</w:t>
      </w:r>
      <w:r w:rsidRPr="045FFC77">
        <w:rPr>
          <w:spacing w:val="-8"/>
          <w:sz w:val="22"/>
          <w:szCs w:val="22"/>
          <w:lang w:val="en-GB"/>
        </w:rPr>
        <w:t xml:space="preserve"> </w:t>
      </w:r>
      <w:r w:rsidRPr="045FFC77">
        <w:rPr>
          <w:sz w:val="22"/>
          <w:szCs w:val="22"/>
          <w:lang w:val="en-GB"/>
        </w:rPr>
        <w:t>of</w:t>
      </w:r>
      <w:r w:rsidRPr="045FFC77">
        <w:rPr>
          <w:spacing w:val="-6"/>
          <w:sz w:val="22"/>
          <w:szCs w:val="22"/>
          <w:lang w:val="en-GB"/>
        </w:rPr>
        <w:t xml:space="preserve"> </w:t>
      </w:r>
      <w:r w:rsidRPr="045FFC77">
        <w:rPr>
          <w:sz w:val="22"/>
          <w:szCs w:val="22"/>
          <w:lang w:val="en-GB"/>
        </w:rPr>
        <w:t>children</w:t>
      </w:r>
      <w:r w:rsidRPr="045FFC77">
        <w:rPr>
          <w:spacing w:val="-8"/>
          <w:sz w:val="22"/>
          <w:szCs w:val="22"/>
          <w:lang w:val="en-GB"/>
        </w:rPr>
        <w:t xml:space="preserve"> </w:t>
      </w:r>
      <w:r w:rsidRPr="045FFC77">
        <w:rPr>
          <w:sz w:val="22"/>
          <w:szCs w:val="22"/>
          <w:lang w:val="en-GB"/>
        </w:rPr>
        <w:t>has</w:t>
      </w:r>
      <w:r w:rsidRPr="045FFC77">
        <w:rPr>
          <w:spacing w:val="-7"/>
          <w:sz w:val="22"/>
          <w:szCs w:val="22"/>
          <w:lang w:val="en-GB"/>
        </w:rPr>
        <w:t xml:space="preserve"> </w:t>
      </w:r>
      <w:r w:rsidRPr="045FFC77">
        <w:rPr>
          <w:sz w:val="22"/>
          <w:szCs w:val="22"/>
          <w:lang w:val="en-GB"/>
        </w:rPr>
        <w:t>been</w:t>
      </w:r>
      <w:r w:rsidRPr="045FFC77">
        <w:rPr>
          <w:spacing w:val="-5"/>
          <w:sz w:val="22"/>
          <w:szCs w:val="22"/>
          <w:lang w:val="en-GB"/>
        </w:rPr>
        <w:t xml:space="preserve"> </w:t>
      </w:r>
      <w:r w:rsidRPr="045FFC77">
        <w:rPr>
          <w:sz w:val="22"/>
          <w:szCs w:val="22"/>
          <w:lang w:val="en-GB"/>
        </w:rPr>
        <w:t>identified,</w:t>
      </w:r>
      <w:r w:rsidRPr="045FFC77">
        <w:rPr>
          <w:spacing w:val="-7"/>
          <w:sz w:val="22"/>
          <w:szCs w:val="22"/>
          <w:lang w:val="en-GB"/>
        </w:rPr>
        <w:t xml:space="preserve"> </w:t>
      </w:r>
      <w:r w:rsidRPr="045FFC77">
        <w:rPr>
          <w:sz w:val="22"/>
          <w:szCs w:val="22"/>
          <w:lang w:val="en-GB"/>
        </w:rPr>
        <w:t>records</w:t>
      </w:r>
      <w:r w:rsidRPr="045FFC77">
        <w:rPr>
          <w:spacing w:val="-7"/>
          <w:sz w:val="22"/>
          <w:szCs w:val="22"/>
          <w:lang w:val="en-GB"/>
        </w:rPr>
        <w:t xml:space="preserve"> </w:t>
      </w:r>
      <w:r w:rsidRPr="045FFC77">
        <w:rPr>
          <w:sz w:val="22"/>
          <w:szCs w:val="22"/>
          <w:lang w:val="en-GB"/>
        </w:rPr>
        <w:t>of</w:t>
      </w:r>
      <w:r w:rsidRPr="045FFC77">
        <w:rPr>
          <w:spacing w:val="-6"/>
          <w:sz w:val="22"/>
          <w:szCs w:val="22"/>
          <w:lang w:val="en-GB"/>
        </w:rPr>
        <w:t xml:space="preserve"> </w:t>
      </w:r>
      <w:r w:rsidRPr="045FFC77">
        <w:rPr>
          <w:sz w:val="22"/>
          <w:szCs w:val="22"/>
          <w:lang w:val="en-GB"/>
        </w:rPr>
        <w:t>any</w:t>
      </w:r>
      <w:r w:rsidRPr="045FFC77">
        <w:rPr>
          <w:spacing w:val="-4"/>
          <w:sz w:val="22"/>
          <w:szCs w:val="22"/>
          <w:lang w:val="en-GB"/>
        </w:rPr>
        <w:t xml:space="preserve"> </w:t>
      </w:r>
      <w:r w:rsidRPr="045FFC77">
        <w:rPr>
          <w:sz w:val="22"/>
          <w:szCs w:val="22"/>
          <w:lang w:val="en-GB"/>
        </w:rPr>
        <w:t>concerns,</w:t>
      </w:r>
      <w:r w:rsidRPr="045FFC77">
        <w:rPr>
          <w:spacing w:val="-8"/>
          <w:sz w:val="22"/>
          <w:szCs w:val="22"/>
          <w:lang w:val="en-GB"/>
        </w:rPr>
        <w:t xml:space="preserve"> </w:t>
      </w:r>
      <w:r w:rsidRPr="045FFC77">
        <w:rPr>
          <w:sz w:val="22"/>
          <w:szCs w:val="22"/>
          <w:lang w:val="en-GB"/>
        </w:rPr>
        <w:t>suspicions</w:t>
      </w:r>
      <w:r w:rsidRPr="045FFC77">
        <w:rPr>
          <w:spacing w:val="-7"/>
          <w:sz w:val="22"/>
          <w:szCs w:val="22"/>
          <w:lang w:val="en-GB"/>
        </w:rPr>
        <w:t xml:space="preserve"> </w:t>
      </w:r>
      <w:r w:rsidRPr="045FFC77">
        <w:rPr>
          <w:sz w:val="22"/>
          <w:szCs w:val="22"/>
          <w:lang w:val="en-GB"/>
        </w:rPr>
        <w:t>or</w:t>
      </w:r>
      <w:r w:rsidRPr="045FFC77">
        <w:rPr>
          <w:spacing w:val="-6"/>
          <w:sz w:val="22"/>
          <w:szCs w:val="22"/>
          <w:lang w:val="en-GB"/>
        </w:rPr>
        <w:t xml:space="preserve"> </w:t>
      </w:r>
      <w:r w:rsidRPr="045FFC77">
        <w:rPr>
          <w:sz w:val="22"/>
          <w:szCs w:val="22"/>
          <w:lang w:val="en-GB"/>
        </w:rPr>
        <w:t>investigations</w:t>
      </w:r>
      <w:r w:rsidRPr="045FFC77">
        <w:rPr>
          <w:spacing w:val="-7"/>
          <w:sz w:val="22"/>
          <w:szCs w:val="22"/>
          <w:lang w:val="en-GB"/>
        </w:rPr>
        <w:t xml:space="preserve"> </w:t>
      </w:r>
      <w:r w:rsidRPr="045FFC77">
        <w:rPr>
          <w:sz w:val="22"/>
          <w:szCs w:val="22"/>
          <w:lang w:val="en-GB"/>
        </w:rPr>
        <w:t>will</w:t>
      </w:r>
      <w:r w:rsidRPr="045FFC77">
        <w:rPr>
          <w:spacing w:val="-5"/>
          <w:sz w:val="22"/>
          <w:szCs w:val="22"/>
          <w:lang w:val="en-GB"/>
        </w:rPr>
        <w:t xml:space="preserve"> </w:t>
      </w:r>
      <w:r w:rsidRPr="045FFC77">
        <w:rPr>
          <w:sz w:val="22"/>
          <w:szCs w:val="22"/>
          <w:lang w:val="en-GB"/>
        </w:rPr>
        <w:t>be</w:t>
      </w:r>
      <w:r w:rsidRPr="045FFC77">
        <w:rPr>
          <w:spacing w:val="-7"/>
          <w:sz w:val="22"/>
          <w:szCs w:val="22"/>
          <w:lang w:val="en-GB"/>
        </w:rPr>
        <w:t xml:space="preserve"> </w:t>
      </w:r>
      <w:r w:rsidRPr="045FFC77">
        <w:rPr>
          <w:sz w:val="22"/>
          <w:szCs w:val="22"/>
          <w:lang w:val="en-GB"/>
        </w:rPr>
        <w:t>kept</w:t>
      </w:r>
      <w:r w:rsidRPr="045FFC77">
        <w:rPr>
          <w:spacing w:val="1"/>
          <w:sz w:val="22"/>
          <w:szCs w:val="22"/>
          <w:lang w:val="en-GB"/>
        </w:rPr>
        <w:t xml:space="preserve"> </w:t>
      </w:r>
      <w:r w:rsidRPr="045FFC77">
        <w:rPr>
          <w:sz w:val="22"/>
          <w:szCs w:val="22"/>
          <w:lang w:val="en-GB"/>
        </w:rPr>
        <w:t>for 75 years. Such records will provide clarification in cases where future DBS checks reveal information from</w:t>
      </w:r>
      <w:r w:rsidRPr="045FFC77">
        <w:rPr>
          <w:spacing w:val="-52"/>
          <w:sz w:val="22"/>
          <w:szCs w:val="22"/>
          <w:lang w:val="en-GB"/>
        </w:rPr>
        <w:t xml:space="preserve"> </w:t>
      </w:r>
      <w:r w:rsidRPr="045FFC77">
        <w:rPr>
          <w:sz w:val="22"/>
          <w:szCs w:val="22"/>
          <w:lang w:val="en-GB"/>
        </w:rPr>
        <w:t>the</w:t>
      </w:r>
      <w:r w:rsidRPr="045FFC77">
        <w:rPr>
          <w:spacing w:val="-7"/>
          <w:sz w:val="22"/>
          <w:szCs w:val="22"/>
          <w:lang w:val="en-GB"/>
        </w:rPr>
        <w:t xml:space="preserve"> </w:t>
      </w:r>
      <w:r w:rsidRPr="045FFC77">
        <w:rPr>
          <w:sz w:val="22"/>
          <w:szCs w:val="22"/>
          <w:lang w:val="en-GB"/>
        </w:rPr>
        <w:t>police</w:t>
      </w:r>
      <w:r w:rsidRPr="045FFC77">
        <w:rPr>
          <w:spacing w:val="-4"/>
          <w:sz w:val="22"/>
          <w:szCs w:val="22"/>
          <w:lang w:val="en-GB"/>
        </w:rPr>
        <w:t xml:space="preserve"> </w:t>
      </w:r>
      <w:r w:rsidRPr="045FFC77">
        <w:rPr>
          <w:sz w:val="22"/>
          <w:szCs w:val="22"/>
          <w:lang w:val="en-GB"/>
        </w:rPr>
        <w:t>about</w:t>
      </w:r>
      <w:r w:rsidRPr="045FFC77">
        <w:rPr>
          <w:spacing w:val="-3"/>
          <w:sz w:val="22"/>
          <w:szCs w:val="22"/>
          <w:lang w:val="en-GB"/>
        </w:rPr>
        <w:t xml:space="preserve"> </w:t>
      </w:r>
      <w:r w:rsidRPr="045FFC77">
        <w:rPr>
          <w:sz w:val="22"/>
          <w:szCs w:val="22"/>
          <w:lang w:val="en-GB"/>
        </w:rPr>
        <w:t>an</w:t>
      </w:r>
      <w:r w:rsidRPr="045FFC77">
        <w:rPr>
          <w:spacing w:val="-3"/>
          <w:sz w:val="22"/>
          <w:szCs w:val="22"/>
          <w:lang w:val="en-GB"/>
        </w:rPr>
        <w:t xml:space="preserve"> </w:t>
      </w:r>
      <w:r w:rsidRPr="045FFC77">
        <w:rPr>
          <w:sz w:val="22"/>
          <w:szCs w:val="22"/>
          <w:lang w:val="en-GB"/>
        </w:rPr>
        <w:t>allegation</w:t>
      </w:r>
      <w:r w:rsidRPr="045FFC77">
        <w:rPr>
          <w:spacing w:val="-4"/>
          <w:sz w:val="22"/>
          <w:szCs w:val="22"/>
          <w:lang w:val="en-GB"/>
        </w:rPr>
        <w:t xml:space="preserve"> </w:t>
      </w:r>
      <w:r w:rsidRPr="045FFC77">
        <w:rPr>
          <w:sz w:val="22"/>
          <w:szCs w:val="22"/>
          <w:lang w:val="en-GB"/>
        </w:rPr>
        <w:t>that</w:t>
      </w:r>
      <w:r w:rsidRPr="045FFC77">
        <w:rPr>
          <w:spacing w:val="-5"/>
          <w:sz w:val="22"/>
          <w:szCs w:val="22"/>
          <w:lang w:val="en-GB"/>
        </w:rPr>
        <w:t xml:space="preserve"> </w:t>
      </w:r>
      <w:r w:rsidRPr="045FFC77">
        <w:rPr>
          <w:sz w:val="22"/>
          <w:szCs w:val="22"/>
          <w:lang w:val="en-GB"/>
        </w:rPr>
        <w:t>did</w:t>
      </w:r>
      <w:r w:rsidRPr="045FFC77">
        <w:rPr>
          <w:spacing w:val="-5"/>
          <w:sz w:val="22"/>
          <w:szCs w:val="22"/>
          <w:lang w:val="en-GB"/>
        </w:rPr>
        <w:t xml:space="preserve"> </w:t>
      </w:r>
      <w:r w:rsidRPr="045FFC77">
        <w:rPr>
          <w:sz w:val="22"/>
          <w:szCs w:val="22"/>
          <w:lang w:val="en-GB"/>
        </w:rPr>
        <w:t>not</w:t>
      </w:r>
      <w:r w:rsidRPr="045FFC77">
        <w:rPr>
          <w:spacing w:val="-4"/>
          <w:sz w:val="22"/>
          <w:szCs w:val="22"/>
          <w:lang w:val="en-GB"/>
        </w:rPr>
        <w:t xml:space="preserve"> </w:t>
      </w:r>
      <w:r w:rsidRPr="045FFC77">
        <w:rPr>
          <w:sz w:val="22"/>
          <w:szCs w:val="22"/>
          <w:lang w:val="en-GB"/>
        </w:rPr>
        <w:t>result</w:t>
      </w:r>
      <w:r w:rsidRPr="045FFC77">
        <w:rPr>
          <w:spacing w:val="-3"/>
          <w:sz w:val="22"/>
          <w:szCs w:val="22"/>
          <w:lang w:val="en-GB"/>
        </w:rPr>
        <w:t xml:space="preserve"> </w:t>
      </w:r>
      <w:r w:rsidRPr="045FFC77">
        <w:rPr>
          <w:sz w:val="22"/>
          <w:szCs w:val="22"/>
          <w:lang w:val="en-GB"/>
        </w:rPr>
        <w:t>in</w:t>
      </w:r>
      <w:r w:rsidRPr="045FFC77">
        <w:rPr>
          <w:spacing w:val="-3"/>
          <w:sz w:val="22"/>
          <w:szCs w:val="22"/>
          <w:lang w:val="en-GB"/>
        </w:rPr>
        <w:t xml:space="preserve"> </w:t>
      </w:r>
      <w:r w:rsidRPr="045FFC77">
        <w:rPr>
          <w:sz w:val="22"/>
          <w:szCs w:val="22"/>
          <w:lang w:val="en-GB"/>
        </w:rPr>
        <w:t>a</w:t>
      </w:r>
      <w:r w:rsidRPr="045FFC77">
        <w:rPr>
          <w:spacing w:val="-4"/>
          <w:sz w:val="22"/>
          <w:szCs w:val="22"/>
          <w:lang w:val="en-GB"/>
        </w:rPr>
        <w:t xml:space="preserve"> </w:t>
      </w:r>
      <w:r w:rsidRPr="045FFC77">
        <w:rPr>
          <w:sz w:val="22"/>
          <w:szCs w:val="22"/>
          <w:lang w:val="en-GB"/>
        </w:rPr>
        <w:t>criminal</w:t>
      </w:r>
      <w:r w:rsidRPr="045FFC77">
        <w:rPr>
          <w:spacing w:val="-4"/>
          <w:sz w:val="22"/>
          <w:szCs w:val="22"/>
          <w:lang w:val="en-GB"/>
        </w:rPr>
        <w:t xml:space="preserve"> </w:t>
      </w:r>
      <w:r w:rsidRPr="045FFC77">
        <w:rPr>
          <w:sz w:val="22"/>
          <w:szCs w:val="22"/>
          <w:lang w:val="en-GB"/>
        </w:rPr>
        <w:t>conviction</w:t>
      </w:r>
      <w:r w:rsidRPr="045FFC77">
        <w:rPr>
          <w:spacing w:val="-4"/>
          <w:sz w:val="22"/>
          <w:szCs w:val="22"/>
          <w:lang w:val="en-GB"/>
        </w:rPr>
        <w:t xml:space="preserve"> </w:t>
      </w:r>
      <w:r w:rsidRPr="045FFC77">
        <w:rPr>
          <w:sz w:val="22"/>
          <w:szCs w:val="22"/>
          <w:lang w:val="en-GB"/>
        </w:rPr>
        <w:t>and</w:t>
      </w:r>
      <w:r w:rsidRPr="045FFC77">
        <w:rPr>
          <w:spacing w:val="-5"/>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help</w:t>
      </w:r>
      <w:r w:rsidRPr="045FFC77">
        <w:rPr>
          <w:spacing w:val="-5"/>
          <w:sz w:val="22"/>
          <w:szCs w:val="22"/>
          <w:lang w:val="en-GB"/>
        </w:rPr>
        <w:t xml:space="preserve"> </w:t>
      </w:r>
      <w:r w:rsidRPr="045FFC77">
        <w:rPr>
          <w:sz w:val="22"/>
          <w:szCs w:val="22"/>
          <w:lang w:val="en-GB"/>
        </w:rPr>
        <w:t>to</w:t>
      </w:r>
      <w:r w:rsidRPr="045FFC77">
        <w:rPr>
          <w:spacing w:val="-6"/>
          <w:sz w:val="22"/>
          <w:szCs w:val="22"/>
          <w:lang w:val="en-GB"/>
        </w:rPr>
        <w:t xml:space="preserve"> </w:t>
      </w:r>
      <w:r w:rsidRPr="045FFC77">
        <w:rPr>
          <w:sz w:val="22"/>
          <w:szCs w:val="22"/>
          <w:lang w:val="en-GB"/>
        </w:rPr>
        <w:t>prevent</w:t>
      </w:r>
      <w:r w:rsidRPr="045FFC77">
        <w:rPr>
          <w:spacing w:val="-5"/>
          <w:sz w:val="22"/>
          <w:szCs w:val="22"/>
          <w:lang w:val="en-GB"/>
        </w:rPr>
        <w:t xml:space="preserve"> </w:t>
      </w:r>
      <w:r w:rsidRPr="045FFC77">
        <w:rPr>
          <w:sz w:val="22"/>
          <w:szCs w:val="22"/>
          <w:lang w:val="en-GB"/>
        </w:rPr>
        <w:t>unnecessary</w:t>
      </w:r>
      <w:r w:rsidRPr="045FFC77">
        <w:rPr>
          <w:spacing w:val="1"/>
          <w:sz w:val="22"/>
          <w:szCs w:val="22"/>
          <w:lang w:val="en-GB"/>
        </w:rPr>
        <w:t xml:space="preserve"> </w:t>
      </w:r>
      <w:r w:rsidRPr="045FFC77">
        <w:rPr>
          <w:sz w:val="22"/>
          <w:szCs w:val="22"/>
          <w:lang w:val="en-GB"/>
        </w:rPr>
        <w:t>re-investigation</w:t>
      </w:r>
      <w:r w:rsidRPr="045FFC77">
        <w:rPr>
          <w:spacing w:val="1"/>
          <w:sz w:val="22"/>
          <w:szCs w:val="22"/>
          <w:lang w:val="en-GB"/>
        </w:rPr>
        <w:t xml:space="preserve"> </w:t>
      </w:r>
      <w:r w:rsidRPr="045FFC77">
        <w:rPr>
          <w:sz w:val="22"/>
          <w:szCs w:val="22"/>
          <w:lang w:val="en-GB"/>
        </w:rPr>
        <w:t>if,</w:t>
      </w:r>
      <w:r w:rsidRPr="045FFC77">
        <w:rPr>
          <w:spacing w:val="-3"/>
          <w:sz w:val="22"/>
          <w:szCs w:val="22"/>
          <w:lang w:val="en-GB"/>
        </w:rPr>
        <w:t xml:space="preserve"> </w:t>
      </w:r>
      <w:r w:rsidRPr="045FFC77">
        <w:rPr>
          <w:sz w:val="22"/>
          <w:szCs w:val="22"/>
          <w:lang w:val="en-GB"/>
        </w:rPr>
        <w:t>as</w:t>
      </w:r>
      <w:r w:rsidRPr="045FFC77">
        <w:rPr>
          <w:spacing w:val="-1"/>
          <w:sz w:val="22"/>
          <w:szCs w:val="22"/>
          <w:lang w:val="en-GB"/>
        </w:rPr>
        <w:t xml:space="preserve"> </w:t>
      </w:r>
      <w:r w:rsidRPr="045FFC77">
        <w:rPr>
          <w:sz w:val="22"/>
          <w:szCs w:val="22"/>
          <w:lang w:val="en-GB"/>
        </w:rPr>
        <w:t>sometimes</w:t>
      </w:r>
      <w:r w:rsidRPr="045FFC77">
        <w:rPr>
          <w:spacing w:val="-2"/>
          <w:sz w:val="22"/>
          <w:szCs w:val="22"/>
          <w:lang w:val="en-GB"/>
        </w:rPr>
        <w:t xml:space="preserve"> </w:t>
      </w:r>
      <w:r w:rsidRPr="045FFC77">
        <w:rPr>
          <w:sz w:val="22"/>
          <w:szCs w:val="22"/>
          <w:lang w:val="en-GB"/>
        </w:rPr>
        <w:t>happens,</w:t>
      </w:r>
      <w:r w:rsidRPr="045FFC77">
        <w:rPr>
          <w:spacing w:val="-2"/>
          <w:sz w:val="22"/>
          <w:szCs w:val="22"/>
          <w:lang w:val="en-GB"/>
        </w:rPr>
        <w:t xml:space="preserve"> </w:t>
      </w:r>
      <w:r w:rsidRPr="045FFC77">
        <w:rPr>
          <w:sz w:val="22"/>
          <w:szCs w:val="22"/>
          <w:lang w:val="en-GB"/>
        </w:rPr>
        <w:t>an allegation</w:t>
      </w:r>
      <w:r w:rsidRPr="045FFC77">
        <w:rPr>
          <w:spacing w:val="1"/>
          <w:sz w:val="22"/>
          <w:szCs w:val="22"/>
          <w:lang w:val="en-GB"/>
        </w:rPr>
        <w:t xml:space="preserve"> </w:t>
      </w:r>
      <w:r w:rsidRPr="045FFC77">
        <w:rPr>
          <w:sz w:val="22"/>
          <w:szCs w:val="22"/>
          <w:lang w:val="en-GB"/>
        </w:rPr>
        <w:t>re-surfaces</w:t>
      </w:r>
      <w:r w:rsidRPr="045FFC77">
        <w:rPr>
          <w:spacing w:val="-1"/>
          <w:sz w:val="22"/>
          <w:szCs w:val="22"/>
          <w:lang w:val="en-GB"/>
        </w:rPr>
        <w:t xml:space="preserve"> </w:t>
      </w:r>
      <w:r w:rsidRPr="045FFC77">
        <w:rPr>
          <w:sz w:val="22"/>
          <w:szCs w:val="22"/>
          <w:lang w:val="en-GB"/>
        </w:rPr>
        <w:t>after</w:t>
      </w:r>
      <w:r w:rsidRPr="045FFC77">
        <w:rPr>
          <w:spacing w:val="-5"/>
          <w:sz w:val="22"/>
          <w:szCs w:val="22"/>
          <w:lang w:val="en-GB"/>
        </w:rPr>
        <w:t xml:space="preserve"> </w:t>
      </w:r>
      <w:r w:rsidRPr="045FFC77">
        <w:rPr>
          <w:sz w:val="22"/>
          <w:szCs w:val="22"/>
          <w:lang w:val="en-GB"/>
        </w:rPr>
        <w:t>a period</w:t>
      </w:r>
      <w:r w:rsidRPr="045FFC77">
        <w:rPr>
          <w:spacing w:val="-1"/>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time.</w:t>
      </w:r>
    </w:p>
    <w:p w14:paraId="4CC8AA0D" w14:textId="77777777" w:rsidR="003605E5" w:rsidRPr="00D01A97" w:rsidRDefault="003605E5" w:rsidP="001B2234">
      <w:pPr>
        <w:pStyle w:val="BodyText"/>
        <w:spacing w:before="1"/>
        <w:rPr>
          <w:sz w:val="22"/>
          <w:szCs w:val="22"/>
          <w:lang w:val="en-GB"/>
        </w:rPr>
      </w:pPr>
    </w:p>
    <w:p w14:paraId="7948EBFA" w14:textId="77777777" w:rsidR="003605E5" w:rsidRPr="00D01A97" w:rsidRDefault="00712B3E" w:rsidP="001B2234">
      <w:pPr>
        <w:pStyle w:val="BodyText"/>
        <w:ind w:left="107" w:right="242"/>
        <w:rPr>
          <w:sz w:val="22"/>
          <w:szCs w:val="22"/>
          <w:lang w:val="en-GB"/>
        </w:rPr>
      </w:pPr>
      <w:r w:rsidRPr="045FFC77">
        <w:rPr>
          <w:sz w:val="22"/>
          <w:szCs w:val="22"/>
          <w:lang w:val="en-GB"/>
        </w:rPr>
        <w:t>The</w:t>
      </w:r>
      <w:r w:rsidRPr="045FFC77">
        <w:rPr>
          <w:spacing w:val="-10"/>
          <w:sz w:val="22"/>
          <w:szCs w:val="22"/>
          <w:lang w:val="en-GB"/>
        </w:rPr>
        <w:t xml:space="preserve"> </w:t>
      </w:r>
      <w:r w:rsidRPr="045FFC77">
        <w:rPr>
          <w:sz w:val="22"/>
          <w:szCs w:val="22"/>
          <w:lang w:val="en-GB"/>
        </w:rPr>
        <w:t>School</w:t>
      </w:r>
      <w:r w:rsidRPr="045FFC77">
        <w:rPr>
          <w:spacing w:val="-10"/>
          <w:sz w:val="22"/>
          <w:szCs w:val="22"/>
          <w:lang w:val="en-GB"/>
        </w:rPr>
        <w:t xml:space="preserve"> </w:t>
      </w:r>
      <w:r w:rsidRPr="045FFC77">
        <w:rPr>
          <w:sz w:val="22"/>
          <w:szCs w:val="22"/>
          <w:lang w:val="en-GB"/>
        </w:rPr>
        <w:t>will</w:t>
      </w:r>
      <w:r w:rsidRPr="045FFC77">
        <w:rPr>
          <w:spacing w:val="-11"/>
          <w:sz w:val="22"/>
          <w:szCs w:val="22"/>
          <w:lang w:val="en-GB"/>
        </w:rPr>
        <w:t xml:space="preserve"> </w:t>
      </w:r>
      <w:r w:rsidRPr="045FFC77">
        <w:rPr>
          <w:sz w:val="22"/>
          <w:szCs w:val="22"/>
          <w:lang w:val="en-GB"/>
        </w:rPr>
        <w:t>provide</w:t>
      </w:r>
      <w:r w:rsidRPr="045FFC77">
        <w:rPr>
          <w:spacing w:val="-9"/>
          <w:sz w:val="22"/>
          <w:szCs w:val="22"/>
          <w:lang w:val="en-GB"/>
        </w:rPr>
        <w:t xml:space="preserve"> </w:t>
      </w:r>
      <w:r w:rsidRPr="045FFC77">
        <w:rPr>
          <w:sz w:val="22"/>
          <w:szCs w:val="22"/>
          <w:lang w:val="en-GB"/>
        </w:rPr>
        <w:t>information</w:t>
      </w:r>
      <w:r w:rsidRPr="045FFC77">
        <w:rPr>
          <w:spacing w:val="-10"/>
          <w:sz w:val="22"/>
          <w:szCs w:val="22"/>
          <w:lang w:val="en-GB"/>
        </w:rPr>
        <w:t xml:space="preserve"> </w:t>
      </w:r>
      <w:r w:rsidRPr="045FFC77">
        <w:rPr>
          <w:sz w:val="22"/>
          <w:szCs w:val="22"/>
          <w:lang w:val="en-GB"/>
        </w:rPr>
        <w:t>regarding</w:t>
      </w:r>
      <w:r w:rsidRPr="045FFC77">
        <w:rPr>
          <w:spacing w:val="-10"/>
          <w:sz w:val="22"/>
          <w:szCs w:val="22"/>
          <w:lang w:val="en-GB"/>
        </w:rPr>
        <w:t xml:space="preserve"> </w:t>
      </w:r>
      <w:r w:rsidRPr="045FFC77">
        <w:rPr>
          <w:sz w:val="22"/>
          <w:szCs w:val="22"/>
          <w:lang w:val="en-GB"/>
        </w:rPr>
        <w:t>a</w:t>
      </w:r>
      <w:r w:rsidRPr="045FFC77">
        <w:rPr>
          <w:spacing w:val="-10"/>
          <w:sz w:val="22"/>
          <w:szCs w:val="22"/>
          <w:lang w:val="en-GB"/>
        </w:rPr>
        <w:t xml:space="preserve"> </w:t>
      </w:r>
      <w:r w:rsidRPr="045FFC77">
        <w:rPr>
          <w:sz w:val="22"/>
          <w:szCs w:val="22"/>
          <w:lang w:val="en-GB"/>
        </w:rPr>
        <w:t>substantiated</w:t>
      </w:r>
      <w:r w:rsidRPr="045FFC77">
        <w:rPr>
          <w:spacing w:val="-10"/>
          <w:sz w:val="22"/>
          <w:szCs w:val="22"/>
          <w:lang w:val="en-GB"/>
        </w:rPr>
        <w:t xml:space="preserve"> </w:t>
      </w:r>
      <w:r w:rsidRPr="045FFC77">
        <w:rPr>
          <w:sz w:val="22"/>
          <w:szCs w:val="22"/>
          <w:lang w:val="en-GB"/>
        </w:rPr>
        <w:t>allegation</w:t>
      </w:r>
      <w:r w:rsidRPr="045FFC77">
        <w:rPr>
          <w:spacing w:val="-8"/>
          <w:sz w:val="22"/>
          <w:szCs w:val="22"/>
          <w:lang w:val="en-GB"/>
        </w:rPr>
        <w:t xml:space="preserve"> </w:t>
      </w:r>
      <w:r w:rsidRPr="045FFC77">
        <w:rPr>
          <w:sz w:val="22"/>
          <w:szCs w:val="22"/>
          <w:lang w:val="en-GB"/>
        </w:rPr>
        <w:t>for</w:t>
      </w:r>
      <w:r w:rsidRPr="045FFC77">
        <w:rPr>
          <w:spacing w:val="-10"/>
          <w:sz w:val="22"/>
          <w:szCs w:val="22"/>
          <w:lang w:val="en-GB"/>
        </w:rPr>
        <w:t xml:space="preserve"> </w:t>
      </w:r>
      <w:r w:rsidRPr="045FFC77">
        <w:rPr>
          <w:sz w:val="22"/>
          <w:szCs w:val="22"/>
          <w:lang w:val="en-GB"/>
        </w:rPr>
        <w:t>the</w:t>
      </w:r>
      <w:r w:rsidRPr="045FFC77">
        <w:rPr>
          <w:spacing w:val="-12"/>
          <w:sz w:val="22"/>
          <w:szCs w:val="22"/>
          <w:lang w:val="en-GB"/>
        </w:rPr>
        <w:t xml:space="preserve"> </w:t>
      </w:r>
      <w:r w:rsidRPr="045FFC77">
        <w:rPr>
          <w:sz w:val="22"/>
          <w:szCs w:val="22"/>
          <w:lang w:val="en-GB"/>
        </w:rPr>
        <w:t>purposes</w:t>
      </w:r>
      <w:r w:rsidRPr="045FFC77">
        <w:rPr>
          <w:spacing w:val="-10"/>
          <w:sz w:val="22"/>
          <w:szCs w:val="22"/>
          <w:lang w:val="en-GB"/>
        </w:rPr>
        <w:t xml:space="preserve"> </w:t>
      </w:r>
      <w:r w:rsidRPr="045FFC77">
        <w:rPr>
          <w:sz w:val="22"/>
          <w:szCs w:val="22"/>
          <w:lang w:val="en-GB"/>
        </w:rPr>
        <w:t>of</w:t>
      </w:r>
      <w:r w:rsidRPr="045FFC77">
        <w:rPr>
          <w:spacing w:val="-11"/>
          <w:sz w:val="22"/>
          <w:szCs w:val="22"/>
          <w:lang w:val="en-GB"/>
        </w:rPr>
        <w:t xml:space="preserve"> </w:t>
      </w:r>
      <w:r w:rsidRPr="045FFC77">
        <w:rPr>
          <w:sz w:val="22"/>
          <w:szCs w:val="22"/>
          <w:lang w:val="en-GB"/>
        </w:rPr>
        <w:t>future</w:t>
      </w:r>
      <w:r w:rsidRPr="045FFC77">
        <w:rPr>
          <w:spacing w:val="-9"/>
          <w:sz w:val="22"/>
          <w:szCs w:val="22"/>
          <w:lang w:val="en-GB"/>
        </w:rPr>
        <w:t xml:space="preserve"> </w:t>
      </w:r>
      <w:r w:rsidRPr="045FFC77">
        <w:rPr>
          <w:sz w:val="22"/>
          <w:szCs w:val="22"/>
          <w:lang w:val="en-GB"/>
        </w:rPr>
        <w:t>references</w:t>
      </w:r>
      <w:r w:rsidRPr="045FFC77">
        <w:rPr>
          <w:spacing w:val="1"/>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DBS</w:t>
      </w:r>
      <w:r w:rsidRPr="045FFC77">
        <w:rPr>
          <w:spacing w:val="-4"/>
          <w:sz w:val="22"/>
          <w:szCs w:val="22"/>
          <w:lang w:val="en-GB"/>
        </w:rPr>
        <w:t xml:space="preserve"> </w:t>
      </w:r>
      <w:r w:rsidRPr="045FFC77">
        <w:rPr>
          <w:sz w:val="22"/>
          <w:szCs w:val="22"/>
          <w:lang w:val="en-GB"/>
        </w:rPr>
        <w:t>disclosures</w:t>
      </w:r>
      <w:r w:rsidRPr="045FFC77">
        <w:rPr>
          <w:spacing w:val="-4"/>
          <w:sz w:val="22"/>
          <w:szCs w:val="22"/>
          <w:lang w:val="en-GB"/>
        </w:rPr>
        <w:t xml:space="preserve"> </w:t>
      </w:r>
      <w:r w:rsidRPr="045FFC77">
        <w:rPr>
          <w:sz w:val="22"/>
          <w:szCs w:val="22"/>
          <w:lang w:val="en-GB"/>
        </w:rPr>
        <w:t>in</w:t>
      </w:r>
      <w:r w:rsidRPr="045FFC77">
        <w:rPr>
          <w:spacing w:val="-4"/>
          <w:sz w:val="22"/>
          <w:szCs w:val="22"/>
          <w:lang w:val="en-GB"/>
        </w:rPr>
        <w:t xml:space="preserve"> </w:t>
      </w:r>
      <w:r w:rsidRPr="045FFC77">
        <w:rPr>
          <w:sz w:val="22"/>
          <w:szCs w:val="22"/>
          <w:lang w:val="en-GB"/>
        </w:rPr>
        <w:t>accordance</w:t>
      </w:r>
      <w:r w:rsidRPr="045FFC77">
        <w:rPr>
          <w:spacing w:val="-4"/>
          <w:sz w:val="22"/>
          <w:szCs w:val="22"/>
          <w:lang w:val="en-GB"/>
        </w:rPr>
        <w:t xml:space="preserve"> </w:t>
      </w:r>
      <w:r w:rsidRPr="045FFC77">
        <w:rPr>
          <w:sz w:val="22"/>
          <w:szCs w:val="22"/>
          <w:lang w:val="en-GB"/>
        </w:rPr>
        <w:t>with</w:t>
      </w:r>
      <w:r w:rsidRPr="045FFC77">
        <w:rPr>
          <w:spacing w:val="-5"/>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School's</w:t>
      </w:r>
      <w:r w:rsidRPr="045FFC77">
        <w:rPr>
          <w:spacing w:val="-3"/>
          <w:sz w:val="22"/>
          <w:szCs w:val="22"/>
          <w:lang w:val="en-GB"/>
        </w:rPr>
        <w:t xml:space="preserve"> </w:t>
      </w:r>
      <w:r w:rsidRPr="045FFC77">
        <w:rPr>
          <w:sz w:val="22"/>
          <w:szCs w:val="22"/>
          <w:lang w:val="en-GB"/>
        </w:rPr>
        <w:t>safer</w:t>
      </w:r>
      <w:r w:rsidRPr="045FFC77">
        <w:rPr>
          <w:spacing w:val="-3"/>
          <w:sz w:val="22"/>
          <w:szCs w:val="22"/>
          <w:lang w:val="en-GB"/>
        </w:rPr>
        <w:t xml:space="preserve"> </w:t>
      </w:r>
      <w:r w:rsidRPr="045FFC77">
        <w:rPr>
          <w:sz w:val="22"/>
          <w:szCs w:val="22"/>
          <w:lang w:val="en-GB"/>
        </w:rPr>
        <w:t>recruitment</w:t>
      </w:r>
      <w:r w:rsidRPr="045FFC77">
        <w:rPr>
          <w:spacing w:val="-3"/>
          <w:sz w:val="22"/>
          <w:szCs w:val="22"/>
          <w:lang w:val="en-GB"/>
        </w:rPr>
        <w:t xml:space="preserve"> </w:t>
      </w:r>
      <w:r w:rsidRPr="045FFC77">
        <w:rPr>
          <w:sz w:val="22"/>
          <w:szCs w:val="22"/>
          <w:lang w:val="en-GB"/>
        </w:rPr>
        <w:t>procedures.</w:t>
      </w:r>
      <w:r w:rsidRPr="045FFC77">
        <w:rPr>
          <w:spacing w:val="-3"/>
          <w:sz w:val="22"/>
          <w:szCs w:val="22"/>
          <w:lang w:val="en-GB"/>
        </w:rPr>
        <w:t xml:space="preserve"> </w:t>
      </w:r>
      <w:r w:rsidRPr="045FFC77">
        <w:rPr>
          <w:sz w:val="22"/>
          <w:szCs w:val="22"/>
          <w:lang w:val="en-GB"/>
        </w:rPr>
        <w:t>In</w:t>
      </w:r>
      <w:r w:rsidRPr="045FFC77">
        <w:rPr>
          <w:spacing w:val="-3"/>
          <w:sz w:val="22"/>
          <w:szCs w:val="22"/>
          <w:lang w:val="en-GB"/>
        </w:rPr>
        <w:t xml:space="preserve"> </w:t>
      </w:r>
      <w:r w:rsidRPr="045FFC77">
        <w:rPr>
          <w:sz w:val="22"/>
          <w:szCs w:val="22"/>
          <w:lang w:val="en-GB"/>
        </w:rPr>
        <w:t>cases</w:t>
      </w:r>
      <w:r w:rsidRPr="045FFC77">
        <w:rPr>
          <w:spacing w:val="2"/>
          <w:sz w:val="22"/>
          <w:szCs w:val="22"/>
          <w:lang w:val="en-GB"/>
        </w:rPr>
        <w:t xml:space="preserve"> </w:t>
      </w:r>
      <w:r w:rsidRPr="045FFC77">
        <w:rPr>
          <w:sz w:val="22"/>
          <w:szCs w:val="22"/>
          <w:lang w:val="en-GB"/>
        </w:rPr>
        <w:t>where</w:t>
      </w:r>
      <w:r w:rsidRPr="045FFC77">
        <w:rPr>
          <w:spacing w:val="-5"/>
          <w:sz w:val="22"/>
          <w:szCs w:val="22"/>
          <w:lang w:val="en-GB"/>
        </w:rPr>
        <w:t xml:space="preserve"> </w:t>
      </w:r>
      <w:r w:rsidRPr="045FFC77">
        <w:rPr>
          <w:sz w:val="22"/>
          <w:szCs w:val="22"/>
          <w:lang w:val="en-GB"/>
        </w:rPr>
        <w:t>allegations</w:t>
      </w:r>
      <w:r w:rsidRPr="045FFC77">
        <w:rPr>
          <w:spacing w:val="-51"/>
          <w:sz w:val="22"/>
          <w:szCs w:val="22"/>
          <w:lang w:val="en-GB"/>
        </w:rPr>
        <w:t xml:space="preserve"> </w:t>
      </w:r>
      <w:r w:rsidRPr="045FFC77">
        <w:rPr>
          <w:sz w:val="22"/>
          <w:szCs w:val="22"/>
          <w:lang w:val="en-GB"/>
        </w:rPr>
        <w:t>are</w:t>
      </w:r>
      <w:r w:rsidRPr="045FFC77">
        <w:rPr>
          <w:spacing w:val="-1"/>
          <w:sz w:val="22"/>
          <w:szCs w:val="22"/>
          <w:lang w:val="en-GB"/>
        </w:rPr>
        <w:t xml:space="preserve"> </w:t>
      </w:r>
      <w:r w:rsidRPr="045FFC77">
        <w:rPr>
          <w:sz w:val="22"/>
          <w:szCs w:val="22"/>
          <w:lang w:val="en-GB"/>
        </w:rPr>
        <w:t>found</w:t>
      </w:r>
      <w:r w:rsidRPr="045FFC77">
        <w:rPr>
          <w:spacing w:val="-1"/>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false,</w:t>
      </w:r>
      <w:r w:rsidRPr="045FFC77">
        <w:rPr>
          <w:spacing w:val="-4"/>
          <w:sz w:val="22"/>
          <w:szCs w:val="22"/>
          <w:lang w:val="en-GB"/>
        </w:rPr>
        <w:t xml:space="preserve"> </w:t>
      </w:r>
      <w:r w:rsidRPr="045FFC77">
        <w:rPr>
          <w:sz w:val="22"/>
          <w:szCs w:val="22"/>
          <w:lang w:val="en-GB"/>
        </w:rPr>
        <w:t>malicious</w:t>
      </w:r>
      <w:r w:rsidRPr="045FFC77">
        <w:rPr>
          <w:spacing w:val="-1"/>
          <w:sz w:val="22"/>
          <w:szCs w:val="22"/>
          <w:lang w:val="en-GB"/>
        </w:rPr>
        <w:t xml:space="preserve"> </w:t>
      </w:r>
      <w:r w:rsidRPr="045FFC77">
        <w:rPr>
          <w:sz w:val="22"/>
          <w:szCs w:val="22"/>
          <w:lang w:val="en-GB"/>
        </w:rPr>
        <w:t>or</w:t>
      </w:r>
      <w:r w:rsidRPr="045FFC77">
        <w:rPr>
          <w:spacing w:val="-2"/>
          <w:sz w:val="22"/>
          <w:szCs w:val="22"/>
          <w:lang w:val="en-GB"/>
        </w:rPr>
        <w:t xml:space="preserve"> </w:t>
      </w:r>
      <w:r w:rsidRPr="045FFC77">
        <w:rPr>
          <w:sz w:val="22"/>
          <w:szCs w:val="22"/>
          <w:lang w:val="en-GB"/>
        </w:rPr>
        <w:t>unsubstantiated,</w:t>
      </w:r>
      <w:r w:rsidRPr="045FFC77">
        <w:rPr>
          <w:spacing w:val="-1"/>
          <w:sz w:val="22"/>
          <w:szCs w:val="22"/>
          <w:lang w:val="en-GB"/>
        </w:rPr>
        <w:t xml:space="preserve"> </w:t>
      </w:r>
      <w:r w:rsidRPr="045FFC77">
        <w:rPr>
          <w:sz w:val="22"/>
          <w:szCs w:val="22"/>
          <w:lang w:val="en-GB"/>
        </w:rPr>
        <w:t>reference</w:t>
      </w:r>
      <w:r w:rsidRPr="045FFC77">
        <w:rPr>
          <w:spacing w:val="-2"/>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not</w:t>
      </w:r>
      <w:r w:rsidRPr="045FFC77">
        <w:rPr>
          <w:spacing w:val="-2"/>
          <w:sz w:val="22"/>
          <w:szCs w:val="22"/>
          <w:lang w:val="en-GB"/>
        </w:rPr>
        <w:t xml:space="preserve"> </w:t>
      </w:r>
      <w:r w:rsidRPr="045FFC77">
        <w:rPr>
          <w:sz w:val="22"/>
          <w:szCs w:val="22"/>
          <w:lang w:val="en-GB"/>
        </w:rPr>
        <w:t>be</w:t>
      </w:r>
      <w:r w:rsidRPr="045FFC77">
        <w:rPr>
          <w:spacing w:val="-3"/>
          <w:sz w:val="22"/>
          <w:szCs w:val="22"/>
          <w:lang w:val="en-GB"/>
        </w:rPr>
        <w:t xml:space="preserve"> </w:t>
      </w:r>
      <w:r w:rsidRPr="045FFC77">
        <w:rPr>
          <w:sz w:val="22"/>
          <w:szCs w:val="22"/>
          <w:lang w:val="en-GB"/>
        </w:rPr>
        <w:t>made in</w:t>
      </w:r>
      <w:r w:rsidRPr="045FFC77">
        <w:rPr>
          <w:spacing w:val="-1"/>
          <w:sz w:val="22"/>
          <w:szCs w:val="22"/>
          <w:lang w:val="en-GB"/>
        </w:rPr>
        <w:t xml:space="preserve"> </w:t>
      </w:r>
      <w:r w:rsidRPr="045FFC77">
        <w:rPr>
          <w:sz w:val="22"/>
          <w:szCs w:val="22"/>
          <w:lang w:val="en-GB"/>
        </w:rPr>
        <w:t>employer</w:t>
      </w:r>
      <w:r w:rsidRPr="045FFC77">
        <w:rPr>
          <w:spacing w:val="-2"/>
          <w:sz w:val="22"/>
          <w:szCs w:val="22"/>
          <w:lang w:val="en-GB"/>
        </w:rPr>
        <w:t xml:space="preserve"> </w:t>
      </w:r>
      <w:r w:rsidRPr="045FFC77">
        <w:rPr>
          <w:sz w:val="22"/>
          <w:szCs w:val="22"/>
          <w:lang w:val="en-GB"/>
        </w:rPr>
        <w:t>references.</w:t>
      </w:r>
    </w:p>
    <w:p w14:paraId="0387D0D6" w14:textId="77777777" w:rsidR="003605E5" w:rsidRPr="00D01A97" w:rsidRDefault="003605E5" w:rsidP="001B2234">
      <w:pPr>
        <w:pStyle w:val="BodyText"/>
        <w:spacing w:before="11"/>
        <w:rPr>
          <w:sz w:val="22"/>
          <w:szCs w:val="22"/>
          <w:lang w:val="en-GB"/>
        </w:rPr>
      </w:pPr>
    </w:p>
    <w:p w14:paraId="62E387C2" w14:textId="77777777" w:rsidR="003605E5" w:rsidRPr="00D01A97" w:rsidRDefault="00712B3E" w:rsidP="001B2234">
      <w:r w:rsidRPr="206BC944">
        <w:rPr>
          <w:b/>
          <w:bCs/>
        </w:rPr>
        <w:t>Learning</w:t>
      </w:r>
      <w:r w:rsidRPr="00AE2B36">
        <w:rPr>
          <w:b/>
          <w:bCs/>
          <w:spacing w:val="-4"/>
        </w:rPr>
        <w:t xml:space="preserve"> </w:t>
      </w:r>
      <w:r w:rsidRPr="00AE2B36">
        <w:rPr>
          <w:b/>
          <w:bCs/>
        </w:rPr>
        <w:t>lessons</w:t>
      </w:r>
    </w:p>
    <w:p w14:paraId="565BFF5B" w14:textId="77777777" w:rsidR="003605E5" w:rsidRPr="00D01A97" w:rsidRDefault="003605E5" w:rsidP="001B2234">
      <w:pPr>
        <w:pStyle w:val="BodyText"/>
        <w:spacing w:before="11"/>
        <w:rPr>
          <w:b/>
          <w:sz w:val="22"/>
          <w:szCs w:val="22"/>
          <w:lang w:val="en-GB"/>
        </w:rPr>
      </w:pPr>
    </w:p>
    <w:p w14:paraId="0F71D19E" w14:textId="77777777" w:rsidR="003605E5" w:rsidRPr="00D01A97" w:rsidRDefault="00712B3E" w:rsidP="001B2234">
      <w:pPr>
        <w:pStyle w:val="BodyText"/>
        <w:spacing w:before="1"/>
        <w:ind w:left="107" w:right="247"/>
        <w:rPr>
          <w:sz w:val="22"/>
          <w:szCs w:val="22"/>
          <w:lang w:val="en-GB"/>
        </w:rPr>
      </w:pPr>
      <w:r w:rsidRPr="045FFC77">
        <w:rPr>
          <w:sz w:val="22"/>
          <w:szCs w:val="22"/>
          <w:lang w:val="en-GB"/>
        </w:rPr>
        <w:t>At</w:t>
      </w:r>
      <w:r w:rsidRPr="045FFC77">
        <w:rPr>
          <w:spacing w:val="-4"/>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conclusion</w:t>
      </w:r>
      <w:r w:rsidRPr="045FFC77">
        <w:rPr>
          <w:spacing w:val="-6"/>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a</w:t>
      </w:r>
      <w:r w:rsidRPr="045FFC77">
        <w:rPr>
          <w:spacing w:val="-5"/>
          <w:sz w:val="22"/>
          <w:szCs w:val="22"/>
          <w:lang w:val="en-GB"/>
        </w:rPr>
        <w:t xml:space="preserve"> </w:t>
      </w:r>
      <w:r w:rsidRPr="045FFC77">
        <w:rPr>
          <w:sz w:val="22"/>
          <w:szCs w:val="22"/>
          <w:lang w:val="en-GB"/>
        </w:rPr>
        <w:t>case</w:t>
      </w:r>
      <w:r w:rsidRPr="045FFC77">
        <w:rPr>
          <w:spacing w:val="-5"/>
          <w:sz w:val="22"/>
          <w:szCs w:val="22"/>
          <w:lang w:val="en-GB"/>
        </w:rPr>
        <w:t xml:space="preserve"> </w:t>
      </w:r>
      <w:r w:rsidRPr="045FFC77">
        <w:rPr>
          <w:sz w:val="22"/>
          <w:szCs w:val="22"/>
          <w:lang w:val="en-GB"/>
        </w:rPr>
        <w:t>in</w:t>
      </w:r>
      <w:r w:rsidRPr="045FFC77">
        <w:rPr>
          <w:spacing w:val="-4"/>
          <w:sz w:val="22"/>
          <w:szCs w:val="22"/>
          <w:lang w:val="en-GB"/>
        </w:rPr>
        <w:t xml:space="preserve"> </w:t>
      </w:r>
      <w:r w:rsidRPr="045FFC77">
        <w:rPr>
          <w:sz w:val="22"/>
          <w:szCs w:val="22"/>
          <w:lang w:val="en-GB"/>
        </w:rPr>
        <w:t>which</w:t>
      </w:r>
      <w:r w:rsidRPr="045FFC77">
        <w:rPr>
          <w:spacing w:val="-4"/>
          <w:sz w:val="22"/>
          <w:szCs w:val="22"/>
          <w:lang w:val="en-GB"/>
        </w:rPr>
        <w:t xml:space="preserve"> </w:t>
      </w:r>
      <w:r w:rsidRPr="045FFC77">
        <w:rPr>
          <w:sz w:val="22"/>
          <w:szCs w:val="22"/>
          <w:lang w:val="en-GB"/>
        </w:rPr>
        <w:t>an</w:t>
      </w:r>
      <w:r w:rsidRPr="045FFC77">
        <w:rPr>
          <w:spacing w:val="-4"/>
          <w:sz w:val="22"/>
          <w:szCs w:val="22"/>
          <w:lang w:val="en-GB"/>
        </w:rPr>
        <w:t xml:space="preserve"> </w:t>
      </w:r>
      <w:r w:rsidRPr="045FFC77">
        <w:rPr>
          <w:sz w:val="22"/>
          <w:szCs w:val="22"/>
          <w:lang w:val="en-GB"/>
        </w:rPr>
        <w:t>allegation</w:t>
      </w:r>
      <w:r w:rsidRPr="045FFC77">
        <w:rPr>
          <w:spacing w:val="-6"/>
          <w:sz w:val="22"/>
          <w:szCs w:val="22"/>
          <w:lang w:val="en-GB"/>
        </w:rPr>
        <w:t xml:space="preserve"> </w:t>
      </w:r>
      <w:r w:rsidRPr="045FFC77">
        <w:rPr>
          <w:sz w:val="22"/>
          <w:szCs w:val="22"/>
          <w:lang w:val="en-GB"/>
        </w:rPr>
        <w:t>is</w:t>
      </w:r>
      <w:r w:rsidRPr="045FFC77">
        <w:rPr>
          <w:spacing w:val="-5"/>
          <w:sz w:val="22"/>
          <w:szCs w:val="22"/>
          <w:lang w:val="en-GB"/>
        </w:rPr>
        <w:t xml:space="preserve"> </w:t>
      </w:r>
      <w:r w:rsidRPr="045FFC77">
        <w:rPr>
          <w:sz w:val="22"/>
          <w:szCs w:val="22"/>
          <w:lang w:val="en-GB"/>
        </w:rPr>
        <w:t>substantiated,</w:t>
      </w:r>
      <w:r w:rsidRPr="045FFC77">
        <w:rPr>
          <w:spacing w:val="-5"/>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LADO</w:t>
      </w:r>
      <w:r w:rsidRPr="045FFC77">
        <w:rPr>
          <w:spacing w:val="-5"/>
          <w:sz w:val="22"/>
          <w:szCs w:val="22"/>
          <w:lang w:val="en-GB"/>
        </w:rPr>
        <w:t xml:space="preserve"> </w:t>
      </w:r>
      <w:r w:rsidRPr="045FFC77">
        <w:rPr>
          <w:sz w:val="22"/>
          <w:szCs w:val="22"/>
          <w:lang w:val="en-GB"/>
        </w:rPr>
        <w:t>should</w:t>
      </w:r>
      <w:r w:rsidRPr="045FFC77">
        <w:rPr>
          <w:spacing w:val="-5"/>
          <w:sz w:val="22"/>
          <w:szCs w:val="22"/>
          <w:lang w:val="en-GB"/>
        </w:rPr>
        <w:t xml:space="preserve"> </w:t>
      </w:r>
      <w:r w:rsidRPr="045FFC77">
        <w:rPr>
          <w:sz w:val="22"/>
          <w:szCs w:val="22"/>
          <w:lang w:val="en-GB"/>
        </w:rPr>
        <w:t>review</w:t>
      </w:r>
      <w:r w:rsidRPr="045FFC77">
        <w:rPr>
          <w:spacing w:val="-4"/>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circumstances</w:t>
      </w:r>
      <w:r w:rsidRPr="045FFC77">
        <w:rPr>
          <w:spacing w:val="-52"/>
          <w:sz w:val="22"/>
          <w:szCs w:val="22"/>
          <w:lang w:val="en-GB"/>
        </w:rPr>
        <w:t xml:space="preserve"> </w:t>
      </w:r>
      <w:r w:rsidRPr="045FFC77">
        <w:rPr>
          <w:sz w:val="22"/>
          <w:szCs w:val="22"/>
          <w:lang w:val="en-GB"/>
        </w:rPr>
        <w:t>of the case with the case manager to determine whether there are any improvements to be made to the</w:t>
      </w:r>
      <w:r w:rsidRPr="045FFC77">
        <w:rPr>
          <w:spacing w:val="1"/>
          <w:sz w:val="22"/>
          <w:szCs w:val="22"/>
          <w:lang w:val="en-GB"/>
        </w:rPr>
        <w:t xml:space="preserve"> </w:t>
      </w:r>
      <w:r w:rsidRPr="045FFC77">
        <w:rPr>
          <w:sz w:val="22"/>
          <w:szCs w:val="22"/>
          <w:lang w:val="en-GB"/>
        </w:rPr>
        <w:t>School’s</w:t>
      </w:r>
      <w:r w:rsidRPr="045FFC77">
        <w:rPr>
          <w:spacing w:val="-3"/>
          <w:sz w:val="22"/>
          <w:szCs w:val="22"/>
          <w:lang w:val="en-GB"/>
        </w:rPr>
        <w:t xml:space="preserve"> </w:t>
      </w:r>
      <w:r w:rsidRPr="045FFC77">
        <w:rPr>
          <w:sz w:val="22"/>
          <w:szCs w:val="22"/>
          <w:lang w:val="en-GB"/>
        </w:rPr>
        <w:t>procedures</w:t>
      </w:r>
      <w:r w:rsidRPr="045FFC77">
        <w:rPr>
          <w:spacing w:val="-2"/>
          <w:sz w:val="22"/>
          <w:szCs w:val="22"/>
          <w:lang w:val="en-GB"/>
        </w:rPr>
        <w:t xml:space="preserve"> </w:t>
      </w:r>
      <w:r w:rsidRPr="045FFC77">
        <w:rPr>
          <w:sz w:val="22"/>
          <w:szCs w:val="22"/>
          <w:lang w:val="en-GB"/>
        </w:rPr>
        <w:t>or</w:t>
      </w:r>
      <w:r w:rsidRPr="045FFC77">
        <w:rPr>
          <w:spacing w:val="-2"/>
          <w:sz w:val="22"/>
          <w:szCs w:val="22"/>
          <w:lang w:val="en-GB"/>
        </w:rPr>
        <w:t xml:space="preserve"> </w:t>
      </w:r>
      <w:r w:rsidRPr="045FFC77">
        <w:rPr>
          <w:sz w:val="22"/>
          <w:szCs w:val="22"/>
          <w:lang w:val="en-GB"/>
        </w:rPr>
        <w:t>practice</w:t>
      </w:r>
      <w:r w:rsidRPr="045FFC77">
        <w:rPr>
          <w:spacing w:val="1"/>
          <w:sz w:val="22"/>
          <w:szCs w:val="22"/>
          <w:lang w:val="en-GB"/>
        </w:rPr>
        <w:t xml:space="preserve"> </w:t>
      </w:r>
      <w:r w:rsidRPr="045FFC77">
        <w:rPr>
          <w:sz w:val="22"/>
          <w:szCs w:val="22"/>
          <w:lang w:val="en-GB"/>
        </w:rPr>
        <w:t>to help prevent</w:t>
      </w:r>
      <w:r w:rsidRPr="045FFC77">
        <w:rPr>
          <w:spacing w:val="-1"/>
          <w:sz w:val="22"/>
          <w:szCs w:val="22"/>
          <w:lang w:val="en-GB"/>
        </w:rPr>
        <w:t xml:space="preserve"> </w:t>
      </w:r>
      <w:r w:rsidRPr="045FFC77">
        <w:rPr>
          <w:sz w:val="22"/>
          <w:szCs w:val="22"/>
          <w:lang w:val="en-GB"/>
        </w:rPr>
        <w:t>similar events in</w:t>
      </w:r>
      <w:r w:rsidRPr="045FFC77">
        <w:rPr>
          <w:spacing w:val="-2"/>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future.</w:t>
      </w:r>
    </w:p>
    <w:p w14:paraId="34CDD9EB" w14:textId="77777777" w:rsidR="003605E5" w:rsidRPr="00D01A97" w:rsidRDefault="003605E5" w:rsidP="001B2234">
      <w:pPr>
        <w:pStyle w:val="BodyText"/>
        <w:spacing w:before="11"/>
        <w:rPr>
          <w:sz w:val="22"/>
          <w:szCs w:val="22"/>
          <w:lang w:val="en-GB"/>
        </w:rPr>
      </w:pPr>
    </w:p>
    <w:p w14:paraId="4BCDA61A" w14:textId="77777777" w:rsidR="003605E5" w:rsidRPr="00D01A97" w:rsidRDefault="00712B3E" w:rsidP="001B2234">
      <w:pPr>
        <w:pStyle w:val="BodyText"/>
        <w:ind w:left="107" w:right="242"/>
        <w:rPr>
          <w:sz w:val="22"/>
          <w:szCs w:val="22"/>
          <w:lang w:val="en-GB"/>
        </w:rPr>
      </w:pPr>
      <w:r w:rsidRPr="045FFC77">
        <w:rPr>
          <w:sz w:val="22"/>
          <w:szCs w:val="22"/>
          <w:lang w:val="en-GB"/>
        </w:rPr>
        <w:t>This should include issues arising from the decision to suspend the member of staff, the duration of the</w:t>
      </w:r>
      <w:r w:rsidRPr="045FFC77">
        <w:rPr>
          <w:spacing w:val="1"/>
          <w:sz w:val="22"/>
          <w:szCs w:val="22"/>
          <w:lang w:val="en-GB"/>
        </w:rPr>
        <w:t xml:space="preserve"> </w:t>
      </w:r>
      <w:r w:rsidRPr="045FFC77">
        <w:rPr>
          <w:sz w:val="22"/>
          <w:szCs w:val="22"/>
          <w:lang w:val="en-GB"/>
        </w:rPr>
        <w:t>suspension</w:t>
      </w:r>
      <w:r w:rsidRPr="045FFC77">
        <w:rPr>
          <w:spacing w:val="-1"/>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whether</w:t>
      </w:r>
      <w:r w:rsidRPr="045FFC77">
        <w:rPr>
          <w:spacing w:val="-4"/>
          <w:sz w:val="22"/>
          <w:szCs w:val="22"/>
          <w:lang w:val="en-GB"/>
        </w:rPr>
        <w:t xml:space="preserve"> </w:t>
      </w:r>
      <w:r w:rsidRPr="045FFC77">
        <w:rPr>
          <w:sz w:val="22"/>
          <w:szCs w:val="22"/>
          <w:lang w:val="en-GB"/>
        </w:rPr>
        <w:t>or</w:t>
      </w:r>
      <w:r w:rsidRPr="045FFC77">
        <w:rPr>
          <w:spacing w:val="1"/>
          <w:sz w:val="22"/>
          <w:szCs w:val="22"/>
          <w:lang w:val="en-GB"/>
        </w:rPr>
        <w:t xml:space="preserve"> </w:t>
      </w:r>
      <w:r w:rsidRPr="045FFC77">
        <w:rPr>
          <w:sz w:val="22"/>
          <w:szCs w:val="22"/>
          <w:lang w:val="en-GB"/>
        </w:rPr>
        <w:t>not</w:t>
      </w:r>
      <w:r w:rsidRPr="045FFC77">
        <w:rPr>
          <w:spacing w:val="1"/>
          <w:sz w:val="22"/>
          <w:szCs w:val="22"/>
          <w:lang w:val="en-GB"/>
        </w:rPr>
        <w:t xml:space="preserve"> </w:t>
      </w:r>
      <w:r w:rsidRPr="045FFC77">
        <w:rPr>
          <w:sz w:val="22"/>
          <w:szCs w:val="22"/>
          <w:lang w:val="en-GB"/>
        </w:rPr>
        <w:t>suspension</w:t>
      </w:r>
      <w:r w:rsidRPr="045FFC77">
        <w:rPr>
          <w:spacing w:val="-1"/>
          <w:sz w:val="22"/>
          <w:szCs w:val="22"/>
          <w:lang w:val="en-GB"/>
        </w:rPr>
        <w:t xml:space="preserve"> </w:t>
      </w:r>
      <w:r w:rsidRPr="045FFC77">
        <w:rPr>
          <w:sz w:val="22"/>
          <w:szCs w:val="22"/>
          <w:lang w:val="en-GB"/>
        </w:rPr>
        <w:t>was</w:t>
      </w:r>
      <w:r w:rsidRPr="045FFC77">
        <w:rPr>
          <w:spacing w:val="-2"/>
          <w:sz w:val="22"/>
          <w:szCs w:val="22"/>
          <w:lang w:val="en-GB"/>
        </w:rPr>
        <w:t xml:space="preserve"> </w:t>
      </w:r>
      <w:r w:rsidRPr="045FFC77">
        <w:rPr>
          <w:sz w:val="22"/>
          <w:szCs w:val="22"/>
          <w:lang w:val="en-GB"/>
        </w:rPr>
        <w:t>justified.</w:t>
      </w:r>
    </w:p>
    <w:p w14:paraId="498AF0D8" w14:textId="77777777" w:rsidR="003605E5" w:rsidRPr="00D01A97" w:rsidRDefault="003605E5" w:rsidP="001B2234">
      <w:pPr>
        <w:pStyle w:val="BodyText"/>
        <w:spacing w:before="2"/>
        <w:rPr>
          <w:sz w:val="22"/>
          <w:szCs w:val="22"/>
          <w:lang w:val="en-GB"/>
        </w:rPr>
      </w:pPr>
    </w:p>
    <w:p w14:paraId="7DD8BE32" w14:textId="77777777" w:rsidR="003605E5" w:rsidRPr="00D01A97" w:rsidRDefault="00712B3E" w:rsidP="001B2234">
      <w:pPr>
        <w:pStyle w:val="BodyText"/>
        <w:ind w:left="107" w:right="246"/>
        <w:rPr>
          <w:sz w:val="22"/>
          <w:szCs w:val="22"/>
          <w:lang w:val="en-GB"/>
        </w:rPr>
      </w:pPr>
      <w:r w:rsidRPr="045FFC77">
        <w:rPr>
          <w:sz w:val="22"/>
          <w:szCs w:val="22"/>
          <w:lang w:val="en-GB"/>
        </w:rPr>
        <w:t>Lessons should also be learnt from the use of suspension when the individual is subsequently reinstated. The</w:t>
      </w:r>
      <w:r w:rsidRPr="045FFC77">
        <w:rPr>
          <w:spacing w:val="-52"/>
          <w:sz w:val="22"/>
          <w:szCs w:val="22"/>
          <w:lang w:val="en-GB"/>
        </w:rPr>
        <w:t xml:space="preserve"> </w:t>
      </w:r>
      <w:r w:rsidRPr="045FFC77">
        <w:rPr>
          <w:sz w:val="22"/>
          <w:szCs w:val="22"/>
          <w:lang w:val="en-GB"/>
        </w:rPr>
        <w:t>LADO and case manager should consider how future investigations of a similar nature could be carried out</w:t>
      </w:r>
      <w:r w:rsidRPr="045FFC77">
        <w:rPr>
          <w:spacing w:val="1"/>
          <w:sz w:val="22"/>
          <w:szCs w:val="22"/>
          <w:lang w:val="en-GB"/>
        </w:rPr>
        <w:t xml:space="preserve"> </w:t>
      </w:r>
      <w:r w:rsidRPr="045FFC77">
        <w:rPr>
          <w:sz w:val="22"/>
          <w:szCs w:val="22"/>
          <w:lang w:val="en-GB"/>
        </w:rPr>
        <w:t>without suspending</w:t>
      </w:r>
      <w:r w:rsidRPr="045FFC77">
        <w:rPr>
          <w:spacing w:val="-2"/>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individual.</w:t>
      </w:r>
    </w:p>
    <w:p w14:paraId="263F3B9E" w14:textId="77777777" w:rsidR="003605E5" w:rsidRPr="00DC5F6A" w:rsidRDefault="003605E5" w:rsidP="00510953">
      <w:pPr>
        <w:jc w:val="both"/>
        <w:sectPr w:rsidR="003605E5" w:rsidRPr="00DC5F6A" w:rsidSect="00A312E6">
          <w:headerReference w:type="default" r:id="rId69"/>
          <w:pgSz w:w="11910" w:h="16840"/>
          <w:pgMar w:top="1440" w:right="1080" w:bottom="1440" w:left="1080" w:header="0" w:footer="745" w:gutter="0"/>
          <w:cols w:space="720"/>
        </w:sectPr>
      </w:pPr>
    </w:p>
    <w:p w14:paraId="1CFBA8D1" w14:textId="77777777" w:rsidR="003605E5" w:rsidRPr="00D01A97" w:rsidRDefault="37EC3E3B" w:rsidP="00510953">
      <w:pPr>
        <w:pStyle w:val="Heading1"/>
        <w:spacing w:before="37"/>
        <w:jc w:val="both"/>
        <w:rPr>
          <w:lang w:val="en-GB"/>
        </w:rPr>
      </w:pPr>
      <w:bookmarkStart w:id="60" w:name="_Toc232778278"/>
      <w:r w:rsidRPr="00D01A97">
        <w:rPr>
          <w:lang w:val="en-GB"/>
        </w:rPr>
        <w:lastRenderedPageBreak/>
        <w:t>Appendix</w:t>
      </w:r>
      <w:r w:rsidRPr="00D01A97">
        <w:rPr>
          <w:spacing w:val="-4"/>
          <w:lang w:val="en-GB"/>
        </w:rPr>
        <w:t xml:space="preserve"> </w:t>
      </w:r>
      <w:r w:rsidRPr="00D01A97">
        <w:rPr>
          <w:lang w:val="en-GB"/>
        </w:rPr>
        <w:t>3</w:t>
      </w:r>
      <w:bookmarkEnd w:id="60"/>
    </w:p>
    <w:p w14:paraId="16E5E008" w14:textId="77777777" w:rsidR="003605E5" w:rsidRPr="00D01A97" w:rsidRDefault="003605E5" w:rsidP="00510953">
      <w:pPr>
        <w:pStyle w:val="BodyText"/>
        <w:jc w:val="both"/>
        <w:rPr>
          <w:b/>
          <w:lang w:val="en-GB"/>
        </w:rPr>
      </w:pPr>
    </w:p>
    <w:p w14:paraId="3073C0EE" w14:textId="77777777" w:rsidR="003605E5" w:rsidRPr="00A6278F" w:rsidRDefault="00712B3E" w:rsidP="206BC944">
      <w:pPr>
        <w:ind w:left="107"/>
        <w:jc w:val="center"/>
        <w:rPr>
          <w:b/>
          <w:bCs/>
          <w:sz w:val="28"/>
          <w:szCs w:val="28"/>
        </w:rPr>
      </w:pPr>
      <w:r w:rsidRPr="206BC944">
        <w:rPr>
          <w:b/>
          <w:bCs/>
          <w:sz w:val="28"/>
          <w:szCs w:val="28"/>
        </w:rPr>
        <w:t>Child</w:t>
      </w:r>
      <w:r w:rsidRPr="206BC944">
        <w:rPr>
          <w:b/>
          <w:bCs/>
          <w:spacing w:val="-2"/>
          <w:sz w:val="28"/>
          <w:szCs w:val="28"/>
        </w:rPr>
        <w:t xml:space="preserve"> </w:t>
      </w:r>
      <w:r w:rsidRPr="206BC944">
        <w:rPr>
          <w:b/>
          <w:bCs/>
          <w:sz w:val="28"/>
          <w:szCs w:val="28"/>
        </w:rPr>
        <w:t>on</w:t>
      </w:r>
      <w:r w:rsidRPr="206BC944">
        <w:rPr>
          <w:b/>
          <w:bCs/>
          <w:spacing w:val="-3"/>
          <w:sz w:val="28"/>
          <w:szCs w:val="28"/>
        </w:rPr>
        <w:t xml:space="preserve"> </w:t>
      </w:r>
      <w:r w:rsidRPr="206BC944">
        <w:rPr>
          <w:b/>
          <w:bCs/>
          <w:sz w:val="28"/>
          <w:szCs w:val="28"/>
        </w:rPr>
        <w:t>Child</w:t>
      </w:r>
      <w:r w:rsidRPr="206BC944">
        <w:rPr>
          <w:b/>
          <w:bCs/>
          <w:spacing w:val="-2"/>
          <w:sz w:val="28"/>
          <w:szCs w:val="28"/>
        </w:rPr>
        <w:t xml:space="preserve"> </w:t>
      </w:r>
      <w:r w:rsidRPr="206BC944">
        <w:rPr>
          <w:b/>
          <w:bCs/>
          <w:sz w:val="28"/>
          <w:szCs w:val="28"/>
        </w:rPr>
        <w:t>Abuse</w:t>
      </w:r>
      <w:r w:rsidRPr="206BC944">
        <w:rPr>
          <w:b/>
          <w:bCs/>
          <w:spacing w:val="-3"/>
          <w:sz w:val="28"/>
          <w:szCs w:val="28"/>
        </w:rPr>
        <w:t xml:space="preserve"> </w:t>
      </w:r>
      <w:r w:rsidRPr="206BC944">
        <w:rPr>
          <w:b/>
          <w:bCs/>
          <w:sz w:val="28"/>
          <w:szCs w:val="28"/>
        </w:rPr>
        <w:t>References</w:t>
      </w:r>
    </w:p>
    <w:p w14:paraId="40D2860B" w14:textId="77777777" w:rsidR="003605E5" w:rsidRPr="00D01A97" w:rsidRDefault="003605E5" w:rsidP="00B615FE">
      <w:pPr>
        <w:pStyle w:val="BodyText"/>
        <w:spacing w:before="12"/>
        <w:rPr>
          <w:b/>
          <w:sz w:val="22"/>
          <w:szCs w:val="22"/>
          <w:lang w:val="en-GB"/>
        </w:rPr>
      </w:pPr>
    </w:p>
    <w:p w14:paraId="33960E3F" w14:textId="08F87D28" w:rsidR="003605E5" w:rsidRPr="00D01A97" w:rsidRDefault="00712B3E" w:rsidP="00B615FE">
      <w:r w:rsidRPr="206BC944">
        <w:rPr>
          <w:b/>
          <w:bCs/>
        </w:rPr>
        <w:t>Child-on-</w:t>
      </w:r>
      <w:r w:rsidR="005A1A6D">
        <w:t>C</w:t>
      </w:r>
      <w:r w:rsidRPr="00D01A97">
        <w:t>hild Appendix A – Further Resources</w:t>
      </w:r>
      <w:r w:rsidR="00B64352">
        <w:t xml:space="preserve"> </w:t>
      </w:r>
      <w:r w:rsidRPr="00D01A97">
        <w:t>Child-on-</w:t>
      </w:r>
      <w:r w:rsidR="005A1A6D">
        <w:t>C</w:t>
      </w:r>
      <w:r w:rsidRPr="00D01A97">
        <w:t>hild</w:t>
      </w:r>
      <w:r w:rsidRPr="00D01A97">
        <w:rPr>
          <w:spacing w:val="1"/>
        </w:rPr>
        <w:t xml:space="preserve"> </w:t>
      </w:r>
      <w:r w:rsidRPr="00D01A97">
        <w:t>abuse</w:t>
      </w:r>
      <w:r w:rsidRPr="00D01A97">
        <w:rPr>
          <w:spacing w:val="-3"/>
        </w:rPr>
        <w:t xml:space="preserve"> </w:t>
      </w:r>
      <w:r w:rsidRPr="00D01A97">
        <w:t>statistics</w:t>
      </w:r>
    </w:p>
    <w:p w14:paraId="42050CB3" w14:textId="77777777" w:rsidR="003605E5" w:rsidRPr="00D01A97" w:rsidRDefault="003605E5" w:rsidP="00B615FE">
      <w:pPr>
        <w:pStyle w:val="BodyText"/>
        <w:spacing w:before="11"/>
        <w:rPr>
          <w:b/>
          <w:sz w:val="22"/>
          <w:szCs w:val="22"/>
          <w:lang w:val="en-GB"/>
        </w:rPr>
      </w:pPr>
    </w:p>
    <w:p w14:paraId="0DA570E3" w14:textId="3BF8B734" w:rsidR="003605E5" w:rsidRPr="00D01A97" w:rsidRDefault="64BF1F5D">
      <w:pPr>
        <w:pStyle w:val="ListParagraph"/>
        <w:numPr>
          <w:ilvl w:val="0"/>
          <w:numId w:val="24"/>
        </w:numPr>
        <w:tabs>
          <w:tab w:val="left" w:pos="283"/>
        </w:tabs>
        <w:ind w:left="107" w:right="1702" w:firstLine="0"/>
        <w:rPr>
          <w:lang w:val="en-GB"/>
        </w:rPr>
      </w:pPr>
      <w:r w:rsidRPr="045FFC77">
        <w:rPr>
          <w:lang w:val="en-GB"/>
        </w:rPr>
        <w:t>The crime survey data from 2013:</w:t>
      </w:r>
      <w:r w:rsidRPr="045FFC77">
        <w:rPr>
          <w:spacing w:val="1"/>
          <w:lang w:val="en-GB"/>
        </w:rPr>
        <w:t xml:space="preserve"> </w:t>
      </w:r>
      <w:r w:rsidRPr="045FFC77">
        <w:rPr>
          <w:spacing w:val="-1"/>
          <w:lang w:val="en-GB"/>
        </w:rPr>
        <w:t>https://</w:t>
      </w:r>
      <w:hyperlink r:id="rId70">
        <w:r w:rsidRPr="045FFC77">
          <w:rPr>
            <w:spacing w:val="-1"/>
            <w:lang w:val="en-GB"/>
          </w:rPr>
          <w:t>www.gov.uk/government/uploads/system/uploads/attachment_data/file/214970/sex</w:t>
        </w:r>
      </w:hyperlink>
      <w:r w:rsidRPr="045FFC77">
        <w:rPr>
          <w:lang w:val="en-GB"/>
        </w:rPr>
        <w:t xml:space="preserve"> ualoffending-overview-jan-2013.pdf</w:t>
      </w:r>
      <w:r w:rsidR="005A1A6D" w:rsidRPr="045FFC77">
        <w:rPr>
          <w:lang w:val="en-GB"/>
        </w:rPr>
        <w:t xml:space="preserve"> </w:t>
      </w:r>
    </w:p>
    <w:p w14:paraId="130CC4CD" w14:textId="77777777" w:rsidR="003605E5" w:rsidRPr="00D01A97" w:rsidRDefault="003605E5" w:rsidP="00B615FE">
      <w:pPr>
        <w:pStyle w:val="BodyText"/>
        <w:rPr>
          <w:sz w:val="22"/>
          <w:szCs w:val="22"/>
          <w:lang w:val="en-GB"/>
        </w:rPr>
      </w:pPr>
    </w:p>
    <w:p w14:paraId="60D7A2A4" w14:textId="4E58E59C" w:rsidR="003605E5" w:rsidRPr="00D01A97" w:rsidRDefault="00712B3E" w:rsidP="00B615FE">
      <w:pPr>
        <w:pStyle w:val="BodyText"/>
        <w:ind w:left="107" w:right="1968"/>
        <w:rPr>
          <w:sz w:val="22"/>
          <w:szCs w:val="22"/>
          <w:lang w:val="en-GB"/>
        </w:rPr>
      </w:pPr>
      <w:r w:rsidRPr="045FFC77">
        <w:rPr>
          <w:sz w:val="22"/>
          <w:szCs w:val="22"/>
          <w:lang w:val="en-GB"/>
        </w:rPr>
        <w:t xml:space="preserve">This includes information around sexual violence; and </w:t>
      </w:r>
      <w:r w:rsidR="78169258" w:rsidRPr="045FFC77">
        <w:rPr>
          <w:sz w:val="22"/>
          <w:szCs w:val="22"/>
          <w:lang w:val="en-GB"/>
        </w:rPr>
        <w:t>street-based</w:t>
      </w:r>
      <w:r w:rsidRPr="045FFC77">
        <w:rPr>
          <w:sz w:val="22"/>
          <w:szCs w:val="22"/>
          <w:lang w:val="en-GB"/>
        </w:rPr>
        <w:t xml:space="preserve"> violence perpetrated by</w:t>
      </w:r>
      <w:r w:rsidR="00C7452B">
        <w:rPr>
          <w:sz w:val="22"/>
          <w:szCs w:val="22"/>
          <w:lang w:val="en-GB"/>
        </w:rPr>
        <w:t xml:space="preserve"> </w:t>
      </w:r>
      <w:r w:rsidRPr="045FFC77">
        <w:rPr>
          <w:spacing w:val="-52"/>
          <w:sz w:val="22"/>
          <w:szCs w:val="22"/>
          <w:lang w:val="en-GB"/>
        </w:rPr>
        <w:t xml:space="preserve"> </w:t>
      </w:r>
      <w:r w:rsidRPr="045FFC77">
        <w:rPr>
          <w:sz w:val="22"/>
          <w:szCs w:val="22"/>
          <w:lang w:val="en-GB"/>
        </w:rPr>
        <w:t>young men.</w:t>
      </w:r>
    </w:p>
    <w:p w14:paraId="62A75F99" w14:textId="77777777" w:rsidR="003605E5" w:rsidRPr="00D01A97" w:rsidRDefault="003605E5" w:rsidP="00B615FE">
      <w:pPr>
        <w:pStyle w:val="BodyText"/>
        <w:spacing w:before="11"/>
        <w:rPr>
          <w:sz w:val="22"/>
          <w:szCs w:val="22"/>
          <w:lang w:val="en-GB"/>
        </w:rPr>
      </w:pPr>
    </w:p>
    <w:p w14:paraId="7B923DE3" w14:textId="77777777" w:rsidR="003605E5" w:rsidRPr="00D01A97" w:rsidRDefault="64BF1F5D">
      <w:pPr>
        <w:pStyle w:val="ListParagraph"/>
        <w:numPr>
          <w:ilvl w:val="0"/>
          <w:numId w:val="24"/>
        </w:numPr>
        <w:tabs>
          <w:tab w:val="left" w:pos="283"/>
        </w:tabs>
        <w:spacing w:before="1"/>
        <w:ind w:left="282" w:hanging="176"/>
        <w:rPr>
          <w:lang w:val="en-GB"/>
        </w:rPr>
      </w:pPr>
      <w:r w:rsidRPr="045FFC77">
        <w:rPr>
          <w:lang w:val="en-GB"/>
        </w:rPr>
        <w:t>The</w:t>
      </w:r>
      <w:r w:rsidRPr="045FFC77">
        <w:rPr>
          <w:spacing w:val="-3"/>
          <w:lang w:val="en-GB"/>
        </w:rPr>
        <w:t xml:space="preserve"> </w:t>
      </w:r>
      <w:r w:rsidRPr="045FFC77">
        <w:rPr>
          <w:lang w:val="en-GB"/>
        </w:rPr>
        <w:t>Centre</w:t>
      </w:r>
      <w:r w:rsidRPr="045FFC77">
        <w:rPr>
          <w:spacing w:val="-3"/>
          <w:lang w:val="en-GB"/>
        </w:rPr>
        <w:t xml:space="preserve"> </w:t>
      </w:r>
      <w:r w:rsidRPr="045FFC77">
        <w:rPr>
          <w:lang w:val="en-GB"/>
        </w:rPr>
        <w:t>for</w:t>
      </w:r>
      <w:r w:rsidRPr="045FFC77">
        <w:rPr>
          <w:spacing w:val="-3"/>
          <w:lang w:val="en-GB"/>
        </w:rPr>
        <w:t xml:space="preserve"> </w:t>
      </w:r>
      <w:r w:rsidRPr="045FFC77">
        <w:rPr>
          <w:lang w:val="en-GB"/>
        </w:rPr>
        <w:t>Social</w:t>
      </w:r>
      <w:r w:rsidRPr="045FFC77">
        <w:rPr>
          <w:spacing w:val="-3"/>
          <w:lang w:val="en-GB"/>
        </w:rPr>
        <w:t xml:space="preserve"> </w:t>
      </w:r>
      <w:r w:rsidRPr="045FFC77">
        <w:rPr>
          <w:lang w:val="en-GB"/>
        </w:rPr>
        <w:t>Justice:</w:t>
      </w:r>
    </w:p>
    <w:p w14:paraId="0E1CE98C" w14:textId="6450A7B8" w:rsidR="003605E5" w:rsidRPr="00D01A97" w:rsidRDefault="00712B3E" w:rsidP="00B615FE">
      <w:pPr>
        <w:pStyle w:val="BodyText"/>
        <w:ind w:left="107"/>
        <w:rPr>
          <w:sz w:val="22"/>
          <w:szCs w:val="22"/>
          <w:lang w:val="en-GB"/>
        </w:rPr>
      </w:pPr>
      <w:hyperlink r:id="rId71">
        <w:r w:rsidRPr="045FFC77">
          <w:rPr>
            <w:spacing w:val="-1"/>
            <w:sz w:val="22"/>
            <w:szCs w:val="22"/>
            <w:lang w:val="en-GB"/>
          </w:rPr>
          <w:t>http://www.centreforsocialjustice.org.uk/core/wp-content/uploads/2016/11/</w:t>
        </w:r>
        <w:r w:rsidRPr="045FFC77">
          <w:rPr>
            <w:spacing w:val="12"/>
            <w:sz w:val="22"/>
            <w:szCs w:val="22"/>
            <w:lang w:val="en-GB"/>
          </w:rPr>
          <w:t xml:space="preserve"> </w:t>
        </w:r>
      </w:hyperlink>
      <w:r w:rsidRPr="045FFC77">
        <w:rPr>
          <w:sz w:val="22"/>
          <w:szCs w:val="22"/>
          <w:lang w:val="en-GB"/>
        </w:rPr>
        <w:t>Bullying-RT/Report-1.pdf</w:t>
      </w:r>
      <w:r w:rsidR="005A1A6D" w:rsidRPr="045FFC77">
        <w:rPr>
          <w:sz w:val="22"/>
          <w:szCs w:val="22"/>
          <w:lang w:val="en-GB"/>
        </w:rPr>
        <w:t xml:space="preserve"> </w:t>
      </w:r>
    </w:p>
    <w:p w14:paraId="2ECAA31B" w14:textId="77777777" w:rsidR="003605E5" w:rsidRPr="00D01A97" w:rsidRDefault="003605E5" w:rsidP="00B615FE">
      <w:pPr>
        <w:pStyle w:val="BodyText"/>
        <w:spacing w:before="11"/>
        <w:rPr>
          <w:sz w:val="22"/>
          <w:szCs w:val="22"/>
          <w:lang w:val="en-GB"/>
        </w:rPr>
      </w:pPr>
    </w:p>
    <w:p w14:paraId="24463073" w14:textId="54E3EF7E" w:rsidR="003605E5" w:rsidRPr="00D01A97" w:rsidRDefault="00712B3E" w:rsidP="00B615FE">
      <w:pPr>
        <w:pStyle w:val="BodyText"/>
        <w:ind w:left="107" w:right="1757"/>
        <w:rPr>
          <w:sz w:val="22"/>
          <w:szCs w:val="22"/>
          <w:lang w:val="en-GB"/>
        </w:rPr>
      </w:pPr>
      <w:r w:rsidRPr="045FFC77">
        <w:rPr>
          <w:sz w:val="22"/>
          <w:szCs w:val="22"/>
          <w:lang w:val="en-GB"/>
        </w:rPr>
        <w:t>This 2016 roundtable report looks at how the education sector can best support children who</w:t>
      </w:r>
      <w:r w:rsidR="00BA62DF">
        <w:rPr>
          <w:sz w:val="22"/>
          <w:szCs w:val="22"/>
          <w:lang w:val="en-GB"/>
        </w:rPr>
        <w:t xml:space="preserve"> </w:t>
      </w:r>
      <w:r w:rsidRPr="045FFC77">
        <w:rPr>
          <w:spacing w:val="-52"/>
          <w:sz w:val="22"/>
          <w:szCs w:val="22"/>
          <w:lang w:val="en-GB"/>
        </w:rPr>
        <w:t xml:space="preserve"> </w:t>
      </w:r>
      <w:r w:rsidRPr="045FFC77">
        <w:rPr>
          <w:sz w:val="22"/>
          <w:szCs w:val="22"/>
          <w:lang w:val="en-GB"/>
        </w:rPr>
        <w:t>self-exclude</w:t>
      </w:r>
      <w:r w:rsidRPr="045FFC77">
        <w:rPr>
          <w:spacing w:val="-2"/>
          <w:sz w:val="22"/>
          <w:szCs w:val="22"/>
          <w:lang w:val="en-GB"/>
        </w:rPr>
        <w:t xml:space="preserve"> </w:t>
      </w:r>
      <w:r w:rsidRPr="045FFC77">
        <w:rPr>
          <w:sz w:val="22"/>
          <w:szCs w:val="22"/>
          <w:lang w:val="en-GB"/>
        </w:rPr>
        <w:t>due</w:t>
      </w:r>
      <w:r w:rsidRPr="045FFC77">
        <w:rPr>
          <w:spacing w:val="-3"/>
          <w:sz w:val="22"/>
          <w:szCs w:val="22"/>
          <w:lang w:val="en-GB"/>
        </w:rPr>
        <w:t xml:space="preserve"> </w:t>
      </w:r>
      <w:r w:rsidRPr="045FFC77">
        <w:rPr>
          <w:sz w:val="22"/>
          <w:szCs w:val="22"/>
          <w:lang w:val="en-GB"/>
        </w:rPr>
        <w:t>to bullying. It sets</w:t>
      </w:r>
      <w:r w:rsidRPr="045FFC77">
        <w:rPr>
          <w:spacing w:val="-1"/>
          <w:sz w:val="22"/>
          <w:szCs w:val="22"/>
          <w:lang w:val="en-GB"/>
        </w:rPr>
        <w:t xml:space="preserve"> </w:t>
      </w:r>
      <w:r w:rsidRPr="045FFC77">
        <w:rPr>
          <w:sz w:val="22"/>
          <w:szCs w:val="22"/>
          <w:lang w:val="en-GB"/>
        </w:rPr>
        <w:t>out</w:t>
      </w:r>
      <w:r w:rsidRPr="045FFC77">
        <w:rPr>
          <w:spacing w:val="-2"/>
          <w:sz w:val="22"/>
          <w:szCs w:val="22"/>
          <w:lang w:val="en-GB"/>
        </w:rPr>
        <w:t xml:space="preserve"> </w:t>
      </w:r>
      <w:r w:rsidRPr="045FFC77">
        <w:rPr>
          <w:sz w:val="22"/>
          <w:szCs w:val="22"/>
          <w:lang w:val="en-GB"/>
        </w:rPr>
        <w:t>a</w:t>
      </w:r>
      <w:r w:rsidRPr="045FFC77">
        <w:rPr>
          <w:spacing w:val="-2"/>
          <w:sz w:val="22"/>
          <w:szCs w:val="22"/>
          <w:lang w:val="en-GB"/>
        </w:rPr>
        <w:t xml:space="preserve"> </w:t>
      </w:r>
      <w:r w:rsidRPr="045FFC77">
        <w:rPr>
          <w:sz w:val="22"/>
          <w:szCs w:val="22"/>
          <w:lang w:val="en-GB"/>
        </w:rPr>
        <w:t>number</w:t>
      </w:r>
      <w:r w:rsidRPr="045FFC77">
        <w:rPr>
          <w:spacing w:val="-2"/>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important</w:t>
      </w:r>
      <w:r w:rsidRPr="045FFC77">
        <w:rPr>
          <w:spacing w:val="1"/>
          <w:sz w:val="22"/>
          <w:szCs w:val="22"/>
          <w:lang w:val="en-GB"/>
        </w:rPr>
        <w:t xml:space="preserve"> </w:t>
      </w:r>
      <w:r w:rsidRPr="045FFC77">
        <w:rPr>
          <w:sz w:val="22"/>
          <w:szCs w:val="22"/>
          <w:lang w:val="en-GB"/>
        </w:rPr>
        <w:t>statistics.</w:t>
      </w:r>
    </w:p>
    <w:p w14:paraId="2FBD1CFD" w14:textId="77777777" w:rsidR="003605E5" w:rsidRPr="00D01A97" w:rsidRDefault="003605E5" w:rsidP="00510953">
      <w:pPr>
        <w:pStyle w:val="BodyText"/>
        <w:jc w:val="both"/>
        <w:rPr>
          <w:sz w:val="22"/>
          <w:szCs w:val="22"/>
          <w:lang w:val="en-GB"/>
        </w:rPr>
      </w:pPr>
    </w:p>
    <w:p w14:paraId="7EF9DDA7"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Parliament</w:t>
      </w:r>
      <w:r w:rsidRPr="045FFC77">
        <w:rPr>
          <w:spacing w:val="-4"/>
          <w:lang w:val="en-GB"/>
        </w:rPr>
        <w:t xml:space="preserve"> </w:t>
      </w:r>
      <w:r w:rsidRPr="045FFC77">
        <w:rPr>
          <w:lang w:val="en-GB"/>
        </w:rPr>
        <w:t>publication:</w:t>
      </w:r>
    </w:p>
    <w:p w14:paraId="0934AD65" w14:textId="77777777" w:rsidR="003605E5" w:rsidRPr="00D01A97" w:rsidRDefault="00712B3E" w:rsidP="00B615FE">
      <w:pPr>
        <w:pStyle w:val="BodyText"/>
        <w:ind w:left="107"/>
        <w:rPr>
          <w:sz w:val="22"/>
          <w:szCs w:val="22"/>
          <w:lang w:val="en-GB"/>
        </w:rPr>
      </w:pPr>
      <w:hyperlink r:id="rId72">
        <w:r w:rsidRPr="045FFC77">
          <w:rPr>
            <w:color w:val="0000FF"/>
            <w:sz w:val="22"/>
            <w:szCs w:val="22"/>
            <w:u w:val="single"/>
            <w:lang w:val="en-GB"/>
          </w:rPr>
          <w:t>https://publications.parliament.uk/pa/cm201617/cmselect/cmwomeq/91/9105.htm</w:t>
        </w:r>
      </w:hyperlink>
    </w:p>
    <w:p w14:paraId="3FDCE676" w14:textId="77777777" w:rsidR="003605E5" w:rsidRPr="00D01A97" w:rsidRDefault="003605E5" w:rsidP="00B615FE">
      <w:pPr>
        <w:pStyle w:val="BodyText"/>
        <w:spacing w:before="11"/>
        <w:rPr>
          <w:sz w:val="22"/>
          <w:szCs w:val="22"/>
          <w:lang w:val="en-GB"/>
        </w:rPr>
      </w:pPr>
    </w:p>
    <w:p w14:paraId="1065261D" w14:textId="77777777" w:rsidR="003605E5" w:rsidRPr="00D01A97" w:rsidRDefault="00712B3E" w:rsidP="00B615FE">
      <w:pPr>
        <w:pStyle w:val="BodyText"/>
        <w:spacing w:before="52"/>
        <w:ind w:left="107" w:right="1560"/>
        <w:rPr>
          <w:sz w:val="22"/>
          <w:szCs w:val="22"/>
          <w:lang w:val="en-GB"/>
        </w:rPr>
      </w:pPr>
      <w:r w:rsidRPr="045FFC77">
        <w:rPr>
          <w:sz w:val="22"/>
          <w:szCs w:val="22"/>
          <w:lang w:val="en-GB"/>
        </w:rPr>
        <w:t>This</w:t>
      </w:r>
      <w:r w:rsidRPr="045FFC77">
        <w:rPr>
          <w:spacing w:val="-3"/>
          <w:sz w:val="22"/>
          <w:szCs w:val="22"/>
          <w:lang w:val="en-GB"/>
        </w:rPr>
        <w:t xml:space="preserve"> </w:t>
      </w:r>
      <w:r w:rsidRPr="045FFC77">
        <w:rPr>
          <w:sz w:val="22"/>
          <w:szCs w:val="22"/>
          <w:lang w:val="en-GB"/>
        </w:rPr>
        <w:t>2016</w:t>
      </w:r>
      <w:r w:rsidRPr="045FFC77">
        <w:rPr>
          <w:spacing w:val="-3"/>
          <w:sz w:val="22"/>
          <w:szCs w:val="22"/>
          <w:lang w:val="en-GB"/>
        </w:rPr>
        <w:t xml:space="preserve"> </w:t>
      </w:r>
      <w:r w:rsidRPr="045FFC77">
        <w:rPr>
          <w:sz w:val="22"/>
          <w:szCs w:val="22"/>
          <w:lang w:val="en-GB"/>
        </w:rPr>
        <w:t>publication</w:t>
      </w:r>
      <w:r w:rsidRPr="045FFC77">
        <w:rPr>
          <w:spacing w:val="-3"/>
          <w:sz w:val="22"/>
          <w:szCs w:val="22"/>
          <w:lang w:val="en-GB"/>
        </w:rPr>
        <w:t xml:space="preserve"> </w:t>
      </w:r>
      <w:r w:rsidRPr="045FFC77">
        <w:rPr>
          <w:sz w:val="22"/>
          <w:szCs w:val="22"/>
          <w:lang w:val="en-GB"/>
        </w:rPr>
        <w:t>examines</w:t>
      </w:r>
      <w:r w:rsidRPr="045FFC77">
        <w:rPr>
          <w:spacing w:val="-3"/>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scale</w:t>
      </w:r>
      <w:r w:rsidRPr="045FFC77">
        <w:rPr>
          <w:spacing w:val="-2"/>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impact</w:t>
      </w:r>
      <w:r w:rsidRPr="045FFC77">
        <w:rPr>
          <w:spacing w:val="-2"/>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sexual</w:t>
      </w:r>
      <w:r w:rsidRPr="045FFC77">
        <w:rPr>
          <w:spacing w:val="-5"/>
          <w:sz w:val="22"/>
          <w:szCs w:val="22"/>
          <w:lang w:val="en-GB"/>
        </w:rPr>
        <w:t xml:space="preserve"> </w:t>
      </w:r>
      <w:r w:rsidRPr="045FFC77">
        <w:rPr>
          <w:sz w:val="22"/>
          <w:szCs w:val="22"/>
          <w:lang w:val="en-GB"/>
        </w:rPr>
        <w:t>harassment</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sexual</w:t>
      </w:r>
      <w:r w:rsidRPr="045FFC77">
        <w:rPr>
          <w:spacing w:val="-5"/>
          <w:sz w:val="22"/>
          <w:szCs w:val="22"/>
          <w:lang w:val="en-GB"/>
        </w:rPr>
        <w:t xml:space="preserve"> </w:t>
      </w:r>
      <w:r w:rsidRPr="045FFC77">
        <w:rPr>
          <w:sz w:val="22"/>
          <w:szCs w:val="22"/>
          <w:lang w:val="en-GB"/>
        </w:rPr>
        <w:t>violence</w:t>
      </w:r>
      <w:r w:rsidRPr="045FFC77">
        <w:rPr>
          <w:spacing w:val="-51"/>
          <w:sz w:val="22"/>
          <w:szCs w:val="22"/>
          <w:lang w:val="en-GB"/>
        </w:rPr>
        <w:t xml:space="preserve"> </w:t>
      </w:r>
      <w:r w:rsidRPr="045FFC77">
        <w:rPr>
          <w:sz w:val="22"/>
          <w:szCs w:val="22"/>
          <w:lang w:val="en-GB"/>
        </w:rPr>
        <w:t>in schools.</w:t>
      </w:r>
    </w:p>
    <w:p w14:paraId="2FC0A1CB" w14:textId="77777777" w:rsidR="003605E5" w:rsidRPr="00D01A97" w:rsidRDefault="003605E5" w:rsidP="00B615FE">
      <w:pPr>
        <w:pStyle w:val="BodyText"/>
        <w:spacing w:before="12"/>
        <w:rPr>
          <w:sz w:val="22"/>
          <w:szCs w:val="22"/>
          <w:lang w:val="en-GB"/>
        </w:rPr>
      </w:pPr>
    </w:p>
    <w:p w14:paraId="779D7622" w14:textId="77777777" w:rsidR="003605E5" w:rsidRPr="00D01A97" w:rsidRDefault="00712B3E" w:rsidP="00B615FE">
      <w:r w:rsidRPr="206BC944">
        <w:rPr>
          <w:b/>
          <w:bCs/>
        </w:rPr>
        <w:t>Identifying,</w:t>
      </w:r>
      <w:r w:rsidRPr="00D01A97">
        <w:rPr>
          <w:spacing w:val="-3"/>
        </w:rPr>
        <w:t xml:space="preserve"> </w:t>
      </w:r>
      <w:r w:rsidRPr="00D01A97">
        <w:t>assessing</w:t>
      </w:r>
      <w:r w:rsidRPr="00D01A97">
        <w:rPr>
          <w:spacing w:val="-4"/>
        </w:rPr>
        <w:t xml:space="preserve"> </w:t>
      </w:r>
      <w:r w:rsidRPr="00D01A97">
        <w:t>and</w:t>
      </w:r>
      <w:r w:rsidRPr="00D01A97">
        <w:rPr>
          <w:spacing w:val="-2"/>
        </w:rPr>
        <w:t xml:space="preserve"> </w:t>
      </w:r>
      <w:r w:rsidRPr="00D01A97">
        <w:t>responding</w:t>
      </w:r>
      <w:r w:rsidRPr="00D01A97">
        <w:rPr>
          <w:spacing w:val="-5"/>
        </w:rPr>
        <w:t xml:space="preserve"> </w:t>
      </w:r>
      <w:r w:rsidRPr="00D01A97">
        <w:t>to</w:t>
      </w:r>
      <w:r w:rsidRPr="00D01A97">
        <w:rPr>
          <w:spacing w:val="-4"/>
        </w:rPr>
        <w:t xml:space="preserve"> </w:t>
      </w:r>
      <w:r w:rsidRPr="00D01A97">
        <w:t>behaviour</w:t>
      </w:r>
    </w:p>
    <w:p w14:paraId="3A2BAADD" w14:textId="77777777" w:rsidR="003605E5" w:rsidRPr="00D01A97" w:rsidRDefault="003605E5" w:rsidP="00B615FE">
      <w:pPr>
        <w:pStyle w:val="BodyText"/>
        <w:spacing w:before="12"/>
        <w:rPr>
          <w:b/>
          <w:sz w:val="22"/>
          <w:szCs w:val="22"/>
          <w:lang w:val="en-GB"/>
        </w:rPr>
      </w:pPr>
    </w:p>
    <w:p w14:paraId="5C012DE9" w14:textId="77777777" w:rsidR="003605E5" w:rsidRPr="00D01A97" w:rsidRDefault="00712B3E" w:rsidP="00B615FE">
      <w:pPr>
        <w:pStyle w:val="BodyText"/>
        <w:ind w:left="107" w:right="2366"/>
        <w:rPr>
          <w:sz w:val="22"/>
          <w:szCs w:val="22"/>
          <w:lang w:val="en-GB"/>
        </w:rPr>
      </w:pPr>
      <w:r w:rsidRPr="045FFC77">
        <w:rPr>
          <w:sz w:val="22"/>
          <w:szCs w:val="22"/>
          <w:lang w:val="en-GB"/>
        </w:rPr>
        <w:t>The following links are designed to help professionals working with children to identify,</w:t>
      </w:r>
      <w:r w:rsidRPr="045FFC77">
        <w:rPr>
          <w:spacing w:val="-52"/>
          <w:sz w:val="22"/>
          <w:szCs w:val="22"/>
          <w:lang w:val="en-GB"/>
        </w:rPr>
        <w:t xml:space="preserve"> </w:t>
      </w:r>
      <w:r w:rsidRPr="045FFC77">
        <w:rPr>
          <w:sz w:val="22"/>
          <w:szCs w:val="22"/>
          <w:lang w:val="en-GB"/>
        </w:rPr>
        <w:t>categorise</w:t>
      </w:r>
      <w:r w:rsidRPr="045FFC77">
        <w:rPr>
          <w:spacing w:val="-2"/>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respond appropriately to sexual</w:t>
      </w:r>
      <w:r w:rsidRPr="045FFC77">
        <w:rPr>
          <w:spacing w:val="-1"/>
          <w:sz w:val="22"/>
          <w:szCs w:val="22"/>
          <w:lang w:val="en-GB"/>
        </w:rPr>
        <w:t xml:space="preserve"> </w:t>
      </w:r>
      <w:r w:rsidRPr="045FFC77">
        <w:rPr>
          <w:sz w:val="22"/>
          <w:szCs w:val="22"/>
          <w:lang w:val="en-GB"/>
        </w:rPr>
        <w:t>behaviours</w:t>
      </w:r>
      <w:r w:rsidRPr="045FFC77">
        <w:rPr>
          <w:spacing w:val="-2"/>
          <w:sz w:val="22"/>
          <w:szCs w:val="22"/>
          <w:lang w:val="en-GB"/>
        </w:rPr>
        <w:t xml:space="preserve"> </w:t>
      </w:r>
      <w:r w:rsidRPr="045FFC77">
        <w:rPr>
          <w:sz w:val="22"/>
          <w:szCs w:val="22"/>
          <w:lang w:val="en-GB"/>
        </w:rPr>
        <w:t>by</w:t>
      </w:r>
      <w:r w:rsidRPr="045FFC77">
        <w:rPr>
          <w:spacing w:val="-1"/>
          <w:sz w:val="22"/>
          <w:szCs w:val="22"/>
          <w:lang w:val="en-GB"/>
        </w:rPr>
        <w:t xml:space="preserve"> </w:t>
      </w:r>
      <w:r w:rsidRPr="045FFC77">
        <w:rPr>
          <w:sz w:val="22"/>
          <w:szCs w:val="22"/>
          <w:lang w:val="en-GB"/>
        </w:rPr>
        <w:t>children:</w:t>
      </w:r>
    </w:p>
    <w:p w14:paraId="2E4B6A3E" w14:textId="77777777" w:rsidR="003605E5" w:rsidRPr="00D01A97" w:rsidRDefault="003605E5" w:rsidP="00B615FE">
      <w:pPr>
        <w:pStyle w:val="BodyText"/>
        <w:spacing w:before="11"/>
        <w:rPr>
          <w:sz w:val="22"/>
          <w:szCs w:val="22"/>
          <w:lang w:val="en-GB"/>
        </w:rPr>
      </w:pPr>
    </w:p>
    <w:p w14:paraId="32BFF44E" w14:textId="334E7881" w:rsidR="00BA7C8F" w:rsidRPr="00BA7C8F" w:rsidRDefault="64BF1F5D">
      <w:pPr>
        <w:pStyle w:val="ListParagraph"/>
        <w:numPr>
          <w:ilvl w:val="0"/>
          <w:numId w:val="24"/>
        </w:numPr>
        <w:tabs>
          <w:tab w:val="left" w:pos="283"/>
        </w:tabs>
        <w:ind w:left="107" w:right="330" w:firstLine="0"/>
        <w:rPr>
          <w:lang w:val="en-GB"/>
        </w:rPr>
      </w:pPr>
      <w:r w:rsidRPr="045FFC77">
        <w:rPr>
          <w:lang w:val="en-GB"/>
        </w:rPr>
        <w:t>NSPCC's and Research in Practice's Harmful Sexual Behaviour Framework:</w:t>
      </w:r>
      <w:r w:rsidRPr="045FFC77">
        <w:rPr>
          <w:color w:val="0000FF"/>
          <w:spacing w:val="1"/>
          <w:lang w:val="en-GB"/>
        </w:rPr>
        <w:t xml:space="preserve"> </w:t>
      </w:r>
      <w:hyperlink r:id="rId73" w:history="1">
        <w:r w:rsidR="00BA7C8F" w:rsidRPr="000C2F96">
          <w:rPr>
            <w:rStyle w:val="Hyperlink"/>
            <w:spacing w:val="1"/>
            <w:lang w:val="en-GB"/>
          </w:rPr>
          <w:t>https://learning.nspcc.org.uk/research-resources/harmful-sexual-behaviour-hsb-framework-audit</w:t>
        </w:r>
      </w:hyperlink>
    </w:p>
    <w:p w14:paraId="5F296B06" w14:textId="7E9B3202" w:rsidR="003605E5" w:rsidRPr="00BA7C8F" w:rsidRDefault="64BF1F5D" w:rsidP="00BA7C8F">
      <w:pPr>
        <w:tabs>
          <w:tab w:val="left" w:pos="283"/>
        </w:tabs>
        <w:ind w:left="107" w:right="330"/>
      </w:pPr>
      <w:r w:rsidRPr="00BA7C8F">
        <w:t xml:space="preserve">, which contains the continuum model proposed by Simon Hackett (2010), and provides </w:t>
      </w:r>
      <w:r w:rsidR="42910B0A" w:rsidRPr="00BA7C8F">
        <w:t>schools with</w:t>
      </w:r>
      <w:r w:rsidRPr="00BA7C8F">
        <w:t xml:space="preserve"> information</w:t>
      </w:r>
      <w:r w:rsidRPr="00BA7C8F">
        <w:rPr>
          <w:spacing w:val="1"/>
        </w:rPr>
        <w:t xml:space="preserve"> </w:t>
      </w:r>
      <w:r w:rsidRPr="00BA7C8F">
        <w:t>about</w:t>
      </w:r>
      <w:r w:rsidRPr="00BA7C8F">
        <w:rPr>
          <w:spacing w:val="-1"/>
        </w:rPr>
        <w:t xml:space="preserve"> </w:t>
      </w:r>
      <w:r w:rsidRPr="00BA7C8F">
        <w:t>what to</w:t>
      </w:r>
      <w:r w:rsidRPr="00BA7C8F">
        <w:rPr>
          <w:spacing w:val="1"/>
        </w:rPr>
        <w:t xml:space="preserve"> </w:t>
      </w:r>
      <w:r w:rsidRPr="00BA7C8F">
        <w:t>expect</w:t>
      </w:r>
      <w:r w:rsidRPr="00BA7C8F">
        <w:rPr>
          <w:spacing w:val="-1"/>
        </w:rPr>
        <w:t xml:space="preserve"> </w:t>
      </w:r>
      <w:r w:rsidRPr="00BA7C8F">
        <w:t>from</w:t>
      </w:r>
      <w:r w:rsidRPr="00BA7C8F">
        <w:rPr>
          <w:spacing w:val="-3"/>
        </w:rPr>
        <w:t xml:space="preserve"> </w:t>
      </w:r>
      <w:r w:rsidRPr="00BA7C8F">
        <w:t>local partnerships.</w:t>
      </w:r>
    </w:p>
    <w:p w14:paraId="7EF37AA3" w14:textId="77777777" w:rsidR="003605E5" w:rsidRPr="00D01A97" w:rsidRDefault="003605E5" w:rsidP="00B615FE">
      <w:pPr>
        <w:pStyle w:val="BodyText"/>
        <w:rPr>
          <w:sz w:val="22"/>
          <w:szCs w:val="22"/>
          <w:lang w:val="en-GB"/>
        </w:rPr>
      </w:pPr>
    </w:p>
    <w:p w14:paraId="1A305CC2" w14:textId="77777777" w:rsidR="003627AB" w:rsidRPr="003627AB" w:rsidRDefault="64BF1F5D">
      <w:pPr>
        <w:pStyle w:val="ListParagraph"/>
        <w:numPr>
          <w:ilvl w:val="0"/>
          <w:numId w:val="24"/>
        </w:numPr>
        <w:tabs>
          <w:tab w:val="left" w:pos="283"/>
        </w:tabs>
        <w:ind w:left="282" w:hanging="176"/>
        <w:rPr>
          <w:lang w:val="en-GB"/>
        </w:rPr>
      </w:pPr>
      <w:r w:rsidRPr="045FFC77">
        <w:rPr>
          <w:lang w:val="en-GB"/>
        </w:rPr>
        <w:t>NSPCC</w:t>
      </w:r>
      <w:r w:rsidRPr="045FFC77">
        <w:rPr>
          <w:spacing w:val="-4"/>
          <w:lang w:val="en-GB"/>
        </w:rPr>
        <w:t xml:space="preserve"> </w:t>
      </w:r>
      <w:r w:rsidRPr="045FFC77">
        <w:rPr>
          <w:lang w:val="en-GB"/>
        </w:rPr>
        <w:t>guidance</w:t>
      </w:r>
      <w:r w:rsidRPr="045FFC77">
        <w:rPr>
          <w:spacing w:val="-1"/>
          <w:lang w:val="en-GB"/>
        </w:rPr>
        <w:t xml:space="preserve"> </w:t>
      </w:r>
      <w:r w:rsidRPr="045FFC77">
        <w:rPr>
          <w:lang w:val="en-GB"/>
        </w:rPr>
        <w:t>on</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stages</w:t>
      </w:r>
      <w:r w:rsidRPr="045FFC77">
        <w:rPr>
          <w:spacing w:val="-5"/>
          <w:lang w:val="en-GB"/>
        </w:rPr>
        <w:t xml:space="preserve"> </w:t>
      </w:r>
      <w:r w:rsidRPr="045FFC77">
        <w:rPr>
          <w:lang w:val="en-GB"/>
        </w:rPr>
        <w:t>of</w:t>
      </w:r>
      <w:r w:rsidRPr="045FFC77">
        <w:rPr>
          <w:spacing w:val="-2"/>
          <w:lang w:val="en-GB"/>
        </w:rPr>
        <w:t xml:space="preserve"> </w:t>
      </w:r>
      <w:r w:rsidRPr="045FFC77">
        <w:rPr>
          <w:lang w:val="en-GB"/>
        </w:rPr>
        <w:t>normal</w:t>
      </w:r>
      <w:r w:rsidRPr="045FFC77">
        <w:rPr>
          <w:spacing w:val="-2"/>
          <w:lang w:val="en-GB"/>
        </w:rPr>
        <w:t xml:space="preserve"> </w:t>
      </w:r>
      <w:r w:rsidRPr="045FFC77">
        <w:rPr>
          <w:lang w:val="en-GB"/>
        </w:rPr>
        <w:t>sexual</w:t>
      </w:r>
      <w:r w:rsidRPr="045FFC77">
        <w:rPr>
          <w:spacing w:val="-6"/>
          <w:lang w:val="en-GB"/>
        </w:rPr>
        <w:t xml:space="preserve"> </w:t>
      </w:r>
      <w:r w:rsidRPr="045FFC77">
        <w:rPr>
          <w:lang w:val="en-GB"/>
        </w:rPr>
        <w:t>behaviou</w:t>
      </w:r>
      <w:r w:rsidR="003627AB">
        <w:rPr>
          <w:lang w:val="en-GB"/>
        </w:rPr>
        <w:t>r</w:t>
      </w:r>
      <w:r w:rsidR="003627AB" w:rsidRPr="003627AB">
        <w:t xml:space="preserve"> </w:t>
      </w:r>
    </w:p>
    <w:p w14:paraId="78BC7BFC" w14:textId="1C844AA5" w:rsidR="007F5EC5" w:rsidRPr="003627AB" w:rsidRDefault="003627AB" w:rsidP="003627AB">
      <w:pPr>
        <w:pStyle w:val="ListParagraph"/>
        <w:tabs>
          <w:tab w:val="left" w:pos="283"/>
        </w:tabs>
        <w:ind w:left="282" w:firstLine="0"/>
        <w:rPr>
          <w:lang w:val="en-GB"/>
        </w:rPr>
      </w:pPr>
      <w:r w:rsidRPr="003627AB">
        <w:rPr>
          <w:lang w:val="en-GB"/>
        </w:rPr>
        <w:t>https://learning.nspcc.org.uk/child-health-development/sexual-behaviour</w:t>
      </w:r>
    </w:p>
    <w:p w14:paraId="657C3EFD" w14:textId="77777777" w:rsidR="0001483B" w:rsidRDefault="0001483B" w:rsidP="00125029">
      <w:pPr>
        <w:tabs>
          <w:tab w:val="left" w:pos="283"/>
        </w:tabs>
        <w:spacing w:before="52"/>
        <w:ind w:right="3846"/>
      </w:pPr>
    </w:p>
    <w:p w14:paraId="32BEFB51" w14:textId="3A5FC8D8" w:rsidR="0001483B" w:rsidRDefault="0001483B">
      <w:pPr>
        <w:pStyle w:val="ListParagraph"/>
        <w:numPr>
          <w:ilvl w:val="0"/>
          <w:numId w:val="59"/>
        </w:numPr>
        <w:spacing w:before="52"/>
        <w:ind w:left="284" w:right="3846" w:hanging="142"/>
      </w:pPr>
      <w:r w:rsidRPr="0001483B">
        <w:t xml:space="preserve">NSPCC </w:t>
      </w:r>
      <w:hyperlink r:id="rId74" w:tgtFrame="_blank" w:history="1">
        <w:r w:rsidRPr="0001483B">
          <w:rPr>
            <w:rStyle w:val="Hyperlink"/>
          </w:rPr>
          <w:t>How to prevent harmful sexual behaviour in children | NSPCC Learning</w:t>
        </w:r>
      </w:hyperlink>
      <w:r w:rsidRPr="0001483B">
        <w:t> </w:t>
      </w:r>
    </w:p>
    <w:p w14:paraId="19DB8407" w14:textId="77777777" w:rsidR="003E2E0A" w:rsidRPr="002D3BB9" w:rsidRDefault="003E2E0A" w:rsidP="00125029">
      <w:pPr>
        <w:tabs>
          <w:tab w:val="left" w:pos="283"/>
        </w:tabs>
        <w:spacing w:before="52"/>
        <w:ind w:right="3846"/>
      </w:pPr>
    </w:p>
    <w:p w14:paraId="39222EF8" w14:textId="7A0BCA5F" w:rsidR="003605E5" w:rsidRPr="00D01A97" w:rsidRDefault="64BF1F5D">
      <w:pPr>
        <w:pStyle w:val="ListParagraph"/>
        <w:numPr>
          <w:ilvl w:val="0"/>
          <w:numId w:val="24"/>
        </w:numPr>
        <w:tabs>
          <w:tab w:val="left" w:pos="283"/>
        </w:tabs>
        <w:spacing w:before="37" w:line="259" w:lineRule="auto"/>
        <w:ind w:left="107" w:right="569"/>
        <w:rPr>
          <w:color w:val="0000FF"/>
          <w:u w:val="single"/>
          <w:lang w:val="en-GB"/>
        </w:rPr>
      </w:pPr>
      <w:r w:rsidRPr="74A15520">
        <w:rPr>
          <w:lang w:val="en-GB"/>
        </w:rPr>
        <w:t>Brook Sexual Behaviours Traffic Light Tool:</w:t>
      </w:r>
      <w:r w:rsidR="241B453D" w:rsidRPr="74A15520">
        <w:rPr>
          <w:color w:val="0000FF"/>
          <w:u w:val="single"/>
          <w:lang w:val="en-GB"/>
        </w:rPr>
        <w:t xml:space="preserve"> </w:t>
      </w:r>
      <w:hyperlink r:id="rId75">
        <w:r w:rsidR="241B453D" w:rsidRPr="74A15520">
          <w:rPr>
            <w:rStyle w:val="Hyperlink"/>
            <w:lang w:val="en-GB"/>
          </w:rPr>
          <w:t>https://www.brook.org.uk/education/sexual-behaviours-traffic-light-tool/</w:t>
        </w:r>
      </w:hyperlink>
    </w:p>
    <w:p w14:paraId="71F798A8" w14:textId="77777777" w:rsidR="003605E5" w:rsidRPr="00D01A97" w:rsidRDefault="003605E5" w:rsidP="00B615FE">
      <w:pPr>
        <w:pStyle w:val="BodyText"/>
        <w:spacing w:before="9"/>
        <w:rPr>
          <w:sz w:val="22"/>
          <w:szCs w:val="22"/>
          <w:lang w:val="en-GB"/>
        </w:rPr>
      </w:pPr>
    </w:p>
    <w:p w14:paraId="2639354D" w14:textId="77777777" w:rsidR="003605E5" w:rsidRPr="00D01A97" w:rsidRDefault="00712B3E" w:rsidP="00B615FE">
      <w:r w:rsidRPr="206BC944">
        <w:rPr>
          <w:b/>
          <w:bCs/>
        </w:rPr>
        <w:t>Educating</w:t>
      </w:r>
      <w:r w:rsidRPr="00D01A97">
        <w:rPr>
          <w:spacing w:val="-5"/>
        </w:rPr>
        <w:t xml:space="preserve"> </w:t>
      </w:r>
      <w:r w:rsidRPr="00D01A97">
        <w:t>staff</w:t>
      </w:r>
      <w:r w:rsidRPr="00D01A97">
        <w:rPr>
          <w:spacing w:val="-2"/>
        </w:rPr>
        <w:t xml:space="preserve"> </w:t>
      </w:r>
      <w:r w:rsidRPr="00D01A97">
        <w:t>and</w:t>
      </w:r>
      <w:r w:rsidRPr="00D01A97">
        <w:rPr>
          <w:spacing w:val="-4"/>
        </w:rPr>
        <w:t xml:space="preserve"> </w:t>
      </w:r>
      <w:r w:rsidRPr="00D01A97">
        <w:t>children</w:t>
      </w:r>
    </w:p>
    <w:p w14:paraId="5BC294DE" w14:textId="77777777" w:rsidR="003605E5" w:rsidRPr="00D01A97" w:rsidRDefault="003605E5" w:rsidP="00B615FE">
      <w:pPr>
        <w:pStyle w:val="BodyText"/>
        <w:spacing w:before="11"/>
        <w:rPr>
          <w:b/>
          <w:sz w:val="22"/>
          <w:szCs w:val="22"/>
          <w:lang w:val="en-GB"/>
        </w:rPr>
      </w:pPr>
    </w:p>
    <w:p w14:paraId="440B1A8E" w14:textId="36306357" w:rsidR="003605E5" w:rsidRPr="00D01A97" w:rsidRDefault="64BF1F5D">
      <w:pPr>
        <w:pStyle w:val="ListParagraph"/>
        <w:numPr>
          <w:ilvl w:val="0"/>
          <w:numId w:val="24"/>
        </w:numPr>
        <w:tabs>
          <w:tab w:val="left" w:pos="283"/>
        </w:tabs>
        <w:spacing w:before="1"/>
        <w:ind w:left="107" w:right="1133" w:firstLine="0"/>
        <w:rPr>
          <w:lang w:val="en-GB"/>
        </w:rPr>
      </w:pPr>
      <w:r w:rsidRPr="045FFC77">
        <w:rPr>
          <w:lang w:val="en-GB"/>
        </w:rPr>
        <w:t xml:space="preserve">Serious Youth Violence – Home Office 'This is </w:t>
      </w:r>
      <w:proofErr w:type="gramStart"/>
      <w:r w:rsidRPr="045FFC77">
        <w:rPr>
          <w:lang w:val="en-GB"/>
        </w:rPr>
        <w:t>abuse</w:t>
      </w:r>
      <w:proofErr w:type="gramEnd"/>
      <w:r w:rsidRPr="045FFC77">
        <w:rPr>
          <w:lang w:val="en-GB"/>
        </w:rPr>
        <w:t xml:space="preserve"> campaign for schools':</w:t>
      </w:r>
      <w:r w:rsidRPr="045FFC77">
        <w:rPr>
          <w:spacing w:val="1"/>
          <w:lang w:val="en-GB"/>
        </w:rPr>
        <w:t xml:space="preserve"> </w:t>
      </w:r>
      <w:r w:rsidR="2F2E7944" w:rsidRPr="045FFC77">
        <w:rPr>
          <w:lang w:val="en-GB"/>
        </w:rPr>
        <w:t xml:space="preserve"> </w:t>
      </w:r>
      <w:hyperlink r:id="rId76" w:history="1">
        <w:r w:rsidR="2F2E7944" w:rsidRPr="045FFC77">
          <w:rPr>
            <w:rStyle w:val="Hyperlink"/>
            <w:lang w:val="en-GB"/>
          </w:rPr>
          <w:t>https://www.gov.uk/government/publications/this-is-abuse-summary-report</w:t>
        </w:r>
      </w:hyperlink>
      <w:r w:rsidR="2F2E7944" w:rsidRPr="045FFC77">
        <w:rPr>
          <w:lang w:val="en-GB"/>
        </w:rPr>
        <w:t xml:space="preserve"> </w:t>
      </w:r>
    </w:p>
    <w:p w14:paraId="7D36B6E2" w14:textId="77777777" w:rsidR="003605E5" w:rsidRPr="00D01A97" w:rsidRDefault="003605E5" w:rsidP="00B615FE">
      <w:pPr>
        <w:pStyle w:val="BodyText"/>
        <w:spacing w:before="11"/>
        <w:rPr>
          <w:sz w:val="22"/>
          <w:szCs w:val="22"/>
          <w:lang w:val="en-GB"/>
        </w:rPr>
      </w:pPr>
    </w:p>
    <w:p w14:paraId="1959AB75" w14:textId="795FDE56" w:rsidR="003605E5" w:rsidRPr="00D01A97" w:rsidRDefault="64BF1F5D">
      <w:pPr>
        <w:pStyle w:val="ListParagraph"/>
        <w:numPr>
          <w:ilvl w:val="0"/>
          <w:numId w:val="24"/>
        </w:numPr>
        <w:tabs>
          <w:tab w:val="left" w:pos="283"/>
        </w:tabs>
        <w:ind w:left="107" w:right="343" w:firstLine="0"/>
        <w:rPr>
          <w:lang w:val="en-GB"/>
        </w:rPr>
      </w:pPr>
      <w:r w:rsidRPr="045FFC77">
        <w:rPr>
          <w:lang w:val="en-GB"/>
        </w:rPr>
        <w:t>New youth</w:t>
      </w:r>
      <w:r w:rsidRPr="045FFC77">
        <w:rPr>
          <w:spacing w:val="1"/>
          <w:lang w:val="en-GB"/>
        </w:rPr>
        <w:t xml:space="preserve"> </w:t>
      </w:r>
      <w:r w:rsidRPr="045FFC77">
        <w:rPr>
          <w:lang w:val="en-GB"/>
        </w:rPr>
        <w:t>produced imagery guidance:</w:t>
      </w:r>
      <w:r w:rsidRPr="045FFC77">
        <w:rPr>
          <w:spacing w:val="1"/>
          <w:lang w:val="en-GB"/>
        </w:rPr>
        <w:t xml:space="preserve"> </w:t>
      </w:r>
      <w:r w:rsidR="2D78BE37" w:rsidRPr="045FFC77">
        <w:rPr>
          <w:lang w:val="en-GB"/>
        </w:rPr>
        <w:t xml:space="preserve"> </w:t>
      </w:r>
      <w:hyperlink r:id="rId77" w:history="1">
        <w:r w:rsidR="2D78BE37" w:rsidRPr="045FFC77">
          <w:rPr>
            <w:rStyle w:val="Hyperlink"/>
            <w:lang w:val="en-GB"/>
          </w:rPr>
          <w:t>https://www.gov.uk/government/publications/sharing-nudes-and-semi-nudes-advice-for-education-settings-working-with-children-and-young-people/sharing-nudes-and-semi-nudes-advice-for-education-settings-working-with-children-and-young-people</w:t>
        </w:r>
      </w:hyperlink>
      <w:r w:rsidR="2D78BE37" w:rsidRPr="045FFC77">
        <w:rPr>
          <w:lang w:val="en-GB"/>
        </w:rPr>
        <w:t xml:space="preserve"> </w:t>
      </w:r>
    </w:p>
    <w:p w14:paraId="43A65479" w14:textId="77777777" w:rsidR="003605E5" w:rsidRPr="00D01A97" w:rsidRDefault="003605E5" w:rsidP="00B615FE">
      <w:pPr>
        <w:pStyle w:val="BodyText"/>
        <w:spacing w:before="11"/>
        <w:rPr>
          <w:sz w:val="22"/>
          <w:szCs w:val="22"/>
          <w:lang w:val="en-GB"/>
        </w:rPr>
      </w:pPr>
    </w:p>
    <w:p w14:paraId="60513679" w14:textId="34F4F69C" w:rsidR="003605E5" w:rsidRPr="00D01A97" w:rsidRDefault="64BF1F5D">
      <w:pPr>
        <w:pStyle w:val="ListParagraph"/>
        <w:numPr>
          <w:ilvl w:val="0"/>
          <w:numId w:val="24"/>
        </w:numPr>
        <w:tabs>
          <w:tab w:val="left" w:pos="283"/>
        </w:tabs>
        <w:spacing w:before="1"/>
        <w:ind w:left="107" w:right="2013" w:firstLine="0"/>
        <w:rPr>
          <w:lang w:val="en-GB"/>
        </w:rPr>
      </w:pPr>
      <w:r w:rsidRPr="045FFC77">
        <w:rPr>
          <w:lang w:val="en-GB"/>
        </w:rPr>
        <w:t>Anti-bullying guidance:</w:t>
      </w:r>
      <w:r w:rsidRPr="045FFC77">
        <w:rPr>
          <w:spacing w:val="1"/>
          <w:lang w:val="en-GB"/>
        </w:rPr>
        <w:t xml:space="preserve"> </w:t>
      </w:r>
      <w:r w:rsidR="6A8A3FE3" w:rsidRPr="045FFC77">
        <w:rPr>
          <w:lang w:val="en-GB"/>
        </w:rPr>
        <w:t xml:space="preserve"> </w:t>
      </w:r>
      <w:hyperlink r:id="rId78" w:history="1">
        <w:r w:rsidR="6A8A3FE3" w:rsidRPr="045FFC77">
          <w:rPr>
            <w:rStyle w:val="Hyperlink"/>
            <w:lang w:val="en-GB"/>
          </w:rPr>
          <w:t>https://assets.publishing.service.gov.uk/media/625ee64cd3bf7f6004339db8/Preventing_and_tackling_bullying_advice.pdf</w:t>
        </w:r>
      </w:hyperlink>
      <w:r w:rsidR="6A8A3FE3" w:rsidRPr="045FFC77">
        <w:rPr>
          <w:lang w:val="en-GB"/>
        </w:rPr>
        <w:t xml:space="preserve"> </w:t>
      </w:r>
    </w:p>
    <w:p w14:paraId="70648378" w14:textId="77777777" w:rsidR="003605E5" w:rsidRPr="00D01A97" w:rsidRDefault="003605E5" w:rsidP="00B615FE">
      <w:pPr>
        <w:pStyle w:val="BodyText"/>
        <w:spacing w:before="2"/>
        <w:rPr>
          <w:sz w:val="22"/>
          <w:szCs w:val="22"/>
          <w:lang w:val="en-GB"/>
        </w:rPr>
      </w:pPr>
    </w:p>
    <w:p w14:paraId="7E9D3143" w14:textId="0ECD8DF5" w:rsidR="003605E5" w:rsidRPr="00D01A97" w:rsidRDefault="64BF1F5D">
      <w:pPr>
        <w:pStyle w:val="ListParagraph"/>
        <w:numPr>
          <w:ilvl w:val="0"/>
          <w:numId w:val="24"/>
        </w:numPr>
        <w:tabs>
          <w:tab w:val="left" w:pos="283"/>
        </w:tabs>
        <w:ind w:left="282" w:hanging="176"/>
        <w:rPr>
          <w:color w:val="0000FF"/>
          <w:u w:val="single"/>
          <w:lang w:val="en-GB"/>
        </w:rPr>
      </w:pPr>
      <w:r w:rsidRPr="045FFC77">
        <w:rPr>
          <w:lang w:val="en-GB"/>
        </w:rPr>
        <w:t>Cyber</w:t>
      </w:r>
      <w:r w:rsidRPr="045FFC77">
        <w:rPr>
          <w:spacing w:val="-13"/>
          <w:lang w:val="en-GB"/>
        </w:rPr>
        <w:t xml:space="preserve"> </w:t>
      </w:r>
      <w:r w:rsidRPr="045FFC77">
        <w:rPr>
          <w:lang w:val="en-GB"/>
        </w:rPr>
        <w:t>bullying:</w:t>
      </w:r>
      <w:r w:rsidRPr="045FFC77">
        <w:rPr>
          <w:color w:val="0000FF"/>
          <w:spacing w:val="-9"/>
          <w:lang w:val="en-GB"/>
        </w:rPr>
        <w:t xml:space="preserve"> </w:t>
      </w:r>
      <w:r w:rsidR="2AC2DEB1" w:rsidRPr="045FFC77">
        <w:rPr>
          <w:color w:val="0000FF"/>
          <w:u w:val="single"/>
          <w:lang w:val="en-GB"/>
        </w:rPr>
        <w:t xml:space="preserve"> </w:t>
      </w:r>
      <w:hyperlink r:id="rId79">
        <w:r w:rsidR="765E10E7" w:rsidRPr="74A15520">
          <w:rPr>
            <w:rStyle w:val="Hyperlink"/>
            <w:lang w:val="en-GB"/>
          </w:rPr>
          <w:t>https://www.childnet.com/resources/cyberbullying-guidance-for-schools/</w:t>
        </w:r>
      </w:hyperlink>
    </w:p>
    <w:p w14:paraId="50040504" w14:textId="77777777" w:rsidR="003605E5" w:rsidRPr="00D01A97" w:rsidRDefault="003605E5" w:rsidP="00B615FE">
      <w:pPr>
        <w:pStyle w:val="BodyText"/>
        <w:spacing w:before="9"/>
        <w:rPr>
          <w:sz w:val="22"/>
          <w:szCs w:val="22"/>
          <w:lang w:val="en-GB"/>
        </w:rPr>
      </w:pPr>
    </w:p>
    <w:p w14:paraId="1C6FD627" w14:textId="42C1976B" w:rsidR="003605E5" w:rsidRPr="00D01A97" w:rsidRDefault="40FDA0CA">
      <w:pPr>
        <w:pStyle w:val="ListParagraph"/>
        <w:numPr>
          <w:ilvl w:val="0"/>
          <w:numId w:val="24"/>
        </w:numPr>
        <w:tabs>
          <w:tab w:val="left" w:pos="283"/>
        </w:tabs>
        <w:spacing w:before="52" w:line="259" w:lineRule="auto"/>
        <w:ind w:left="282" w:hanging="176"/>
        <w:rPr>
          <w:lang w:val="en-GB"/>
        </w:rPr>
      </w:pPr>
      <w:r w:rsidRPr="045FFC77">
        <w:rPr>
          <w:lang w:val="en-GB"/>
        </w:rPr>
        <w:t>T</w:t>
      </w:r>
      <w:r w:rsidR="64BF1F5D" w:rsidRPr="045FFC77">
        <w:rPr>
          <w:lang w:val="en-GB"/>
        </w:rPr>
        <w:t>he</w:t>
      </w:r>
      <w:r w:rsidR="64BF1F5D" w:rsidRPr="045FFC77">
        <w:rPr>
          <w:spacing w:val="-2"/>
          <w:lang w:val="en-GB"/>
        </w:rPr>
        <w:t xml:space="preserve"> </w:t>
      </w:r>
      <w:r w:rsidR="64BF1F5D" w:rsidRPr="045FFC77">
        <w:rPr>
          <w:lang w:val="en-GB"/>
        </w:rPr>
        <w:t>role</w:t>
      </w:r>
      <w:r w:rsidR="64BF1F5D" w:rsidRPr="045FFC77">
        <w:rPr>
          <w:spacing w:val="-2"/>
          <w:lang w:val="en-GB"/>
        </w:rPr>
        <w:t xml:space="preserve"> </w:t>
      </w:r>
      <w:r w:rsidR="64BF1F5D" w:rsidRPr="045FFC77">
        <w:rPr>
          <w:lang w:val="en-GB"/>
        </w:rPr>
        <w:t>of</w:t>
      </w:r>
      <w:r w:rsidR="64BF1F5D" w:rsidRPr="045FFC77">
        <w:rPr>
          <w:spacing w:val="-2"/>
          <w:lang w:val="en-GB"/>
        </w:rPr>
        <w:t xml:space="preserve"> </w:t>
      </w:r>
      <w:r w:rsidR="64BF1F5D" w:rsidRPr="045FFC77">
        <w:rPr>
          <w:lang w:val="en-GB"/>
        </w:rPr>
        <w:t>schools</w:t>
      </w:r>
      <w:r w:rsidR="64BF1F5D" w:rsidRPr="045FFC77">
        <w:rPr>
          <w:spacing w:val="-3"/>
          <w:lang w:val="en-GB"/>
        </w:rPr>
        <w:t xml:space="preserve"> </w:t>
      </w:r>
      <w:r w:rsidR="64BF1F5D" w:rsidRPr="045FFC77">
        <w:rPr>
          <w:lang w:val="en-GB"/>
        </w:rPr>
        <w:t>in</w:t>
      </w:r>
      <w:r w:rsidR="64BF1F5D" w:rsidRPr="045FFC77">
        <w:rPr>
          <w:spacing w:val="-2"/>
          <w:lang w:val="en-GB"/>
        </w:rPr>
        <w:t xml:space="preserve"> </w:t>
      </w:r>
      <w:r w:rsidR="64BF1F5D" w:rsidRPr="045FFC77">
        <w:rPr>
          <w:lang w:val="en-GB"/>
        </w:rPr>
        <w:t>preventing,</w:t>
      </w:r>
      <w:r w:rsidR="64BF1F5D" w:rsidRPr="045FFC77">
        <w:rPr>
          <w:spacing w:val="-5"/>
          <w:lang w:val="en-GB"/>
        </w:rPr>
        <w:t xml:space="preserve"> </w:t>
      </w:r>
      <w:r w:rsidR="64BF1F5D" w:rsidRPr="045FFC77">
        <w:rPr>
          <w:lang w:val="en-GB"/>
        </w:rPr>
        <w:t>and</w:t>
      </w:r>
      <w:r w:rsidR="64BF1F5D" w:rsidRPr="045FFC77">
        <w:rPr>
          <w:spacing w:val="-2"/>
          <w:lang w:val="en-GB"/>
        </w:rPr>
        <w:t xml:space="preserve"> </w:t>
      </w:r>
      <w:r w:rsidR="64BF1F5D" w:rsidRPr="045FFC77">
        <w:rPr>
          <w:lang w:val="en-GB"/>
        </w:rPr>
        <w:t>responding</w:t>
      </w:r>
      <w:r w:rsidR="64BF1F5D" w:rsidRPr="045FFC77">
        <w:rPr>
          <w:spacing w:val="-5"/>
          <w:lang w:val="en-GB"/>
        </w:rPr>
        <w:t xml:space="preserve"> </w:t>
      </w:r>
      <w:r w:rsidR="64BF1F5D" w:rsidRPr="045FFC77">
        <w:rPr>
          <w:lang w:val="en-GB"/>
        </w:rPr>
        <w:t>to,</w:t>
      </w:r>
      <w:r w:rsidR="64BF1F5D" w:rsidRPr="045FFC77">
        <w:rPr>
          <w:spacing w:val="5"/>
          <w:lang w:val="en-GB"/>
        </w:rPr>
        <w:t xml:space="preserve"> </w:t>
      </w:r>
      <w:r w:rsidR="64BF1F5D" w:rsidRPr="045FFC77">
        <w:rPr>
          <w:lang w:val="en-GB"/>
        </w:rPr>
        <w:t>child-on-child</w:t>
      </w:r>
      <w:r w:rsidR="64BF1F5D" w:rsidRPr="045FFC77">
        <w:rPr>
          <w:spacing w:val="-4"/>
          <w:lang w:val="en-GB"/>
        </w:rPr>
        <w:t xml:space="preserve"> </w:t>
      </w:r>
      <w:r w:rsidR="64BF1F5D" w:rsidRPr="045FFC77">
        <w:rPr>
          <w:lang w:val="en-GB"/>
        </w:rPr>
        <w:t>abuse</w:t>
      </w:r>
      <w:r w:rsidR="78D7DBA9" w:rsidRPr="045FFC77">
        <w:rPr>
          <w:lang w:val="en-GB"/>
        </w:rPr>
        <w:t xml:space="preserve">: </w:t>
      </w:r>
      <w:hyperlink r:id="rId80" w:history="1">
        <w:r w:rsidR="78D7DBA9" w:rsidRPr="045FFC77">
          <w:rPr>
            <w:rStyle w:val="Hyperlink"/>
            <w:lang w:val="en-GB"/>
          </w:rPr>
          <w:t>https://www.farrer.co.uk/globalassets/clients-and-sectors/safeguarding/addressing-child-on-child-abuse.pdf</w:t>
        </w:r>
      </w:hyperlink>
      <w:r w:rsidR="78D7DBA9" w:rsidRPr="045FFC77">
        <w:rPr>
          <w:lang w:val="en-GB"/>
        </w:rPr>
        <w:t xml:space="preserve"> </w:t>
      </w:r>
    </w:p>
    <w:p w14:paraId="1F28F27C" w14:textId="77777777" w:rsidR="003605E5" w:rsidRPr="00D01A97" w:rsidRDefault="003605E5" w:rsidP="00B615FE">
      <w:pPr>
        <w:pStyle w:val="BodyText"/>
        <w:spacing w:before="11"/>
        <w:rPr>
          <w:sz w:val="22"/>
          <w:szCs w:val="22"/>
          <w:lang w:val="en-GB"/>
        </w:rPr>
      </w:pPr>
    </w:p>
    <w:p w14:paraId="7BEA88BD" w14:textId="77777777" w:rsidR="003605E5" w:rsidRPr="00D01A97" w:rsidRDefault="64BF1F5D">
      <w:pPr>
        <w:pStyle w:val="ListParagraph"/>
        <w:numPr>
          <w:ilvl w:val="0"/>
          <w:numId w:val="24"/>
        </w:numPr>
        <w:tabs>
          <w:tab w:val="left" w:pos="283"/>
        </w:tabs>
        <w:spacing w:before="52"/>
        <w:ind w:left="107" w:right="1723" w:firstLine="0"/>
        <w:rPr>
          <w:lang w:val="en-GB"/>
        </w:rPr>
      </w:pPr>
      <w:r w:rsidRPr="045FFC77">
        <w:rPr>
          <w:lang w:val="en-GB"/>
        </w:rPr>
        <w:t>Tender works with schools providing educational programmes for children and staff training</w:t>
      </w:r>
      <w:r w:rsidRPr="045FFC77">
        <w:rPr>
          <w:spacing w:val="-52"/>
          <w:lang w:val="en-GB"/>
        </w:rPr>
        <w:t xml:space="preserve"> </w:t>
      </w:r>
      <w:r w:rsidRPr="045FFC77">
        <w:rPr>
          <w:lang w:val="en-GB"/>
        </w:rPr>
        <w:t>aimed at preventing domestic abuse and sexual violence and promoting healthy relationships</w:t>
      </w:r>
      <w:r w:rsidRPr="045FFC77">
        <w:rPr>
          <w:spacing w:val="-52"/>
          <w:lang w:val="en-GB"/>
        </w:rPr>
        <w:t xml:space="preserve"> </w:t>
      </w:r>
      <w:r w:rsidRPr="045FFC77">
        <w:rPr>
          <w:lang w:val="en-GB"/>
        </w:rPr>
        <w:t>based</w:t>
      </w:r>
      <w:r w:rsidRPr="045FFC77">
        <w:rPr>
          <w:spacing w:val="-2"/>
          <w:lang w:val="en-GB"/>
        </w:rPr>
        <w:t xml:space="preserve"> </w:t>
      </w:r>
      <w:r w:rsidRPr="045FFC77">
        <w:rPr>
          <w:lang w:val="en-GB"/>
        </w:rPr>
        <w:t>on</w:t>
      </w:r>
      <w:r w:rsidRPr="045FFC77">
        <w:rPr>
          <w:spacing w:val="-1"/>
          <w:lang w:val="en-GB"/>
        </w:rPr>
        <w:t xml:space="preserve"> </w:t>
      </w:r>
      <w:r w:rsidRPr="045FFC77">
        <w:rPr>
          <w:lang w:val="en-GB"/>
        </w:rPr>
        <w:t>equality</w:t>
      </w:r>
      <w:r w:rsidRPr="045FFC77">
        <w:rPr>
          <w:spacing w:val="-3"/>
          <w:lang w:val="en-GB"/>
        </w:rPr>
        <w:t xml:space="preserve"> </w:t>
      </w:r>
      <w:r w:rsidRPr="045FFC77">
        <w:rPr>
          <w:lang w:val="en-GB"/>
        </w:rPr>
        <w:t>and</w:t>
      </w:r>
      <w:r w:rsidRPr="045FFC77">
        <w:rPr>
          <w:spacing w:val="1"/>
          <w:lang w:val="en-GB"/>
        </w:rPr>
        <w:t xml:space="preserve"> </w:t>
      </w:r>
      <w:r w:rsidRPr="045FFC77">
        <w:rPr>
          <w:lang w:val="en-GB"/>
        </w:rPr>
        <w:t>respect:</w:t>
      </w:r>
      <w:r w:rsidRPr="045FFC77">
        <w:rPr>
          <w:color w:val="0000FF"/>
          <w:spacing w:val="1"/>
          <w:lang w:val="en-GB"/>
        </w:rPr>
        <w:t xml:space="preserve"> </w:t>
      </w:r>
      <w:hyperlink r:id="rId81">
        <w:r w:rsidRPr="045FFC77">
          <w:rPr>
            <w:color w:val="0000FF"/>
            <w:u w:val="single" w:color="0000FF"/>
            <w:lang w:val="en-GB"/>
          </w:rPr>
          <w:t>http://tender.org.uk/</w:t>
        </w:r>
      </w:hyperlink>
    </w:p>
    <w:p w14:paraId="4DF9E10C" w14:textId="77777777" w:rsidR="003605E5" w:rsidRPr="00D01A97" w:rsidRDefault="003605E5" w:rsidP="00B615FE">
      <w:pPr>
        <w:pStyle w:val="BodyText"/>
        <w:spacing w:before="11"/>
        <w:rPr>
          <w:sz w:val="22"/>
          <w:szCs w:val="22"/>
          <w:lang w:val="en-GB"/>
        </w:rPr>
      </w:pPr>
    </w:p>
    <w:p w14:paraId="6B7BF711" w14:textId="7429B5F8" w:rsidR="003605E5" w:rsidRPr="00D01A97" w:rsidRDefault="64BF1F5D">
      <w:pPr>
        <w:pStyle w:val="ListParagraph"/>
        <w:numPr>
          <w:ilvl w:val="0"/>
          <w:numId w:val="24"/>
        </w:numPr>
        <w:tabs>
          <w:tab w:val="left" w:pos="283"/>
        </w:tabs>
        <w:spacing w:before="52"/>
        <w:ind w:left="282" w:hanging="176"/>
        <w:rPr>
          <w:color w:val="0000FF"/>
          <w:u w:val="single"/>
          <w:lang w:val="de-DE"/>
        </w:rPr>
      </w:pPr>
      <w:r w:rsidRPr="10F3BC28">
        <w:t>Childnet:</w:t>
      </w:r>
      <w:r w:rsidRPr="10F3BC28">
        <w:rPr>
          <w:color w:val="0000FF"/>
          <w:spacing w:val="-13"/>
        </w:rPr>
        <w:t xml:space="preserve"> </w:t>
      </w:r>
      <w:r w:rsidR="4E8DE3EA" w:rsidRPr="10F3BC28">
        <w:rPr>
          <w:color w:val="0000FF"/>
          <w:u w:val="single"/>
        </w:rPr>
        <w:t xml:space="preserve"> </w:t>
      </w:r>
      <w:hyperlink r:id="rId82">
        <w:r w:rsidR="142A8990" w:rsidRPr="74A15520">
          <w:rPr>
            <w:rStyle w:val="Hyperlink"/>
          </w:rPr>
          <w:t>https://www.childnet.com/resources/pshe-toolkit/</w:t>
        </w:r>
      </w:hyperlink>
    </w:p>
    <w:p w14:paraId="2A243E61" w14:textId="77777777" w:rsidR="003605E5" w:rsidRPr="00D01A97" w:rsidRDefault="003605E5" w:rsidP="00B615FE">
      <w:pPr>
        <w:pStyle w:val="BodyText"/>
        <w:spacing w:before="9"/>
        <w:rPr>
          <w:sz w:val="22"/>
          <w:szCs w:val="22"/>
          <w:lang w:val="de-DE"/>
        </w:rPr>
      </w:pPr>
    </w:p>
    <w:p w14:paraId="4CC3F487" w14:textId="77777777" w:rsidR="003605E5" w:rsidRPr="00D01A97" w:rsidRDefault="00712B3E" w:rsidP="00B615FE">
      <w:r w:rsidRPr="206BC944">
        <w:rPr>
          <w:b/>
          <w:bCs/>
        </w:rPr>
        <w:t>Support</w:t>
      </w:r>
      <w:r w:rsidRPr="00D01A97">
        <w:rPr>
          <w:spacing w:val="-2"/>
        </w:rPr>
        <w:t xml:space="preserve"> </w:t>
      </w:r>
      <w:r w:rsidRPr="00D01A97">
        <w:t>and</w:t>
      </w:r>
      <w:r w:rsidRPr="00D01A97">
        <w:rPr>
          <w:spacing w:val="-4"/>
        </w:rPr>
        <w:t xml:space="preserve"> </w:t>
      </w:r>
      <w:r w:rsidRPr="00D01A97">
        <w:t>interventions</w:t>
      </w:r>
    </w:p>
    <w:p w14:paraId="43D98CF8" w14:textId="77777777" w:rsidR="003605E5" w:rsidRPr="00D01A97" w:rsidRDefault="003605E5" w:rsidP="00B615FE">
      <w:pPr>
        <w:pStyle w:val="BodyText"/>
        <w:spacing w:before="11"/>
        <w:rPr>
          <w:b/>
          <w:sz w:val="22"/>
          <w:szCs w:val="22"/>
          <w:lang w:val="en-GB"/>
        </w:rPr>
      </w:pPr>
    </w:p>
    <w:p w14:paraId="487893AE" w14:textId="7F72817D" w:rsidR="003605E5" w:rsidRPr="00D01A97" w:rsidRDefault="64BF1F5D">
      <w:pPr>
        <w:pStyle w:val="ListParagraph"/>
        <w:numPr>
          <w:ilvl w:val="0"/>
          <w:numId w:val="24"/>
        </w:numPr>
        <w:tabs>
          <w:tab w:val="left" w:pos="283"/>
        </w:tabs>
        <w:spacing w:before="1"/>
        <w:ind w:left="107" w:right="1835" w:firstLine="0"/>
        <w:rPr>
          <w:lang w:val="en-GB"/>
        </w:rPr>
      </w:pPr>
      <w:r w:rsidRPr="045FFC77">
        <w:rPr>
          <w:lang w:val="en-GB"/>
        </w:rPr>
        <w:t>The charity, the Lucy Faithful Foundation (LFF), provides services to agencies working with</w:t>
      </w:r>
      <w:r w:rsidRPr="045FFC77">
        <w:rPr>
          <w:spacing w:val="1"/>
          <w:lang w:val="en-GB"/>
        </w:rPr>
        <w:t xml:space="preserve"> </w:t>
      </w:r>
      <w:r w:rsidRPr="045FFC77">
        <w:rPr>
          <w:lang w:val="en-GB"/>
        </w:rPr>
        <w:t>children and their families – for those with problematic sexual behaviour on the internet and</w:t>
      </w:r>
      <w:r w:rsidRPr="045FFC77">
        <w:rPr>
          <w:spacing w:val="-52"/>
          <w:lang w:val="en-GB"/>
        </w:rPr>
        <w:t xml:space="preserve"> </w:t>
      </w:r>
      <w:r w:rsidRPr="045FFC77">
        <w:rPr>
          <w:lang w:val="en-GB"/>
        </w:rPr>
        <w:t>in</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‘real</w:t>
      </w:r>
      <w:r w:rsidRPr="045FFC77">
        <w:rPr>
          <w:spacing w:val="-5"/>
          <w:lang w:val="en-GB"/>
        </w:rPr>
        <w:t xml:space="preserve"> </w:t>
      </w:r>
      <w:r w:rsidRPr="045FFC77">
        <w:rPr>
          <w:lang w:val="en-GB"/>
        </w:rPr>
        <w:t>world’:</w:t>
      </w:r>
      <w:r w:rsidRPr="045FFC77">
        <w:rPr>
          <w:color w:val="0000FF"/>
          <w:spacing w:val="-2"/>
          <w:lang w:val="en-GB"/>
        </w:rPr>
        <w:t xml:space="preserve"> </w:t>
      </w:r>
      <w:hyperlink r:id="rId83">
        <w:r w:rsidR="7B33D7D2" w:rsidRPr="74A15520">
          <w:rPr>
            <w:rStyle w:val="Hyperlink"/>
            <w:lang w:val="en-GB"/>
          </w:rPr>
          <w:t>https://www.lucyfaithfull.org.uk/resources/</w:t>
        </w:r>
      </w:hyperlink>
    </w:p>
    <w:p w14:paraId="75C32BFB" w14:textId="77777777" w:rsidR="003605E5" w:rsidRPr="00D01A97" w:rsidRDefault="003605E5" w:rsidP="00B615FE">
      <w:pPr>
        <w:pStyle w:val="BodyText"/>
        <w:spacing w:before="8"/>
        <w:rPr>
          <w:sz w:val="22"/>
          <w:szCs w:val="22"/>
          <w:lang w:val="en-GB"/>
        </w:rPr>
      </w:pPr>
    </w:p>
    <w:p w14:paraId="2EDA19F2" w14:textId="636D431E" w:rsidR="003605E5" w:rsidRPr="00D01A97" w:rsidRDefault="00712B3E" w:rsidP="00B615FE">
      <w:pPr>
        <w:pStyle w:val="BodyText"/>
        <w:spacing w:before="52"/>
        <w:ind w:left="107" w:right="1067"/>
        <w:rPr>
          <w:sz w:val="22"/>
          <w:szCs w:val="22"/>
          <w:lang w:val="en-GB"/>
        </w:rPr>
      </w:pPr>
      <w:r w:rsidRPr="045FFC77">
        <w:rPr>
          <w:sz w:val="22"/>
          <w:szCs w:val="22"/>
          <w:lang w:val="en-GB"/>
        </w:rPr>
        <w:t>LFF also provides information for parents and carers of children:</w:t>
      </w:r>
      <w:r w:rsidRPr="045FFC77">
        <w:rPr>
          <w:spacing w:val="1"/>
          <w:sz w:val="22"/>
          <w:szCs w:val="22"/>
          <w:lang w:val="en-GB"/>
        </w:rPr>
        <w:t xml:space="preserve"> </w:t>
      </w:r>
      <w:hyperlink r:id="rId84">
        <w:r w:rsidR="49056A06" w:rsidRPr="10F3BC28">
          <w:rPr>
            <w:rStyle w:val="Hyperlink"/>
            <w:sz w:val="22"/>
            <w:szCs w:val="22"/>
            <w:lang w:val="en-GB"/>
          </w:rPr>
          <w:t>https://www.lucyfaithfull.org.uk/resources/</w:t>
        </w:r>
      </w:hyperlink>
    </w:p>
    <w:p w14:paraId="0662AD45" w14:textId="77777777" w:rsidR="003605E5" w:rsidRPr="00D01A97" w:rsidRDefault="003605E5" w:rsidP="00B615FE">
      <w:pPr>
        <w:pStyle w:val="BodyText"/>
        <w:spacing w:before="9"/>
        <w:rPr>
          <w:sz w:val="22"/>
          <w:szCs w:val="22"/>
          <w:lang w:val="en-GB"/>
        </w:rPr>
      </w:pPr>
    </w:p>
    <w:p w14:paraId="6494E070" w14:textId="77777777" w:rsidR="003605E5" w:rsidRPr="00D01A97" w:rsidRDefault="64BF1F5D">
      <w:pPr>
        <w:pStyle w:val="ListParagraph"/>
        <w:numPr>
          <w:ilvl w:val="0"/>
          <w:numId w:val="24"/>
        </w:numPr>
        <w:tabs>
          <w:tab w:val="left" w:pos="283"/>
        </w:tabs>
        <w:spacing w:before="52"/>
        <w:ind w:left="282" w:hanging="176"/>
        <w:rPr>
          <w:lang w:val="en-GB"/>
        </w:rPr>
      </w:pPr>
      <w:r w:rsidRPr="045FFC77">
        <w:rPr>
          <w:lang w:val="en-GB"/>
        </w:rPr>
        <w:t>Red</w:t>
      </w:r>
      <w:r w:rsidRPr="045FFC77">
        <w:rPr>
          <w:spacing w:val="-7"/>
          <w:lang w:val="en-GB"/>
        </w:rPr>
        <w:t xml:space="preserve"> </w:t>
      </w:r>
      <w:r w:rsidRPr="045FFC77">
        <w:rPr>
          <w:lang w:val="en-GB"/>
        </w:rPr>
        <w:t>Balloon</w:t>
      </w:r>
      <w:r w:rsidRPr="045FFC77">
        <w:rPr>
          <w:spacing w:val="-8"/>
          <w:lang w:val="en-GB"/>
        </w:rPr>
        <w:t xml:space="preserve"> </w:t>
      </w:r>
      <w:r w:rsidRPr="045FFC77">
        <w:rPr>
          <w:lang w:val="en-GB"/>
        </w:rPr>
        <w:t>Learning</w:t>
      </w:r>
      <w:r w:rsidRPr="045FFC77">
        <w:rPr>
          <w:spacing w:val="-7"/>
          <w:lang w:val="en-GB"/>
        </w:rPr>
        <w:t xml:space="preserve"> </w:t>
      </w:r>
      <w:r w:rsidRPr="045FFC77">
        <w:rPr>
          <w:lang w:val="en-GB"/>
        </w:rPr>
        <w:t>Centres:</w:t>
      </w:r>
      <w:r w:rsidRPr="045FFC77">
        <w:rPr>
          <w:color w:val="0000FF"/>
          <w:spacing w:val="-5"/>
          <w:lang w:val="en-GB"/>
        </w:rPr>
        <w:t xml:space="preserve"> </w:t>
      </w:r>
      <w:hyperlink r:id="rId85">
        <w:r w:rsidRPr="045FFC77">
          <w:rPr>
            <w:color w:val="0000FF"/>
            <w:u w:val="single" w:color="0000FF"/>
            <w:lang w:val="en-GB"/>
          </w:rPr>
          <w:t>http://www.redballoonlearner.org/</w:t>
        </w:r>
      </w:hyperlink>
    </w:p>
    <w:p w14:paraId="757622BD" w14:textId="77777777" w:rsidR="003605E5" w:rsidRPr="00D01A97" w:rsidRDefault="003605E5" w:rsidP="00B615FE">
      <w:pPr>
        <w:pStyle w:val="BodyText"/>
        <w:spacing w:before="12"/>
        <w:rPr>
          <w:sz w:val="22"/>
          <w:szCs w:val="22"/>
          <w:lang w:val="en-GB"/>
        </w:rPr>
      </w:pPr>
    </w:p>
    <w:p w14:paraId="02C050AE" w14:textId="77777777" w:rsidR="003605E5" w:rsidRPr="00D01A97" w:rsidRDefault="64BF1F5D">
      <w:pPr>
        <w:pStyle w:val="ListParagraph"/>
        <w:numPr>
          <w:ilvl w:val="0"/>
          <w:numId w:val="24"/>
        </w:numPr>
        <w:tabs>
          <w:tab w:val="left" w:pos="283"/>
        </w:tabs>
        <w:spacing w:before="51"/>
        <w:ind w:left="282" w:hanging="176"/>
        <w:rPr>
          <w:lang w:val="en-GB"/>
        </w:rPr>
      </w:pPr>
      <w:r w:rsidRPr="045FFC77">
        <w:rPr>
          <w:lang w:val="en-GB"/>
        </w:rPr>
        <w:t>Leap</w:t>
      </w:r>
      <w:r w:rsidRPr="045FFC77">
        <w:rPr>
          <w:spacing w:val="-12"/>
          <w:lang w:val="en-GB"/>
        </w:rPr>
        <w:t xml:space="preserve"> </w:t>
      </w:r>
      <w:r w:rsidRPr="045FFC77">
        <w:rPr>
          <w:lang w:val="en-GB"/>
        </w:rPr>
        <w:t>Confronting</w:t>
      </w:r>
      <w:r w:rsidRPr="045FFC77">
        <w:rPr>
          <w:spacing w:val="-13"/>
          <w:lang w:val="en-GB"/>
        </w:rPr>
        <w:t xml:space="preserve"> </w:t>
      </w:r>
      <w:r w:rsidRPr="045FFC77">
        <w:rPr>
          <w:lang w:val="en-GB"/>
        </w:rPr>
        <w:t>Conflict:</w:t>
      </w:r>
      <w:r w:rsidRPr="045FFC77">
        <w:rPr>
          <w:color w:val="0000FF"/>
          <w:spacing w:val="-7"/>
          <w:lang w:val="en-GB"/>
        </w:rPr>
        <w:t xml:space="preserve"> </w:t>
      </w:r>
      <w:hyperlink r:id="rId86">
        <w:r w:rsidRPr="045FFC77">
          <w:rPr>
            <w:color w:val="0000FF"/>
            <w:u w:val="single" w:color="0000FF"/>
            <w:lang w:val="en-GB"/>
          </w:rPr>
          <w:t>http://www.leapconfrontingconflict.org.uk/</w:t>
        </w:r>
      </w:hyperlink>
    </w:p>
    <w:p w14:paraId="149F52CF" w14:textId="5FEB0132" w:rsidR="305EA14F" w:rsidRPr="001D2865" w:rsidRDefault="305EA14F" w:rsidP="00B615FE">
      <w:pPr>
        <w:tabs>
          <w:tab w:val="left" w:pos="283"/>
        </w:tabs>
        <w:spacing w:before="51"/>
      </w:pPr>
    </w:p>
    <w:p w14:paraId="654629A3" w14:textId="1AD066A3" w:rsidR="003605E5" w:rsidRPr="00D01A97" w:rsidRDefault="64BF1F5D">
      <w:pPr>
        <w:pStyle w:val="ListParagraph"/>
        <w:numPr>
          <w:ilvl w:val="0"/>
          <w:numId w:val="24"/>
        </w:numPr>
        <w:tabs>
          <w:tab w:val="left" w:pos="283"/>
        </w:tabs>
        <w:ind w:left="107" w:right="416" w:firstLine="0"/>
        <w:rPr>
          <w:color w:val="0000FF"/>
          <w:u w:val="single"/>
          <w:lang w:val="pt-PT"/>
        </w:rPr>
      </w:pPr>
      <w:r w:rsidRPr="045FFC77">
        <w:rPr>
          <w:lang w:val="pt-PT"/>
        </w:rPr>
        <w:t>Barnardo's:</w:t>
      </w:r>
      <w:r w:rsidRPr="045FFC77">
        <w:rPr>
          <w:color w:val="0000FF"/>
          <w:spacing w:val="1"/>
          <w:lang w:val="pt-PT"/>
        </w:rPr>
        <w:t xml:space="preserve"> </w:t>
      </w:r>
      <w:r w:rsidR="62BEF35F" w:rsidRPr="045FFC77">
        <w:rPr>
          <w:color w:val="0000FF"/>
          <w:u w:val="single"/>
          <w:lang w:val="pt-PT"/>
        </w:rPr>
        <w:t xml:space="preserve"> </w:t>
      </w:r>
      <w:hyperlink r:id="rId87">
        <w:r w:rsidR="62BEF35F" w:rsidRPr="74A15520">
          <w:rPr>
            <w:rStyle w:val="Hyperlink"/>
            <w:lang w:val="pt-PT"/>
          </w:rPr>
          <w:t>https://www.barnardos.org.uk/get-support/services/seen-sexual-exploitation-ends-now</w:t>
        </w:r>
      </w:hyperlink>
    </w:p>
    <w:p w14:paraId="6D72DC9D" w14:textId="77777777" w:rsidR="003605E5" w:rsidRPr="00D01A97" w:rsidRDefault="003605E5" w:rsidP="00B615FE">
      <w:pPr>
        <w:pStyle w:val="BodyText"/>
        <w:spacing w:before="9"/>
        <w:rPr>
          <w:sz w:val="22"/>
          <w:szCs w:val="22"/>
          <w:lang w:val="pt-PT"/>
        </w:rPr>
      </w:pPr>
    </w:p>
    <w:p w14:paraId="74F795F1" w14:textId="77777777" w:rsidR="003605E5" w:rsidRPr="00D01A97" w:rsidRDefault="00712B3E" w:rsidP="00B615FE">
      <w:r w:rsidRPr="045FFC77">
        <w:rPr>
          <w:b/>
        </w:rPr>
        <w:t>General</w:t>
      </w:r>
    </w:p>
    <w:p w14:paraId="5008B033" w14:textId="77777777" w:rsidR="003605E5" w:rsidRPr="00D01A97" w:rsidRDefault="64BF1F5D">
      <w:pPr>
        <w:pStyle w:val="ListParagraph"/>
        <w:numPr>
          <w:ilvl w:val="0"/>
          <w:numId w:val="24"/>
        </w:numPr>
        <w:tabs>
          <w:tab w:val="left" w:pos="283"/>
        </w:tabs>
        <w:ind w:left="282" w:hanging="176"/>
        <w:rPr>
          <w:lang w:val="en-GB"/>
        </w:rPr>
      </w:pPr>
      <w:r w:rsidRPr="045FFC77">
        <w:rPr>
          <w:lang w:val="en-GB"/>
        </w:rPr>
        <w:t>Contextual</w:t>
      </w:r>
      <w:r w:rsidRPr="045FFC77">
        <w:rPr>
          <w:spacing w:val="-5"/>
          <w:lang w:val="en-GB"/>
        </w:rPr>
        <w:t xml:space="preserve"> </w:t>
      </w:r>
      <w:r w:rsidRPr="045FFC77">
        <w:rPr>
          <w:lang w:val="en-GB"/>
        </w:rPr>
        <w:t>Safeguarding</w:t>
      </w:r>
      <w:r w:rsidRPr="045FFC77">
        <w:rPr>
          <w:spacing w:val="-5"/>
          <w:lang w:val="en-GB"/>
        </w:rPr>
        <w:t xml:space="preserve"> </w:t>
      </w:r>
      <w:r w:rsidRPr="045FFC77">
        <w:rPr>
          <w:lang w:val="en-GB"/>
        </w:rPr>
        <w:t>Practitioners’</w:t>
      </w:r>
      <w:r w:rsidRPr="045FFC77">
        <w:rPr>
          <w:spacing w:val="-7"/>
          <w:lang w:val="en-GB"/>
        </w:rPr>
        <w:t xml:space="preserve"> </w:t>
      </w:r>
      <w:r w:rsidRPr="045FFC77">
        <w:rPr>
          <w:lang w:val="en-GB"/>
        </w:rPr>
        <w:t>Network:</w:t>
      </w:r>
      <w:r w:rsidRPr="045FFC77">
        <w:rPr>
          <w:color w:val="0000FF"/>
          <w:spacing w:val="-5"/>
          <w:lang w:val="en-GB"/>
        </w:rPr>
        <w:t xml:space="preserve"> </w:t>
      </w:r>
      <w:hyperlink r:id="rId88">
        <w:r w:rsidRPr="045FFC77">
          <w:rPr>
            <w:color w:val="0000FF"/>
            <w:u w:val="single" w:color="0000FF"/>
            <w:lang w:val="en-GB"/>
          </w:rPr>
          <w:t>www.contextualsafeguarding.org.uk</w:t>
        </w:r>
      </w:hyperlink>
    </w:p>
    <w:p w14:paraId="477AB001" w14:textId="77777777" w:rsidR="003605E5" w:rsidRPr="00DC5F6A" w:rsidRDefault="003605E5" w:rsidP="00510953">
      <w:pPr>
        <w:jc w:val="both"/>
        <w:sectPr w:rsidR="003605E5" w:rsidRPr="00DC5F6A" w:rsidSect="00A312E6">
          <w:headerReference w:type="default" r:id="rId89"/>
          <w:pgSz w:w="11910" w:h="16840"/>
          <w:pgMar w:top="1440" w:right="1080" w:bottom="1440" w:left="1080" w:header="0" w:footer="745" w:gutter="0"/>
          <w:cols w:space="720"/>
        </w:sectPr>
      </w:pPr>
    </w:p>
    <w:p w14:paraId="21800F6B" w14:textId="252B7455" w:rsidR="003605E5" w:rsidRPr="00D01A97" w:rsidRDefault="5313D458" w:rsidP="00510953">
      <w:pPr>
        <w:pStyle w:val="Heading1"/>
        <w:spacing w:before="37"/>
        <w:jc w:val="both"/>
        <w:rPr>
          <w:lang w:val="en-GB"/>
        </w:rPr>
      </w:pPr>
      <w:bookmarkStart w:id="61" w:name="_Toc232778279"/>
      <w:r w:rsidRPr="7051157C">
        <w:rPr>
          <w:lang w:val="en-GB"/>
        </w:rPr>
        <w:lastRenderedPageBreak/>
        <w:t xml:space="preserve">Appendix </w:t>
      </w:r>
      <w:r w:rsidR="6CA609A0" w:rsidRPr="7051157C">
        <w:rPr>
          <w:lang w:val="en-GB"/>
        </w:rPr>
        <w:t>4</w:t>
      </w:r>
      <w:bookmarkEnd w:id="61"/>
    </w:p>
    <w:p w14:paraId="1F8AFB83" w14:textId="77777777" w:rsidR="003605E5" w:rsidRPr="0069618E" w:rsidRDefault="003605E5" w:rsidP="00510953">
      <w:pPr>
        <w:pStyle w:val="BodyText"/>
        <w:jc w:val="both"/>
        <w:rPr>
          <w:b/>
          <w:sz w:val="28"/>
          <w:szCs w:val="28"/>
          <w:lang w:val="en-GB"/>
        </w:rPr>
      </w:pPr>
    </w:p>
    <w:p w14:paraId="17C3BE4C" w14:textId="77777777" w:rsidR="003605E5" w:rsidRPr="0069618E" w:rsidRDefault="00712B3E" w:rsidP="206BC944">
      <w:pPr>
        <w:ind w:left="107"/>
        <w:jc w:val="center"/>
        <w:rPr>
          <w:b/>
          <w:bCs/>
          <w:sz w:val="28"/>
          <w:szCs w:val="28"/>
        </w:rPr>
      </w:pPr>
      <w:r w:rsidRPr="206BC944">
        <w:rPr>
          <w:b/>
          <w:bCs/>
          <w:sz w:val="28"/>
          <w:szCs w:val="28"/>
        </w:rPr>
        <w:t>DSL</w:t>
      </w:r>
      <w:r w:rsidRPr="206BC944">
        <w:rPr>
          <w:b/>
          <w:bCs/>
          <w:spacing w:val="-4"/>
          <w:sz w:val="28"/>
          <w:szCs w:val="28"/>
        </w:rPr>
        <w:t xml:space="preserve"> </w:t>
      </w:r>
      <w:r w:rsidRPr="206BC944">
        <w:rPr>
          <w:b/>
          <w:bCs/>
          <w:sz w:val="28"/>
          <w:szCs w:val="28"/>
        </w:rPr>
        <w:t>and</w:t>
      </w:r>
      <w:r w:rsidRPr="206BC944">
        <w:rPr>
          <w:b/>
          <w:bCs/>
          <w:spacing w:val="-2"/>
          <w:sz w:val="28"/>
          <w:szCs w:val="28"/>
        </w:rPr>
        <w:t xml:space="preserve"> </w:t>
      </w:r>
      <w:r w:rsidRPr="206BC944">
        <w:rPr>
          <w:b/>
          <w:bCs/>
          <w:sz w:val="28"/>
          <w:szCs w:val="28"/>
        </w:rPr>
        <w:t>Deputy</w:t>
      </w:r>
      <w:r w:rsidRPr="206BC944">
        <w:rPr>
          <w:b/>
          <w:bCs/>
          <w:spacing w:val="-3"/>
          <w:sz w:val="28"/>
          <w:szCs w:val="28"/>
        </w:rPr>
        <w:t xml:space="preserve"> </w:t>
      </w:r>
      <w:r w:rsidRPr="206BC944">
        <w:rPr>
          <w:b/>
          <w:bCs/>
          <w:sz w:val="28"/>
          <w:szCs w:val="28"/>
        </w:rPr>
        <w:t>DSL</w:t>
      </w:r>
      <w:r w:rsidRPr="206BC944">
        <w:rPr>
          <w:b/>
          <w:bCs/>
          <w:spacing w:val="-3"/>
          <w:sz w:val="28"/>
          <w:szCs w:val="28"/>
        </w:rPr>
        <w:t xml:space="preserve"> </w:t>
      </w:r>
      <w:r w:rsidRPr="206BC944">
        <w:rPr>
          <w:b/>
          <w:bCs/>
          <w:sz w:val="28"/>
          <w:szCs w:val="28"/>
        </w:rPr>
        <w:t>Responsibilities</w:t>
      </w:r>
    </w:p>
    <w:p w14:paraId="68342FE7" w14:textId="77777777" w:rsidR="003605E5" w:rsidRPr="00D01A97" w:rsidRDefault="003605E5" w:rsidP="00510953">
      <w:pPr>
        <w:pStyle w:val="BodyText"/>
        <w:spacing w:before="12"/>
        <w:jc w:val="both"/>
        <w:rPr>
          <w:b/>
          <w:sz w:val="22"/>
          <w:szCs w:val="22"/>
          <w:lang w:val="en-GB"/>
        </w:rPr>
      </w:pPr>
    </w:p>
    <w:p w14:paraId="3A97FD6F" w14:textId="52FAD6FC" w:rsidR="003605E5" w:rsidRPr="00D01A97" w:rsidRDefault="64BF1F5D" w:rsidP="00510953">
      <w:pPr>
        <w:pStyle w:val="BodyText"/>
        <w:ind w:left="107"/>
        <w:jc w:val="both"/>
        <w:rPr>
          <w:sz w:val="22"/>
          <w:szCs w:val="22"/>
          <w:lang w:val="en-GB"/>
        </w:rPr>
      </w:pPr>
      <w:r w:rsidRPr="045FFC77">
        <w:rPr>
          <w:sz w:val="22"/>
          <w:szCs w:val="22"/>
          <w:lang w:val="en-GB"/>
        </w:rPr>
        <w:t>The</w:t>
      </w:r>
      <w:r w:rsidRPr="045FFC77">
        <w:rPr>
          <w:spacing w:val="-4"/>
          <w:sz w:val="22"/>
          <w:szCs w:val="22"/>
          <w:lang w:val="en-GB"/>
        </w:rPr>
        <w:t xml:space="preserve"> </w:t>
      </w:r>
      <w:r w:rsidRPr="045FFC77">
        <w:rPr>
          <w:sz w:val="22"/>
          <w:szCs w:val="22"/>
          <w:lang w:val="en-GB"/>
        </w:rPr>
        <w:t>broad</w:t>
      </w:r>
      <w:r w:rsidRPr="045FFC77">
        <w:rPr>
          <w:spacing w:val="-2"/>
          <w:sz w:val="22"/>
          <w:szCs w:val="22"/>
          <w:lang w:val="en-GB"/>
        </w:rPr>
        <w:t xml:space="preserve"> </w:t>
      </w:r>
      <w:r w:rsidRPr="045FFC77">
        <w:rPr>
          <w:sz w:val="22"/>
          <w:szCs w:val="22"/>
          <w:lang w:val="en-GB"/>
        </w:rPr>
        <w:t>areas</w:t>
      </w:r>
      <w:r w:rsidRPr="045FFC77">
        <w:rPr>
          <w:spacing w:val="-2"/>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responsibility</w:t>
      </w:r>
      <w:r w:rsidRPr="045FFC77">
        <w:rPr>
          <w:spacing w:val="-5"/>
          <w:sz w:val="22"/>
          <w:szCs w:val="22"/>
          <w:lang w:val="en-GB"/>
        </w:rPr>
        <w:t xml:space="preserve"> </w:t>
      </w:r>
      <w:r w:rsidRPr="045FFC77">
        <w:rPr>
          <w:sz w:val="22"/>
          <w:szCs w:val="22"/>
          <w:lang w:val="en-GB"/>
        </w:rPr>
        <w:t>for</w:t>
      </w:r>
      <w:r w:rsidRPr="045FFC77">
        <w:rPr>
          <w:spacing w:val="-4"/>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DSL</w:t>
      </w:r>
      <w:r w:rsidRPr="045FFC77">
        <w:rPr>
          <w:spacing w:val="-2"/>
          <w:sz w:val="22"/>
          <w:szCs w:val="22"/>
          <w:lang w:val="en-GB"/>
        </w:rPr>
        <w:t xml:space="preserve"> </w:t>
      </w:r>
      <w:r w:rsidRPr="045FFC77">
        <w:rPr>
          <w:sz w:val="22"/>
          <w:szCs w:val="22"/>
          <w:lang w:val="en-GB"/>
        </w:rPr>
        <w:t>are</w:t>
      </w:r>
      <w:r w:rsidRPr="045FFC77">
        <w:rPr>
          <w:spacing w:val="-2"/>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follows</w:t>
      </w:r>
      <w:r w:rsidRPr="045FFC77">
        <w:rPr>
          <w:spacing w:val="-3"/>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taken</w:t>
      </w:r>
      <w:r w:rsidRPr="045FFC77">
        <w:rPr>
          <w:spacing w:val="-2"/>
          <w:sz w:val="22"/>
          <w:szCs w:val="22"/>
          <w:lang w:val="en-GB"/>
        </w:rPr>
        <w:t xml:space="preserve"> </w:t>
      </w:r>
      <w:r w:rsidRPr="045FFC77">
        <w:rPr>
          <w:sz w:val="22"/>
          <w:szCs w:val="22"/>
          <w:lang w:val="en-GB"/>
        </w:rPr>
        <w:t>from</w:t>
      </w:r>
      <w:r w:rsidRPr="045FFC77">
        <w:rPr>
          <w:spacing w:val="-4"/>
          <w:sz w:val="22"/>
          <w:szCs w:val="22"/>
          <w:lang w:val="en-GB"/>
        </w:rPr>
        <w:t xml:space="preserve"> </w:t>
      </w:r>
      <w:r w:rsidR="24271803" w:rsidRPr="045FFC77">
        <w:rPr>
          <w:sz w:val="22"/>
          <w:szCs w:val="22"/>
          <w:lang w:val="en-GB"/>
        </w:rPr>
        <w:t>Keeping Children Safe in Education</w:t>
      </w:r>
      <w:r w:rsidRPr="045FFC77">
        <w:rPr>
          <w:sz w:val="22"/>
          <w:szCs w:val="22"/>
          <w:lang w:val="en-GB"/>
        </w:rPr>
        <w:t>:</w:t>
      </w:r>
    </w:p>
    <w:p w14:paraId="40776332" w14:textId="77777777" w:rsidR="003605E5" w:rsidRPr="00D01A97" w:rsidRDefault="003605E5" w:rsidP="00510953">
      <w:pPr>
        <w:pStyle w:val="BodyText"/>
        <w:spacing w:before="11"/>
        <w:jc w:val="both"/>
        <w:rPr>
          <w:sz w:val="22"/>
          <w:szCs w:val="22"/>
          <w:lang w:val="en-GB"/>
        </w:rPr>
      </w:pPr>
    </w:p>
    <w:p w14:paraId="29567AC7" w14:textId="77777777" w:rsidR="003605E5" w:rsidRPr="00D01A97" w:rsidRDefault="00712B3E" w:rsidP="00510953">
      <w:pPr>
        <w:jc w:val="both"/>
      </w:pPr>
      <w:r w:rsidRPr="206BC944">
        <w:rPr>
          <w:b/>
          <w:bCs/>
        </w:rPr>
        <w:t>Managing</w:t>
      </w:r>
      <w:r w:rsidRPr="00D01A97">
        <w:rPr>
          <w:spacing w:val="-4"/>
        </w:rPr>
        <w:t xml:space="preserve"> </w:t>
      </w:r>
      <w:r w:rsidRPr="00AE2B36">
        <w:rPr>
          <w:b/>
          <w:bCs/>
        </w:rPr>
        <w:t>referrals</w:t>
      </w:r>
    </w:p>
    <w:p w14:paraId="107E9FD5" w14:textId="77777777" w:rsidR="003605E5" w:rsidRPr="00D01A97" w:rsidRDefault="003605E5" w:rsidP="00510953">
      <w:pPr>
        <w:pStyle w:val="BodyText"/>
        <w:spacing w:before="11"/>
        <w:jc w:val="both"/>
        <w:rPr>
          <w:b/>
          <w:sz w:val="22"/>
          <w:szCs w:val="22"/>
          <w:lang w:val="en-GB"/>
        </w:rPr>
      </w:pPr>
    </w:p>
    <w:p w14:paraId="32C2EA20" w14:textId="77777777" w:rsidR="003605E5" w:rsidRPr="00D01A97" w:rsidRDefault="00712B3E" w:rsidP="00510953">
      <w:pPr>
        <w:pStyle w:val="BodyText"/>
        <w:ind w:left="107"/>
        <w:jc w:val="both"/>
        <w:rPr>
          <w:sz w:val="22"/>
          <w:szCs w:val="22"/>
          <w:lang w:val="en-GB"/>
        </w:rPr>
      </w:pPr>
      <w:r w:rsidRPr="045FFC77">
        <w:rPr>
          <w:sz w:val="22"/>
          <w:szCs w:val="22"/>
          <w:lang w:val="en-GB"/>
        </w:rPr>
        <w:t>The</w:t>
      </w:r>
      <w:r w:rsidRPr="045FFC77">
        <w:rPr>
          <w:spacing w:val="-4"/>
          <w:sz w:val="22"/>
          <w:szCs w:val="22"/>
          <w:lang w:val="en-GB"/>
        </w:rPr>
        <w:t xml:space="preserve"> </w:t>
      </w:r>
      <w:r w:rsidRPr="045FFC77">
        <w:rPr>
          <w:sz w:val="22"/>
          <w:szCs w:val="22"/>
          <w:lang w:val="en-GB"/>
        </w:rPr>
        <w:t>designated</w:t>
      </w:r>
      <w:r w:rsidRPr="045FFC77">
        <w:rPr>
          <w:spacing w:val="-1"/>
          <w:sz w:val="22"/>
          <w:szCs w:val="22"/>
          <w:lang w:val="en-GB"/>
        </w:rPr>
        <w:t xml:space="preserve"> </w:t>
      </w:r>
      <w:r w:rsidRPr="045FFC77">
        <w:rPr>
          <w:sz w:val="22"/>
          <w:szCs w:val="22"/>
          <w:lang w:val="en-GB"/>
        </w:rPr>
        <w:t>safeguarding</w:t>
      </w:r>
      <w:r w:rsidRPr="045FFC77">
        <w:rPr>
          <w:spacing w:val="-2"/>
          <w:sz w:val="22"/>
          <w:szCs w:val="22"/>
          <w:lang w:val="en-GB"/>
        </w:rPr>
        <w:t xml:space="preserve"> </w:t>
      </w:r>
      <w:r w:rsidRPr="045FFC77">
        <w:rPr>
          <w:sz w:val="22"/>
          <w:szCs w:val="22"/>
          <w:lang w:val="en-GB"/>
        </w:rPr>
        <w:t>lead</w:t>
      </w:r>
      <w:r w:rsidRPr="045FFC77">
        <w:rPr>
          <w:spacing w:val="-4"/>
          <w:sz w:val="22"/>
          <w:szCs w:val="22"/>
          <w:lang w:val="en-GB"/>
        </w:rPr>
        <w:t xml:space="preserve"> </w:t>
      </w:r>
      <w:r w:rsidRPr="045FFC77">
        <w:rPr>
          <w:sz w:val="22"/>
          <w:szCs w:val="22"/>
          <w:lang w:val="en-GB"/>
        </w:rPr>
        <w:t>is</w:t>
      </w:r>
      <w:r w:rsidRPr="045FFC77">
        <w:rPr>
          <w:spacing w:val="-2"/>
          <w:sz w:val="22"/>
          <w:szCs w:val="22"/>
          <w:lang w:val="en-GB"/>
        </w:rPr>
        <w:t xml:space="preserve"> </w:t>
      </w:r>
      <w:r w:rsidRPr="045FFC77">
        <w:rPr>
          <w:sz w:val="22"/>
          <w:szCs w:val="22"/>
          <w:lang w:val="en-GB"/>
        </w:rPr>
        <w:t>expected</w:t>
      </w:r>
      <w:r w:rsidRPr="045FFC77">
        <w:rPr>
          <w:spacing w:val="-2"/>
          <w:sz w:val="22"/>
          <w:szCs w:val="22"/>
          <w:lang w:val="en-GB"/>
        </w:rPr>
        <w:t xml:space="preserve"> </w:t>
      </w:r>
      <w:r w:rsidRPr="045FFC77">
        <w:rPr>
          <w:sz w:val="22"/>
          <w:szCs w:val="22"/>
          <w:lang w:val="en-GB"/>
        </w:rPr>
        <w:t>to:</w:t>
      </w:r>
    </w:p>
    <w:p w14:paraId="04FB8434"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Refer</w:t>
      </w:r>
      <w:r w:rsidRPr="045FFC77">
        <w:rPr>
          <w:spacing w:val="-4"/>
          <w:lang w:val="en-GB"/>
        </w:rPr>
        <w:t xml:space="preserve"> </w:t>
      </w:r>
      <w:r w:rsidRPr="045FFC77">
        <w:rPr>
          <w:lang w:val="en-GB"/>
        </w:rPr>
        <w:t>cases</w:t>
      </w:r>
      <w:r w:rsidRPr="045FFC77">
        <w:rPr>
          <w:spacing w:val="-2"/>
          <w:lang w:val="en-GB"/>
        </w:rPr>
        <w:t xml:space="preserve"> </w:t>
      </w:r>
      <w:r w:rsidRPr="045FFC77">
        <w:rPr>
          <w:lang w:val="en-GB"/>
        </w:rPr>
        <w:t>of</w:t>
      </w:r>
      <w:r w:rsidRPr="045FFC77">
        <w:rPr>
          <w:spacing w:val="-1"/>
          <w:lang w:val="en-GB"/>
        </w:rPr>
        <w:t xml:space="preserve"> </w:t>
      </w:r>
      <w:r w:rsidRPr="045FFC77">
        <w:rPr>
          <w:lang w:val="en-GB"/>
        </w:rPr>
        <w:t>suspected</w:t>
      </w:r>
      <w:r w:rsidRPr="045FFC77">
        <w:rPr>
          <w:spacing w:val="-1"/>
          <w:lang w:val="en-GB"/>
        </w:rPr>
        <w:t xml:space="preserve"> </w:t>
      </w:r>
      <w:r w:rsidRPr="045FFC77">
        <w:rPr>
          <w:lang w:val="en-GB"/>
        </w:rPr>
        <w:t>abuse</w:t>
      </w:r>
      <w:r w:rsidRPr="045FFC77">
        <w:rPr>
          <w:spacing w:val="-4"/>
          <w:lang w:val="en-GB"/>
        </w:rPr>
        <w:t xml:space="preserve"> </w:t>
      </w:r>
      <w:r w:rsidRPr="045FFC77">
        <w:rPr>
          <w:lang w:val="en-GB"/>
        </w:rPr>
        <w:t>to</w:t>
      </w:r>
      <w:r w:rsidRPr="045FFC77">
        <w:rPr>
          <w:spacing w:val="-4"/>
          <w:lang w:val="en-GB"/>
        </w:rPr>
        <w:t xml:space="preserve"> </w:t>
      </w:r>
      <w:r w:rsidRPr="045FFC77">
        <w:rPr>
          <w:lang w:val="en-GB"/>
        </w:rPr>
        <w:t>the</w:t>
      </w:r>
      <w:r w:rsidRPr="045FFC77">
        <w:rPr>
          <w:spacing w:val="-1"/>
          <w:lang w:val="en-GB"/>
        </w:rPr>
        <w:t xml:space="preserve"> </w:t>
      </w:r>
      <w:r w:rsidRPr="045FFC77">
        <w:rPr>
          <w:lang w:val="en-GB"/>
        </w:rPr>
        <w:t>local</w:t>
      </w:r>
      <w:r w:rsidRPr="045FFC77">
        <w:rPr>
          <w:spacing w:val="-4"/>
          <w:lang w:val="en-GB"/>
        </w:rPr>
        <w:t xml:space="preserve"> </w:t>
      </w:r>
      <w:r w:rsidRPr="045FFC77">
        <w:rPr>
          <w:lang w:val="en-GB"/>
        </w:rPr>
        <w:t>authority</w:t>
      </w:r>
      <w:r w:rsidRPr="045FFC77">
        <w:rPr>
          <w:spacing w:val="-2"/>
          <w:lang w:val="en-GB"/>
        </w:rPr>
        <w:t xml:space="preserve"> </w:t>
      </w:r>
      <w:r w:rsidRPr="045FFC77">
        <w:rPr>
          <w:lang w:val="en-GB"/>
        </w:rPr>
        <w:t>children’s</w:t>
      </w:r>
      <w:r w:rsidRPr="045FFC77">
        <w:rPr>
          <w:spacing w:val="-2"/>
          <w:lang w:val="en-GB"/>
        </w:rPr>
        <w:t xml:space="preserve"> </w:t>
      </w:r>
      <w:r w:rsidRPr="045FFC77">
        <w:rPr>
          <w:lang w:val="en-GB"/>
        </w:rPr>
        <w:t>social</w:t>
      </w:r>
      <w:r w:rsidRPr="045FFC77">
        <w:rPr>
          <w:spacing w:val="-1"/>
          <w:lang w:val="en-GB"/>
        </w:rPr>
        <w:t xml:space="preserve"> </w:t>
      </w:r>
      <w:r w:rsidRPr="045FFC77">
        <w:rPr>
          <w:lang w:val="en-GB"/>
        </w:rPr>
        <w:t>care</w:t>
      </w:r>
      <w:r w:rsidRPr="045FFC77">
        <w:rPr>
          <w:spacing w:val="-1"/>
          <w:lang w:val="en-GB"/>
        </w:rPr>
        <w:t xml:space="preserve"> </w:t>
      </w:r>
      <w:r w:rsidRPr="045FFC77">
        <w:rPr>
          <w:lang w:val="en-GB"/>
        </w:rPr>
        <w:t>as</w:t>
      </w:r>
      <w:r w:rsidRPr="045FFC77">
        <w:rPr>
          <w:spacing w:val="-2"/>
          <w:lang w:val="en-GB"/>
        </w:rPr>
        <w:t xml:space="preserve"> </w:t>
      </w:r>
      <w:r w:rsidRPr="045FFC77">
        <w:rPr>
          <w:lang w:val="en-GB"/>
        </w:rPr>
        <w:t>required;</w:t>
      </w:r>
    </w:p>
    <w:p w14:paraId="5EE2BB42"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Support</w:t>
      </w:r>
      <w:r w:rsidRPr="045FFC77">
        <w:rPr>
          <w:spacing w:val="-2"/>
          <w:lang w:val="en-GB"/>
        </w:rPr>
        <w:t xml:space="preserve"> </w:t>
      </w:r>
      <w:r w:rsidRPr="045FFC77">
        <w:rPr>
          <w:lang w:val="en-GB"/>
        </w:rPr>
        <w:t>staff</w:t>
      </w:r>
      <w:r w:rsidRPr="045FFC77">
        <w:rPr>
          <w:spacing w:val="-4"/>
          <w:lang w:val="en-GB"/>
        </w:rPr>
        <w:t xml:space="preserve"> </w:t>
      </w:r>
      <w:r w:rsidRPr="045FFC77">
        <w:rPr>
          <w:lang w:val="en-GB"/>
        </w:rPr>
        <w:t>who</w:t>
      </w:r>
      <w:r w:rsidRPr="045FFC77">
        <w:rPr>
          <w:spacing w:val="-4"/>
          <w:lang w:val="en-GB"/>
        </w:rPr>
        <w:t xml:space="preserve"> </w:t>
      </w:r>
      <w:r w:rsidRPr="045FFC77">
        <w:rPr>
          <w:lang w:val="en-GB"/>
        </w:rPr>
        <w:t>make</w:t>
      </w:r>
      <w:r w:rsidRPr="045FFC77">
        <w:rPr>
          <w:spacing w:val="-2"/>
          <w:lang w:val="en-GB"/>
        </w:rPr>
        <w:t xml:space="preserve"> </w:t>
      </w:r>
      <w:r w:rsidRPr="045FFC77">
        <w:rPr>
          <w:lang w:val="en-GB"/>
        </w:rPr>
        <w:t>referrals</w:t>
      </w:r>
      <w:r w:rsidRPr="045FFC77">
        <w:rPr>
          <w:spacing w:val="-4"/>
          <w:lang w:val="en-GB"/>
        </w:rPr>
        <w:t xml:space="preserve"> </w:t>
      </w:r>
      <w:r w:rsidRPr="045FFC77">
        <w:rPr>
          <w:lang w:val="en-GB"/>
        </w:rPr>
        <w:t>to</w:t>
      </w:r>
      <w:r w:rsidRPr="045FFC77">
        <w:rPr>
          <w:spacing w:val="-5"/>
          <w:lang w:val="en-GB"/>
        </w:rPr>
        <w:t xml:space="preserve"> </w:t>
      </w:r>
      <w:r w:rsidRPr="045FFC77">
        <w:rPr>
          <w:lang w:val="en-GB"/>
        </w:rPr>
        <w:t>local</w:t>
      </w:r>
      <w:r w:rsidRPr="045FFC77">
        <w:rPr>
          <w:spacing w:val="-1"/>
          <w:lang w:val="en-GB"/>
        </w:rPr>
        <w:t xml:space="preserve"> </w:t>
      </w:r>
      <w:r w:rsidRPr="045FFC77">
        <w:rPr>
          <w:lang w:val="en-GB"/>
        </w:rPr>
        <w:t>authority</w:t>
      </w:r>
      <w:r w:rsidRPr="045FFC77">
        <w:rPr>
          <w:spacing w:val="-3"/>
          <w:lang w:val="en-GB"/>
        </w:rPr>
        <w:t xml:space="preserve"> </w:t>
      </w:r>
      <w:r w:rsidRPr="045FFC77">
        <w:rPr>
          <w:lang w:val="en-GB"/>
        </w:rPr>
        <w:t>children’s</w:t>
      </w:r>
      <w:r w:rsidRPr="045FFC77">
        <w:rPr>
          <w:spacing w:val="-4"/>
          <w:lang w:val="en-GB"/>
        </w:rPr>
        <w:t xml:space="preserve"> </w:t>
      </w:r>
      <w:r w:rsidRPr="045FFC77">
        <w:rPr>
          <w:lang w:val="en-GB"/>
        </w:rPr>
        <w:t>social</w:t>
      </w:r>
      <w:r w:rsidRPr="045FFC77">
        <w:rPr>
          <w:spacing w:val="-3"/>
          <w:lang w:val="en-GB"/>
        </w:rPr>
        <w:t xml:space="preserve"> </w:t>
      </w:r>
      <w:r w:rsidRPr="045FFC77">
        <w:rPr>
          <w:lang w:val="en-GB"/>
        </w:rPr>
        <w:t>care;</w:t>
      </w:r>
    </w:p>
    <w:p w14:paraId="682A01D0"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Refer</w:t>
      </w:r>
      <w:r w:rsidRPr="045FFC77">
        <w:rPr>
          <w:spacing w:val="-3"/>
          <w:lang w:val="en-GB"/>
        </w:rPr>
        <w:t xml:space="preserve"> </w:t>
      </w:r>
      <w:r w:rsidRPr="045FFC77">
        <w:rPr>
          <w:lang w:val="en-GB"/>
        </w:rPr>
        <w:t>cases</w:t>
      </w:r>
      <w:r w:rsidRPr="045FFC77">
        <w:rPr>
          <w:spacing w:val="-2"/>
          <w:lang w:val="en-GB"/>
        </w:rPr>
        <w:t xml:space="preserve"> </w:t>
      </w:r>
      <w:r w:rsidRPr="045FFC77">
        <w:rPr>
          <w:lang w:val="en-GB"/>
        </w:rPr>
        <w:t>to</w:t>
      </w:r>
      <w:r w:rsidRPr="045FFC77">
        <w:rPr>
          <w:spacing w:val="-2"/>
          <w:lang w:val="en-GB"/>
        </w:rPr>
        <w:t xml:space="preserve"> </w:t>
      </w:r>
      <w:r w:rsidRPr="045FFC77">
        <w:rPr>
          <w:lang w:val="en-GB"/>
        </w:rPr>
        <w:t>the</w:t>
      </w:r>
      <w:r w:rsidRPr="045FFC77">
        <w:rPr>
          <w:spacing w:val="-4"/>
          <w:lang w:val="en-GB"/>
        </w:rPr>
        <w:t xml:space="preserve"> </w:t>
      </w:r>
      <w:r w:rsidRPr="045FFC77">
        <w:rPr>
          <w:lang w:val="en-GB"/>
        </w:rPr>
        <w:t>Channel</w:t>
      </w:r>
      <w:r w:rsidRPr="045FFC77">
        <w:rPr>
          <w:spacing w:val="1"/>
          <w:lang w:val="en-GB"/>
        </w:rPr>
        <w:t xml:space="preserve"> </w:t>
      </w:r>
      <w:r w:rsidRPr="045FFC77">
        <w:rPr>
          <w:lang w:val="en-GB"/>
        </w:rPr>
        <w:t>programme</w:t>
      </w:r>
      <w:r w:rsidRPr="045FFC77">
        <w:rPr>
          <w:spacing w:val="-3"/>
          <w:lang w:val="en-GB"/>
        </w:rPr>
        <w:t xml:space="preserve"> </w:t>
      </w:r>
      <w:r w:rsidRPr="045FFC77">
        <w:rPr>
          <w:lang w:val="en-GB"/>
        </w:rPr>
        <w:t>where</w:t>
      </w:r>
      <w:r w:rsidRPr="045FFC77">
        <w:rPr>
          <w:spacing w:val="-3"/>
          <w:lang w:val="en-GB"/>
        </w:rPr>
        <w:t xml:space="preserve"> </w:t>
      </w:r>
      <w:r w:rsidRPr="045FFC77">
        <w:rPr>
          <w:lang w:val="en-GB"/>
        </w:rPr>
        <w:t>there</w:t>
      </w:r>
      <w:r w:rsidRPr="045FFC77">
        <w:rPr>
          <w:spacing w:val="-2"/>
          <w:lang w:val="en-GB"/>
        </w:rPr>
        <w:t xml:space="preserve"> </w:t>
      </w:r>
      <w:r w:rsidRPr="045FFC77">
        <w:rPr>
          <w:lang w:val="en-GB"/>
        </w:rPr>
        <w:t>is</w:t>
      </w:r>
      <w:r w:rsidRPr="045FFC77">
        <w:rPr>
          <w:spacing w:val="-2"/>
          <w:lang w:val="en-GB"/>
        </w:rPr>
        <w:t xml:space="preserve"> </w:t>
      </w:r>
      <w:r w:rsidRPr="045FFC77">
        <w:rPr>
          <w:lang w:val="en-GB"/>
        </w:rPr>
        <w:t>a</w:t>
      </w:r>
      <w:r w:rsidRPr="045FFC77">
        <w:rPr>
          <w:spacing w:val="-1"/>
          <w:lang w:val="en-GB"/>
        </w:rPr>
        <w:t xml:space="preserve"> </w:t>
      </w:r>
      <w:r w:rsidRPr="045FFC77">
        <w:rPr>
          <w:lang w:val="en-GB"/>
        </w:rPr>
        <w:t>radicalisation</w:t>
      </w:r>
      <w:r w:rsidRPr="045FFC77">
        <w:rPr>
          <w:spacing w:val="-3"/>
          <w:lang w:val="en-GB"/>
        </w:rPr>
        <w:t xml:space="preserve"> </w:t>
      </w:r>
      <w:r w:rsidRPr="045FFC77">
        <w:rPr>
          <w:lang w:val="en-GB"/>
        </w:rPr>
        <w:t>concern</w:t>
      </w:r>
      <w:r w:rsidRPr="045FFC77">
        <w:rPr>
          <w:spacing w:val="-3"/>
          <w:lang w:val="en-GB"/>
        </w:rPr>
        <w:t xml:space="preserve"> </w:t>
      </w:r>
      <w:r w:rsidRPr="045FFC77">
        <w:rPr>
          <w:lang w:val="en-GB"/>
        </w:rPr>
        <w:t>as</w:t>
      </w:r>
      <w:r w:rsidRPr="045FFC77">
        <w:rPr>
          <w:spacing w:val="-1"/>
          <w:lang w:val="en-GB"/>
        </w:rPr>
        <w:t xml:space="preserve"> </w:t>
      </w:r>
      <w:r w:rsidRPr="045FFC77">
        <w:rPr>
          <w:lang w:val="en-GB"/>
        </w:rPr>
        <w:t>required;</w:t>
      </w:r>
    </w:p>
    <w:p w14:paraId="0DC7E2B2"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Support</w:t>
      </w:r>
      <w:r w:rsidRPr="045FFC77">
        <w:rPr>
          <w:spacing w:val="-2"/>
          <w:lang w:val="en-GB"/>
        </w:rPr>
        <w:t xml:space="preserve"> </w:t>
      </w:r>
      <w:r w:rsidRPr="045FFC77">
        <w:rPr>
          <w:lang w:val="en-GB"/>
        </w:rPr>
        <w:t>staff</w:t>
      </w:r>
      <w:r w:rsidRPr="045FFC77">
        <w:rPr>
          <w:spacing w:val="-4"/>
          <w:lang w:val="en-GB"/>
        </w:rPr>
        <w:t xml:space="preserve"> </w:t>
      </w:r>
      <w:r w:rsidRPr="045FFC77">
        <w:rPr>
          <w:lang w:val="en-GB"/>
        </w:rPr>
        <w:t>who</w:t>
      </w:r>
      <w:r w:rsidRPr="045FFC77">
        <w:rPr>
          <w:spacing w:val="-4"/>
          <w:lang w:val="en-GB"/>
        </w:rPr>
        <w:t xml:space="preserve"> </w:t>
      </w:r>
      <w:r w:rsidRPr="045FFC77">
        <w:rPr>
          <w:lang w:val="en-GB"/>
        </w:rPr>
        <w:t>make</w:t>
      </w:r>
      <w:r w:rsidRPr="045FFC77">
        <w:rPr>
          <w:spacing w:val="-2"/>
          <w:lang w:val="en-GB"/>
        </w:rPr>
        <w:t xml:space="preserve"> </w:t>
      </w:r>
      <w:r w:rsidRPr="045FFC77">
        <w:rPr>
          <w:lang w:val="en-GB"/>
        </w:rPr>
        <w:t>referrals</w:t>
      </w:r>
      <w:r w:rsidRPr="045FFC77">
        <w:rPr>
          <w:spacing w:val="-5"/>
          <w:lang w:val="en-GB"/>
        </w:rPr>
        <w:t xml:space="preserve"> </w:t>
      </w:r>
      <w:r w:rsidRPr="045FFC77">
        <w:rPr>
          <w:lang w:val="en-GB"/>
        </w:rPr>
        <w:t>to</w:t>
      </w:r>
      <w:r w:rsidRPr="045FFC77">
        <w:rPr>
          <w:spacing w:val="-4"/>
          <w:lang w:val="en-GB"/>
        </w:rPr>
        <w:t xml:space="preserve"> </w:t>
      </w:r>
      <w:r w:rsidRPr="045FFC77">
        <w:rPr>
          <w:lang w:val="en-GB"/>
        </w:rPr>
        <w:t>the</w:t>
      </w:r>
      <w:r w:rsidRPr="045FFC77">
        <w:rPr>
          <w:spacing w:val="-2"/>
          <w:lang w:val="en-GB"/>
        </w:rPr>
        <w:t xml:space="preserve"> </w:t>
      </w:r>
      <w:r w:rsidRPr="045FFC77">
        <w:rPr>
          <w:lang w:val="en-GB"/>
        </w:rPr>
        <w:t>Channel</w:t>
      </w:r>
      <w:r w:rsidRPr="045FFC77">
        <w:rPr>
          <w:spacing w:val="-3"/>
          <w:lang w:val="en-GB"/>
        </w:rPr>
        <w:t xml:space="preserve"> </w:t>
      </w:r>
      <w:r w:rsidRPr="045FFC77">
        <w:rPr>
          <w:lang w:val="en-GB"/>
        </w:rPr>
        <w:t>programme;</w:t>
      </w:r>
    </w:p>
    <w:p w14:paraId="71B1CEE0"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Refer</w:t>
      </w:r>
      <w:r w:rsidRPr="045FFC77">
        <w:rPr>
          <w:spacing w:val="-3"/>
          <w:lang w:val="en-GB"/>
        </w:rPr>
        <w:t xml:space="preserve"> </w:t>
      </w:r>
      <w:r w:rsidRPr="045FFC77">
        <w:rPr>
          <w:lang w:val="en-GB"/>
        </w:rPr>
        <w:t>cases</w:t>
      </w:r>
      <w:r w:rsidRPr="045FFC77">
        <w:rPr>
          <w:spacing w:val="-1"/>
          <w:lang w:val="en-GB"/>
        </w:rPr>
        <w:t xml:space="preserve"> </w:t>
      </w:r>
      <w:r w:rsidRPr="045FFC77">
        <w:rPr>
          <w:lang w:val="en-GB"/>
        </w:rPr>
        <w:t>where a</w:t>
      </w:r>
      <w:r w:rsidRPr="045FFC77">
        <w:rPr>
          <w:spacing w:val="-3"/>
          <w:lang w:val="en-GB"/>
        </w:rPr>
        <w:t xml:space="preserve"> </w:t>
      </w:r>
      <w:r w:rsidRPr="045FFC77">
        <w:rPr>
          <w:lang w:val="en-GB"/>
        </w:rPr>
        <w:t>person is</w:t>
      </w:r>
      <w:r w:rsidRPr="045FFC77">
        <w:rPr>
          <w:spacing w:val="-4"/>
          <w:lang w:val="en-GB"/>
        </w:rPr>
        <w:t xml:space="preserve"> </w:t>
      </w:r>
      <w:r w:rsidRPr="045FFC77">
        <w:rPr>
          <w:lang w:val="en-GB"/>
        </w:rPr>
        <w:t>dismissed</w:t>
      </w:r>
      <w:r w:rsidRPr="045FFC77">
        <w:rPr>
          <w:spacing w:val="-2"/>
          <w:lang w:val="en-GB"/>
        </w:rPr>
        <w:t xml:space="preserve"> </w:t>
      </w:r>
      <w:r w:rsidRPr="045FFC77">
        <w:rPr>
          <w:lang w:val="en-GB"/>
        </w:rPr>
        <w:t>or</w:t>
      </w:r>
      <w:r w:rsidRPr="045FFC77">
        <w:rPr>
          <w:spacing w:val="-2"/>
          <w:lang w:val="en-GB"/>
        </w:rPr>
        <w:t xml:space="preserve"> </w:t>
      </w:r>
      <w:r w:rsidRPr="045FFC77">
        <w:rPr>
          <w:lang w:val="en-GB"/>
        </w:rPr>
        <w:t>left</w:t>
      </w:r>
      <w:r w:rsidRPr="045FFC77">
        <w:rPr>
          <w:spacing w:val="-2"/>
          <w:lang w:val="en-GB"/>
        </w:rPr>
        <w:t xml:space="preserve"> </w:t>
      </w:r>
      <w:r w:rsidRPr="045FFC77">
        <w:rPr>
          <w:lang w:val="en-GB"/>
        </w:rPr>
        <w:t>due</w:t>
      </w:r>
      <w:r w:rsidRPr="045FFC77">
        <w:rPr>
          <w:spacing w:val="-3"/>
          <w:lang w:val="en-GB"/>
        </w:rPr>
        <w:t xml:space="preserve"> </w:t>
      </w:r>
      <w:r w:rsidRPr="045FFC77">
        <w:rPr>
          <w:lang w:val="en-GB"/>
        </w:rPr>
        <w:t>to</w:t>
      </w:r>
      <w:r w:rsidRPr="045FFC77">
        <w:rPr>
          <w:spacing w:val="-3"/>
          <w:lang w:val="en-GB"/>
        </w:rPr>
        <w:t xml:space="preserve"> </w:t>
      </w:r>
      <w:r w:rsidRPr="045FFC77">
        <w:rPr>
          <w:lang w:val="en-GB"/>
        </w:rPr>
        <w:t>risk/harm</w:t>
      </w:r>
      <w:r w:rsidRPr="045FFC77">
        <w:rPr>
          <w:spacing w:val="-3"/>
          <w:lang w:val="en-GB"/>
        </w:rPr>
        <w:t xml:space="preserve"> </w:t>
      </w:r>
      <w:r w:rsidRPr="045FFC77">
        <w:rPr>
          <w:lang w:val="en-GB"/>
        </w:rPr>
        <w:t>to a</w:t>
      </w:r>
      <w:r w:rsidRPr="045FFC77">
        <w:rPr>
          <w:spacing w:val="-3"/>
          <w:lang w:val="en-GB"/>
        </w:rPr>
        <w:t xml:space="preserve"> </w:t>
      </w:r>
      <w:r w:rsidRPr="045FFC77">
        <w:rPr>
          <w:lang w:val="en-GB"/>
        </w:rPr>
        <w:t>child to</w:t>
      </w:r>
      <w:r w:rsidRPr="045FFC77">
        <w:rPr>
          <w:spacing w:val="-2"/>
          <w:lang w:val="en-GB"/>
        </w:rPr>
        <w:t xml:space="preserve"> </w:t>
      </w:r>
      <w:r w:rsidRPr="045FFC77">
        <w:rPr>
          <w:lang w:val="en-GB"/>
        </w:rPr>
        <w:t>the</w:t>
      </w:r>
      <w:r w:rsidRPr="045FFC77">
        <w:rPr>
          <w:spacing w:val="-3"/>
          <w:lang w:val="en-GB"/>
        </w:rPr>
        <w:t xml:space="preserve"> </w:t>
      </w:r>
      <w:r w:rsidRPr="045FFC77">
        <w:rPr>
          <w:lang w:val="en-GB"/>
        </w:rPr>
        <w:t>Disclosure</w:t>
      </w:r>
      <w:r w:rsidRPr="045FFC77">
        <w:rPr>
          <w:spacing w:val="-1"/>
          <w:lang w:val="en-GB"/>
        </w:rPr>
        <w:t xml:space="preserve"> </w:t>
      </w:r>
      <w:r w:rsidRPr="045FFC77">
        <w:rPr>
          <w:lang w:val="en-GB"/>
        </w:rPr>
        <w:t>and</w:t>
      </w:r>
      <w:r w:rsidRPr="045FFC77">
        <w:rPr>
          <w:spacing w:val="-4"/>
          <w:lang w:val="en-GB"/>
        </w:rPr>
        <w:t xml:space="preserve"> </w:t>
      </w:r>
      <w:r w:rsidRPr="045FFC77">
        <w:rPr>
          <w:lang w:val="en-GB"/>
        </w:rPr>
        <w:t>Barring</w:t>
      </w:r>
    </w:p>
    <w:p w14:paraId="0C6DBE96" w14:textId="77777777" w:rsidR="003605E5" w:rsidRPr="00D01A97" w:rsidRDefault="00712B3E" w:rsidP="00510953">
      <w:pPr>
        <w:pStyle w:val="BodyText"/>
        <w:spacing w:before="2"/>
        <w:ind w:left="107"/>
        <w:jc w:val="both"/>
        <w:rPr>
          <w:sz w:val="22"/>
          <w:szCs w:val="22"/>
          <w:lang w:val="en-GB"/>
        </w:rPr>
      </w:pPr>
      <w:r w:rsidRPr="045FFC77">
        <w:rPr>
          <w:sz w:val="22"/>
          <w:szCs w:val="22"/>
          <w:lang w:val="en-GB"/>
        </w:rPr>
        <w:t>Service</w:t>
      </w:r>
      <w:r w:rsidRPr="045FFC77">
        <w:rPr>
          <w:spacing w:val="-1"/>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required;</w:t>
      </w:r>
      <w:r w:rsidRPr="045FFC77">
        <w:rPr>
          <w:spacing w:val="-3"/>
          <w:sz w:val="22"/>
          <w:szCs w:val="22"/>
          <w:lang w:val="en-GB"/>
        </w:rPr>
        <w:t xml:space="preserve"> </w:t>
      </w:r>
      <w:r w:rsidRPr="045FFC77">
        <w:rPr>
          <w:sz w:val="22"/>
          <w:szCs w:val="22"/>
          <w:lang w:val="en-GB"/>
        </w:rPr>
        <w:t>and</w:t>
      </w:r>
    </w:p>
    <w:p w14:paraId="088AF040"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Refer</w:t>
      </w:r>
      <w:r w:rsidRPr="045FFC77">
        <w:rPr>
          <w:spacing w:val="-3"/>
          <w:lang w:val="en-GB"/>
        </w:rPr>
        <w:t xml:space="preserve"> </w:t>
      </w:r>
      <w:r w:rsidRPr="045FFC77">
        <w:rPr>
          <w:lang w:val="en-GB"/>
        </w:rPr>
        <w:t>cases</w:t>
      </w:r>
      <w:r w:rsidRPr="045FFC77">
        <w:rPr>
          <w:spacing w:val="-2"/>
          <w:lang w:val="en-GB"/>
        </w:rPr>
        <w:t xml:space="preserve"> </w:t>
      </w:r>
      <w:r w:rsidRPr="045FFC77">
        <w:rPr>
          <w:lang w:val="en-GB"/>
        </w:rPr>
        <w:t>where</w:t>
      </w:r>
      <w:r w:rsidRPr="045FFC77">
        <w:rPr>
          <w:spacing w:val="-1"/>
          <w:lang w:val="en-GB"/>
        </w:rPr>
        <w:t xml:space="preserve"> </w:t>
      </w:r>
      <w:r w:rsidRPr="045FFC77">
        <w:rPr>
          <w:lang w:val="en-GB"/>
        </w:rPr>
        <w:t>a</w:t>
      </w:r>
      <w:r w:rsidRPr="045FFC77">
        <w:rPr>
          <w:spacing w:val="-2"/>
          <w:lang w:val="en-GB"/>
        </w:rPr>
        <w:t xml:space="preserve"> </w:t>
      </w:r>
      <w:r w:rsidRPr="045FFC77">
        <w:rPr>
          <w:lang w:val="en-GB"/>
        </w:rPr>
        <w:t>crime</w:t>
      </w:r>
      <w:r w:rsidRPr="045FFC77">
        <w:rPr>
          <w:spacing w:val="-1"/>
          <w:lang w:val="en-GB"/>
        </w:rPr>
        <w:t xml:space="preserve"> </w:t>
      </w:r>
      <w:r w:rsidRPr="045FFC77">
        <w:rPr>
          <w:lang w:val="en-GB"/>
        </w:rPr>
        <w:t>may</w:t>
      </w:r>
      <w:r w:rsidRPr="045FFC77">
        <w:rPr>
          <w:spacing w:val="-3"/>
          <w:lang w:val="en-GB"/>
        </w:rPr>
        <w:t xml:space="preserve"> </w:t>
      </w:r>
      <w:r w:rsidRPr="045FFC77">
        <w:rPr>
          <w:lang w:val="en-GB"/>
        </w:rPr>
        <w:t>have</w:t>
      </w:r>
      <w:r w:rsidRPr="045FFC77">
        <w:rPr>
          <w:spacing w:val="-4"/>
          <w:lang w:val="en-GB"/>
        </w:rPr>
        <w:t xml:space="preserve"> </w:t>
      </w:r>
      <w:r w:rsidRPr="045FFC77">
        <w:rPr>
          <w:lang w:val="en-GB"/>
        </w:rPr>
        <w:t>been</w:t>
      </w:r>
      <w:r w:rsidRPr="045FFC77">
        <w:rPr>
          <w:spacing w:val="-3"/>
          <w:lang w:val="en-GB"/>
        </w:rPr>
        <w:t xml:space="preserve"> </w:t>
      </w:r>
      <w:r w:rsidRPr="045FFC77">
        <w:rPr>
          <w:lang w:val="en-GB"/>
        </w:rPr>
        <w:t>committed</w:t>
      </w:r>
      <w:r w:rsidRPr="045FFC77">
        <w:rPr>
          <w:spacing w:val="-3"/>
          <w:lang w:val="en-GB"/>
        </w:rPr>
        <w:t xml:space="preserve"> </w:t>
      </w:r>
      <w:r w:rsidRPr="045FFC77">
        <w:rPr>
          <w:lang w:val="en-GB"/>
        </w:rPr>
        <w:t>to</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Police</w:t>
      </w:r>
      <w:r w:rsidRPr="045FFC77">
        <w:rPr>
          <w:spacing w:val="-1"/>
          <w:lang w:val="en-GB"/>
        </w:rPr>
        <w:t xml:space="preserve"> </w:t>
      </w:r>
      <w:r w:rsidRPr="045FFC77">
        <w:rPr>
          <w:lang w:val="en-GB"/>
        </w:rPr>
        <w:t>as</w:t>
      </w:r>
      <w:r w:rsidRPr="045FFC77">
        <w:rPr>
          <w:spacing w:val="-4"/>
          <w:lang w:val="en-GB"/>
        </w:rPr>
        <w:t xml:space="preserve"> </w:t>
      </w:r>
      <w:r w:rsidRPr="045FFC77">
        <w:rPr>
          <w:lang w:val="en-GB"/>
        </w:rPr>
        <w:t>required.</w:t>
      </w:r>
    </w:p>
    <w:p w14:paraId="564A82CB" w14:textId="77777777" w:rsidR="003605E5" w:rsidRPr="00D01A97" w:rsidRDefault="003605E5" w:rsidP="00510953">
      <w:pPr>
        <w:pStyle w:val="BodyText"/>
        <w:jc w:val="both"/>
        <w:rPr>
          <w:sz w:val="22"/>
          <w:szCs w:val="22"/>
          <w:lang w:val="en-GB"/>
        </w:rPr>
      </w:pPr>
    </w:p>
    <w:p w14:paraId="2E9589D5" w14:textId="77777777" w:rsidR="003605E5" w:rsidRPr="00D01A97" w:rsidRDefault="00712B3E" w:rsidP="00510953">
      <w:pPr>
        <w:pStyle w:val="BodyText"/>
        <w:ind w:left="107" w:right="241"/>
        <w:jc w:val="both"/>
        <w:rPr>
          <w:sz w:val="22"/>
          <w:szCs w:val="22"/>
          <w:lang w:val="en-GB"/>
        </w:rPr>
      </w:pPr>
      <w:r w:rsidRPr="045FFC77">
        <w:rPr>
          <w:sz w:val="22"/>
          <w:szCs w:val="22"/>
          <w:lang w:val="en-GB"/>
        </w:rPr>
        <w:t>NB Local authorities should share the fact a child has a social worker, and the DSL should hold and use this</w:t>
      </w:r>
      <w:r w:rsidRPr="045FFC77">
        <w:rPr>
          <w:spacing w:val="1"/>
          <w:sz w:val="22"/>
          <w:szCs w:val="22"/>
          <w:lang w:val="en-GB"/>
        </w:rPr>
        <w:t xml:space="preserve"> </w:t>
      </w:r>
      <w:r w:rsidRPr="045FFC77">
        <w:rPr>
          <w:sz w:val="22"/>
          <w:szCs w:val="22"/>
          <w:lang w:val="en-GB"/>
        </w:rPr>
        <w:t>information so that decisions can be made in the best interests of the child’s safety, welfare and educational</w:t>
      </w:r>
      <w:r w:rsidRPr="045FFC77">
        <w:rPr>
          <w:spacing w:val="1"/>
          <w:sz w:val="22"/>
          <w:szCs w:val="22"/>
          <w:lang w:val="en-GB"/>
        </w:rPr>
        <w:t xml:space="preserve"> </w:t>
      </w:r>
      <w:r w:rsidRPr="045FFC77">
        <w:rPr>
          <w:sz w:val="22"/>
          <w:szCs w:val="22"/>
          <w:lang w:val="en-GB"/>
        </w:rPr>
        <w:t>outcomes. This should be considered as a matter of routine. There are clear powers to share this information</w:t>
      </w:r>
      <w:r w:rsidRPr="045FFC77">
        <w:rPr>
          <w:spacing w:val="-52"/>
          <w:sz w:val="22"/>
          <w:szCs w:val="22"/>
          <w:lang w:val="en-GB"/>
        </w:rPr>
        <w:t xml:space="preserve"> </w:t>
      </w:r>
      <w:r w:rsidRPr="045FFC77">
        <w:rPr>
          <w:sz w:val="22"/>
          <w:szCs w:val="22"/>
          <w:lang w:val="en-GB"/>
        </w:rPr>
        <w:t>under existing duties on both local authorities and schools to safeguarding and promote the welfare of</w:t>
      </w:r>
      <w:r w:rsidRPr="045FFC77">
        <w:rPr>
          <w:spacing w:val="1"/>
          <w:sz w:val="22"/>
          <w:szCs w:val="22"/>
          <w:lang w:val="en-GB"/>
        </w:rPr>
        <w:t xml:space="preserve"> </w:t>
      </w:r>
      <w:r w:rsidRPr="045FFC77">
        <w:rPr>
          <w:sz w:val="22"/>
          <w:szCs w:val="22"/>
          <w:lang w:val="en-GB"/>
        </w:rPr>
        <w:t>children.</w:t>
      </w:r>
    </w:p>
    <w:p w14:paraId="3CE28D4A" w14:textId="77777777" w:rsidR="003605E5" w:rsidRPr="00D01A97" w:rsidRDefault="003605E5" w:rsidP="00510953">
      <w:pPr>
        <w:pStyle w:val="BodyText"/>
        <w:spacing w:before="11"/>
        <w:jc w:val="both"/>
        <w:rPr>
          <w:sz w:val="22"/>
          <w:szCs w:val="22"/>
          <w:lang w:val="en-GB"/>
        </w:rPr>
      </w:pPr>
    </w:p>
    <w:p w14:paraId="08D8B701" w14:textId="77777777" w:rsidR="003605E5" w:rsidRPr="00D01A97" w:rsidRDefault="00712B3E" w:rsidP="00510953">
      <w:pPr>
        <w:jc w:val="both"/>
      </w:pPr>
      <w:r w:rsidRPr="206BC944">
        <w:rPr>
          <w:b/>
          <w:bCs/>
        </w:rPr>
        <w:t>Work</w:t>
      </w:r>
      <w:r w:rsidRPr="00D01A97">
        <w:rPr>
          <w:spacing w:val="-3"/>
        </w:rPr>
        <w:t xml:space="preserve"> </w:t>
      </w:r>
      <w:r w:rsidRPr="00AE2B36">
        <w:rPr>
          <w:b/>
          <w:bCs/>
        </w:rPr>
        <w:t>with</w:t>
      </w:r>
      <w:r w:rsidRPr="00AE2B36">
        <w:rPr>
          <w:b/>
          <w:bCs/>
          <w:spacing w:val="-2"/>
        </w:rPr>
        <w:t xml:space="preserve"> </w:t>
      </w:r>
      <w:r w:rsidRPr="00AE2B36">
        <w:rPr>
          <w:b/>
          <w:bCs/>
        </w:rPr>
        <w:t>others</w:t>
      </w:r>
    </w:p>
    <w:p w14:paraId="03E60B2D" w14:textId="77777777" w:rsidR="003605E5" w:rsidRPr="00D01A97" w:rsidRDefault="003605E5" w:rsidP="00510953">
      <w:pPr>
        <w:pStyle w:val="BodyText"/>
        <w:jc w:val="both"/>
        <w:rPr>
          <w:b/>
          <w:sz w:val="22"/>
          <w:szCs w:val="22"/>
          <w:lang w:val="en-GB"/>
        </w:rPr>
      </w:pPr>
    </w:p>
    <w:p w14:paraId="74DFA112"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Refer</w:t>
      </w:r>
      <w:r w:rsidRPr="045FFC77">
        <w:rPr>
          <w:spacing w:val="-4"/>
          <w:lang w:val="en-GB"/>
        </w:rPr>
        <w:t xml:space="preserve"> </w:t>
      </w:r>
      <w:r w:rsidRPr="045FFC77">
        <w:rPr>
          <w:lang w:val="en-GB"/>
        </w:rPr>
        <w:t>all</w:t>
      </w:r>
      <w:r w:rsidRPr="045FFC77">
        <w:rPr>
          <w:spacing w:val="-2"/>
          <w:lang w:val="en-GB"/>
        </w:rPr>
        <w:t xml:space="preserve"> </w:t>
      </w:r>
      <w:r w:rsidRPr="045FFC77">
        <w:rPr>
          <w:lang w:val="en-GB"/>
        </w:rPr>
        <w:t>cases</w:t>
      </w:r>
      <w:r w:rsidRPr="045FFC77">
        <w:rPr>
          <w:spacing w:val="-4"/>
          <w:lang w:val="en-GB"/>
        </w:rPr>
        <w:t xml:space="preserve"> </w:t>
      </w:r>
      <w:r w:rsidRPr="045FFC77">
        <w:rPr>
          <w:lang w:val="en-GB"/>
        </w:rPr>
        <w:t>of</w:t>
      </w:r>
      <w:r w:rsidRPr="045FFC77">
        <w:rPr>
          <w:spacing w:val="-3"/>
          <w:lang w:val="en-GB"/>
        </w:rPr>
        <w:t xml:space="preserve"> </w:t>
      </w:r>
      <w:r w:rsidRPr="045FFC77">
        <w:rPr>
          <w:lang w:val="en-GB"/>
        </w:rPr>
        <w:t>suspected</w:t>
      </w:r>
      <w:r w:rsidRPr="045FFC77">
        <w:rPr>
          <w:spacing w:val="-1"/>
          <w:lang w:val="en-GB"/>
        </w:rPr>
        <w:t xml:space="preserve"> </w:t>
      </w:r>
      <w:r w:rsidRPr="045FFC77">
        <w:rPr>
          <w:lang w:val="en-GB"/>
        </w:rPr>
        <w:t>abuse</w:t>
      </w:r>
      <w:r w:rsidRPr="045FFC77">
        <w:rPr>
          <w:spacing w:val="-4"/>
          <w:lang w:val="en-GB"/>
        </w:rPr>
        <w:t xml:space="preserve"> </w:t>
      </w:r>
      <w:r w:rsidRPr="045FFC77">
        <w:rPr>
          <w:lang w:val="en-GB"/>
        </w:rPr>
        <w:t>to</w:t>
      </w:r>
      <w:r w:rsidRPr="045FFC77">
        <w:rPr>
          <w:spacing w:val="-1"/>
          <w:lang w:val="en-GB"/>
        </w:rPr>
        <w:t xml:space="preserve"> </w:t>
      </w:r>
      <w:r w:rsidRPr="045FFC77">
        <w:rPr>
          <w:lang w:val="en-GB"/>
        </w:rPr>
        <w:t>the</w:t>
      </w:r>
      <w:r w:rsidRPr="045FFC77">
        <w:rPr>
          <w:spacing w:val="-5"/>
          <w:lang w:val="en-GB"/>
        </w:rPr>
        <w:t xml:space="preserve"> </w:t>
      </w:r>
      <w:r w:rsidRPr="045FFC77">
        <w:rPr>
          <w:lang w:val="en-GB"/>
        </w:rPr>
        <w:t>local</w:t>
      </w:r>
      <w:r w:rsidRPr="045FFC77">
        <w:rPr>
          <w:spacing w:val="-1"/>
          <w:lang w:val="en-GB"/>
        </w:rPr>
        <w:t xml:space="preserve"> </w:t>
      </w:r>
      <w:r w:rsidRPr="045FFC77">
        <w:rPr>
          <w:lang w:val="en-GB"/>
        </w:rPr>
        <w:t>authority</w:t>
      </w:r>
      <w:r w:rsidRPr="045FFC77">
        <w:rPr>
          <w:spacing w:val="-2"/>
          <w:lang w:val="en-GB"/>
        </w:rPr>
        <w:t xml:space="preserve"> </w:t>
      </w:r>
      <w:r w:rsidRPr="045FFC77">
        <w:rPr>
          <w:lang w:val="en-GB"/>
        </w:rPr>
        <w:t>Children’s</w:t>
      </w:r>
      <w:r w:rsidRPr="045FFC77">
        <w:rPr>
          <w:spacing w:val="-3"/>
          <w:lang w:val="en-GB"/>
        </w:rPr>
        <w:t xml:space="preserve"> </w:t>
      </w:r>
      <w:r w:rsidRPr="045FFC77">
        <w:rPr>
          <w:lang w:val="en-GB"/>
        </w:rPr>
        <w:t>Social</w:t>
      </w:r>
      <w:r w:rsidRPr="045FFC77">
        <w:rPr>
          <w:spacing w:val="-4"/>
          <w:lang w:val="en-GB"/>
        </w:rPr>
        <w:t xml:space="preserve"> </w:t>
      </w:r>
      <w:r w:rsidRPr="045FFC77">
        <w:rPr>
          <w:lang w:val="en-GB"/>
        </w:rPr>
        <w:t>Care</w:t>
      </w:r>
      <w:r w:rsidRPr="045FFC77">
        <w:rPr>
          <w:spacing w:val="-1"/>
          <w:lang w:val="en-GB"/>
        </w:rPr>
        <w:t xml:space="preserve"> </w:t>
      </w:r>
      <w:r w:rsidRPr="045FFC77">
        <w:rPr>
          <w:lang w:val="en-GB"/>
        </w:rPr>
        <w:t>and:</w:t>
      </w:r>
    </w:p>
    <w:p w14:paraId="23EDE6E7" w14:textId="77777777" w:rsidR="003605E5" w:rsidRPr="00D01A97" w:rsidRDefault="00712B3E">
      <w:pPr>
        <w:pStyle w:val="ListParagraph"/>
        <w:numPr>
          <w:ilvl w:val="1"/>
          <w:numId w:val="24"/>
        </w:numPr>
        <w:tabs>
          <w:tab w:val="left" w:pos="1011"/>
        </w:tabs>
        <w:ind w:right="1037" w:firstLine="0"/>
        <w:jc w:val="both"/>
        <w:rPr>
          <w:lang w:val="en-GB"/>
        </w:rPr>
      </w:pPr>
      <w:r w:rsidRPr="045FFC77">
        <w:rPr>
          <w:lang w:val="en-GB"/>
        </w:rPr>
        <w:t>The</w:t>
      </w:r>
      <w:r w:rsidRPr="045FFC77">
        <w:rPr>
          <w:spacing w:val="-4"/>
          <w:lang w:val="en-GB"/>
        </w:rPr>
        <w:t xml:space="preserve"> </w:t>
      </w:r>
      <w:r w:rsidRPr="045FFC77">
        <w:rPr>
          <w:lang w:val="en-GB"/>
        </w:rPr>
        <w:t>Local</w:t>
      </w:r>
      <w:r w:rsidRPr="045FFC77">
        <w:rPr>
          <w:spacing w:val="-6"/>
          <w:lang w:val="en-GB"/>
        </w:rPr>
        <w:t xml:space="preserve"> </w:t>
      </w:r>
      <w:r w:rsidRPr="045FFC77">
        <w:rPr>
          <w:lang w:val="en-GB"/>
        </w:rPr>
        <w:t>Authority</w:t>
      </w:r>
      <w:r w:rsidRPr="045FFC77">
        <w:rPr>
          <w:spacing w:val="-5"/>
          <w:lang w:val="en-GB"/>
        </w:rPr>
        <w:t xml:space="preserve"> </w:t>
      </w:r>
      <w:r w:rsidRPr="045FFC77">
        <w:rPr>
          <w:lang w:val="en-GB"/>
        </w:rPr>
        <w:t>Designated</w:t>
      </w:r>
      <w:r w:rsidRPr="045FFC77">
        <w:rPr>
          <w:spacing w:val="-3"/>
          <w:lang w:val="en-GB"/>
        </w:rPr>
        <w:t xml:space="preserve"> </w:t>
      </w:r>
      <w:r w:rsidRPr="045FFC77">
        <w:rPr>
          <w:lang w:val="en-GB"/>
        </w:rPr>
        <w:t>Officer</w:t>
      </w:r>
      <w:r w:rsidRPr="045FFC77">
        <w:rPr>
          <w:spacing w:val="-2"/>
          <w:lang w:val="en-GB"/>
        </w:rPr>
        <w:t xml:space="preserve"> </w:t>
      </w:r>
      <w:r w:rsidRPr="045FFC77">
        <w:rPr>
          <w:lang w:val="en-GB"/>
        </w:rPr>
        <w:t>(LADO)</w:t>
      </w:r>
      <w:r w:rsidRPr="045FFC77">
        <w:rPr>
          <w:spacing w:val="-5"/>
          <w:lang w:val="en-GB"/>
        </w:rPr>
        <w:t xml:space="preserve"> </w:t>
      </w:r>
      <w:r w:rsidRPr="045FFC77">
        <w:rPr>
          <w:lang w:val="en-GB"/>
        </w:rPr>
        <w:t>for</w:t>
      </w:r>
      <w:r w:rsidRPr="045FFC77">
        <w:rPr>
          <w:spacing w:val="-2"/>
          <w:lang w:val="en-GB"/>
        </w:rPr>
        <w:t xml:space="preserve"> </w:t>
      </w:r>
      <w:r w:rsidRPr="045FFC77">
        <w:rPr>
          <w:lang w:val="en-GB"/>
        </w:rPr>
        <w:t>child</w:t>
      </w:r>
      <w:r w:rsidRPr="045FFC77">
        <w:rPr>
          <w:spacing w:val="-3"/>
          <w:lang w:val="en-GB"/>
        </w:rPr>
        <w:t xml:space="preserve"> </w:t>
      </w:r>
      <w:r w:rsidRPr="045FFC77">
        <w:rPr>
          <w:lang w:val="en-GB"/>
        </w:rPr>
        <w:t>protection</w:t>
      </w:r>
      <w:r w:rsidRPr="045FFC77">
        <w:rPr>
          <w:spacing w:val="-4"/>
          <w:lang w:val="en-GB"/>
        </w:rPr>
        <w:t xml:space="preserve"> </w:t>
      </w:r>
      <w:r w:rsidRPr="045FFC77">
        <w:rPr>
          <w:lang w:val="en-GB"/>
        </w:rPr>
        <w:t>concerns</w:t>
      </w:r>
      <w:r w:rsidRPr="045FFC77">
        <w:rPr>
          <w:spacing w:val="-3"/>
          <w:lang w:val="en-GB"/>
        </w:rPr>
        <w:t xml:space="preserve"> </w:t>
      </w:r>
      <w:r w:rsidRPr="045FFC77">
        <w:rPr>
          <w:lang w:val="en-GB"/>
        </w:rPr>
        <w:t>(all</w:t>
      </w:r>
      <w:r w:rsidRPr="045FFC77">
        <w:rPr>
          <w:spacing w:val="-5"/>
          <w:lang w:val="en-GB"/>
        </w:rPr>
        <w:t xml:space="preserve"> </w:t>
      </w:r>
      <w:r w:rsidRPr="045FFC77">
        <w:rPr>
          <w:lang w:val="en-GB"/>
        </w:rPr>
        <w:t>cases</w:t>
      </w:r>
      <w:r w:rsidRPr="045FFC77">
        <w:rPr>
          <w:spacing w:val="-5"/>
          <w:lang w:val="en-GB"/>
        </w:rPr>
        <w:t xml:space="preserve"> </w:t>
      </w:r>
      <w:r w:rsidRPr="045FFC77">
        <w:rPr>
          <w:lang w:val="en-GB"/>
        </w:rPr>
        <w:t>which</w:t>
      </w:r>
      <w:r w:rsidRPr="045FFC77">
        <w:rPr>
          <w:spacing w:val="-52"/>
          <w:lang w:val="en-GB"/>
        </w:rPr>
        <w:t xml:space="preserve"> </w:t>
      </w:r>
      <w:r w:rsidRPr="045FFC77">
        <w:rPr>
          <w:lang w:val="en-GB"/>
        </w:rPr>
        <w:t>concern a</w:t>
      </w:r>
      <w:r w:rsidRPr="045FFC77">
        <w:rPr>
          <w:spacing w:val="-2"/>
          <w:lang w:val="en-GB"/>
        </w:rPr>
        <w:t xml:space="preserve"> </w:t>
      </w:r>
      <w:r w:rsidRPr="045FFC77">
        <w:rPr>
          <w:lang w:val="en-GB"/>
        </w:rPr>
        <w:t>staff</w:t>
      </w:r>
      <w:r w:rsidRPr="045FFC77">
        <w:rPr>
          <w:spacing w:val="-1"/>
          <w:lang w:val="en-GB"/>
        </w:rPr>
        <w:t xml:space="preserve"> </w:t>
      </w:r>
      <w:r w:rsidRPr="045FFC77">
        <w:rPr>
          <w:lang w:val="en-GB"/>
        </w:rPr>
        <w:t>member);</w:t>
      </w:r>
    </w:p>
    <w:p w14:paraId="53F5FFDE" w14:textId="77777777" w:rsidR="003605E5" w:rsidRPr="00D01A97" w:rsidRDefault="00712B3E">
      <w:pPr>
        <w:pStyle w:val="ListParagraph"/>
        <w:numPr>
          <w:ilvl w:val="1"/>
          <w:numId w:val="24"/>
        </w:numPr>
        <w:tabs>
          <w:tab w:val="left" w:pos="1011"/>
        </w:tabs>
        <w:spacing w:before="2"/>
        <w:ind w:right="832" w:firstLine="0"/>
        <w:jc w:val="both"/>
        <w:rPr>
          <w:lang w:val="en-GB"/>
        </w:rPr>
      </w:pPr>
      <w:r w:rsidRPr="045FFC77">
        <w:rPr>
          <w:lang w:val="en-GB"/>
        </w:rPr>
        <w:t>Disclosure and Barring Service (cases where a person is dismissed or left due to risk/harm to a</w:t>
      </w:r>
      <w:r w:rsidRPr="045FFC77">
        <w:rPr>
          <w:spacing w:val="-52"/>
          <w:lang w:val="en-GB"/>
        </w:rPr>
        <w:t xml:space="preserve"> </w:t>
      </w:r>
      <w:r w:rsidRPr="045FFC77">
        <w:rPr>
          <w:lang w:val="en-GB"/>
        </w:rPr>
        <w:t>child)</w:t>
      </w:r>
      <w:r w:rsidRPr="045FFC77">
        <w:rPr>
          <w:spacing w:val="-2"/>
          <w:lang w:val="en-GB"/>
        </w:rPr>
        <w:t xml:space="preserve"> </w:t>
      </w:r>
      <w:r w:rsidRPr="045FFC77">
        <w:rPr>
          <w:lang w:val="en-GB"/>
        </w:rPr>
        <w:t>and/or</w:t>
      </w:r>
    </w:p>
    <w:p w14:paraId="19DD7635" w14:textId="105BB184" w:rsidR="003605E5" w:rsidRDefault="64BF1F5D">
      <w:pPr>
        <w:pStyle w:val="ListParagraph"/>
        <w:numPr>
          <w:ilvl w:val="1"/>
          <w:numId w:val="24"/>
        </w:numPr>
        <w:tabs>
          <w:tab w:val="left" w:pos="1011"/>
        </w:tabs>
        <w:ind w:right="692" w:firstLine="0"/>
        <w:jc w:val="both"/>
        <w:rPr>
          <w:lang w:val="en-GB"/>
        </w:rPr>
      </w:pPr>
      <w:r w:rsidRPr="045FFC77">
        <w:rPr>
          <w:lang w:val="en-GB"/>
        </w:rPr>
        <w:t>Police (cases where a crime may have been committed or where guidance indicates that liaison</w:t>
      </w:r>
      <w:r w:rsidRPr="045FFC77">
        <w:rPr>
          <w:spacing w:val="-53"/>
          <w:lang w:val="en-GB"/>
        </w:rPr>
        <w:t xml:space="preserve"> </w:t>
      </w:r>
      <w:r w:rsidRPr="045FFC77">
        <w:rPr>
          <w:lang w:val="en-GB"/>
        </w:rPr>
        <w:t>with</w:t>
      </w:r>
      <w:r w:rsidRPr="045FFC77">
        <w:rPr>
          <w:spacing w:val="-1"/>
          <w:lang w:val="en-GB"/>
        </w:rPr>
        <w:t xml:space="preserve"> </w:t>
      </w:r>
      <w:r w:rsidRPr="045FFC77">
        <w:rPr>
          <w:lang w:val="en-GB"/>
        </w:rPr>
        <w:t>the</w:t>
      </w:r>
      <w:r w:rsidRPr="045FFC77">
        <w:rPr>
          <w:spacing w:val="-2"/>
          <w:lang w:val="en-GB"/>
        </w:rPr>
        <w:t xml:space="preserve"> </w:t>
      </w:r>
      <w:r w:rsidRPr="045FFC77">
        <w:rPr>
          <w:lang w:val="en-GB"/>
        </w:rPr>
        <w:t>police</w:t>
      </w:r>
      <w:r w:rsidRPr="045FFC77">
        <w:rPr>
          <w:spacing w:val="-3"/>
          <w:lang w:val="en-GB"/>
        </w:rPr>
        <w:t xml:space="preserve"> </w:t>
      </w:r>
      <w:r w:rsidRPr="045FFC77">
        <w:rPr>
          <w:lang w:val="en-GB"/>
        </w:rPr>
        <w:t>is</w:t>
      </w:r>
      <w:r w:rsidRPr="045FFC77">
        <w:rPr>
          <w:spacing w:val="-2"/>
          <w:lang w:val="en-GB"/>
        </w:rPr>
        <w:t xml:space="preserve"> </w:t>
      </w:r>
      <w:r w:rsidRPr="045FFC77">
        <w:rPr>
          <w:lang w:val="en-GB"/>
        </w:rPr>
        <w:t xml:space="preserve">advisable (see </w:t>
      </w:r>
      <w:r w:rsidR="15FFF290" w:rsidRPr="045FFC77">
        <w:rPr>
          <w:lang w:val="en-GB"/>
        </w:rPr>
        <w:t>Keeping Children Safe in Education</w:t>
      </w:r>
      <w:r w:rsidRPr="045FFC77">
        <w:rPr>
          <w:spacing w:val="-1"/>
          <w:lang w:val="en-GB"/>
        </w:rPr>
        <w:t xml:space="preserve"> </w:t>
      </w:r>
      <w:r w:rsidRPr="045FFC77">
        <w:rPr>
          <w:lang w:val="en-GB"/>
        </w:rPr>
        <w:t>-and NSPCC</w:t>
      </w:r>
      <w:r w:rsidRPr="045FFC77">
        <w:rPr>
          <w:spacing w:val="-2"/>
          <w:lang w:val="en-GB"/>
        </w:rPr>
        <w:t xml:space="preserve"> </w:t>
      </w:r>
      <w:r w:rsidRPr="045FFC77">
        <w:rPr>
          <w:lang w:val="en-GB"/>
        </w:rPr>
        <w:t>guidance</w:t>
      </w:r>
      <w:r w:rsidRPr="045FFC77">
        <w:rPr>
          <w:spacing w:val="-1"/>
          <w:lang w:val="en-GB"/>
        </w:rPr>
        <w:t xml:space="preserve"> </w:t>
      </w:r>
      <w:r w:rsidRPr="045FFC77">
        <w:rPr>
          <w:lang w:val="en-GB"/>
        </w:rPr>
        <w:t>on</w:t>
      </w:r>
      <w:r w:rsidRPr="045FFC77">
        <w:rPr>
          <w:spacing w:val="-2"/>
          <w:lang w:val="en-GB"/>
        </w:rPr>
        <w:t xml:space="preserve"> </w:t>
      </w:r>
      <w:r w:rsidRPr="045FFC77">
        <w:rPr>
          <w:lang w:val="en-GB"/>
        </w:rPr>
        <w:t>when</w:t>
      </w:r>
      <w:r w:rsidRPr="045FFC77">
        <w:rPr>
          <w:spacing w:val="1"/>
          <w:lang w:val="en-GB"/>
        </w:rPr>
        <w:t xml:space="preserve"> </w:t>
      </w:r>
      <w:r w:rsidRPr="045FFC77">
        <w:rPr>
          <w:lang w:val="en-GB"/>
        </w:rPr>
        <w:t>to</w:t>
      </w:r>
      <w:r w:rsidRPr="045FFC77">
        <w:rPr>
          <w:spacing w:val="-1"/>
          <w:lang w:val="en-GB"/>
        </w:rPr>
        <w:t xml:space="preserve"> </w:t>
      </w:r>
      <w:r w:rsidRPr="045FFC77">
        <w:rPr>
          <w:lang w:val="en-GB"/>
        </w:rPr>
        <w:t>call</w:t>
      </w:r>
      <w:r w:rsidRPr="045FFC77">
        <w:rPr>
          <w:spacing w:val="-1"/>
          <w:lang w:val="en-GB"/>
        </w:rPr>
        <w:t xml:space="preserve"> </w:t>
      </w:r>
      <w:r w:rsidRPr="045FFC77">
        <w:rPr>
          <w:lang w:val="en-GB"/>
        </w:rPr>
        <w:t>the police).</w:t>
      </w:r>
    </w:p>
    <w:p w14:paraId="2ABF9440" w14:textId="77777777" w:rsidR="00FF6AB0" w:rsidRPr="00D01A97" w:rsidRDefault="00FF6AB0" w:rsidP="00FF6AB0">
      <w:pPr>
        <w:pStyle w:val="ListParagraph"/>
        <w:tabs>
          <w:tab w:val="left" w:pos="1011"/>
        </w:tabs>
        <w:ind w:left="828" w:right="692" w:firstLine="0"/>
        <w:jc w:val="both"/>
        <w:rPr>
          <w:lang w:val="en-GB"/>
        </w:rPr>
      </w:pPr>
    </w:p>
    <w:p w14:paraId="1F87B13F" w14:textId="4B5ACD28" w:rsidR="003605E5" w:rsidRPr="00D01A97" w:rsidRDefault="64BF1F5D">
      <w:pPr>
        <w:pStyle w:val="ListParagraph"/>
        <w:numPr>
          <w:ilvl w:val="0"/>
          <w:numId w:val="24"/>
        </w:numPr>
        <w:tabs>
          <w:tab w:val="left" w:pos="283"/>
        </w:tabs>
        <w:spacing w:line="293" w:lineRule="exact"/>
        <w:ind w:left="282" w:hanging="176"/>
        <w:jc w:val="both"/>
        <w:rPr>
          <w:lang w:val="en-GB"/>
        </w:rPr>
      </w:pPr>
      <w:r w:rsidRPr="045FFC77">
        <w:rPr>
          <w:lang w:val="en-GB"/>
        </w:rPr>
        <w:t>Liaise</w:t>
      </w:r>
      <w:r w:rsidRPr="045FFC77">
        <w:rPr>
          <w:spacing w:val="-5"/>
          <w:lang w:val="en-GB"/>
        </w:rPr>
        <w:t xml:space="preserve"> </w:t>
      </w:r>
      <w:r w:rsidRPr="045FFC77">
        <w:rPr>
          <w:lang w:val="en-GB"/>
        </w:rPr>
        <w:t>with</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Head,</w:t>
      </w:r>
      <w:r w:rsidRPr="045FFC77">
        <w:rPr>
          <w:spacing w:val="-4"/>
          <w:lang w:val="en-GB"/>
        </w:rPr>
        <w:t xml:space="preserve"> </w:t>
      </w:r>
      <w:r w:rsidRPr="045FFC77">
        <w:rPr>
          <w:lang w:val="en-GB"/>
        </w:rPr>
        <w:t>as</w:t>
      </w:r>
      <w:r w:rsidRPr="045FFC77">
        <w:rPr>
          <w:spacing w:val="-3"/>
          <w:lang w:val="en-GB"/>
        </w:rPr>
        <w:t xml:space="preserve"> </w:t>
      </w:r>
      <w:r w:rsidRPr="045FFC77">
        <w:rPr>
          <w:lang w:val="en-GB"/>
        </w:rPr>
        <w:t>appropriate,</w:t>
      </w:r>
      <w:r w:rsidRPr="045FFC77">
        <w:rPr>
          <w:spacing w:val="-4"/>
          <w:lang w:val="en-GB"/>
        </w:rPr>
        <w:t xml:space="preserve"> </w:t>
      </w:r>
      <w:r w:rsidRPr="045FFC77">
        <w:rPr>
          <w:lang w:val="en-GB"/>
        </w:rPr>
        <w:t>to</w:t>
      </w:r>
      <w:r w:rsidRPr="045FFC77">
        <w:rPr>
          <w:spacing w:val="-4"/>
          <w:lang w:val="en-GB"/>
        </w:rPr>
        <w:t xml:space="preserve"> </w:t>
      </w:r>
      <w:r w:rsidRPr="045FFC77">
        <w:rPr>
          <w:lang w:val="en-GB"/>
        </w:rPr>
        <w:t>inform</w:t>
      </w:r>
      <w:r w:rsidRPr="045FFC77">
        <w:rPr>
          <w:spacing w:val="-6"/>
          <w:lang w:val="en-GB"/>
        </w:rPr>
        <w:t xml:space="preserve"> </w:t>
      </w:r>
      <w:r w:rsidR="2AF176A2" w:rsidRPr="4A314E29">
        <w:rPr>
          <w:lang w:val="en-GB"/>
        </w:rPr>
        <w:t>them</w:t>
      </w:r>
      <w:r w:rsidR="00F848B7">
        <w:rPr>
          <w:lang w:val="en-GB"/>
        </w:rPr>
        <w:t xml:space="preserve"> </w:t>
      </w:r>
      <w:r w:rsidRPr="045FFC77">
        <w:rPr>
          <w:lang w:val="en-GB"/>
        </w:rPr>
        <w:t>of</w:t>
      </w:r>
      <w:r w:rsidRPr="045FFC77">
        <w:rPr>
          <w:spacing w:val="-1"/>
          <w:lang w:val="en-GB"/>
        </w:rPr>
        <w:t xml:space="preserve"> </w:t>
      </w:r>
      <w:r w:rsidRPr="045FFC77">
        <w:rPr>
          <w:lang w:val="en-GB"/>
        </w:rPr>
        <w:t>safeguarding</w:t>
      </w:r>
      <w:r w:rsidRPr="045FFC77">
        <w:rPr>
          <w:spacing w:val="-2"/>
          <w:lang w:val="en-GB"/>
        </w:rPr>
        <w:t xml:space="preserve"> </w:t>
      </w:r>
      <w:r w:rsidRPr="045FFC77">
        <w:rPr>
          <w:lang w:val="en-GB"/>
        </w:rPr>
        <w:t>issues</w:t>
      </w:r>
      <w:r w:rsidRPr="045FFC77">
        <w:rPr>
          <w:spacing w:val="-3"/>
          <w:lang w:val="en-GB"/>
        </w:rPr>
        <w:t xml:space="preserve"> </w:t>
      </w:r>
      <w:r w:rsidRPr="045FFC77">
        <w:rPr>
          <w:lang w:val="en-GB"/>
        </w:rPr>
        <w:t>especially</w:t>
      </w:r>
      <w:r w:rsidRPr="045FFC77">
        <w:rPr>
          <w:spacing w:val="-2"/>
          <w:lang w:val="en-GB"/>
        </w:rPr>
        <w:t xml:space="preserve"> </w:t>
      </w:r>
      <w:r w:rsidRPr="045FFC77">
        <w:rPr>
          <w:lang w:val="en-GB"/>
        </w:rPr>
        <w:t>ongoing</w:t>
      </w:r>
      <w:r w:rsidRPr="045FFC77">
        <w:rPr>
          <w:spacing w:val="-2"/>
          <w:lang w:val="en-GB"/>
        </w:rPr>
        <w:t xml:space="preserve"> </w:t>
      </w:r>
      <w:r w:rsidRPr="045FFC77">
        <w:rPr>
          <w:lang w:val="en-GB"/>
        </w:rPr>
        <w:t>enquiries</w:t>
      </w:r>
    </w:p>
    <w:p w14:paraId="2196C038" w14:textId="77777777" w:rsidR="003605E5" w:rsidRPr="00D01A97" w:rsidRDefault="00712B3E" w:rsidP="00510953">
      <w:pPr>
        <w:pStyle w:val="BodyText"/>
        <w:ind w:left="107"/>
        <w:jc w:val="both"/>
        <w:rPr>
          <w:sz w:val="22"/>
          <w:szCs w:val="22"/>
          <w:lang w:val="en-GB"/>
        </w:rPr>
      </w:pPr>
      <w:r w:rsidRPr="045FFC77">
        <w:rPr>
          <w:sz w:val="22"/>
          <w:szCs w:val="22"/>
          <w:lang w:val="en-GB"/>
        </w:rPr>
        <w:t>under</w:t>
      </w:r>
      <w:r w:rsidRPr="045FFC77">
        <w:rPr>
          <w:spacing w:val="-2"/>
          <w:sz w:val="22"/>
          <w:szCs w:val="22"/>
          <w:lang w:val="en-GB"/>
        </w:rPr>
        <w:t xml:space="preserve"> </w:t>
      </w:r>
      <w:r w:rsidRPr="045FFC77">
        <w:rPr>
          <w:sz w:val="22"/>
          <w:szCs w:val="22"/>
          <w:lang w:val="en-GB"/>
        </w:rPr>
        <w:t>section</w:t>
      </w:r>
      <w:r w:rsidRPr="045FFC77">
        <w:rPr>
          <w:spacing w:val="-3"/>
          <w:sz w:val="22"/>
          <w:szCs w:val="22"/>
          <w:lang w:val="en-GB"/>
        </w:rPr>
        <w:t xml:space="preserve"> </w:t>
      </w:r>
      <w:r w:rsidRPr="045FFC77">
        <w:rPr>
          <w:sz w:val="22"/>
          <w:szCs w:val="22"/>
          <w:lang w:val="en-GB"/>
        </w:rPr>
        <w:t>47</w:t>
      </w:r>
      <w:r w:rsidRPr="045FFC77">
        <w:rPr>
          <w:spacing w:val="-4"/>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Children</w:t>
      </w:r>
      <w:r w:rsidRPr="045FFC77">
        <w:rPr>
          <w:spacing w:val="-2"/>
          <w:sz w:val="22"/>
          <w:szCs w:val="22"/>
          <w:lang w:val="en-GB"/>
        </w:rPr>
        <w:t xml:space="preserve"> </w:t>
      </w:r>
      <w:r w:rsidRPr="045FFC77">
        <w:rPr>
          <w:sz w:val="22"/>
          <w:szCs w:val="22"/>
          <w:lang w:val="en-GB"/>
        </w:rPr>
        <w:t>Act</w:t>
      </w:r>
      <w:r w:rsidRPr="045FFC77">
        <w:rPr>
          <w:spacing w:val="-1"/>
          <w:sz w:val="22"/>
          <w:szCs w:val="22"/>
          <w:lang w:val="en-GB"/>
        </w:rPr>
        <w:t xml:space="preserve"> </w:t>
      </w:r>
      <w:r w:rsidRPr="045FFC77">
        <w:rPr>
          <w:sz w:val="22"/>
          <w:szCs w:val="22"/>
          <w:lang w:val="en-GB"/>
        </w:rPr>
        <w:t>1989</w:t>
      </w:r>
      <w:r w:rsidRPr="045FFC77">
        <w:rPr>
          <w:spacing w:val="-4"/>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police</w:t>
      </w:r>
      <w:r w:rsidRPr="045FFC77">
        <w:rPr>
          <w:spacing w:val="-2"/>
          <w:sz w:val="22"/>
          <w:szCs w:val="22"/>
          <w:lang w:val="en-GB"/>
        </w:rPr>
        <w:t xml:space="preserve"> </w:t>
      </w:r>
      <w:r w:rsidRPr="045FFC77">
        <w:rPr>
          <w:sz w:val="22"/>
          <w:szCs w:val="22"/>
          <w:lang w:val="en-GB"/>
        </w:rPr>
        <w:t>investigations.</w:t>
      </w:r>
    </w:p>
    <w:p w14:paraId="2EA23F6A" w14:textId="039BDE89" w:rsidR="003605E5" w:rsidRPr="00D01A97" w:rsidRDefault="64BF1F5D">
      <w:pPr>
        <w:pStyle w:val="ListParagraph"/>
        <w:numPr>
          <w:ilvl w:val="0"/>
          <w:numId w:val="24"/>
        </w:numPr>
        <w:tabs>
          <w:tab w:val="left" w:pos="283"/>
        </w:tabs>
        <w:ind w:left="107" w:right="447" w:firstLine="0"/>
        <w:jc w:val="both"/>
        <w:rPr>
          <w:lang w:val="en-GB"/>
        </w:rPr>
      </w:pPr>
      <w:r w:rsidRPr="045FFC77">
        <w:rPr>
          <w:lang w:val="en-GB"/>
        </w:rPr>
        <w:t xml:space="preserve">As required, liaise with the “case manager” (as per Part four of </w:t>
      </w:r>
      <w:r w:rsidR="243DD657" w:rsidRPr="045FFC77">
        <w:rPr>
          <w:lang w:val="en-GB"/>
        </w:rPr>
        <w:t>Keeping Children Safe in Education</w:t>
      </w:r>
      <w:r w:rsidRPr="045FFC77">
        <w:rPr>
          <w:lang w:val="en-GB"/>
        </w:rPr>
        <w:t>) and the designated officer(s) at the</w:t>
      </w:r>
      <w:r w:rsidRPr="045FFC77">
        <w:rPr>
          <w:spacing w:val="-52"/>
          <w:lang w:val="en-GB"/>
        </w:rPr>
        <w:t xml:space="preserve"> </w:t>
      </w:r>
      <w:r w:rsidRPr="045FFC77">
        <w:rPr>
          <w:lang w:val="en-GB"/>
        </w:rPr>
        <w:t>local authority</w:t>
      </w:r>
      <w:r w:rsidRPr="045FFC77">
        <w:rPr>
          <w:spacing w:val="-3"/>
          <w:lang w:val="en-GB"/>
        </w:rPr>
        <w:t xml:space="preserve"> </w:t>
      </w:r>
      <w:r w:rsidRPr="045FFC77">
        <w:rPr>
          <w:lang w:val="en-GB"/>
        </w:rPr>
        <w:t>for child</w:t>
      </w:r>
      <w:r w:rsidRPr="045FFC77">
        <w:rPr>
          <w:spacing w:val="-1"/>
          <w:lang w:val="en-GB"/>
        </w:rPr>
        <w:t xml:space="preserve"> </w:t>
      </w:r>
      <w:r w:rsidRPr="045FFC77">
        <w:rPr>
          <w:lang w:val="en-GB"/>
        </w:rPr>
        <w:t>protection</w:t>
      </w:r>
      <w:r w:rsidRPr="045FFC77">
        <w:rPr>
          <w:spacing w:val="-2"/>
          <w:lang w:val="en-GB"/>
        </w:rPr>
        <w:t xml:space="preserve"> </w:t>
      </w:r>
      <w:r w:rsidRPr="045FFC77">
        <w:rPr>
          <w:lang w:val="en-GB"/>
        </w:rPr>
        <w:t>concerns</w:t>
      </w:r>
      <w:r w:rsidRPr="045FFC77">
        <w:rPr>
          <w:spacing w:val="-3"/>
          <w:lang w:val="en-GB"/>
        </w:rPr>
        <w:t xml:space="preserve"> </w:t>
      </w:r>
      <w:r w:rsidRPr="045FFC77">
        <w:rPr>
          <w:lang w:val="en-GB"/>
        </w:rPr>
        <w:t>(all</w:t>
      </w:r>
      <w:r w:rsidRPr="045FFC77">
        <w:rPr>
          <w:spacing w:val="-1"/>
          <w:lang w:val="en-GB"/>
        </w:rPr>
        <w:t xml:space="preserve"> </w:t>
      </w:r>
      <w:r w:rsidRPr="045FFC77">
        <w:rPr>
          <w:lang w:val="en-GB"/>
        </w:rPr>
        <w:t>cases</w:t>
      </w:r>
      <w:r w:rsidRPr="045FFC77">
        <w:rPr>
          <w:spacing w:val="-1"/>
          <w:lang w:val="en-GB"/>
        </w:rPr>
        <w:t xml:space="preserve"> </w:t>
      </w:r>
      <w:r w:rsidRPr="045FFC77">
        <w:rPr>
          <w:lang w:val="en-GB"/>
        </w:rPr>
        <w:t>which concern a</w:t>
      </w:r>
      <w:r w:rsidRPr="045FFC77">
        <w:rPr>
          <w:spacing w:val="-2"/>
          <w:lang w:val="en-GB"/>
        </w:rPr>
        <w:t xml:space="preserve"> </w:t>
      </w:r>
      <w:r w:rsidRPr="045FFC77">
        <w:rPr>
          <w:lang w:val="en-GB"/>
        </w:rPr>
        <w:t>staff</w:t>
      </w:r>
      <w:r w:rsidRPr="045FFC77">
        <w:rPr>
          <w:spacing w:val="-2"/>
          <w:lang w:val="en-GB"/>
        </w:rPr>
        <w:t xml:space="preserve"> </w:t>
      </w:r>
      <w:r w:rsidRPr="045FFC77">
        <w:rPr>
          <w:lang w:val="en-GB"/>
        </w:rPr>
        <w:t>member);</w:t>
      </w:r>
    </w:p>
    <w:p w14:paraId="5374DAEC" w14:textId="77777777" w:rsidR="003605E5" w:rsidRPr="00D01A97" w:rsidRDefault="64BF1F5D">
      <w:pPr>
        <w:pStyle w:val="ListParagraph"/>
        <w:numPr>
          <w:ilvl w:val="0"/>
          <w:numId w:val="24"/>
        </w:numPr>
        <w:tabs>
          <w:tab w:val="left" w:pos="283"/>
        </w:tabs>
        <w:spacing w:line="293" w:lineRule="exact"/>
        <w:ind w:left="282" w:hanging="176"/>
        <w:jc w:val="both"/>
        <w:rPr>
          <w:lang w:val="en-GB"/>
        </w:rPr>
      </w:pPr>
      <w:r w:rsidRPr="045FFC77">
        <w:rPr>
          <w:lang w:val="en-GB"/>
        </w:rPr>
        <w:t>Liaise</w:t>
      </w:r>
      <w:r w:rsidRPr="045FFC77">
        <w:rPr>
          <w:spacing w:val="-5"/>
          <w:lang w:val="en-GB"/>
        </w:rPr>
        <w:t xml:space="preserve"> </w:t>
      </w:r>
      <w:r w:rsidRPr="045FFC77">
        <w:rPr>
          <w:lang w:val="en-GB"/>
        </w:rPr>
        <w:t>with</w:t>
      </w:r>
      <w:r w:rsidRPr="045FFC77">
        <w:rPr>
          <w:spacing w:val="-1"/>
          <w:lang w:val="en-GB"/>
        </w:rPr>
        <w:t xml:space="preserve"> </w:t>
      </w:r>
      <w:r w:rsidRPr="045FFC77">
        <w:rPr>
          <w:lang w:val="en-GB"/>
        </w:rPr>
        <w:t>staff</w:t>
      </w:r>
      <w:r w:rsidRPr="045FFC77">
        <w:rPr>
          <w:spacing w:val="-1"/>
          <w:lang w:val="en-GB"/>
        </w:rPr>
        <w:t xml:space="preserve"> </w:t>
      </w:r>
      <w:r w:rsidRPr="045FFC77">
        <w:rPr>
          <w:lang w:val="en-GB"/>
        </w:rPr>
        <w:t>on</w:t>
      </w:r>
      <w:r w:rsidRPr="045FFC77">
        <w:rPr>
          <w:spacing w:val="-1"/>
          <w:lang w:val="en-GB"/>
        </w:rPr>
        <w:t xml:space="preserve"> </w:t>
      </w:r>
      <w:r w:rsidRPr="045FFC77">
        <w:rPr>
          <w:lang w:val="en-GB"/>
        </w:rPr>
        <w:t>matters</w:t>
      </w:r>
      <w:r w:rsidRPr="045FFC77">
        <w:rPr>
          <w:spacing w:val="-2"/>
          <w:lang w:val="en-GB"/>
        </w:rPr>
        <w:t xml:space="preserve"> </w:t>
      </w:r>
      <w:r w:rsidRPr="045FFC77">
        <w:rPr>
          <w:lang w:val="en-GB"/>
        </w:rPr>
        <w:t>of</w:t>
      </w:r>
      <w:r w:rsidRPr="045FFC77">
        <w:rPr>
          <w:spacing w:val="-2"/>
          <w:lang w:val="en-GB"/>
        </w:rPr>
        <w:t xml:space="preserve"> </w:t>
      </w:r>
      <w:r w:rsidRPr="045FFC77">
        <w:rPr>
          <w:lang w:val="en-GB"/>
        </w:rPr>
        <w:t>safety</w:t>
      </w:r>
      <w:r w:rsidRPr="045FFC77">
        <w:rPr>
          <w:spacing w:val="-5"/>
          <w:lang w:val="en-GB"/>
        </w:rPr>
        <w:t xml:space="preserve"> </w:t>
      </w:r>
      <w:r w:rsidRPr="045FFC77">
        <w:rPr>
          <w:lang w:val="en-GB"/>
        </w:rPr>
        <w:t>and</w:t>
      </w:r>
      <w:r w:rsidRPr="045FFC77">
        <w:rPr>
          <w:spacing w:val="-1"/>
          <w:lang w:val="en-GB"/>
        </w:rPr>
        <w:t xml:space="preserve"> </w:t>
      </w:r>
      <w:r w:rsidRPr="045FFC77">
        <w:rPr>
          <w:lang w:val="en-GB"/>
        </w:rPr>
        <w:t>safeguarding</w:t>
      </w:r>
      <w:r w:rsidRPr="045FFC77">
        <w:rPr>
          <w:spacing w:val="-4"/>
          <w:lang w:val="en-GB"/>
        </w:rPr>
        <w:t xml:space="preserve"> </w:t>
      </w:r>
      <w:r w:rsidRPr="045FFC77">
        <w:rPr>
          <w:lang w:val="en-GB"/>
        </w:rPr>
        <w:t>and</w:t>
      </w:r>
      <w:r w:rsidRPr="045FFC77">
        <w:rPr>
          <w:spacing w:val="-1"/>
          <w:lang w:val="en-GB"/>
        </w:rPr>
        <w:t xml:space="preserve"> </w:t>
      </w:r>
      <w:r w:rsidRPr="045FFC77">
        <w:rPr>
          <w:lang w:val="en-GB"/>
        </w:rPr>
        <w:t>when</w:t>
      </w:r>
      <w:r w:rsidRPr="045FFC77">
        <w:rPr>
          <w:spacing w:val="-1"/>
          <w:lang w:val="en-GB"/>
        </w:rPr>
        <w:t xml:space="preserve"> </w:t>
      </w:r>
      <w:r w:rsidRPr="045FFC77">
        <w:rPr>
          <w:lang w:val="en-GB"/>
        </w:rPr>
        <w:t>deciding</w:t>
      </w:r>
      <w:r w:rsidRPr="045FFC77">
        <w:rPr>
          <w:spacing w:val="-3"/>
          <w:lang w:val="en-GB"/>
        </w:rPr>
        <w:t xml:space="preserve"> </w:t>
      </w:r>
      <w:r w:rsidRPr="045FFC77">
        <w:rPr>
          <w:lang w:val="en-GB"/>
        </w:rPr>
        <w:t>whether</w:t>
      </w:r>
      <w:r w:rsidRPr="045FFC77">
        <w:rPr>
          <w:spacing w:val="-3"/>
          <w:lang w:val="en-GB"/>
        </w:rPr>
        <w:t xml:space="preserve"> </w:t>
      </w:r>
      <w:r w:rsidRPr="045FFC77">
        <w:rPr>
          <w:lang w:val="en-GB"/>
        </w:rPr>
        <w:t>to</w:t>
      </w:r>
      <w:r w:rsidRPr="045FFC77">
        <w:rPr>
          <w:spacing w:val="-3"/>
          <w:lang w:val="en-GB"/>
        </w:rPr>
        <w:t xml:space="preserve"> </w:t>
      </w:r>
      <w:r w:rsidRPr="045FFC77">
        <w:rPr>
          <w:lang w:val="en-GB"/>
        </w:rPr>
        <w:t>make</w:t>
      </w:r>
      <w:r w:rsidRPr="045FFC77">
        <w:rPr>
          <w:spacing w:val="-1"/>
          <w:lang w:val="en-GB"/>
        </w:rPr>
        <w:t xml:space="preserve"> </w:t>
      </w:r>
      <w:r w:rsidRPr="045FFC77">
        <w:rPr>
          <w:lang w:val="en-GB"/>
        </w:rPr>
        <w:t>a</w:t>
      </w:r>
      <w:r w:rsidRPr="045FFC77">
        <w:rPr>
          <w:spacing w:val="-2"/>
          <w:lang w:val="en-GB"/>
        </w:rPr>
        <w:t xml:space="preserve"> </w:t>
      </w:r>
      <w:r w:rsidRPr="045FFC77">
        <w:rPr>
          <w:lang w:val="en-GB"/>
        </w:rPr>
        <w:t>referral</w:t>
      </w:r>
      <w:r w:rsidRPr="045FFC77">
        <w:rPr>
          <w:spacing w:val="-3"/>
          <w:lang w:val="en-GB"/>
        </w:rPr>
        <w:t xml:space="preserve"> </w:t>
      </w:r>
      <w:r w:rsidRPr="045FFC77">
        <w:rPr>
          <w:lang w:val="en-GB"/>
        </w:rPr>
        <w:t>by</w:t>
      </w:r>
    </w:p>
    <w:p w14:paraId="52BABA12" w14:textId="77777777" w:rsidR="003605E5" w:rsidRPr="00D01A97" w:rsidRDefault="00712B3E" w:rsidP="00510953">
      <w:pPr>
        <w:pStyle w:val="BodyText"/>
        <w:ind w:left="107"/>
        <w:jc w:val="both"/>
        <w:rPr>
          <w:sz w:val="22"/>
          <w:szCs w:val="22"/>
          <w:lang w:val="en-GB"/>
        </w:rPr>
      </w:pPr>
      <w:r w:rsidRPr="045FFC77">
        <w:rPr>
          <w:sz w:val="22"/>
          <w:szCs w:val="22"/>
          <w:lang w:val="en-GB"/>
        </w:rPr>
        <w:t>liaising</w:t>
      </w:r>
      <w:r w:rsidRPr="045FFC77">
        <w:rPr>
          <w:spacing w:val="-2"/>
          <w:sz w:val="22"/>
          <w:szCs w:val="22"/>
          <w:lang w:val="en-GB"/>
        </w:rPr>
        <w:t xml:space="preserve"> </w:t>
      </w:r>
      <w:r w:rsidRPr="045FFC77">
        <w:rPr>
          <w:sz w:val="22"/>
          <w:szCs w:val="22"/>
          <w:lang w:val="en-GB"/>
        </w:rPr>
        <w:t>with</w:t>
      </w:r>
      <w:r w:rsidRPr="045FFC77">
        <w:rPr>
          <w:spacing w:val="-2"/>
          <w:sz w:val="22"/>
          <w:szCs w:val="22"/>
          <w:lang w:val="en-GB"/>
        </w:rPr>
        <w:t xml:space="preserve"> </w:t>
      </w:r>
      <w:r w:rsidRPr="045FFC77">
        <w:rPr>
          <w:sz w:val="22"/>
          <w:szCs w:val="22"/>
          <w:lang w:val="en-GB"/>
        </w:rPr>
        <w:t>relevant</w:t>
      </w:r>
      <w:r w:rsidRPr="045FFC77">
        <w:rPr>
          <w:spacing w:val="-3"/>
          <w:sz w:val="22"/>
          <w:szCs w:val="22"/>
          <w:lang w:val="en-GB"/>
        </w:rPr>
        <w:t xml:space="preserve"> </w:t>
      </w:r>
      <w:r w:rsidRPr="045FFC77">
        <w:rPr>
          <w:sz w:val="22"/>
          <w:szCs w:val="22"/>
          <w:lang w:val="en-GB"/>
        </w:rPr>
        <w:t>agencies.</w:t>
      </w:r>
      <w:r w:rsidRPr="045FFC77">
        <w:rPr>
          <w:spacing w:val="-1"/>
          <w:sz w:val="22"/>
          <w:szCs w:val="22"/>
          <w:lang w:val="en-GB"/>
        </w:rPr>
        <w:t xml:space="preserve"> </w:t>
      </w:r>
      <w:r w:rsidRPr="045FFC77">
        <w:rPr>
          <w:sz w:val="22"/>
          <w:szCs w:val="22"/>
          <w:lang w:val="en-GB"/>
        </w:rPr>
        <w:t>Act</w:t>
      </w:r>
      <w:r w:rsidRPr="045FFC77">
        <w:rPr>
          <w:spacing w:val="-1"/>
          <w:sz w:val="22"/>
          <w:szCs w:val="22"/>
          <w:lang w:val="en-GB"/>
        </w:rPr>
        <w:t xml:space="preserve"> </w:t>
      </w:r>
      <w:r w:rsidRPr="045FFC77">
        <w:rPr>
          <w:sz w:val="22"/>
          <w:szCs w:val="22"/>
          <w:lang w:val="en-GB"/>
        </w:rPr>
        <w:t>as</w:t>
      </w:r>
      <w:r w:rsidRPr="045FFC77">
        <w:rPr>
          <w:spacing w:val="-3"/>
          <w:sz w:val="22"/>
          <w:szCs w:val="22"/>
          <w:lang w:val="en-GB"/>
        </w:rPr>
        <w:t xml:space="preserve"> </w:t>
      </w:r>
      <w:r w:rsidRPr="045FFC77">
        <w:rPr>
          <w:sz w:val="22"/>
          <w:szCs w:val="22"/>
          <w:lang w:val="en-GB"/>
        </w:rPr>
        <w:t>a</w:t>
      </w:r>
      <w:r w:rsidRPr="045FFC77">
        <w:rPr>
          <w:spacing w:val="-2"/>
          <w:sz w:val="22"/>
          <w:szCs w:val="22"/>
          <w:lang w:val="en-GB"/>
        </w:rPr>
        <w:t xml:space="preserve"> </w:t>
      </w:r>
      <w:r w:rsidRPr="045FFC77">
        <w:rPr>
          <w:sz w:val="22"/>
          <w:szCs w:val="22"/>
          <w:lang w:val="en-GB"/>
        </w:rPr>
        <w:t>source</w:t>
      </w:r>
      <w:r w:rsidRPr="045FFC77">
        <w:rPr>
          <w:spacing w:val="-1"/>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support,</w:t>
      </w:r>
      <w:r w:rsidRPr="045FFC77">
        <w:rPr>
          <w:spacing w:val="-3"/>
          <w:sz w:val="22"/>
          <w:szCs w:val="22"/>
          <w:lang w:val="en-GB"/>
        </w:rPr>
        <w:t xml:space="preserve"> </w:t>
      </w:r>
      <w:r w:rsidRPr="045FFC77">
        <w:rPr>
          <w:sz w:val="22"/>
          <w:szCs w:val="22"/>
          <w:lang w:val="en-GB"/>
        </w:rPr>
        <w:t>advice</w:t>
      </w:r>
      <w:r w:rsidRPr="045FFC77">
        <w:rPr>
          <w:spacing w:val="-1"/>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expertise</w:t>
      </w:r>
      <w:r w:rsidRPr="045FFC77">
        <w:rPr>
          <w:spacing w:val="-3"/>
          <w:sz w:val="22"/>
          <w:szCs w:val="22"/>
          <w:lang w:val="en-GB"/>
        </w:rPr>
        <w:t xml:space="preserve"> </w:t>
      </w:r>
      <w:r w:rsidRPr="045FFC77">
        <w:rPr>
          <w:sz w:val="22"/>
          <w:szCs w:val="22"/>
          <w:lang w:val="en-GB"/>
        </w:rPr>
        <w:t>for staff.</w:t>
      </w:r>
    </w:p>
    <w:p w14:paraId="4C32C219" w14:textId="1CA05E2F" w:rsidR="7051157C" w:rsidRDefault="7051157C" w:rsidP="7051157C">
      <w:pPr>
        <w:pStyle w:val="BodyText"/>
        <w:ind w:left="107"/>
        <w:jc w:val="both"/>
        <w:rPr>
          <w:sz w:val="22"/>
          <w:szCs w:val="22"/>
          <w:lang w:val="en-GB"/>
        </w:rPr>
      </w:pPr>
    </w:p>
    <w:p w14:paraId="41A1092D" w14:textId="77777777" w:rsidR="003605E5" w:rsidRPr="00D01A97" w:rsidRDefault="003605E5" w:rsidP="00510953">
      <w:pPr>
        <w:pStyle w:val="BodyText"/>
        <w:spacing w:before="11"/>
        <w:jc w:val="both"/>
        <w:rPr>
          <w:sz w:val="22"/>
          <w:szCs w:val="22"/>
          <w:lang w:val="en-GB"/>
        </w:rPr>
      </w:pPr>
    </w:p>
    <w:p w14:paraId="598AD559" w14:textId="77777777" w:rsidR="003605E5" w:rsidRPr="00AE2B36" w:rsidRDefault="00712B3E" w:rsidP="00510953">
      <w:pPr>
        <w:jc w:val="both"/>
        <w:rPr>
          <w:b/>
          <w:bCs/>
        </w:rPr>
      </w:pPr>
      <w:r w:rsidRPr="206BC944">
        <w:rPr>
          <w:b/>
          <w:bCs/>
        </w:rPr>
        <w:t>Training</w:t>
      </w:r>
      <w:r w:rsidRPr="00D01A97">
        <w:rPr>
          <w:spacing w:val="-6"/>
        </w:rPr>
        <w:t xml:space="preserve"> </w:t>
      </w:r>
      <w:r w:rsidRPr="00AE2B36">
        <w:rPr>
          <w:b/>
          <w:bCs/>
        </w:rPr>
        <w:t>requirements:</w:t>
      </w:r>
      <w:r w:rsidRPr="00AE2B36">
        <w:rPr>
          <w:b/>
          <w:bCs/>
          <w:spacing w:val="-4"/>
        </w:rPr>
        <w:t xml:space="preserve"> </w:t>
      </w:r>
      <w:r w:rsidRPr="00AE2B36">
        <w:rPr>
          <w:b/>
          <w:bCs/>
        </w:rPr>
        <w:t>DSL</w:t>
      </w:r>
      <w:r w:rsidRPr="00AE2B36">
        <w:rPr>
          <w:b/>
          <w:bCs/>
          <w:spacing w:val="-3"/>
        </w:rPr>
        <w:t xml:space="preserve"> </w:t>
      </w:r>
      <w:r w:rsidRPr="00AE2B36">
        <w:rPr>
          <w:b/>
          <w:bCs/>
        </w:rPr>
        <w:t>and</w:t>
      </w:r>
      <w:r w:rsidRPr="00AE2B36">
        <w:rPr>
          <w:b/>
          <w:bCs/>
          <w:spacing w:val="-2"/>
        </w:rPr>
        <w:t xml:space="preserve"> </w:t>
      </w:r>
      <w:r w:rsidRPr="00AE2B36">
        <w:rPr>
          <w:b/>
          <w:bCs/>
        </w:rPr>
        <w:t>Deputy</w:t>
      </w:r>
      <w:r w:rsidRPr="00AE2B36">
        <w:rPr>
          <w:b/>
          <w:bCs/>
          <w:spacing w:val="-3"/>
        </w:rPr>
        <w:t xml:space="preserve"> </w:t>
      </w:r>
      <w:r w:rsidRPr="00AE2B36">
        <w:rPr>
          <w:b/>
          <w:bCs/>
        </w:rPr>
        <w:t>DSL</w:t>
      </w:r>
    </w:p>
    <w:p w14:paraId="03CC5A65" w14:textId="77777777" w:rsidR="003605E5" w:rsidRPr="00D01A97" w:rsidRDefault="003605E5" w:rsidP="00510953">
      <w:pPr>
        <w:pStyle w:val="BodyText"/>
        <w:jc w:val="both"/>
        <w:rPr>
          <w:b/>
          <w:sz w:val="22"/>
          <w:szCs w:val="22"/>
          <w:lang w:val="en-GB"/>
        </w:rPr>
      </w:pPr>
    </w:p>
    <w:p w14:paraId="01CBB2F6" w14:textId="556CE900" w:rsidR="003605E5" w:rsidRPr="00D01A97" w:rsidRDefault="19C72A14" w:rsidP="00510953">
      <w:pPr>
        <w:pStyle w:val="BodyText"/>
        <w:spacing w:before="1"/>
        <w:ind w:left="107" w:right="250"/>
        <w:jc w:val="both"/>
        <w:rPr>
          <w:sz w:val="22"/>
          <w:szCs w:val="22"/>
          <w:lang w:val="en-GB"/>
        </w:rPr>
      </w:pPr>
      <w:r w:rsidRPr="045FFC77">
        <w:rPr>
          <w:sz w:val="22"/>
          <w:szCs w:val="22"/>
          <w:lang w:val="en-GB"/>
        </w:rPr>
        <w:t xml:space="preserve">The DSLs and Deputy DSLs will receive regular training, at appropriate intervals, as and when </w:t>
      </w:r>
      <w:r w:rsidR="05458B71" w:rsidRPr="045FFC77">
        <w:rPr>
          <w:sz w:val="22"/>
          <w:szCs w:val="22"/>
          <w:lang w:val="en-GB"/>
        </w:rPr>
        <w:t>required, to</w:t>
      </w:r>
      <w:r w:rsidRPr="045FFC77">
        <w:rPr>
          <w:sz w:val="22"/>
          <w:szCs w:val="22"/>
          <w:lang w:val="en-GB"/>
        </w:rPr>
        <w:t xml:space="preserve"> provide them with the skills and knowledge required to carry out the role and to keep up</w:t>
      </w:r>
      <w:r w:rsidRPr="045FFC77">
        <w:rPr>
          <w:spacing w:val="1"/>
          <w:sz w:val="22"/>
          <w:szCs w:val="22"/>
          <w:lang w:val="en-GB"/>
        </w:rPr>
        <w:t xml:space="preserve"> </w:t>
      </w:r>
      <w:r w:rsidRPr="045FFC77">
        <w:rPr>
          <w:sz w:val="22"/>
          <w:szCs w:val="22"/>
          <w:lang w:val="en-GB"/>
        </w:rPr>
        <w:t>with any</w:t>
      </w:r>
      <w:r w:rsidRPr="045FFC77">
        <w:rPr>
          <w:spacing w:val="-3"/>
          <w:sz w:val="22"/>
          <w:szCs w:val="22"/>
          <w:lang w:val="en-GB"/>
        </w:rPr>
        <w:t xml:space="preserve"> </w:t>
      </w:r>
      <w:r w:rsidRPr="045FFC77">
        <w:rPr>
          <w:sz w:val="22"/>
          <w:szCs w:val="22"/>
          <w:lang w:val="en-GB"/>
        </w:rPr>
        <w:t>developments</w:t>
      </w:r>
      <w:r w:rsidRPr="045FFC77">
        <w:rPr>
          <w:spacing w:val="-2"/>
          <w:sz w:val="22"/>
          <w:szCs w:val="22"/>
          <w:lang w:val="en-GB"/>
        </w:rPr>
        <w:t xml:space="preserve"> </w:t>
      </w:r>
      <w:r w:rsidRPr="045FFC77">
        <w:rPr>
          <w:sz w:val="22"/>
          <w:szCs w:val="22"/>
          <w:lang w:val="en-GB"/>
        </w:rPr>
        <w:t>relevant</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their</w:t>
      </w:r>
      <w:r w:rsidRPr="045FFC77">
        <w:rPr>
          <w:spacing w:val="-1"/>
          <w:sz w:val="22"/>
          <w:szCs w:val="22"/>
          <w:lang w:val="en-GB"/>
        </w:rPr>
        <w:t xml:space="preserve"> </w:t>
      </w:r>
      <w:r w:rsidRPr="045FFC77">
        <w:rPr>
          <w:sz w:val="22"/>
          <w:szCs w:val="22"/>
          <w:lang w:val="en-GB"/>
        </w:rPr>
        <w:t>role.</w:t>
      </w:r>
    </w:p>
    <w:p w14:paraId="63ACB6A2" w14:textId="77777777" w:rsidR="003605E5" w:rsidRPr="00D01A97" w:rsidRDefault="003605E5" w:rsidP="00510953">
      <w:pPr>
        <w:pStyle w:val="BodyText"/>
        <w:spacing w:before="1"/>
        <w:jc w:val="both"/>
        <w:rPr>
          <w:sz w:val="22"/>
          <w:szCs w:val="22"/>
          <w:lang w:val="en-GB"/>
        </w:rPr>
      </w:pPr>
    </w:p>
    <w:p w14:paraId="0B3D457E" w14:textId="77777777" w:rsidR="003605E5" w:rsidRPr="00D01A97" w:rsidRDefault="00712B3E" w:rsidP="00510953">
      <w:pPr>
        <w:pStyle w:val="BodyText"/>
        <w:ind w:left="107" w:right="250"/>
        <w:jc w:val="both"/>
        <w:rPr>
          <w:sz w:val="22"/>
          <w:szCs w:val="22"/>
          <w:lang w:val="en-GB"/>
        </w:rPr>
      </w:pPr>
      <w:r w:rsidRPr="045FFC77">
        <w:rPr>
          <w:sz w:val="22"/>
          <w:szCs w:val="22"/>
          <w:lang w:val="en-GB"/>
        </w:rPr>
        <w:lastRenderedPageBreak/>
        <w:t>The DSL and Deputy DSLs should undertake Prevent awareness training and also training in assessing and</w:t>
      </w:r>
      <w:r w:rsidRPr="045FFC77">
        <w:rPr>
          <w:spacing w:val="1"/>
          <w:sz w:val="22"/>
          <w:szCs w:val="22"/>
          <w:lang w:val="en-GB"/>
        </w:rPr>
        <w:t xml:space="preserve"> </w:t>
      </w:r>
      <w:r w:rsidRPr="045FFC77">
        <w:rPr>
          <w:sz w:val="22"/>
          <w:szCs w:val="22"/>
          <w:lang w:val="en-GB"/>
        </w:rPr>
        <w:t>managing</w:t>
      </w:r>
      <w:r w:rsidRPr="045FFC77">
        <w:rPr>
          <w:spacing w:val="-4"/>
          <w:sz w:val="22"/>
          <w:szCs w:val="22"/>
          <w:lang w:val="en-GB"/>
        </w:rPr>
        <w:t xml:space="preserve"> </w:t>
      </w:r>
      <w:r w:rsidRPr="045FFC77">
        <w:rPr>
          <w:sz w:val="22"/>
          <w:szCs w:val="22"/>
          <w:lang w:val="en-GB"/>
        </w:rPr>
        <w:t>risks</w:t>
      </w:r>
      <w:r w:rsidRPr="045FFC77">
        <w:rPr>
          <w:spacing w:val="-1"/>
          <w:sz w:val="22"/>
          <w:szCs w:val="22"/>
          <w:lang w:val="en-GB"/>
        </w:rPr>
        <w:t xml:space="preserve"> </w:t>
      </w:r>
      <w:r w:rsidRPr="045FFC77">
        <w:rPr>
          <w:sz w:val="22"/>
          <w:szCs w:val="22"/>
          <w:lang w:val="en-GB"/>
        </w:rPr>
        <w:t>and managing</w:t>
      </w:r>
      <w:r w:rsidRPr="045FFC77">
        <w:rPr>
          <w:spacing w:val="-1"/>
          <w:sz w:val="22"/>
          <w:szCs w:val="22"/>
          <w:lang w:val="en-GB"/>
        </w:rPr>
        <w:t xml:space="preserve"> </w:t>
      </w:r>
      <w:r w:rsidRPr="045FFC77">
        <w:rPr>
          <w:sz w:val="22"/>
          <w:szCs w:val="22"/>
          <w:lang w:val="en-GB"/>
        </w:rPr>
        <w:t>reports</w:t>
      </w:r>
      <w:r w:rsidRPr="045FFC77">
        <w:rPr>
          <w:spacing w:val="-1"/>
          <w:sz w:val="22"/>
          <w:szCs w:val="22"/>
          <w:lang w:val="en-GB"/>
        </w:rPr>
        <w:t xml:space="preserve"> </w:t>
      </w:r>
      <w:r w:rsidRPr="045FFC77">
        <w:rPr>
          <w:sz w:val="22"/>
          <w:szCs w:val="22"/>
          <w:lang w:val="en-GB"/>
        </w:rPr>
        <w:t>and/or disclosures</w:t>
      </w:r>
      <w:r w:rsidRPr="045FFC77">
        <w:rPr>
          <w:spacing w:val="-3"/>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sexual</w:t>
      </w:r>
      <w:r w:rsidRPr="045FFC77">
        <w:rPr>
          <w:spacing w:val="-1"/>
          <w:sz w:val="22"/>
          <w:szCs w:val="22"/>
          <w:lang w:val="en-GB"/>
        </w:rPr>
        <w:t xml:space="preserve"> </w:t>
      </w:r>
      <w:r w:rsidRPr="045FFC77">
        <w:rPr>
          <w:sz w:val="22"/>
          <w:szCs w:val="22"/>
          <w:lang w:val="en-GB"/>
        </w:rPr>
        <w:t>violence and sexual</w:t>
      </w:r>
      <w:r w:rsidRPr="045FFC77">
        <w:rPr>
          <w:spacing w:val="-3"/>
          <w:sz w:val="22"/>
          <w:szCs w:val="22"/>
          <w:lang w:val="en-GB"/>
        </w:rPr>
        <w:t xml:space="preserve"> </w:t>
      </w:r>
      <w:r w:rsidRPr="045FFC77">
        <w:rPr>
          <w:sz w:val="22"/>
          <w:szCs w:val="22"/>
          <w:lang w:val="en-GB"/>
        </w:rPr>
        <w:t>harassment.</w:t>
      </w:r>
    </w:p>
    <w:p w14:paraId="1BB51ED0" w14:textId="77777777" w:rsidR="00F1619E" w:rsidRDefault="00F1619E" w:rsidP="00510953">
      <w:pPr>
        <w:pStyle w:val="BodyText"/>
        <w:spacing w:before="37"/>
        <w:ind w:left="107" w:right="244"/>
        <w:jc w:val="both"/>
        <w:rPr>
          <w:sz w:val="22"/>
          <w:szCs w:val="22"/>
          <w:lang w:val="en-GB"/>
        </w:rPr>
      </w:pPr>
    </w:p>
    <w:p w14:paraId="6B79C55D" w14:textId="1054AE73" w:rsidR="003605E5" w:rsidRPr="00D01A97" w:rsidRDefault="00712B3E" w:rsidP="00510953">
      <w:pPr>
        <w:pStyle w:val="BodyText"/>
        <w:spacing w:before="37"/>
        <w:ind w:left="107" w:right="244"/>
        <w:jc w:val="both"/>
        <w:rPr>
          <w:sz w:val="22"/>
          <w:szCs w:val="22"/>
          <w:lang w:val="en-GB"/>
        </w:rPr>
      </w:pPr>
      <w:r w:rsidRPr="045FFC77">
        <w:rPr>
          <w:sz w:val="22"/>
          <w:szCs w:val="22"/>
          <w:lang w:val="en-GB"/>
        </w:rPr>
        <w:t>In addition to the formal training set out above, their knowledge and skills should be refreshed (this might be</w:t>
      </w:r>
      <w:r w:rsidRPr="045FFC77">
        <w:rPr>
          <w:spacing w:val="-52"/>
          <w:sz w:val="22"/>
          <w:szCs w:val="22"/>
          <w:lang w:val="en-GB"/>
        </w:rPr>
        <w:t xml:space="preserve"> </w:t>
      </w:r>
      <w:r w:rsidRPr="045FFC77">
        <w:rPr>
          <w:sz w:val="22"/>
          <w:szCs w:val="22"/>
          <w:lang w:val="en-GB"/>
        </w:rPr>
        <w:t>via</w:t>
      </w:r>
      <w:r w:rsidRPr="045FFC77">
        <w:rPr>
          <w:spacing w:val="1"/>
          <w:sz w:val="22"/>
          <w:szCs w:val="22"/>
          <w:lang w:val="en-GB"/>
        </w:rPr>
        <w:t xml:space="preserve"> </w:t>
      </w:r>
      <w:r w:rsidRPr="045FFC77">
        <w:rPr>
          <w:sz w:val="22"/>
          <w:szCs w:val="22"/>
          <w:lang w:val="en-GB"/>
        </w:rPr>
        <w:t>e-bulletins, meeting</w:t>
      </w:r>
      <w:r w:rsidRPr="045FFC77">
        <w:rPr>
          <w:spacing w:val="1"/>
          <w:sz w:val="22"/>
          <w:szCs w:val="22"/>
          <w:lang w:val="en-GB"/>
        </w:rPr>
        <w:t xml:space="preserve"> </w:t>
      </w:r>
      <w:r w:rsidRPr="045FFC77">
        <w:rPr>
          <w:sz w:val="22"/>
          <w:szCs w:val="22"/>
          <w:lang w:val="en-GB"/>
        </w:rPr>
        <w:t>other</w:t>
      </w:r>
      <w:r w:rsidRPr="045FFC77">
        <w:rPr>
          <w:spacing w:val="1"/>
          <w:sz w:val="22"/>
          <w:szCs w:val="22"/>
          <w:lang w:val="en-GB"/>
        </w:rPr>
        <w:t xml:space="preserve"> </w:t>
      </w:r>
      <w:r w:rsidRPr="045FFC77">
        <w:rPr>
          <w:sz w:val="22"/>
          <w:szCs w:val="22"/>
          <w:lang w:val="en-GB"/>
        </w:rPr>
        <w:t>designated</w:t>
      </w:r>
      <w:r w:rsidRPr="045FFC77">
        <w:rPr>
          <w:spacing w:val="1"/>
          <w:sz w:val="22"/>
          <w:szCs w:val="22"/>
          <w:lang w:val="en-GB"/>
        </w:rPr>
        <w:t xml:space="preserve"> </w:t>
      </w:r>
      <w:r w:rsidRPr="045FFC77">
        <w:rPr>
          <w:sz w:val="22"/>
          <w:szCs w:val="22"/>
          <w:lang w:val="en-GB"/>
        </w:rPr>
        <w:t>safeguarding</w:t>
      </w:r>
      <w:r w:rsidRPr="045FFC77">
        <w:rPr>
          <w:spacing w:val="1"/>
          <w:sz w:val="22"/>
          <w:szCs w:val="22"/>
          <w:lang w:val="en-GB"/>
        </w:rPr>
        <w:t xml:space="preserve"> </w:t>
      </w:r>
      <w:r w:rsidRPr="045FFC77">
        <w:rPr>
          <w:sz w:val="22"/>
          <w:szCs w:val="22"/>
          <w:lang w:val="en-GB"/>
        </w:rPr>
        <w:t>leads, or</w:t>
      </w:r>
      <w:r w:rsidRPr="045FFC77">
        <w:rPr>
          <w:spacing w:val="1"/>
          <w:sz w:val="22"/>
          <w:szCs w:val="22"/>
          <w:lang w:val="en-GB"/>
        </w:rPr>
        <w:t xml:space="preserve"> </w:t>
      </w:r>
      <w:r w:rsidRPr="045FFC77">
        <w:rPr>
          <w:sz w:val="22"/>
          <w:szCs w:val="22"/>
          <w:lang w:val="en-GB"/>
        </w:rPr>
        <w:t>simply</w:t>
      </w:r>
      <w:r w:rsidRPr="045FFC77">
        <w:rPr>
          <w:spacing w:val="1"/>
          <w:sz w:val="22"/>
          <w:szCs w:val="22"/>
          <w:lang w:val="en-GB"/>
        </w:rPr>
        <w:t xml:space="preserve"> </w:t>
      </w:r>
      <w:r w:rsidRPr="045FFC77">
        <w:rPr>
          <w:sz w:val="22"/>
          <w:szCs w:val="22"/>
          <w:lang w:val="en-GB"/>
        </w:rPr>
        <w:t>taking</w:t>
      </w:r>
      <w:r w:rsidRPr="045FFC77">
        <w:rPr>
          <w:spacing w:val="1"/>
          <w:sz w:val="22"/>
          <w:szCs w:val="22"/>
          <w:lang w:val="en-GB"/>
        </w:rPr>
        <w:t xml:space="preserve"> </w:t>
      </w:r>
      <w:r w:rsidRPr="045FFC77">
        <w:rPr>
          <w:sz w:val="22"/>
          <w:szCs w:val="22"/>
          <w:lang w:val="en-GB"/>
        </w:rPr>
        <w:t>time</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read and</w:t>
      </w:r>
      <w:r w:rsidRPr="045FFC77">
        <w:rPr>
          <w:spacing w:val="1"/>
          <w:sz w:val="22"/>
          <w:szCs w:val="22"/>
          <w:lang w:val="en-GB"/>
        </w:rPr>
        <w:t xml:space="preserve"> </w:t>
      </w:r>
      <w:r w:rsidRPr="045FFC77">
        <w:rPr>
          <w:sz w:val="22"/>
          <w:szCs w:val="22"/>
          <w:lang w:val="en-GB"/>
        </w:rPr>
        <w:t>digest</w:t>
      </w:r>
      <w:r w:rsidRPr="045FFC77">
        <w:rPr>
          <w:spacing w:val="1"/>
          <w:sz w:val="22"/>
          <w:szCs w:val="22"/>
          <w:lang w:val="en-GB"/>
        </w:rPr>
        <w:t xml:space="preserve"> </w:t>
      </w:r>
      <w:r w:rsidRPr="045FFC77">
        <w:rPr>
          <w:sz w:val="22"/>
          <w:szCs w:val="22"/>
          <w:lang w:val="en-GB"/>
        </w:rPr>
        <w:t>safeguarding</w:t>
      </w:r>
      <w:r w:rsidRPr="045FFC77">
        <w:rPr>
          <w:spacing w:val="1"/>
          <w:sz w:val="22"/>
          <w:szCs w:val="22"/>
          <w:lang w:val="en-GB"/>
        </w:rPr>
        <w:t xml:space="preserve"> </w:t>
      </w:r>
      <w:r w:rsidRPr="045FFC77">
        <w:rPr>
          <w:sz w:val="22"/>
          <w:szCs w:val="22"/>
          <w:lang w:val="en-GB"/>
        </w:rPr>
        <w:t>developments)</w:t>
      </w:r>
      <w:r w:rsidRPr="045FFC77">
        <w:rPr>
          <w:spacing w:val="1"/>
          <w:sz w:val="22"/>
          <w:szCs w:val="22"/>
          <w:lang w:val="en-GB"/>
        </w:rPr>
        <w:t xml:space="preserve"> </w:t>
      </w:r>
      <w:r w:rsidRPr="045FFC77">
        <w:rPr>
          <w:sz w:val="22"/>
          <w:szCs w:val="22"/>
          <w:lang w:val="en-GB"/>
        </w:rPr>
        <w:t>at</w:t>
      </w:r>
      <w:r w:rsidRPr="045FFC77">
        <w:rPr>
          <w:spacing w:val="1"/>
          <w:sz w:val="22"/>
          <w:szCs w:val="22"/>
          <w:lang w:val="en-GB"/>
        </w:rPr>
        <w:t xml:space="preserve"> </w:t>
      </w:r>
      <w:r w:rsidRPr="045FFC77">
        <w:rPr>
          <w:sz w:val="22"/>
          <w:szCs w:val="22"/>
          <w:lang w:val="en-GB"/>
        </w:rPr>
        <w:t>regular</w:t>
      </w:r>
      <w:r w:rsidRPr="045FFC77">
        <w:rPr>
          <w:spacing w:val="1"/>
          <w:sz w:val="22"/>
          <w:szCs w:val="22"/>
          <w:lang w:val="en-GB"/>
        </w:rPr>
        <w:t xml:space="preserve"> </w:t>
      </w:r>
      <w:r w:rsidRPr="045FFC77">
        <w:rPr>
          <w:sz w:val="22"/>
          <w:szCs w:val="22"/>
          <w:lang w:val="en-GB"/>
        </w:rPr>
        <w:t>intervals,</w:t>
      </w:r>
      <w:r w:rsidRPr="045FFC77">
        <w:rPr>
          <w:spacing w:val="1"/>
          <w:sz w:val="22"/>
          <w:szCs w:val="22"/>
          <w:lang w:val="en-GB"/>
        </w:rPr>
        <w:t xml:space="preserve"> </w:t>
      </w:r>
      <w:r w:rsidRPr="045FFC77">
        <w:rPr>
          <w:sz w:val="22"/>
          <w:szCs w:val="22"/>
          <w:lang w:val="en-GB"/>
        </w:rPr>
        <w:t>as</w:t>
      </w:r>
      <w:r w:rsidRPr="045FFC77">
        <w:rPr>
          <w:spacing w:val="1"/>
          <w:sz w:val="22"/>
          <w:szCs w:val="22"/>
          <w:lang w:val="en-GB"/>
        </w:rPr>
        <w:t xml:space="preserve"> </w:t>
      </w:r>
      <w:r w:rsidRPr="045FFC77">
        <w:rPr>
          <w:sz w:val="22"/>
          <w:szCs w:val="22"/>
          <w:lang w:val="en-GB"/>
        </w:rPr>
        <w:t>required,</w:t>
      </w:r>
      <w:r w:rsidRPr="045FFC77">
        <w:rPr>
          <w:spacing w:val="1"/>
          <w:sz w:val="22"/>
          <w:szCs w:val="22"/>
          <w:lang w:val="en-GB"/>
        </w:rPr>
        <w:t xml:space="preserve"> </w:t>
      </w:r>
      <w:r w:rsidRPr="045FFC77">
        <w:rPr>
          <w:sz w:val="22"/>
          <w:szCs w:val="22"/>
          <w:lang w:val="en-GB"/>
        </w:rPr>
        <w:t>but</w:t>
      </w:r>
      <w:r w:rsidRPr="045FFC77">
        <w:rPr>
          <w:spacing w:val="1"/>
          <w:sz w:val="22"/>
          <w:szCs w:val="22"/>
          <w:lang w:val="en-GB"/>
        </w:rPr>
        <w:t xml:space="preserve"> </w:t>
      </w:r>
      <w:r w:rsidRPr="045FFC77">
        <w:rPr>
          <w:sz w:val="22"/>
          <w:szCs w:val="22"/>
          <w:lang w:val="en-GB"/>
        </w:rPr>
        <w:t>at</w:t>
      </w:r>
      <w:r w:rsidRPr="045FFC77">
        <w:rPr>
          <w:spacing w:val="1"/>
          <w:sz w:val="22"/>
          <w:szCs w:val="22"/>
          <w:lang w:val="en-GB"/>
        </w:rPr>
        <w:t xml:space="preserve"> </w:t>
      </w:r>
      <w:r w:rsidRPr="045FFC77">
        <w:rPr>
          <w:sz w:val="22"/>
          <w:szCs w:val="22"/>
          <w:lang w:val="en-GB"/>
        </w:rPr>
        <w:t>least</w:t>
      </w:r>
      <w:r w:rsidRPr="045FFC77">
        <w:rPr>
          <w:spacing w:val="1"/>
          <w:sz w:val="22"/>
          <w:szCs w:val="22"/>
          <w:lang w:val="en-GB"/>
        </w:rPr>
        <w:t xml:space="preserve"> </w:t>
      </w:r>
      <w:r w:rsidRPr="045FFC77">
        <w:rPr>
          <w:sz w:val="22"/>
          <w:szCs w:val="22"/>
          <w:lang w:val="en-GB"/>
        </w:rPr>
        <w:t>annually,</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allow</w:t>
      </w:r>
      <w:r w:rsidRPr="045FFC77">
        <w:rPr>
          <w:spacing w:val="1"/>
          <w:sz w:val="22"/>
          <w:szCs w:val="22"/>
          <w:lang w:val="en-GB"/>
        </w:rPr>
        <w:t xml:space="preserve"> </w:t>
      </w:r>
      <w:r w:rsidRPr="045FFC77">
        <w:rPr>
          <w:sz w:val="22"/>
          <w:szCs w:val="22"/>
          <w:lang w:val="en-GB"/>
        </w:rPr>
        <w:t>them</w:t>
      </w:r>
      <w:r w:rsidRPr="045FFC77">
        <w:rPr>
          <w:spacing w:val="1"/>
          <w:sz w:val="22"/>
          <w:szCs w:val="22"/>
          <w:lang w:val="en-GB"/>
        </w:rPr>
        <w:t xml:space="preserve"> </w:t>
      </w:r>
      <w:r w:rsidRPr="045FFC77">
        <w:rPr>
          <w:sz w:val="22"/>
          <w:szCs w:val="22"/>
          <w:lang w:val="en-GB"/>
        </w:rPr>
        <w:t>to</w:t>
      </w:r>
      <w:r w:rsidRPr="045FFC77">
        <w:rPr>
          <w:spacing w:val="1"/>
          <w:sz w:val="22"/>
          <w:szCs w:val="22"/>
          <w:lang w:val="en-GB"/>
        </w:rPr>
        <w:t xml:space="preserve"> </w:t>
      </w:r>
      <w:r w:rsidRPr="045FFC77">
        <w:rPr>
          <w:sz w:val="22"/>
          <w:szCs w:val="22"/>
          <w:lang w:val="en-GB"/>
        </w:rPr>
        <w:t>understand</w:t>
      </w:r>
      <w:r w:rsidRPr="045FFC77">
        <w:rPr>
          <w:spacing w:val="-2"/>
          <w:sz w:val="22"/>
          <w:szCs w:val="22"/>
          <w:lang w:val="en-GB"/>
        </w:rPr>
        <w:t xml:space="preserve"> </w:t>
      </w:r>
      <w:r w:rsidRPr="045FFC77">
        <w:rPr>
          <w:sz w:val="22"/>
          <w:szCs w:val="22"/>
          <w:lang w:val="en-GB"/>
        </w:rPr>
        <w:t>and keep</w:t>
      </w:r>
      <w:r w:rsidRPr="045FFC77">
        <w:rPr>
          <w:spacing w:val="-2"/>
          <w:sz w:val="22"/>
          <w:szCs w:val="22"/>
          <w:lang w:val="en-GB"/>
        </w:rPr>
        <w:t xml:space="preserve"> </w:t>
      </w:r>
      <w:r w:rsidRPr="045FFC77">
        <w:rPr>
          <w:sz w:val="22"/>
          <w:szCs w:val="22"/>
          <w:lang w:val="en-GB"/>
        </w:rPr>
        <w:t>up</w:t>
      </w:r>
      <w:r w:rsidRPr="045FFC77">
        <w:rPr>
          <w:spacing w:val="-1"/>
          <w:sz w:val="22"/>
          <w:szCs w:val="22"/>
          <w:lang w:val="en-GB"/>
        </w:rPr>
        <w:t xml:space="preserve"> </w:t>
      </w:r>
      <w:r w:rsidRPr="045FFC77">
        <w:rPr>
          <w:sz w:val="22"/>
          <w:szCs w:val="22"/>
          <w:lang w:val="en-GB"/>
        </w:rPr>
        <w:t>with any</w:t>
      </w:r>
      <w:r w:rsidRPr="045FFC77">
        <w:rPr>
          <w:spacing w:val="-4"/>
          <w:sz w:val="22"/>
          <w:szCs w:val="22"/>
          <w:lang w:val="en-GB"/>
        </w:rPr>
        <w:t xml:space="preserve"> </w:t>
      </w:r>
      <w:r w:rsidRPr="045FFC77">
        <w:rPr>
          <w:sz w:val="22"/>
          <w:szCs w:val="22"/>
          <w:lang w:val="en-GB"/>
        </w:rPr>
        <w:t>developments</w:t>
      </w:r>
      <w:r w:rsidRPr="045FFC77">
        <w:rPr>
          <w:spacing w:val="-2"/>
          <w:sz w:val="22"/>
          <w:szCs w:val="22"/>
          <w:lang w:val="en-GB"/>
        </w:rPr>
        <w:t xml:space="preserve"> </w:t>
      </w:r>
      <w:r w:rsidRPr="045FFC77">
        <w:rPr>
          <w:sz w:val="22"/>
          <w:szCs w:val="22"/>
          <w:lang w:val="en-GB"/>
        </w:rPr>
        <w:t>relevant</w:t>
      </w:r>
      <w:r w:rsidRPr="045FFC77">
        <w:rPr>
          <w:spacing w:val="-2"/>
          <w:sz w:val="22"/>
          <w:szCs w:val="22"/>
          <w:lang w:val="en-GB"/>
        </w:rPr>
        <w:t xml:space="preserve"> </w:t>
      </w:r>
      <w:r w:rsidRPr="045FFC77">
        <w:rPr>
          <w:sz w:val="22"/>
          <w:szCs w:val="22"/>
          <w:lang w:val="en-GB"/>
        </w:rPr>
        <w:t>to their</w:t>
      </w:r>
      <w:r w:rsidRPr="045FFC77">
        <w:rPr>
          <w:spacing w:val="-1"/>
          <w:sz w:val="22"/>
          <w:szCs w:val="22"/>
          <w:lang w:val="en-GB"/>
        </w:rPr>
        <w:t xml:space="preserve"> </w:t>
      </w:r>
      <w:r w:rsidRPr="045FFC77">
        <w:rPr>
          <w:sz w:val="22"/>
          <w:szCs w:val="22"/>
          <w:lang w:val="en-GB"/>
        </w:rPr>
        <w:t>role</w:t>
      </w:r>
      <w:r w:rsidRPr="045FFC77">
        <w:rPr>
          <w:spacing w:val="-3"/>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order</w:t>
      </w:r>
      <w:r w:rsidRPr="045FFC77">
        <w:rPr>
          <w:spacing w:val="-2"/>
          <w:sz w:val="22"/>
          <w:szCs w:val="22"/>
          <w:lang w:val="en-GB"/>
        </w:rPr>
        <w:t xml:space="preserve"> </w:t>
      </w:r>
      <w:r w:rsidRPr="045FFC77">
        <w:rPr>
          <w:sz w:val="22"/>
          <w:szCs w:val="22"/>
          <w:lang w:val="en-GB"/>
        </w:rPr>
        <w:t>that</w:t>
      </w:r>
      <w:r w:rsidRPr="045FFC77">
        <w:rPr>
          <w:spacing w:val="-1"/>
          <w:sz w:val="22"/>
          <w:szCs w:val="22"/>
          <w:lang w:val="en-GB"/>
        </w:rPr>
        <w:t xml:space="preserve"> </w:t>
      </w:r>
      <w:r w:rsidRPr="045FFC77">
        <w:rPr>
          <w:sz w:val="22"/>
          <w:szCs w:val="22"/>
          <w:lang w:val="en-GB"/>
        </w:rPr>
        <w:t>they</w:t>
      </w:r>
      <w:r w:rsidRPr="045FFC77">
        <w:rPr>
          <w:spacing w:val="-1"/>
          <w:sz w:val="22"/>
          <w:szCs w:val="22"/>
          <w:lang w:val="en-GB"/>
        </w:rPr>
        <w:t xml:space="preserve"> </w:t>
      </w:r>
      <w:r w:rsidRPr="045FFC77">
        <w:rPr>
          <w:sz w:val="22"/>
          <w:szCs w:val="22"/>
          <w:lang w:val="en-GB"/>
        </w:rPr>
        <w:t>can:</w:t>
      </w:r>
    </w:p>
    <w:p w14:paraId="4EE55097" w14:textId="77777777" w:rsidR="003605E5" w:rsidRPr="00D01A97" w:rsidRDefault="003605E5" w:rsidP="00510953">
      <w:pPr>
        <w:pStyle w:val="BodyText"/>
        <w:spacing w:before="11"/>
        <w:jc w:val="both"/>
        <w:rPr>
          <w:sz w:val="22"/>
          <w:szCs w:val="22"/>
          <w:lang w:val="en-GB"/>
        </w:rPr>
      </w:pPr>
    </w:p>
    <w:p w14:paraId="7562E640" w14:textId="6D57B3D9" w:rsidR="003605E5" w:rsidRPr="00D01A97" w:rsidRDefault="64BF1F5D">
      <w:pPr>
        <w:pStyle w:val="ListParagraph"/>
        <w:numPr>
          <w:ilvl w:val="0"/>
          <w:numId w:val="24"/>
        </w:numPr>
        <w:tabs>
          <w:tab w:val="left" w:pos="283"/>
        </w:tabs>
        <w:spacing w:before="1"/>
        <w:ind w:left="107" w:right="392" w:firstLine="0"/>
        <w:jc w:val="both"/>
        <w:rPr>
          <w:lang w:val="en-GB"/>
        </w:rPr>
      </w:pPr>
      <w:r w:rsidRPr="045FFC77">
        <w:rPr>
          <w:lang w:val="en-GB"/>
        </w:rPr>
        <w:t xml:space="preserve">Understand the assessment process for providing </w:t>
      </w:r>
      <w:r w:rsidRPr="521EE196">
        <w:rPr>
          <w:lang w:val="en-GB"/>
        </w:rPr>
        <w:t>early help</w:t>
      </w:r>
      <w:r w:rsidRPr="045FFC77">
        <w:rPr>
          <w:lang w:val="en-GB"/>
        </w:rPr>
        <w:t xml:space="preserve"> and intervention, for example through locally</w:t>
      </w:r>
      <w:r w:rsidRPr="045FFC77">
        <w:rPr>
          <w:spacing w:val="-52"/>
          <w:lang w:val="en-GB"/>
        </w:rPr>
        <w:t xml:space="preserve"> </w:t>
      </w:r>
      <w:r w:rsidRPr="045FFC77">
        <w:rPr>
          <w:lang w:val="en-GB"/>
        </w:rPr>
        <w:t>agreed common</w:t>
      </w:r>
      <w:r w:rsidRPr="045FFC77">
        <w:rPr>
          <w:spacing w:val="-2"/>
          <w:lang w:val="en-GB"/>
        </w:rPr>
        <w:t xml:space="preserve"> </w:t>
      </w:r>
      <w:r w:rsidRPr="045FFC77">
        <w:rPr>
          <w:lang w:val="en-GB"/>
        </w:rPr>
        <w:t>and</w:t>
      </w:r>
      <w:r w:rsidRPr="045FFC77">
        <w:rPr>
          <w:spacing w:val="1"/>
          <w:lang w:val="en-GB"/>
        </w:rPr>
        <w:t xml:space="preserve"> </w:t>
      </w:r>
      <w:r w:rsidRPr="045FFC77">
        <w:rPr>
          <w:lang w:val="en-GB"/>
        </w:rPr>
        <w:t>shared assessment</w:t>
      </w:r>
      <w:r w:rsidRPr="045FFC77">
        <w:rPr>
          <w:spacing w:val="-1"/>
          <w:lang w:val="en-GB"/>
        </w:rPr>
        <w:t xml:space="preserve"> </w:t>
      </w:r>
      <w:r w:rsidRPr="045FFC77">
        <w:rPr>
          <w:lang w:val="en-GB"/>
        </w:rPr>
        <w:t>processes</w:t>
      </w:r>
      <w:r w:rsidRPr="045FFC77">
        <w:rPr>
          <w:spacing w:val="-1"/>
          <w:lang w:val="en-GB"/>
        </w:rPr>
        <w:t xml:space="preserve"> </w:t>
      </w:r>
      <w:r w:rsidRPr="045FFC77">
        <w:rPr>
          <w:lang w:val="en-GB"/>
        </w:rPr>
        <w:t>such</w:t>
      </w:r>
      <w:r w:rsidRPr="045FFC77">
        <w:rPr>
          <w:spacing w:val="1"/>
          <w:lang w:val="en-GB"/>
        </w:rPr>
        <w:t xml:space="preserve"> </w:t>
      </w:r>
      <w:r w:rsidRPr="045FFC77">
        <w:rPr>
          <w:lang w:val="en-GB"/>
        </w:rPr>
        <w:t>as</w:t>
      </w:r>
      <w:r w:rsidRPr="045FFC77">
        <w:rPr>
          <w:spacing w:val="-3"/>
          <w:lang w:val="en-GB"/>
        </w:rPr>
        <w:t xml:space="preserve"> </w:t>
      </w:r>
      <w:r w:rsidRPr="521EE196">
        <w:rPr>
          <w:lang w:val="en-GB"/>
        </w:rPr>
        <w:t>early help</w:t>
      </w:r>
      <w:r w:rsidRPr="045FFC77">
        <w:rPr>
          <w:spacing w:val="-1"/>
          <w:lang w:val="en-GB"/>
        </w:rPr>
        <w:t xml:space="preserve"> </w:t>
      </w:r>
      <w:r w:rsidRPr="045FFC77">
        <w:rPr>
          <w:lang w:val="en-GB"/>
        </w:rPr>
        <w:t>assessments;</w:t>
      </w:r>
    </w:p>
    <w:p w14:paraId="38502596" w14:textId="77777777" w:rsidR="003605E5" w:rsidRPr="00D01A97" w:rsidRDefault="64BF1F5D">
      <w:pPr>
        <w:pStyle w:val="ListParagraph"/>
        <w:numPr>
          <w:ilvl w:val="0"/>
          <w:numId w:val="24"/>
        </w:numPr>
        <w:tabs>
          <w:tab w:val="left" w:pos="283"/>
        </w:tabs>
        <w:ind w:left="107" w:right="495" w:firstLine="0"/>
        <w:jc w:val="both"/>
        <w:rPr>
          <w:lang w:val="en-GB"/>
        </w:rPr>
      </w:pPr>
      <w:r w:rsidRPr="045FFC77">
        <w:rPr>
          <w:lang w:val="en-GB"/>
        </w:rPr>
        <w:t>Have a working knowledge of locally agreed procedures for child protection and inter-agency working, in</w:t>
      </w:r>
      <w:r w:rsidRPr="045FFC77">
        <w:rPr>
          <w:spacing w:val="-52"/>
          <w:lang w:val="en-GB"/>
        </w:rPr>
        <w:t xml:space="preserve"> </w:t>
      </w:r>
      <w:r w:rsidRPr="045FFC77">
        <w:rPr>
          <w:lang w:val="en-GB"/>
        </w:rPr>
        <w:t>particular how local authorities conduct a child protection case conference and a child protection review</w:t>
      </w:r>
      <w:r w:rsidRPr="045FFC77">
        <w:rPr>
          <w:spacing w:val="1"/>
          <w:lang w:val="en-GB"/>
        </w:rPr>
        <w:t xml:space="preserve"> </w:t>
      </w:r>
      <w:r w:rsidRPr="045FFC77">
        <w:rPr>
          <w:lang w:val="en-GB"/>
        </w:rPr>
        <w:t>conference and</w:t>
      </w:r>
      <w:r w:rsidRPr="045FFC77">
        <w:rPr>
          <w:spacing w:val="-2"/>
          <w:lang w:val="en-GB"/>
        </w:rPr>
        <w:t xml:space="preserve"> </w:t>
      </w:r>
      <w:r w:rsidRPr="045FFC77">
        <w:rPr>
          <w:lang w:val="en-GB"/>
        </w:rPr>
        <w:t>be</w:t>
      </w:r>
      <w:r w:rsidRPr="045FFC77">
        <w:rPr>
          <w:spacing w:val="-3"/>
          <w:lang w:val="en-GB"/>
        </w:rPr>
        <w:t xml:space="preserve"> </w:t>
      </w:r>
      <w:r w:rsidRPr="045FFC77">
        <w:rPr>
          <w:lang w:val="en-GB"/>
        </w:rPr>
        <w:t>able</w:t>
      </w:r>
      <w:r w:rsidRPr="045FFC77">
        <w:rPr>
          <w:spacing w:val="-2"/>
          <w:lang w:val="en-GB"/>
        </w:rPr>
        <w:t xml:space="preserve"> </w:t>
      </w:r>
      <w:r w:rsidRPr="045FFC77">
        <w:rPr>
          <w:lang w:val="en-GB"/>
        </w:rPr>
        <w:t>to attend and</w:t>
      </w:r>
      <w:r w:rsidRPr="045FFC77">
        <w:rPr>
          <w:spacing w:val="-2"/>
          <w:lang w:val="en-GB"/>
        </w:rPr>
        <w:t xml:space="preserve"> </w:t>
      </w:r>
      <w:r w:rsidRPr="045FFC77">
        <w:rPr>
          <w:lang w:val="en-GB"/>
        </w:rPr>
        <w:t>contribute</w:t>
      </w:r>
      <w:r w:rsidRPr="045FFC77">
        <w:rPr>
          <w:spacing w:val="-5"/>
          <w:lang w:val="en-GB"/>
        </w:rPr>
        <w:t xml:space="preserve"> </w:t>
      </w:r>
      <w:r w:rsidRPr="045FFC77">
        <w:rPr>
          <w:lang w:val="en-GB"/>
        </w:rPr>
        <w:t>to</w:t>
      </w:r>
      <w:r w:rsidRPr="045FFC77">
        <w:rPr>
          <w:spacing w:val="-2"/>
          <w:lang w:val="en-GB"/>
        </w:rPr>
        <w:t xml:space="preserve"> </w:t>
      </w:r>
      <w:r w:rsidRPr="045FFC77">
        <w:rPr>
          <w:lang w:val="en-GB"/>
        </w:rPr>
        <w:t>these</w:t>
      </w:r>
      <w:r w:rsidRPr="045FFC77">
        <w:rPr>
          <w:spacing w:val="-2"/>
          <w:lang w:val="en-GB"/>
        </w:rPr>
        <w:t xml:space="preserve"> </w:t>
      </w:r>
      <w:r w:rsidRPr="045FFC77">
        <w:rPr>
          <w:lang w:val="en-GB"/>
        </w:rPr>
        <w:t>effectively</w:t>
      </w:r>
      <w:r w:rsidRPr="045FFC77">
        <w:rPr>
          <w:spacing w:val="-1"/>
          <w:lang w:val="en-GB"/>
        </w:rPr>
        <w:t xml:space="preserve"> </w:t>
      </w:r>
      <w:r w:rsidRPr="045FFC77">
        <w:rPr>
          <w:lang w:val="en-GB"/>
        </w:rPr>
        <w:t>when</w:t>
      </w:r>
      <w:r w:rsidRPr="045FFC77">
        <w:rPr>
          <w:spacing w:val="1"/>
          <w:lang w:val="en-GB"/>
        </w:rPr>
        <w:t xml:space="preserve"> </w:t>
      </w:r>
      <w:r w:rsidRPr="045FFC77">
        <w:rPr>
          <w:lang w:val="en-GB"/>
        </w:rPr>
        <w:t>required</w:t>
      </w:r>
      <w:r w:rsidRPr="045FFC77">
        <w:rPr>
          <w:spacing w:val="-1"/>
          <w:lang w:val="en-GB"/>
        </w:rPr>
        <w:t xml:space="preserve"> </w:t>
      </w:r>
      <w:r w:rsidRPr="045FFC77">
        <w:rPr>
          <w:lang w:val="en-GB"/>
        </w:rPr>
        <w:t>to</w:t>
      </w:r>
      <w:r w:rsidRPr="045FFC77">
        <w:rPr>
          <w:spacing w:val="-3"/>
          <w:lang w:val="en-GB"/>
        </w:rPr>
        <w:t xml:space="preserve"> </w:t>
      </w:r>
      <w:r w:rsidRPr="045FFC77">
        <w:rPr>
          <w:lang w:val="en-GB"/>
        </w:rPr>
        <w:t>do</w:t>
      </w:r>
      <w:r w:rsidRPr="045FFC77">
        <w:rPr>
          <w:spacing w:val="-3"/>
          <w:lang w:val="en-GB"/>
        </w:rPr>
        <w:t xml:space="preserve"> </w:t>
      </w:r>
      <w:r w:rsidRPr="045FFC77">
        <w:rPr>
          <w:lang w:val="en-GB"/>
        </w:rPr>
        <w:t>so;</w:t>
      </w:r>
    </w:p>
    <w:p w14:paraId="217A153E" w14:textId="77777777" w:rsidR="003605E5" w:rsidRPr="00D01A97" w:rsidRDefault="64BF1F5D">
      <w:pPr>
        <w:pStyle w:val="ListParagraph"/>
        <w:numPr>
          <w:ilvl w:val="0"/>
          <w:numId w:val="24"/>
        </w:numPr>
        <w:tabs>
          <w:tab w:val="left" w:pos="283"/>
        </w:tabs>
        <w:spacing w:line="292" w:lineRule="exact"/>
        <w:ind w:left="282" w:hanging="176"/>
        <w:jc w:val="both"/>
        <w:rPr>
          <w:lang w:val="en-GB"/>
        </w:rPr>
      </w:pPr>
      <w:r w:rsidRPr="045FFC77">
        <w:rPr>
          <w:lang w:val="en-GB"/>
        </w:rPr>
        <w:t>Ensure</w:t>
      </w:r>
      <w:r w:rsidRPr="045FFC77">
        <w:rPr>
          <w:spacing w:val="-4"/>
          <w:lang w:val="en-GB"/>
        </w:rPr>
        <w:t xml:space="preserve"> </w:t>
      </w:r>
      <w:r w:rsidRPr="045FFC77">
        <w:rPr>
          <w:lang w:val="en-GB"/>
        </w:rPr>
        <w:t>each</w:t>
      </w:r>
      <w:r w:rsidRPr="045FFC77">
        <w:rPr>
          <w:spacing w:val="-1"/>
          <w:lang w:val="en-GB"/>
        </w:rPr>
        <w:t xml:space="preserve"> </w:t>
      </w:r>
      <w:r w:rsidRPr="045FFC77">
        <w:rPr>
          <w:lang w:val="en-GB"/>
        </w:rPr>
        <w:t>member</w:t>
      </w:r>
      <w:r w:rsidRPr="045FFC77">
        <w:rPr>
          <w:spacing w:val="-2"/>
          <w:lang w:val="en-GB"/>
        </w:rPr>
        <w:t xml:space="preserve"> </w:t>
      </w:r>
      <w:r w:rsidRPr="045FFC77">
        <w:rPr>
          <w:lang w:val="en-GB"/>
        </w:rPr>
        <w:t>of</w:t>
      </w:r>
      <w:r w:rsidRPr="045FFC77">
        <w:rPr>
          <w:spacing w:val="-1"/>
          <w:lang w:val="en-GB"/>
        </w:rPr>
        <w:t xml:space="preserve"> </w:t>
      </w:r>
      <w:r w:rsidRPr="045FFC77">
        <w:rPr>
          <w:lang w:val="en-GB"/>
        </w:rPr>
        <w:t>staff</w:t>
      </w:r>
      <w:r w:rsidRPr="045FFC77">
        <w:rPr>
          <w:spacing w:val="-4"/>
          <w:lang w:val="en-GB"/>
        </w:rPr>
        <w:t xml:space="preserve"> </w:t>
      </w:r>
      <w:r w:rsidRPr="045FFC77">
        <w:rPr>
          <w:lang w:val="en-GB"/>
        </w:rPr>
        <w:t>has</w:t>
      </w:r>
      <w:r w:rsidRPr="045FFC77">
        <w:rPr>
          <w:spacing w:val="-4"/>
          <w:lang w:val="en-GB"/>
        </w:rPr>
        <w:t xml:space="preserve"> </w:t>
      </w:r>
      <w:r w:rsidRPr="045FFC77">
        <w:rPr>
          <w:lang w:val="en-GB"/>
        </w:rPr>
        <w:t>access</w:t>
      </w:r>
      <w:r w:rsidRPr="045FFC77">
        <w:rPr>
          <w:spacing w:val="-3"/>
          <w:lang w:val="en-GB"/>
        </w:rPr>
        <w:t xml:space="preserve"> </w:t>
      </w:r>
      <w:r w:rsidRPr="045FFC77">
        <w:rPr>
          <w:lang w:val="en-GB"/>
        </w:rPr>
        <w:t>to</w:t>
      </w:r>
      <w:r w:rsidRPr="045FFC77">
        <w:rPr>
          <w:spacing w:val="-4"/>
          <w:lang w:val="en-GB"/>
        </w:rPr>
        <w:t xml:space="preserve"> </w:t>
      </w:r>
      <w:r w:rsidRPr="045FFC77">
        <w:rPr>
          <w:lang w:val="en-GB"/>
        </w:rPr>
        <w:t>and</w:t>
      </w:r>
      <w:r w:rsidRPr="045FFC77">
        <w:rPr>
          <w:spacing w:val="-3"/>
          <w:lang w:val="en-GB"/>
        </w:rPr>
        <w:t xml:space="preserve"> </w:t>
      </w:r>
      <w:r w:rsidRPr="045FFC77">
        <w:rPr>
          <w:lang w:val="en-GB"/>
        </w:rPr>
        <w:t>understands</w:t>
      </w:r>
      <w:r w:rsidRPr="045FFC77">
        <w:rPr>
          <w:spacing w:val="-5"/>
          <w:lang w:val="en-GB"/>
        </w:rPr>
        <w:t xml:space="preserve"> </w:t>
      </w:r>
      <w:r w:rsidRPr="045FFC77">
        <w:rPr>
          <w:lang w:val="en-GB"/>
        </w:rPr>
        <w:t>the</w:t>
      </w:r>
      <w:r w:rsidRPr="045FFC77">
        <w:rPr>
          <w:spacing w:val="-1"/>
          <w:lang w:val="en-GB"/>
        </w:rPr>
        <w:t xml:space="preserve"> </w:t>
      </w:r>
      <w:r w:rsidRPr="045FFC77">
        <w:rPr>
          <w:lang w:val="en-GB"/>
        </w:rPr>
        <w:t>School’s</w:t>
      </w:r>
      <w:r w:rsidRPr="045FFC77">
        <w:rPr>
          <w:spacing w:val="-5"/>
          <w:lang w:val="en-GB"/>
        </w:rPr>
        <w:t xml:space="preserve"> </w:t>
      </w:r>
      <w:r w:rsidRPr="045FFC77">
        <w:rPr>
          <w:lang w:val="en-GB"/>
        </w:rPr>
        <w:t>Safeguarding</w:t>
      </w:r>
      <w:r w:rsidRPr="045FFC77">
        <w:rPr>
          <w:spacing w:val="-2"/>
          <w:lang w:val="en-GB"/>
        </w:rPr>
        <w:t xml:space="preserve"> </w:t>
      </w:r>
      <w:r w:rsidRPr="045FFC77">
        <w:rPr>
          <w:lang w:val="en-GB"/>
        </w:rPr>
        <w:t>and</w:t>
      </w:r>
      <w:r w:rsidRPr="045FFC77">
        <w:rPr>
          <w:spacing w:val="-4"/>
          <w:lang w:val="en-GB"/>
        </w:rPr>
        <w:t xml:space="preserve"> </w:t>
      </w:r>
      <w:r w:rsidRPr="045FFC77">
        <w:rPr>
          <w:lang w:val="en-GB"/>
        </w:rPr>
        <w:t>Child</w:t>
      </w:r>
      <w:r w:rsidRPr="045FFC77">
        <w:rPr>
          <w:spacing w:val="-5"/>
          <w:lang w:val="en-GB"/>
        </w:rPr>
        <w:t xml:space="preserve"> </w:t>
      </w:r>
      <w:r w:rsidRPr="045FFC77">
        <w:rPr>
          <w:lang w:val="en-GB"/>
        </w:rPr>
        <w:t>Protection</w:t>
      </w:r>
    </w:p>
    <w:p w14:paraId="27D8CA08" w14:textId="77777777" w:rsidR="003605E5" w:rsidRPr="00D01A97" w:rsidRDefault="00712B3E" w:rsidP="00510953">
      <w:pPr>
        <w:pStyle w:val="BodyText"/>
        <w:ind w:left="107"/>
        <w:jc w:val="both"/>
        <w:rPr>
          <w:sz w:val="22"/>
          <w:szCs w:val="22"/>
          <w:lang w:val="en-GB"/>
        </w:rPr>
      </w:pPr>
      <w:r w:rsidRPr="045FFC77">
        <w:rPr>
          <w:sz w:val="22"/>
          <w:szCs w:val="22"/>
          <w:lang w:val="en-GB"/>
        </w:rPr>
        <w:t>Policy</w:t>
      </w:r>
      <w:r w:rsidRPr="045FFC77">
        <w:rPr>
          <w:spacing w:val="-3"/>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procedures</w:t>
      </w:r>
      <w:r w:rsidRPr="045FFC77">
        <w:rPr>
          <w:spacing w:val="-3"/>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Code</w:t>
      </w:r>
      <w:r w:rsidRPr="045FFC77">
        <w:rPr>
          <w:spacing w:val="-3"/>
          <w:sz w:val="22"/>
          <w:szCs w:val="22"/>
          <w:lang w:val="en-GB"/>
        </w:rPr>
        <w:t xml:space="preserve"> </w:t>
      </w:r>
      <w:r w:rsidRPr="045FFC77">
        <w:rPr>
          <w:sz w:val="22"/>
          <w:szCs w:val="22"/>
          <w:lang w:val="en-GB"/>
        </w:rPr>
        <w:t>of</w:t>
      </w:r>
      <w:r w:rsidRPr="045FFC77">
        <w:rPr>
          <w:spacing w:val="-4"/>
          <w:sz w:val="22"/>
          <w:szCs w:val="22"/>
          <w:lang w:val="en-GB"/>
        </w:rPr>
        <w:t xml:space="preserve"> </w:t>
      </w:r>
      <w:r w:rsidRPr="045FFC77">
        <w:rPr>
          <w:sz w:val="22"/>
          <w:szCs w:val="22"/>
          <w:lang w:val="en-GB"/>
        </w:rPr>
        <w:t>Conduct</w:t>
      </w:r>
      <w:r w:rsidRPr="045FFC77">
        <w:rPr>
          <w:spacing w:val="-1"/>
          <w:sz w:val="22"/>
          <w:szCs w:val="22"/>
          <w:lang w:val="en-GB"/>
        </w:rPr>
        <w:t xml:space="preserve"> </w:t>
      </w:r>
      <w:r w:rsidRPr="045FFC77">
        <w:rPr>
          <w:sz w:val="22"/>
          <w:szCs w:val="22"/>
          <w:lang w:val="en-GB"/>
        </w:rPr>
        <w:t>especially</w:t>
      </w:r>
      <w:r w:rsidRPr="045FFC77">
        <w:rPr>
          <w:spacing w:val="-2"/>
          <w:sz w:val="22"/>
          <w:szCs w:val="22"/>
          <w:lang w:val="en-GB"/>
        </w:rPr>
        <w:t xml:space="preserve"> </w:t>
      </w:r>
      <w:r w:rsidRPr="045FFC77">
        <w:rPr>
          <w:sz w:val="22"/>
          <w:szCs w:val="22"/>
          <w:lang w:val="en-GB"/>
        </w:rPr>
        <w:t>new</w:t>
      </w:r>
      <w:r w:rsidRPr="045FFC77">
        <w:rPr>
          <w:spacing w:val="-3"/>
          <w:sz w:val="22"/>
          <w:szCs w:val="22"/>
          <w:lang w:val="en-GB"/>
        </w:rPr>
        <w:t xml:space="preserve"> </w:t>
      </w:r>
      <w:r w:rsidRPr="045FFC77">
        <w:rPr>
          <w:sz w:val="22"/>
          <w:szCs w:val="22"/>
          <w:lang w:val="en-GB"/>
        </w:rPr>
        <w:t>and</w:t>
      </w:r>
      <w:r w:rsidRPr="045FFC77">
        <w:rPr>
          <w:spacing w:val="-1"/>
          <w:sz w:val="22"/>
          <w:szCs w:val="22"/>
          <w:lang w:val="en-GB"/>
        </w:rPr>
        <w:t xml:space="preserve"> </w:t>
      </w:r>
      <w:proofErr w:type="gramStart"/>
      <w:r w:rsidRPr="045FFC77">
        <w:rPr>
          <w:sz w:val="22"/>
          <w:szCs w:val="22"/>
          <w:lang w:val="en-GB"/>
        </w:rPr>
        <w:t>part</w:t>
      </w:r>
      <w:r w:rsidRPr="045FFC77">
        <w:rPr>
          <w:spacing w:val="-4"/>
          <w:sz w:val="22"/>
          <w:szCs w:val="22"/>
          <w:lang w:val="en-GB"/>
        </w:rPr>
        <w:t xml:space="preserve"> </w:t>
      </w:r>
      <w:r w:rsidRPr="045FFC77">
        <w:rPr>
          <w:sz w:val="22"/>
          <w:szCs w:val="22"/>
          <w:lang w:val="en-GB"/>
        </w:rPr>
        <w:t>time</w:t>
      </w:r>
      <w:proofErr w:type="gramEnd"/>
      <w:r w:rsidRPr="045FFC77">
        <w:rPr>
          <w:spacing w:val="-1"/>
          <w:sz w:val="22"/>
          <w:szCs w:val="22"/>
          <w:lang w:val="en-GB"/>
        </w:rPr>
        <w:t xml:space="preserve"> </w:t>
      </w:r>
      <w:r w:rsidRPr="045FFC77">
        <w:rPr>
          <w:sz w:val="22"/>
          <w:szCs w:val="22"/>
          <w:lang w:val="en-GB"/>
        </w:rPr>
        <w:t>staff;</w:t>
      </w:r>
    </w:p>
    <w:p w14:paraId="0D02D5A1" w14:textId="77777777" w:rsidR="003605E5" w:rsidRPr="00D01A97" w:rsidRDefault="64BF1F5D">
      <w:pPr>
        <w:pStyle w:val="ListParagraph"/>
        <w:numPr>
          <w:ilvl w:val="0"/>
          <w:numId w:val="24"/>
        </w:numPr>
        <w:tabs>
          <w:tab w:val="left" w:pos="283"/>
        </w:tabs>
        <w:ind w:left="107" w:right="630" w:firstLine="0"/>
        <w:jc w:val="both"/>
        <w:rPr>
          <w:lang w:val="en-GB"/>
        </w:rPr>
      </w:pPr>
      <w:r w:rsidRPr="045FFC77">
        <w:rPr>
          <w:lang w:val="en-GB"/>
        </w:rPr>
        <w:t>Be alert to and support the specific needs of children in need, those with special educational needs and</w:t>
      </w:r>
      <w:r w:rsidRPr="045FFC77">
        <w:rPr>
          <w:spacing w:val="-52"/>
          <w:lang w:val="en-GB"/>
        </w:rPr>
        <w:t xml:space="preserve"> </w:t>
      </w:r>
      <w:r w:rsidRPr="045FFC77">
        <w:rPr>
          <w:lang w:val="en-GB"/>
        </w:rPr>
        <w:t>young</w:t>
      </w:r>
      <w:r w:rsidRPr="045FFC77">
        <w:rPr>
          <w:spacing w:val="-1"/>
          <w:lang w:val="en-GB"/>
        </w:rPr>
        <w:t xml:space="preserve"> </w:t>
      </w:r>
      <w:r w:rsidRPr="045FFC77">
        <w:rPr>
          <w:lang w:val="en-GB"/>
        </w:rPr>
        <w:t>carers;</w:t>
      </w:r>
    </w:p>
    <w:p w14:paraId="22A431D3" w14:textId="77777777" w:rsidR="003605E5" w:rsidRPr="00D01A97" w:rsidRDefault="64BF1F5D">
      <w:pPr>
        <w:pStyle w:val="ListParagraph"/>
        <w:numPr>
          <w:ilvl w:val="0"/>
          <w:numId w:val="24"/>
        </w:numPr>
        <w:tabs>
          <w:tab w:val="left" w:pos="283"/>
        </w:tabs>
        <w:spacing w:before="1"/>
        <w:ind w:left="282" w:hanging="176"/>
        <w:jc w:val="both"/>
        <w:rPr>
          <w:lang w:val="en-GB"/>
        </w:rPr>
      </w:pPr>
      <w:r w:rsidRPr="045FFC77">
        <w:rPr>
          <w:lang w:val="en-GB"/>
        </w:rPr>
        <w:t>Be</w:t>
      </w:r>
      <w:r w:rsidRPr="045FFC77">
        <w:rPr>
          <w:spacing w:val="-2"/>
          <w:lang w:val="en-GB"/>
        </w:rPr>
        <w:t xml:space="preserve"> </w:t>
      </w:r>
      <w:r w:rsidRPr="045FFC77">
        <w:rPr>
          <w:lang w:val="en-GB"/>
        </w:rPr>
        <w:t>able</w:t>
      </w:r>
      <w:r w:rsidRPr="045FFC77">
        <w:rPr>
          <w:spacing w:val="-4"/>
          <w:lang w:val="en-GB"/>
        </w:rPr>
        <w:t xml:space="preserve"> </w:t>
      </w:r>
      <w:r w:rsidRPr="045FFC77">
        <w:rPr>
          <w:lang w:val="en-GB"/>
        </w:rPr>
        <w:t>to</w:t>
      </w:r>
      <w:r w:rsidRPr="045FFC77">
        <w:rPr>
          <w:spacing w:val="-2"/>
          <w:lang w:val="en-GB"/>
        </w:rPr>
        <w:t xml:space="preserve"> </w:t>
      </w:r>
      <w:r w:rsidRPr="045FFC77">
        <w:rPr>
          <w:lang w:val="en-GB"/>
        </w:rPr>
        <w:t>keep</w:t>
      </w:r>
      <w:r w:rsidRPr="045FFC77">
        <w:rPr>
          <w:spacing w:val="-4"/>
          <w:lang w:val="en-GB"/>
        </w:rPr>
        <w:t xml:space="preserve"> </w:t>
      </w:r>
      <w:r w:rsidRPr="045FFC77">
        <w:rPr>
          <w:lang w:val="en-GB"/>
        </w:rPr>
        <w:t>detailed,</w:t>
      </w:r>
      <w:r w:rsidRPr="045FFC77">
        <w:rPr>
          <w:spacing w:val="-3"/>
          <w:lang w:val="en-GB"/>
        </w:rPr>
        <w:t xml:space="preserve"> </w:t>
      </w:r>
      <w:r w:rsidRPr="045FFC77">
        <w:rPr>
          <w:lang w:val="en-GB"/>
        </w:rPr>
        <w:t>accurate,</w:t>
      </w:r>
      <w:r w:rsidRPr="045FFC77">
        <w:rPr>
          <w:spacing w:val="-1"/>
          <w:lang w:val="en-GB"/>
        </w:rPr>
        <w:t xml:space="preserve"> </w:t>
      </w:r>
      <w:r w:rsidRPr="045FFC77">
        <w:rPr>
          <w:lang w:val="en-GB"/>
        </w:rPr>
        <w:t>secure</w:t>
      </w:r>
      <w:r w:rsidRPr="045FFC77">
        <w:rPr>
          <w:spacing w:val="-4"/>
          <w:lang w:val="en-GB"/>
        </w:rPr>
        <w:t xml:space="preserve"> </w:t>
      </w:r>
      <w:r w:rsidRPr="045FFC77">
        <w:rPr>
          <w:lang w:val="en-GB"/>
        </w:rPr>
        <w:t>written</w:t>
      </w:r>
      <w:r w:rsidRPr="045FFC77">
        <w:rPr>
          <w:spacing w:val="-1"/>
          <w:lang w:val="en-GB"/>
        </w:rPr>
        <w:t xml:space="preserve"> </w:t>
      </w:r>
      <w:r w:rsidRPr="045FFC77">
        <w:rPr>
          <w:lang w:val="en-GB"/>
        </w:rPr>
        <w:t>records</w:t>
      </w:r>
      <w:r w:rsidRPr="045FFC77">
        <w:rPr>
          <w:spacing w:val="-5"/>
          <w:lang w:val="en-GB"/>
        </w:rPr>
        <w:t xml:space="preserve"> </w:t>
      </w:r>
      <w:r w:rsidRPr="045FFC77">
        <w:rPr>
          <w:lang w:val="en-GB"/>
        </w:rPr>
        <w:t>of</w:t>
      </w:r>
      <w:r w:rsidRPr="045FFC77">
        <w:rPr>
          <w:spacing w:val="-1"/>
          <w:lang w:val="en-GB"/>
        </w:rPr>
        <w:t xml:space="preserve"> </w:t>
      </w:r>
      <w:r w:rsidRPr="045FFC77">
        <w:rPr>
          <w:lang w:val="en-GB"/>
        </w:rPr>
        <w:t>concerns</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referrals;</w:t>
      </w:r>
    </w:p>
    <w:p w14:paraId="27B08312" w14:textId="04329C4E" w:rsidR="003605E5" w:rsidRPr="00D01A97" w:rsidRDefault="64BF1F5D">
      <w:pPr>
        <w:pStyle w:val="ListParagraph"/>
        <w:numPr>
          <w:ilvl w:val="0"/>
          <w:numId w:val="24"/>
        </w:numPr>
        <w:tabs>
          <w:tab w:val="left" w:pos="283"/>
        </w:tabs>
        <w:ind w:left="107" w:right="390" w:firstLine="0"/>
        <w:jc w:val="both"/>
        <w:rPr>
          <w:lang w:val="en-GB"/>
        </w:rPr>
      </w:pPr>
      <w:r w:rsidRPr="045FFC77">
        <w:rPr>
          <w:lang w:val="en-GB"/>
        </w:rPr>
        <w:t>Understand and support the school with regards to the requirements of the Prevent duty and be able to</w:t>
      </w:r>
      <w:r w:rsidR="00282DF9" w:rsidRPr="045FFC77">
        <w:rPr>
          <w:lang w:val="en-GB"/>
        </w:rPr>
        <w:t xml:space="preserve"> </w:t>
      </w:r>
      <w:r w:rsidR="00712B3E" w:rsidRPr="045FFC77">
        <w:rPr>
          <w:lang w:val="en-GB"/>
        </w:rPr>
        <w:t>provide advice and support to staff on protecting children from the risk of radicalisation;</w:t>
      </w:r>
    </w:p>
    <w:p w14:paraId="2598517A" w14:textId="77777777" w:rsidR="003605E5" w:rsidRPr="00D01A97" w:rsidRDefault="64BF1F5D">
      <w:pPr>
        <w:pStyle w:val="ListParagraph"/>
        <w:numPr>
          <w:ilvl w:val="0"/>
          <w:numId w:val="24"/>
        </w:numPr>
        <w:tabs>
          <w:tab w:val="left" w:pos="283"/>
        </w:tabs>
        <w:ind w:left="107" w:right="390" w:firstLine="0"/>
        <w:jc w:val="both"/>
        <w:rPr>
          <w:lang w:val="en-GB"/>
        </w:rPr>
      </w:pPr>
      <w:r w:rsidRPr="045FFC77">
        <w:rPr>
          <w:lang w:val="en-GB"/>
        </w:rPr>
        <w:t>are able to understand the unique risks associated with online safety and be confident that they have the</w:t>
      </w:r>
      <w:r w:rsidRPr="045FFC77">
        <w:rPr>
          <w:spacing w:val="1"/>
          <w:lang w:val="en-GB"/>
        </w:rPr>
        <w:t xml:space="preserve"> </w:t>
      </w:r>
      <w:r w:rsidRPr="045FFC77">
        <w:rPr>
          <w:lang w:val="en-GB"/>
        </w:rPr>
        <w:t>relevant knowledge and up to date capability required to keep children safe whilst they are online at school</w:t>
      </w:r>
      <w:r w:rsidRPr="045FFC77">
        <w:rPr>
          <w:spacing w:val="-52"/>
          <w:lang w:val="en-GB"/>
        </w:rPr>
        <w:t xml:space="preserve"> </w:t>
      </w:r>
      <w:r w:rsidRPr="045FFC77">
        <w:rPr>
          <w:lang w:val="en-GB"/>
        </w:rPr>
        <w:t>or college;</w:t>
      </w:r>
    </w:p>
    <w:p w14:paraId="701ECB4E" w14:textId="34D93A27" w:rsidR="003605E5" w:rsidRPr="00D01A97" w:rsidRDefault="64BF1F5D">
      <w:pPr>
        <w:pStyle w:val="ListParagraph"/>
        <w:numPr>
          <w:ilvl w:val="0"/>
          <w:numId w:val="24"/>
        </w:numPr>
        <w:tabs>
          <w:tab w:val="left" w:pos="283"/>
        </w:tabs>
        <w:ind w:left="107" w:right="267" w:firstLine="0"/>
        <w:jc w:val="both"/>
        <w:rPr>
          <w:lang w:val="en-GB"/>
        </w:rPr>
      </w:pPr>
      <w:r w:rsidRPr="045FFC77">
        <w:rPr>
          <w:lang w:val="en-GB"/>
        </w:rPr>
        <w:t>can recognise the additional risks that children with SEN and disabilities (SEND) face online, for example,</w:t>
      </w:r>
      <w:r w:rsidRPr="045FFC77">
        <w:rPr>
          <w:spacing w:val="1"/>
          <w:lang w:val="en-GB"/>
        </w:rPr>
        <w:t xml:space="preserve"> </w:t>
      </w:r>
      <w:r w:rsidRPr="045FFC77">
        <w:rPr>
          <w:lang w:val="en-GB"/>
        </w:rPr>
        <w:t>from</w:t>
      </w:r>
      <w:r w:rsidRPr="045FFC77">
        <w:rPr>
          <w:spacing w:val="-5"/>
          <w:lang w:val="en-GB"/>
        </w:rPr>
        <w:t xml:space="preserve"> </w:t>
      </w:r>
      <w:r w:rsidRPr="045FFC77">
        <w:rPr>
          <w:lang w:val="en-GB"/>
        </w:rPr>
        <w:t>online</w:t>
      </w:r>
      <w:r w:rsidRPr="045FFC77">
        <w:rPr>
          <w:spacing w:val="-3"/>
          <w:lang w:val="en-GB"/>
        </w:rPr>
        <w:t xml:space="preserve"> </w:t>
      </w:r>
      <w:r w:rsidRPr="045FFC77">
        <w:rPr>
          <w:lang w:val="en-GB"/>
        </w:rPr>
        <w:t>bullying,</w:t>
      </w:r>
      <w:r w:rsidRPr="045FFC77">
        <w:rPr>
          <w:spacing w:val="-3"/>
          <w:lang w:val="en-GB"/>
        </w:rPr>
        <w:t xml:space="preserve"> </w:t>
      </w:r>
      <w:r w:rsidRPr="045FFC77">
        <w:rPr>
          <w:lang w:val="en-GB"/>
        </w:rPr>
        <w:t>grooming</w:t>
      </w:r>
      <w:r w:rsidRPr="045FFC77">
        <w:rPr>
          <w:spacing w:val="-2"/>
          <w:lang w:val="en-GB"/>
        </w:rPr>
        <w:t xml:space="preserve"> </w:t>
      </w:r>
      <w:r w:rsidRPr="045FFC77">
        <w:rPr>
          <w:lang w:val="en-GB"/>
        </w:rPr>
        <w:t>and</w:t>
      </w:r>
      <w:r w:rsidRPr="045FFC77">
        <w:rPr>
          <w:spacing w:val="-4"/>
          <w:lang w:val="en-GB"/>
        </w:rPr>
        <w:t xml:space="preserve"> </w:t>
      </w:r>
      <w:r w:rsidRPr="045FFC77">
        <w:rPr>
          <w:lang w:val="en-GB"/>
        </w:rPr>
        <w:t>radicalisation</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are</w:t>
      </w:r>
      <w:r w:rsidRPr="045FFC77">
        <w:rPr>
          <w:spacing w:val="-1"/>
          <w:lang w:val="en-GB"/>
        </w:rPr>
        <w:t xml:space="preserve"> </w:t>
      </w:r>
      <w:r w:rsidRPr="045FFC77">
        <w:rPr>
          <w:lang w:val="en-GB"/>
        </w:rPr>
        <w:t>confident</w:t>
      </w:r>
      <w:r w:rsidRPr="045FFC77">
        <w:rPr>
          <w:spacing w:val="-4"/>
          <w:lang w:val="en-GB"/>
        </w:rPr>
        <w:t xml:space="preserve"> </w:t>
      </w:r>
      <w:r w:rsidRPr="045FFC77">
        <w:rPr>
          <w:lang w:val="en-GB"/>
        </w:rPr>
        <w:t>they</w:t>
      </w:r>
      <w:r w:rsidRPr="045FFC77">
        <w:rPr>
          <w:spacing w:val="-4"/>
          <w:lang w:val="en-GB"/>
        </w:rPr>
        <w:t xml:space="preserve"> </w:t>
      </w:r>
      <w:r w:rsidRPr="045FFC77">
        <w:rPr>
          <w:lang w:val="en-GB"/>
        </w:rPr>
        <w:t>have</w:t>
      </w:r>
      <w:r w:rsidRPr="045FFC77">
        <w:rPr>
          <w:spacing w:val="-2"/>
          <w:lang w:val="en-GB"/>
        </w:rPr>
        <w:t xml:space="preserve"> </w:t>
      </w:r>
      <w:r w:rsidRPr="045FFC77">
        <w:rPr>
          <w:lang w:val="en-GB"/>
        </w:rPr>
        <w:t>the</w:t>
      </w:r>
      <w:r w:rsidRPr="045FFC77">
        <w:rPr>
          <w:spacing w:val="-2"/>
          <w:lang w:val="en-GB"/>
        </w:rPr>
        <w:t xml:space="preserve"> </w:t>
      </w:r>
      <w:r w:rsidRPr="045FFC77">
        <w:rPr>
          <w:lang w:val="en-GB"/>
        </w:rPr>
        <w:t>capability</w:t>
      </w:r>
      <w:r w:rsidRPr="045FFC77">
        <w:rPr>
          <w:spacing w:val="-2"/>
          <w:lang w:val="en-GB"/>
        </w:rPr>
        <w:t xml:space="preserve"> </w:t>
      </w:r>
      <w:r w:rsidRPr="045FFC77">
        <w:rPr>
          <w:lang w:val="en-GB"/>
        </w:rPr>
        <w:t>to</w:t>
      </w:r>
      <w:r w:rsidRPr="045FFC77">
        <w:rPr>
          <w:spacing w:val="-5"/>
          <w:lang w:val="en-GB"/>
        </w:rPr>
        <w:t xml:space="preserve"> </w:t>
      </w:r>
      <w:r w:rsidRPr="045FFC77">
        <w:rPr>
          <w:lang w:val="en-GB"/>
        </w:rPr>
        <w:t>support</w:t>
      </w:r>
      <w:r w:rsidRPr="045FFC77">
        <w:rPr>
          <w:spacing w:val="-3"/>
          <w:lang w:val="en-GB"/>
        </w:rPr>
        <w:t xml:space="preserve"> </w:t>
      </w:r>
      <w:r w:rsidRPr="045FFC77">
        <w:rPr>
          <w:lang w:val="en-GB"/>
        </w:rPr>
        <w:t>SEND</w:t>
      </w:r>
      <w:r w:rsidR="006A7298" w:rsidRPr="045FFC77">
        <w:rPr>
          <w:lang w:val="en-GB"/>
        </w:rPr>
        <w:t xml:space="preserve"> </w:t>
      </w:r>
      <w:r w:rsidRPr="045FFC77">
        <w:rPr>
          <w:spacing w:val="-52"/>
          <w:lang w:val="en-GB"/>
        </w:rPr>
        <w:t xml:space="preserve"> </w:t>
      </w:r>
      <w:r w:rsidRPr="045FFC77">
        <w:rPr>
          <w:lang w:val="en-GB"/>
        </w:rPr>
        <w:t>children</w:t>
      </w:r>
      <w:r w:rsidRPr="045FFC77">
        <w:rPr>
          <w:spacing w:val="1"/>
          <w:lang w:val="en-GB"/>
        </w:rPr>
        <w:t xml:space="preserve"> </w:t>
      </w:r>
      <w:r w:rsidRPr="045FFC77">
        <w:rPr>
          <w:lang w:val="en-GB"/>
        </w:rPr>
        <w:t>to</w:t>
      </w:r>
      <w:r w:rsidRPr="045FFC77">
        <w:rPr>
          <w:spacing w:val="1"/>
          <w:lang w:val="en-GB"/>
        </w:rPr>
        <w:t xml:space="preserve"> </w:t>
      </w:r>
      <w:r w:rsidRPr="045FFC77">
        <w:rPr>
          <w:lang w:val="en-GB"/>
        </w:rPr>
        <w:t>stay</w:t>
      </w:r>
      <w:r w:rsidRPr="045FFC77">
        <w:rPr>
          <w:spacing w:val="-1"/>
          <w:lang w:val="en-GB"/>
        </w:rPr>
        <w:t xml:space="preserve"> </w:t>
      </w:r>
      <w:r w:rsidRPr="045FFC77">
        <w:rPr>
          <w:lang w:val="en-GB"/>
        </w:rPr>
        <w:t>safe</w:t>
      </w:r>
      <w:r w:rsidRPr="045FFC77">
        <w:rPr>
          <w:spacing w:val="-2"/>
          <w:lang w:val="en-GB"/>
        </w:rPr>
        <w:t xml:space="preserve"> </w:t>
      </w:r>
      <w:r w:rsidRPr="045FFC77">
        <w:rPr>
          <w:lang w:val="en-GB"/>
        </w:rPr>
        <w:t>online;</w:t>
      </w:r>
    </w:p>
    <w:p w14:paraId="5DE7A689" w14:textId="77777777" w:rsidR="003605E5" w:rsidRPr="00D01A97" w:rsidRDefault="64BF1F5D">
      <w:pPr>
        <w:pStyle w:val="ListParagraph"/>
        <w:numPr>
          <w:ilvl w:val="0"/>
          <w:numId w:val="24"/>
        </w:numPr>
        <w:tabs>
          <w:tab w:val="left" w:pos="283"/>
        </w:tabs>
        <w:spacing w:line="292" w:lineRule="exact"/>
        <w:ind w:left="282" w:hanging="176"/>
        <w:jc w:val="both"/>
        <w:rPr>
          <w:lang w:val="en-GB"/>
        </w:rPr>
      </w:pPr>
      <w:r w:rsidRPr="045FFC77">
        <w:rPr>
          <w:lang w:val="en-GB"/>
        </w:rPr>
        <w:t>Obtain</w:t>
      </w:r>
      <w:r w:rsidRPr="045FFC77">
        <w:rPr>
          <w:spacing w:val="-1"/>
          <w:lang w:val="en-GB"/>
        </w:rPr>
        <w:t xml:space="preserve"> </w:t>
      </w:r>
      <w:r w:rsidRPr="045FFC77">
        <w:rPr>
          <w:lang w:val="en-GB"/>
        </w:rPr>
        <w:t>access</w:t>
      </w:r>
      <w:r w:rsidRPr="045FFC77">
        <w:rPr>
          <w:spacing w:val="-4"/>
          <w:lang w:val="en-GB"/>
        </w:rPr>
        <w:t xml:space="preserve"> </w:t>
      </w:r>
      <w:r w:rsidRPr="045FFC77">
        <w:rPr>
          <w:lang w:val="en-GB"/>
        </w:rPr>
        <w:t>to</w:t>
      </w:r>
      <w:r w:rsidRPr="045FFC77">
        <w:rPr>
          <w:spacing w:val="-3"/>
          <w:lang w:val="en-GB"/>
        </w:rPr>
        <w:t xml:space="preserve"> </w:t>
      </w:r>
      <w:r w:rsidRPr="045FFC77">
        <w:rPr>
          <w:lang w:val="en-GB"/>
        </w:rPr>
        <w:t>resources</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attend</w:t>
      </w:r>
      <w:r w:rsidRPr="045FFC77">
        <w:rPr>
          <w:spacing w:val="-3"/>
          <w:lang w:val="en-GB"/>
        </w:rPr>
        <w:t xml:space="preserve"> </w:t>
      </w:r>
      <w:r w:rsidRPr="045FFC77">
        <w:rPr>
          <w:lang w:val="en-GB"/>
        </w:rPr>
        <w:t>any</w:t>
      </w:r>
      <w:r w:rsidRPr="045FFC77">
        <w:rPr>
          <w:spacing w:val="-2"/>
          <w:lang w:val="en-GB"/>
        </w:rPr>
        <w:t xml:space="preserve"> </w:t>
      </w:r>
      <w:r w:rsidRPr="045FFC77">
        <w:rPr>
          <w:lang w:val="en-GB"/>
        </w:rPr>
        <w:t>relevant</w:t>
      </w:r>
      <w:r w:rsidRPr="045FFC77">
        <w:rPr>
          <w:spacing w:val="-3"/>
          <w:lang w:val="en-GB"/>
        </w:rPr>
        <w:t xml:space="preserve"> </w:t>
      </w:r>
      <w:r w:rsidRPr="045FFC77">
        <w:rPr>
          <w:lang w:val="en-GB"/>
        </w:rPr>
        <w:t>or</w:t>
      </w:r>
      <w:r w:rsidRPr="045FFC77">
        <w:rPr>
          <w:spacing w:val="-1"/>
          <w:lang w:val="en-GB"/>
        </w:rPr>
        <w:t xml:space="preserve"> </w:t>
      </w:r>
      <w:r w:rsidRPr="045FFC77">
        <w:rPr>
          <w:lang w:val="en-GB"/>
        </w:rPr>
        <w:t>refresher</w:t>
      </w:r>
      <w:r w:rsidRPr="045FFC77">
        <w:rPr>
          <w:spacing w:val="-3"/>
          <w:lang w:val="en-GB"/>
        </w:rPr>
        <w:t xml:space="preserve"> </w:t>
      </w:r>
      <w:r w:rsidRPr="045FFC77">
        <w:rPr>
          <w:lang w:val="en-GB"/>
        </w:rPr>
        <w:t>training</w:t>
      </w:r>
      <w:r w:rsidRPr="045FFC77">
        <w:rPr>
          <w:spacing w:val="-2"/>
          <w:lang w:val="en-GB"/>
        </w:rPr>
        <w:t xml:space="preserve"> </w:t>
      </w:r>
      <w:r w:rsidRPr="045FFC77">
        <w:rPr>
          <w:lang w:val="en-GB"/>
        </w:rPr>
        <w:t>courses;</w:t>
      </w:r>
      <w:r w:rsidRPr="045FFC77">
        <w:rPr>
          <w:spacing w:val="-3"/>
          <w:lang w:val="en-GB"/>
        </w:rPr>
        <w:t xml:space="preserve"> </w:t>
      </w:r>
      <w:r w:rsidRPr="045FFC77">
        <w:rPr>
          <w:lang w:val="en-GB"/>
        </w:rPr>
        <w:t>and</w:t>
      </w:r>
    </w:p>
    <w:p w14:paraId="48D8DCD7" w14:textId="77777777" w:rsidR="003605E5" w:rsidRPr="00D01A97" w:rsidRDefault="64BF1F5D">
      <w:pPr>
        <w:pStyle w:val="ListParagraph"/>
        <w:numPr>
          <w:ilvl w:val="0"/>
          <w:numId w:val="24"/>
        </w:numPr>
        <w:tabs>
          <w:tab w:val="left" w:pos="283"/>
        </w:tabs>
        <w:ind w:left="282" w:hanging="176"/>
        <w:jc w:val="both"/>
        <w:rPr>
          <w:lang w:val="en-GB"/>
        </w:rPr>
      </w:pPr>
      <w:r w:rsidRPr="045FFC77">
        <w:rPr>
          <w:lang w:val="en-GB"/>
        </w:rPr>
        <w:t>Encourage</w:t>
      </w:r>
      <w:r w:rsidRPr="045FFC77">
        <w:rPr>
          <w:spacing w:val="-4"/>
          <w:lang w:val="en-GB"/>
        </w:rPr>
        <w:t xml:space="preserve"> </w:t>
      </w:r>
      <w:r w:rsidRPr="045FFC77">
        <w:rPr>
          <w:lang w:val="en-GB"/>
        </w:rPr>
        <w:t>a</w:t>
      </w:r>
      <w:r w:rsidRPr="045FFC77">
        <w:rPr>
          <w:spacing w:val="-2"/>
          <w:lang w:val="en-GB"/>
        </w:rPr>
        <w:t xml:space="preserve"> </w:t>
      </w:r>
      <w:r w:rsidRPr="045FFC77">
        <w:rPr>
          <w:lang w:val="en-GB"/>
        </w:rPr>
        <w:t>culture</w:t>
      </w:r>
      <w:r w:rsidRPr="045FFC77">
        <w:rPr>
          <w:spacing w:val="-3"/>
          <w:lang w:val="en-GB"/>
        </w:rPr>
        <w:t xml:space="preserve"> </w:t>
      </w:r>
      <w:r w:rsidRPr="045FFC77">
        <w:rPr>
          <w:lang w:val="en-GB"/>
        </w:rPr>
        <w:t>of</w:t>
      </w:r>
      <w:r w:rsidRPr="045FFC77">
        <w:rPr>
          <w:spacing w:val="-4"/>
          <w:lang w:val="en-GB"/>
        </w:rPr>
        <w:t xml:space="preserve"> </w:t>
      </w:r>
      <w:r w:rsidRPr="045FFC77">
        <w:rPr>
          <w:lang w:val="en-GB"/>
        </w:rPr>
        <w:t>listening</w:t>
      </w:r>
      <w:r w:rsidRPr="045FFC77">
        <w:rPr>
          <w:spacing w:val="-4"/>
          <w:lang w:val="en-GB"/>
        </w:rPr>
        <w:t xml:space="preserve"> </w:t>
      </w:r>
      <w:r w:rsidRPr="045FFC77">
        <w:rPr>
          <w:lang w:val="en-GB"/>
        </w:rPr>
        <w:t>to</w:t>
      </w:r>
      <w:r w:rsidRPr="045FFC77">
        <w:rPr>
          <w:spacing w:val="-1"/>
          <w:lang w:val="en-GB"/>
        </w:rPr>
        <w:t xml:space="preserve"> </w:t>
      </w:r>
      <w:r w:rsidRPr="045FFC77">
        <w:rPr>
          <w:lang w:val="en-GB"/>
        </w:rPr>
        <w:t>children</w:t>
      </w:r>
      <w:r w:rsidRPr="045FFC77">
        <w:rPr>
          <w:spacing w:val="-1"/>
          <w:lang w:val="en-GB"/>
        </w:rPr>
        <w:t xml:space="preserve"> </w:t>
      </w:r>
      <w:r w:rsidRPr="045FFC77">
        <w:rPr>
          <w:lang w:val="en-GB"/>
        </w:rPr>
        <w:t>and</w:t>
      </w:r>
      <w:r w:rsidRPr="045FFC77">
        <w:rPr>
          <w:spacing w:val="-6"/>
          <w:lang w:val="en-GB"/>
        </w:rPr>
        <w:t xml:space="preserve"> </w:t>
      </w:r>
      <w:r w:rsidRPr="045FFC77">
        <w:rPr>
          <w:lang w:val="en-GB"/>
        </w:rPr>
        <w:t>taking</w:t>
      </w:r>
      <w:r w:rsidRPr="045FFC77">
        <w:rPr>
          <w:spacing w:val="-2"/>
          <w:lang w:val="en-GB"/>
        </w:rPr>
        <w:t xml:space="preserve"> </w:t>
      </w:r>
      <w:r w:rsidRPr="045FFC77">
        <w:rPr>
          <w:lang w:val="en-GB"/>
        </w:rPr>
        <w:t>account</w:t>
      </w:r>
      <w:r w:rsidRPr="045FFC77">
        <w:rPr>
          <w:spacing w:val="-3"/>
          <w:lang w:val="en-GB"/>
        </w:rPr>
        <w:t xml:space="preserve"> </w:t>
      </w:r>
      <w:r w:rsidRPr="045FFC77">
        <w:rPr>
          <w:lang w:val="en-GB"/>
        </w:rPr>
        <w:t>of</w:t>
      </w:r>
      <w:r w:rsidRPr="045FFC77">
        <w:rPr>
          <w:spacing w:val="-3"/>
          <w:lang w:val="en-GB"/>
        </w:rPr>
        <w:t xml:space="preserve"> </w:t>
      </w:r>
      <w:r w:rsidRPr="045FFC77">
        <w:rPr>
          <w:lang w:val="en-GB"/>
        </w:rPr>
        <w:t>their</w:t>
      </w:r>
      <w:r w:rsidRPr="045FFC77">
        <w:rPr>
          <w:spacing w:val="-4"/>
          <w:lang w:val="en-GB"/>
        </w:rPr>
        <w:t xml:space="preserve"> </w:t>
      </w:r>
      <w:r w:rsidRPr="045FFC77">
        <w:rPr>
          <w:lang w:val="en-GB"/>
        </w:rPr>
        <w:t>wishes</w:t>
      </w:r>
      <w:r w:rsidRPr="045FFC77">
        <w:rPr>
          <w:spacing w:val="-1"/>
          <w:lang w:val="en-GB"/>
        </w:rPr>
        <w:t xml:space="preserve"> </w:t>
      </w:r>
      <w:r w:rsidRPr="045FFC77">
        <w:rPr>
          <w:lang w:val="en-GB"/>
        </w:rPr>
        <w:t>and</w:t>
      </w:r>
      <w:r w:rsidRPr="045FFC77">
        <w:rPr>
          <w:spacing w:val="-3"/>
          <w:lang w:val="en-GB"/>
        </w:rPr>
        <w:t xml:space="preserve"> </w:t>
      </w:r>
      <w:r w:rsidRPr="045FFC77">
        <w:rPr>
          <w:lang w:val="en-GB"/>
        </w:rPr>
        <w:t>feelings,</w:t>
      </w:r>
      <w:r w:rsidRPr="045FFC77">
        <w:rPr>
          <w:spacing w:val="-3"/>
          <w:lang w:val="en-GB"/>
        </w:rPr>
        <w:t xml:space="preserve"> </w:t>
      </w:r>
      <w:r w:rsidRPr="045FFC77">
        <w:rPr>
          <w:lang w:val="en-GB"/>
        </w:rPr>
        <w:t>among</w:t>
      </w:r>
      <w:r w:rsidRPr="045FFC77">
        <w:rPr>
          <w:spacing w:val="-3"/>
          <w:lang w:val="en-GB"/>
        </w:rPr>
        <w:t xml:space="preserve"> </w:t>
      </w:r>
      <w:r w:rsidRPr="045FFC77">
        <w:rPr>
          <w:lang w:val="en-GB"/>
        </w:rPr>
        <w:t>all</w:t>
      </w:r>
      <w:r w:rsidRPr="045FFC77">
        <w:rPr>
          <w:spacing w:val="-2"/>
          <w:lang w:val="en-GB"/>
        </w:rPr>
        <w:t xml:space="preserve"> </w:t>
      </w:r>
      <w:r w:rsidRPr="045FFC77">
        <w:rPr>
          <w:lang w:val="en-GB"/>
        </w:rPr>
        <w:t>staff,</w:t>
      </w:r>
    </w:p>
    <w:p w14:paraId="11534396" w14:textId="77777777" w:rsidR="003605E5" w:rsidRPr="00D01A97" w:rsidRDefault="00712B3E" w:rsidP="00510953">
      <w:pPr>
        <w:pStyle w:val="BodyText"/>
        <w:ind w:left="107"/>
        <w:jc w:val="both"/>
        <w:rPr>
          <w:sz w:val="22"/>
          <w:szCs w:val="22"/>
          <w:lang w:val="en-GB"/>
        </w:rPr>
      </w:pPr>
      <w:r w:rsidRPr="045FFC77">
        <w:rPr>
          <w:sz w:val="22"/>
          <w:szCs w:val="22"/>
          <w:lang w:val="en-GB"/>
        </w:rPr>
        <w:t>in</w:t>
      </w:r>
      <w:r w:rsidRPr="045FFC77">
        <w:rPr>
          <w:spacing w:val="-1"/>
          <w:sz w:val="22"/>
          <w:szCs w:val="22"/>
          <w:lang w:val="en-GB"/>
        </w:rPr>
        <w:t xml:space="preserve"> </w:t>
      </w:r>
      <w:r w:rsidRPr="045FFC77">
        <w:rPr>
          <w:sz w:val="22"/>
          <w:szCs w:val="22"/>
          <w:lang w:val="en-GB"/>
        </w:rPr>
        <w:t>any</w:t>
      </w:r>
      <w:r w:rsidRPr="045FFC77">
        <w:rPr>
          <w:spacing w:val="-4"/>
          <w:sz w:val="22"/>
          <w:szCs w:val="22"/>
          <w:lang w:val="en-GB"/>
        </w:rPr>
        <w:t xml:space="preserve"> </w:t>
      </w:r>
      <w:r w:rsidRPr="045FFC77">
        <w:rPr>
          <w:sz w:val="22"/>
          <w:szCs w:val="22"/>
          <w:lang w:val="en-GB"/>
        </w:rPr>
        <w:t>measures</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School</w:t>
      </w:r>
      <w:r w:rsidRPr="045FFC77">
        <w:rPr>
          <w:spacing w:val="-1"/>
          <w:sz w:val="22"/>
          <w:szCs w:val="22"/>
          <w:lang w:val="en-GB"/>
        </w:rPr>
        <w:t xml:space="preserve"> </w:t>
      </w:r>
      <w:r w:rsidRPr="045FFC77">
        <w:rPr>
          <w:sz w:val="22"/>
          <w:szCs w:val="22"/>
          <w:lang w:val="en-GB"/>
        </w:rPr>
        <w:t>may</w:t>
      </w:r>
      <w:r w:rsidRPr="045FFC77">
        <w:rPr>
          <w:spacing w:val="-4"/>
          <w:sz w:val="22"/>
          <w:szCs w:val="22"/>
          <w:lang w:val="en-GB"/>
        </w:rPr>
        <w:t xml:space="preserve"> </w:t>
      </w:r>
      <w:r w:rsidRPr="045FFC77">
        <w:rPr>
          <w:sz w:val="22"/>
          <w:szCs w:val="22"/>
          <w:lang w:val="en-GB"/>
        </w:rPr>
        <w:t>put in place</w:t>
      </w:r>
      <w:r w:rsidRPr="045FFC77">
        <w:rPr>
          <w:spacing w:val="-2"/>
          <w:sz w:val="22"/>
          <w:szCs w:val="22"/>
          <w:lang w:val="en-GB"/>
        </w:rPr>
        <w:t xml:space="preserve"> </w:t>
      </w:r>
      <w:r w:rsidRPr="045FFC77">
        <w:rPr>
          <w:sz w:val="22"/>
          <w:szCs w:val="22"/>
          <w:lang w:val="en-GB"/>
        </w:rPr>
        <w:t>to</w:t>
      </w:r>
      <w:r w:rsidRPr="045FFC77">
        <w:rPr>
          <w:spacing w:val="-2"/>
          <w:sz w:val="22"/>
          <w:szCs w:val="22"/>
          <w:lang w:val="en-GB"/>
        </w:rPr>
        <w:t xml:space="preserve"> </w:t>
      </w:r>
      <w:r w:rsidRPr="045FFC77">
        <w:rPr>
          <w:sz w:val="22"/>
          <w:szCs w:val="22"/>
          <w:lang w:val="en-GB"/>
        </w:rPr>
        <w:t>protect</w:t>
      </w:r>
      <w:r w:rsidRPr="045FFC77">
        <w:rPr>
          <w:spacing w:val="-2"/>
          <w:sz w:val="22"/>
          <w:szCs w:val="22"/>
          <w:lang w:val="en-GB"/>
        </w:rPr>
        <w:t xml:space="preserve"> </w:t>
      </w:r>
      <w:r w:rsidRPr="045FFC77">
        <w:rPr>
          <w:sz w:val="22"/>
          <w:szCs w:val="22"/>
          <w:lang w:val="en-GB"/>
        </w:rPr>
        <w:t>them.</w:t>
      </w:r>
    </w:p>
    <w:p w14:paraId="68AE7378" w14:textId="77777777" w:rsidR="003605E5" w:rsidRPr="00D01A97" w:rsidRDefault="003605E5" w:rsidP="00510953">
      <w:pPr>
        <w:pStyle w:val="BodyText"/>
        <w:spacing w:before="11"/>
        <w:jc w:val="both"/>
        <w:rPr>
          <w:sz w:val="22"/>
          <w:szCs w:val="22"/>
          <w:lang w:val="en-GB"/>
        </w:rPr>
      </w:pPr>
    </w:p>
    <w:p w14:paraId="51FABE3C" w14:textId="77777777" w:rsidR="003605E5" w:rsidRPr="00D01A97" w:rsidRDefault="00712B3E" w:rsidP="00510953">
      <w:pPr>
        <w:jc w:val="both"/>
      </w:pPr>
      <w:r w:rsidRPr="206BC944">
        <w:rPr>
          <w:b/>
          <w:bCs/>
        </w:rPr>
        <w:t>Raising</w:t>
      </w:r>
      <w:r w:rsidRPr="00D01A97">
        <w:rPr>
          <w:spacing w:val="-5"/>
        </w:rPr>
        <w:t xml:space="preserve"> </w:t>
      </w:r>
      <w:r w:rsidRPr="00AE2B36">
        <w:rPr>
          <w:b/>
          <w:bCs/>
        </w:rPr>
        <w:t>Awareness</w:t>
      </w:r>
    </w:p>
    <w:p w14:paraId="33CE2273" w14:textId="77777777" w:rsidR="003605E5" w:rsidRPr="00D01A97" w:rsidRDefault="003605E5" w:rsidP="00510953">
      <w:pPr>
        <w:pStyle w:val="BodyText"/>
        <w:spacing w:before="2"/>
        <w:jc w:val="both"/>
        <w:rPr>
          <w:b/>
          <w:sz w:val="22"/>
          <w:szCs w:val="22"/>
          <w:lang w:val="en-GB"/>
        </w:rPr>
      </w:pPr>
    </w:p>
    <w:p w14:paraId="2C6E1316" w14:textId="77777777" w:rsidR="003605E5" w:rsidRDefault="00712B3E" w:rsidP="00510953">
      <w:pPr>
        <w:pStyle w:val="BodyText"/>
        <w:spacing w:before="1"/>
        <w:ind w:left="107"/>
        <w:jc w:val="both"/>
        <w:rPr>
          <w:sz w:val="22"/>
          <w:szCs w:val="22"/>
          <w:lang w:val="en-GB"/>
        </w:rPr>
      </w:pPr>
      <w:r w:rsidRPr="045FFC77">
        <w:rPr>
          <w:sz w:val="22"/>
          <w:szCs w:val="22"/>
          <w:lang w:val="en-GB"/>
        </w:rPr>
        <w:t>The</w:t>
      </w:r>
      <w:r w:rsidRPr="045FFC77">
        <w:rPr>
          <w:spacing w:val="-4"/>
          <w:sz w:val="22"/>
          <w:szCs w:val="22"/>
          <w:lang w:val="en-GB"/>
        </w:rPr>
        <w:t xml:space="preserve"> </w:t>
      </w:r>
      <w:r w:rsidRPr="045FFC77">
        <w:rPr>
          <w:sz w:val="22"/>
          <w:szCs w:val="22"/>
          <w:lang w:val="en-GB"/>
        </w:rPr>
        <w:t>DSL</w:t>
      </w:r>
      <w:r w:rsidRPr="045FFC77">
        <w:rPr>
          <w:spacing w:val="-5"/>
          <w:sz w:val="22"/>
          <w:szCs w:val="22"/>
          <w:lang w:val="en-GB"/>
        </w:rPr>
        <w:t xml:space="preserve"> </w:t>
      </w:r>
      <w:r w:rsidRPr="045FFC77">
        <w:rPr>
          <w:sz w:val="22"/>
          <w:szCs w:val="22"/>
          <w:lang w:val="en-GB"/>
        </w:rPr>
        <w:t>will</w:t>
      </w:r>
      <w:r w:rsidRPr="045FFC77">
        <w:rPr>
          <w:spacing w:val="-5"/>
          <w:sz w:val="22"/>
          <w:szCs w:val="22"/>
          <w:lang w:val="en-GB"/>
        </w:rPr>
        <w:t xml:space="preserve"> </w:t>
      </w:r>
      <w:r w:rsidRPr="045FFC77">
        <w:rPr>
          <w:sz w:val="22"/>
          <w:szCs w:val="22"/>
          <w:lang w:val="en-GB"/>
        </w:rPr>
        <w:t>ensure</w:t>
      </w:r>
      <w:r w:rsidRPr="045FFC77">
        <w:rPr>
          <w:spacing w:val="-4"/>
          <w:sz w:val="22"/>
          <w:szCs w:val="22"/>
          <w:lang w:val="en-GB"/>
        </w:rPr>
        <w:t xml:space="preserve"> </w:t>
      </w:r>
      <w:r w:rsidRPr="045FFC77">
        <w:rPr>
          <w:sz w:val="22"/>
          <w:szCs w:val="22"/>
          <w:lang w:val="en-GB"/>
        </w:rPr>
        <w:t>the</w:t>
      </w:r>
      <w:r w:rsidRPr="045FFC77">
        <w:rPr>
          <w:spacing w:val="-5"/>
          <w:sz w:val="22"/>
          <w:szCs w:val="22"/>
          <w:lang w:val="en-GB"/>
        </w:rPr>
        <w:t xml:space="preserve"> </w:t>
      </w:r>
      <w:r w:rsidRPr="045FFC77">
        <w:rPr>
          <w:sz w:val="22"/>
          <w:szCs w:val="22"/>
          <w:lang w:val="en-GB"/>
        </w:rPr>
        <w:t>School’s</w:t>
      </w:r>
      <w:r w:rsidRPr="045FFC77">
        <w:rPr>
          <w:spacing w:val="-5"/>
          <w:sz w:val="22"/>
          <w:szCs w:val="22"/>
          <w:lang w:val="en-GB"/>
        </w:rPr>
        <w:t xml:space="preserve"> </w:t>
      </w:r>
      <w:r w:rsidRPr="045FFC77">
        <w:rPr>
          <w:sz w:val="22"/>
          <w:szCs w:val="22"/>
          <w:lang w:val="en-GB"/>
        </w:rPr>
        <w:t>policies</w:t>
      </w:r>
      <w:r w:rsidRPr="045FFC77">
        <w:rPr>
          <w:spacing w:val="-2"/>
          <w:sz w:val="22"/>
          <w:szCs w:val="22"/>
          <w:lang w:val="en-GB"/>
        </w:rPr>
        <w:t xml:space="preserve"> </w:t>
      </w:r>
      <w:r w:rsidRPr="045FFC77">
        <w:rPr>
          <w:sz w:val="22"/>
          <w:szCs w:val="22"/>
          <w:lang w:val="en-GB"/>
        </w:rPr>
        <w:t>are</w:t>
      </w:r>
      <w:r w:rsidRPr="045FFC77">
        <w:rPr>
          <w:spacing w:val="-2"/>
          <w:sz w:val="22"/>
          <w:szCs w:val="22"/>
          <w:lang w:val="en-GB"/>
        </w:rPr>
        <w:t xml:space="preserve"> </w:t>
      </w:r>
      <w:r w:rsidRPr="045FFC77">
        <w:rPr>
          <w:sz w:val="22"/>
          <w:szCs w:val="22"/>
          <w:lang w:val="en-GB"/>
        </w:rPr>
        <w:t>known,</w:t>
      </w:r>
      <w:r w:rsidRPr="045FFC77">
        <w:rPr>
          <w:spacing w:val="-3"/>
          <w:sz w:val="22"/>
          <w:szCs w:val="22"/>
          <w:lang w:val="en-GB"/>
        </w:rPr>
        <w:t xml:space="preserve"> </w:t>
      </w:r>
      <w:r w:rsidRPr="045FFC77">
        <w:rPr>
          <w:sz w:val="22"/>
          <w:szCs w:val="22"/>
          <w:lang w:val="en-GB"/>
        </w:rPr>
        <w:t>understood</w:t>
      </w:r>
      <w:r w:rsidRPr="045FFC77">
        <w:rPr>
          <w:spacing w:val="-1"/>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used</w:t>
      </w:r>
      <w:r w:rsidRPr="045FFC77">
        <w:rPr>
          <w:spacing w:val="-4"/>
          <w:sz w:val="22"/>
          <w:szCs w:val="22"/>
          <w:lang w:val="en-GB"/>
        </w:rPr>
        <w:t xml:space="preserve"> </w:t>
      </w:r>
      <w:r w:rsidRPr="045FFC77">
        <w:rPr>
          <w:sz w:val="22"/>
          <w:szCs w:val="22"/>
          <w:lang w:val="en-GB"/>
        </w:rPr>
        <w:t>appropriately:</w:t>
      </w:r>
    </w:p>
    <w:p w14:paraId="48089833" w14:textId="77777777" w:rsidR="00A849C8" w:rsidRPr="00D01A97" w:rsidRDefault="00A849C8" w:rsidP="00510953">
      <w:pPr>
        <w:pStyle w:val="BodyText"/>
        <w:spacing w:before="1"/>
        <w:ind w:left="107"/>
        <w:jc w:val="both"/>
        <w:rPr>
          <w:sz w:val="22"/>
          <w:szCs w:val="22"/>
          <w:lang w:val="en-GB"/>
        </w:rPr>
      </w:pPr>
    </w:p>
    <w:p w14:paraId="326C7DC1" w14:textId="77777777" w:rsidR="003605E5" w:rsidRPr="00D01A97" w:rsidRDefault="64BF1F5D">
      <w:pPr>
        <w:pStyle w:val="ListParagraph"/>
        <w:numPr>
          <w:ilvl w:val="0"/>
          <w:numId w:val="24"/>
        </w:numPr>
        <w:tabs>
          <w:tab w:val="left" w:pos="283"/>
        </w:tabs>
        <w:ind w:left="107" w:right="316" w:firstLine="0"/>
        <w:jc w:val="both"/>
        <w:rPr>
          <w:lang w:val="en-GB"/>
        </w:rPr>
      </w:pPr>
      <w:r w:rsidRPr="045FFC77">
        <w:rPr>
          <w:lang w:val="en-GB"/>
        </w:rPr>
        <w:t>Ensure the School’s Safeguarding and Child Protection Policy and Staff Code of Conduct are reviewed</w:t>
      </w:r>
      <w:r w:rsidRPr="045FFC77">
        <w:rPr>
          <w:spacing w:val="1"/>
          <w:lang w:val="en-GB"/>
        </w:rPr>
        <w:t xml:space="preserve"> </w:t>
      </w:r>
      <w:r w:rsidRPr="045FFC77">
        <w:rPr>
          <w:lang w:val="en-GB"/>
        </w:rPr>
        <w:t>annually, and that procedures and implementation are updated and reviewed regularly in light of changes in</w:t>
      </w:r>
      <w:r w:rsidRPr="045FFC77">
        <w:rPr>
          <w:spacing w:val="-53"/>
          <w:lang w:val="en-GB"/>
        </w:rPr>
        <w:t xml:space="preserve"> </w:t>
      </w:r>
      <w:r w:rsidRPr="045FFC77">
        <w:rPr>
          <w:lang w:val="en-GB"/>
        </w:rPr>
        <w:t>local procedures and national statutory requirements and guidance, and work with the Governing Body</w:t>
      </w:r>
      <w:r w:rsidRPr="045FFC77">
        <w:rPr>
          <w:spacing w:val="1"/>
          <w:lang w:val="en-GB"/>
        </w:rPr>
        <w:t xml:space="preserve"> </w:t>
      </w:r>
      <w:r w:rsidRPr="045FFC77">
        <w:rPr>
          <w:lang w:val="en-GB"/>
        </w:rPr>
        <w:t>regarding</w:t>
      </w:r>
      <w:r w:rsidRPr="045FFC77">
        <w:rPr>
          <w:spacing w:val="-2"/>
          <w:lang w:val="en-GB"/>
        </w:rPr>
        <w:t xml:space="preserve"> </w:t>
      </w:r>
      <w:r w:rsidRPr="045FFC77">
        <w:rPr>
          <w:lang w:val="en-GB"/>
        </w:rPr>
        <w:t>this.</w:t>
      </w:r>
    </w:p>
    <w:p w14:paraId="2F8283F9" w14:textId="4B1CA899" w:rsidR="003605E5" w:rsidRPr="00D01A97" w:rsidRDefault="64BF1F5D">
      <w:pPr>
        <w:pStyle w:val="ListParagraph"/>
        <w:numPr>
          <w:ilvl w:val="0"/>
          <w:numId w:val="24"/>
        </w:numPr>
        <w:tabs>
          <w:tab w:val="left" w:pos="283"/>
        </w:tabs>
        <w:ind w:left="107" w:right="576" w:firstLine="0"/>
        <w:jc w:val="both"/>
        <w:rPr>
          <w:lang w:val="en-GB"/>
        </w:rPr>
      </w:pPr>
      <w:r w:rsidRPr="045FFC77">
        <w:rPr>
          <w:lang w:val="en-GB"/>
        </w:rPr>
        <w:t>Ensure the Safeguarding and Child Protection Policy</w:t>
      </w:r>
      <w:r w:rsidR="2821AD8B" w:rsidRPr="045FFC77">
        <w:rPr>
          <w:lang w:val="en-GB"/>
        </w:rPr>
        <w:t>, including low –level concerns</w:t>
      </w:r>
      <w:r w:rsidRPr="045FFC77">
        <w:rPr>
          <w:lang w:val="en-GB"/>
        </w:rPr>
        <w:t xml:space="preserve"> and </w:t>
      </w:r>
      <w:r w:rsidR="745C15EB" w:rsidRPr="045FFC77">
        <w:rPr>
          <w:lang w:val="en-GB"/>
        </w:rPr>
        <w:t>the Whistleblowing Policy</w:t>
      </w:r>
      <w:r w:rsidRPr="045FFC77">
        <w:rPr>
          <w:lang w:val="en-GB"/>
        </w:rPr>
        <w:t xml:space="preserve"> are available publicly</w:t>
      </w:r>
      <w:r w:rsidRPr="045FFC77">
        <w:rPr>
          <w:spacing w:val="1"/>
          <w:lang w:val="en-GB"/>
        </w:rPr>
        <w:t xml:space="preserve"> </w:t>
      </w:r>
      <w:r w:rsidRPr="045FFC77">
        <w:rPr>
          <w:lang w:val="en-GB"/>
        </w:rPr>
        <w:t>(through</w:t>
      </w:r>
      <w:r w:rsidRPr="045FFC77">
        <w:rPr>
          <w:spacing w:val="-4"/>
          <w:lang w:val="en-GB"/>
        </w:rPr>
        <w:t xml:space="preserve"> </w:t>
      </w:r>
      <w:r w:rsidRPr="045FFC77">
        <w:rPr>
          <w:lang w:val="en-GB"/>
        </w:rPr>
        <w:t>the</w:t>
      </w:r>
      <w:r w:rsidRPr="045FFC77">
        <w:rPr>
          <w:spacing w:val="-5"/>
          <w:lang w:val="en-GB"/>
        </w:rPr>
        <w:t xml:space="preserve"> </w:t>
      </w:r>
      <w:r w:rsidRPr="045FFC77">
        <w:rPr>
          <w:lang w:val="en-GB"/>
        </w:rPr>
        <w:t>School</w:t>
      </w:r>
      <w:r w:rsidRPr="045FFC77">
        <w:rPr>
          <w:spacing w:val="-3"/>
          <w:lang w:val="en-GB"/>
        </w:rPr>
        <w:t xml:space="preserve"> </w:t>
      </w:r>
      <w:r w:rsidRPr="045FFC77">
        <w:rPr>
          <w:lang w:val="en-GB"/>
        </w:rPr>
        <w:t>website)</w:t>
      </w:r>
      <w:r w:rsidRPr="045FFC77">
        <w:rPr>
          <w:spacing w:val="-3"/>
          <w:lang w:val="en-GB"/>
        </w:rPr>
        <w:t xml:space="preserve"> </w:t>
      </w:r>
      <w:r w:rsidRPr="045FFC77">
        <w:rPr>
          <w:lang w:val="en-GB"/>
        </w:rPr>
        <w:t>and</w:t>
      </w:r>
      <w:r w:rsidRPr="045FFC77">
        <w:rPr>
          <w:spacing w:val="-3"/>
          <w:lang w:val="en-GB"/>
        </w:rPr>
        <w:t xml:space="preserve"> </w:t>
      </w:r>
      <w:r w:rsidRPr="045FFC77">
        <w:rPr>
          <w:lang w:val="en-GB"/>
        </w:rPr>
        <w:t>parents</w:t>
      </w:r>
      <w:r w:rsidRPr="045FFC77">
        <w:rPr>
          <w:spacing w:val="-3"/>
          <w:lang w:val="en-GB"/>
        </w:rPr>
        <w:t xml:space="preserve"> </w:t>
      </w:r>
      <w:r w:rsidRPr="045FFC77">
        <w:rPr>
          <w:lang w:val="en-GB"/>
        </w:rPr>
        <w:t>know</w:t>
      </w:r>
      <w:r w:rsidRPr="045FFC77">
        <w:rPr>
          <w:spacing w:val="-2"/>
          <w:lang w:val="en-GB"/>
        </w:rPr>
        <w:t xml:space="preserve"> </w:t>
      </w:r>
      <w:r w:rsidRPr="045FFC77">
        <w:rPr>
          <w:lang w:val="en-GB"/>
        </w:rPr>
        <w:t>referrals</w:t>
      </w:r>
      <w:r w:rsidRPr="045FFC77">
        <w:rPr>
          <w:spacing w:val="-5"/>
          <w:lang w:val="en-GB"/>
        </w:rPr>
        <w:t xml:space="preserve"> </w:t>
      </w:r>
      <w:r w:rsidRPr="045FFC77">
        <w:rPr>
          <w:lang w:val="en-GB"/>
        </w:rPr>
        <w:t>about</w:t>
      </w:r>
      <w:r w:rsidRPr="045FFC77">
        <w:rPr>
          <w:spacing w:val="-4"/>
          <w:lang w:val="en-GB"/>
        </w:rPr>
        <w:t xml:space="preserve"> </w:t>
      </w:r>
      <w:r w:rsidRPr="045FFC77">
        <w:rPr>
          <w:lang w:val="en-GB"/>
        </w:rPr>
        <w:t>suspected</w:t>
      </w:r>
      <w:r w:rsidRPr="045FFC77">
        <w:rPr>
          <w:spacing w:val="-3"/>
          <w:lang w:val="en-GB"/>
        </w:rPr>
        <w:t xml:space="preserve"> </w:t>
      </w:r>
      <w:r w:rsidRPr="045FFC77">
        <w:rPr>
          <w:lang w:val="en-GB"/>
        </w:rPr>
        <w:t>abuse</w:t>
      </w:r>
      <w:r w:rsidRPr="045FFC77">
        <w:rPr>
          <w:spacing w:val="-2"/>
          <w:lang w:val="en-GB"/>
        </w:rPr>
        <w:t xml:space="preserve"> </w:t>
      </w:r>
      <w:r w:rsidRPr="045FFC77">
        <w:rPr>
          <w:lang w:val="en-GB"/>
        </w:rPr>
        <w:t>or</w:t>
      </w:r>
      <w:r w:rsidRPr="045FFC77">
        <w:rPr>
          <w:spacing w:val="-3"/>
          <w:lang w:val="en-GB"/>
        </w:rPr>
        <w:t xml:space="preserve"> </w:t>
      </w:r>
      <w:r w:rsidRPr="045FFC77">
        <w:rPr>
          <w:lang w:val="en-GB"/>
        </w:rPr>
        <w:t>neglect</w:t>
      </w:r>
      <w:r w:rsidRPr="045FFC77">
        <w:rPr>
          <w:spacing w:val="-2"/>
          <w:lang w:val="en-GB"/>
        </w:rPr>
        <w:t xml:space="preserve"> </w:t>
      </w:r>
      <w:r w:rsidRPr="045FFC77">
        <w:rPr>
          <w:lang w:val="en-GB"/>
        </w:rPr>
        <w:t>must</w:t>
      </w:r>
      <w:r w:rsidRPr="045FFC77">
        <w:rPr>
          <w:spacing w:val="-3"/>
          <w:lang w:val="en-GB"/>
        </w:rPr>
        <w:t xml:space="preserve"> </w:t>
      </w:r>
      <w:r w:rsidRPr="045FFC77">
        <w:rPr>
          <w:lang w:val="en-GB"/>
        </w:rPr>
        <w:t>be</w:t>
      </w:r>
      <w:r w:rsidRPr="045FFC77">
        <w:rPr>
          <w:spacing w:val="-2"/>
          <w:lang w:val="en-GB"/>
        </w:rPr>
        <w:t xml:space="preserve"> </w:t>
      </w:r>
      <w:r w:rsidRPr="045FFC77">
        <w:rPr>
          <w:lang w:val="en-GB"/>
        </w:rPr>
        <w:t>made</w:t>
      </w:r>
      <w:r w:rsidRPr="045FFC77">
        <w:rPr>
          <w:spacing w:val="-51"/>
          <w:lang w:val="en-GB"/>
        </w:rPr>
        <w:t xml:space="preserve"> </w:t>
      </w:r>
      <w:r w:rsidRPr="045FFC77">
        <w:rPr>
          <w:lang w:val="en-GB"/>
        </w:rPr>
        <w:t>and</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role</w:t>
      </w:r>
      <w:r w:rsidRPr="045FFC77">
        <w:rPr>
          <w:spacing w:val="1"/>
          <w:lang w:val="en-GB"/>
        </w:rPr>
        <w:t xml:space="preserve"> </w:t>
      </w:r>
      <w:r w:rsidRPr="045FFC77">
        <w:rPr>
          <w:lang w:val="en-GB"/>
        </w:rPr>
        <w:t>of</w:t>
      </w:r>
      <w:r w:rsidRPr="045FFC77">
        <w:rPr>
          <w:spacing w:val="-1"/>
          <w:lang w:val="en-GB"/>
        </w:rPr>
        <w:t xml:space="preserve"> </w:t>
      </w:r>
      <w:r w:rsidRPr="045FFC77">
        <w:rPr>
          <w:lang w:val="en-GB"/>
        </w:rPr>
        <w:t>the</w:t>
      </w:r>
      <w:r w:rsidRPr="045FFC77">
        <w:rPr>
          <w:spacing w:val="-2"/>
          <w:lang w:val="en-GB"/>
        </w:rPr>
        <w:t xml:space="preserve"> </w:t>
      </w:r>
      <w:r w:rsidRPr="045FFC77">
        <w:rPr>
          <w:lang w:val="en-GB"/>
        </w:rPr>
        <w:t>School</w:t>
      </w:r>
      <w:r w:rsidRPr="045FFC77">
        <w:rPr>
          <w:spacing w:val="1"/>
          <w:lang w:val="en-GB"/>
        </w:rPr>
        <w:t xml:space="preserve"> </w:t>
      </w:r>
      <w:r w:rsidRPr="045FFC77">
        <w:rPr>
          <w:lang w:val="en-GB"/>
        </w:rPr>
        <w:t>in</w:t>
      </w:r>
      <w:r w:rsidRPr="045FFC77">
        <w:rPr>
          <w:spacing w:val="-1"/>
          <w:lang w:val="en-GB"/>
        </w:rPr>
        <w:t xml:space="preserve"> </w:t>
      </w:r>
      <w:r w:rsidRPr="045FFC77">
        <w:rPr>
          <w:lang w:val="en-GB"/>
        </w:rPr>
        <w:t>this.</w:t>
      </w:r>
    </w:p>
    <w:p w14:paraId="1045983C" w14:textId="0CC3C475" w:rsidR="003605E5" w:rsidRPr="00D01A97" w:rsidRDefault="64BF1F5D">
      <w:pPr>
        <w:pStyle w:val="ListParagraph"/>
        <w:numPr>
          <w:ilvl w:val="0"/>
          <w:numId w:val="24"/>
        </w:numPr>
        <w:tabs>
          <w:tab w:val="left" w:pos="283"/>
        </w:tabs>
        <w:ind w:left="107" w:right="280" w:firstLine="0"/>
        <w:jc w:val="both"/>
        <w:rPr>
          <w:lang w:val="en-GB"/>
        </w:rPr>
      </w:pPr>
      <w:r w:rsidRPr="045FFC77">
        <w:rPr>
          <w:lang w:val="en-GB"/>
        </w:rPr>
        <w:t>Link with the Local Safeguarding Partnership to make sure staff are aware of training opportunities and the</w:t>
      </w:r>
      <w:r w:rsidR="00A849C8">
        <w:rPr>
          <w:lang w:val="en-GB"/>
        </w:rPr>
        <w:t xml:space="preserve"> </w:t>
      </w:r>
      <w:r w:rsidRPr="045FFC77">
        <w:rPr>
          <w:spacing w:val="-52"/>
          <w:lang w:val="en-GB"/>
        </w:rPr>
        <w:t xml:space="preserve"> </w:t>
      </w:r>
      <w:r w:rsidRPr="045FFC77">
        <w:rPr>
          <w:lang w:val="en-GB"/>
        </w:rPr>
        <w:t>latest</w:t>
      </w:r>
      <w:r w:rsidRPr="045FFC77">
        <w:rPr>
          <w:spacing w:val="-2"/>
          <w:lang w:val="en-GB"/>
        </w:rPr>
        <w:t xml:space="preserve"> </w:t>
      </w:r>
      <w:r w:rsidRPr="045FFC77">
        <w:rPr>
          <w:lang w:val="en-GB"/>
        </w:rPr>
        <w:t>local</w:t>
      </w:r>
      <w:r w:rsidRPr="045FFC77">
        <w:rPr>
          <w:spacing w:val="-1"/>
          <w:lang w:val="en-GB"/>
        </w:rPr>
        <w:t xml:space="preserve"> </w:t>
      </w:r>
      <w:r w:rsidRPr="045FFC77">
        <w:rPr>
          <w:lang w:val="en-GB"/>
        </w:rPr>
        <w:t>policies</w:t>
      </w:r>
      <w:r w:rsidRPr="045FFC77">
        <w:rPr>
          <w:spacing w:val="-2"/>
          <w:lang w:val="en-GB"/>
        </w:rPr>
        <w:t xml:space="preserve"> </w:t>
      </w:r>
      <w:r w:rsidRPr="045FFC77">
        <w:rPr>
          <w:lang w:val="en-GB"/>
        </w:rPr>
        <w:t>on</w:t>
      </w:r>
      <w:r w:rsidRPr="045FFC77">
        <w:rPr>
          <w:spacing w:val="2"/>
          <w:lang w:val="en-GB"/>
        </w:rPr>
        <w:t xml:space="preserve"> </w:t>
      </w:r>
      <w:r w:rsidRPr="045FFC77">
        <w:rPr>
          <w:lang w:val="en-GB"/>
        </w:rPr>
        <w:t>safeguarding.</w:t>
      </w:r>
    </w:p>
    <w:p w14:paraId="59CA3B16" w14:textId="77777777" w:rsidR="003605E5" w:rsidRPr="00D01A97" w:rsidRDefault="003605E5" w:rsidP="00510953">
      <w:pPr>
        <w:pStyle w:val="BodyText"/>
        <w:spacing w:before="10"/>
        <w:jc w:val="both"/>
        <w:rPr>
          <w:sz w:val="22"/>
          <w:szCs w:val="22"/>
          <w:lang w:val="en-GB"/>
        </w:rPr>
      </w:pPr>
    </w:p>
    <w:p w14:paraId="04557474" w14:textId="12E89D97" w:rsidR="003605E5" w:rsidRPr="00D01A97" w:rsidRDefault="64BF1F5D" w:rsidP="00510953">
      <w:pPr>
        <w:pStyle w:val="BodyText"/>
        <w:ind w:left="107"/>
        <w:jc w:val="both"/>
        <w:rPr>
          <w:sz w:val="22"/>
          <w:szCs w:val="22"/>
          <w:lang w:val="en-GB"/>
        </w:rPr>
      </w:pPr>
      <w:r w:rsidRPr="045FFC77">
        <w:rPr>
          <w:sz w:val="22"/>
          <w:szCs w:val="22"/>
          <w:lang w:val="en-GB"/>
        </w:rPr>
        <w:t>In</w:t>
      </w:r>
      <w:r w:rsidRPr="045FFC77">
        <w:rPr>
          <w:spacing w:val="-2"/>
          <w:sz w:val="22"/>
          <w:szCs w:val="22"/>
          <w:lang w:val="en-GB"/>
        </w:rPr>
        <w:t xml:space="preserve"> </w:t>
      </w:r>
      <w:r w:rsidRPr="045FFC77">
        <w:rPr>
          <w:sz w:val="22"/>
          <w:szCs w:val="22"/>
          <w:lang w:val="en-GB"/>
        </w:rPr>
        <w:t>addition</w:t>
      </w:r>
      <w:r w:rsidRPr="045FFC77">
        <w:rPr>
          <w:spacing w:val="-2"/>
          <w:sz w:val="22"/>
          <w:szCs w:val="22"/>
          <w:lang w:val="en-GB"/>
        </w:rPr>
        <w:t xml:space="preserve"> </w:t>
      </w:r>
      <w:r w:rsidRPr="045FFC77">
        <w:rPr>
          <w:sz w:val="22"/>
          <w:szCs w:val="22"/>
          <w:lang w:val="en-GB"/>
        </w:rPr>
        <w:t>to</w:t>
      </w:r>
      <w:r w:rsidRPr="045FFC77">
        <w:rPr>
          <w:spacing w:val="-4"/>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above</w:t>
      </w:r>
      <w:r w:rsidRPr="045FFC77">
        <w:rPr>
          <w:spacing w:val="-3"/>
          <w:sz w:val="22"/>
          <w:szCs w:val="22"/>
          <w:lang w:val="en-GB"/>
        </w:rPr>
        <w:t xml:space="preserve"> </w:t>
      </w:r>
      <w:r w:rsidRPr="045FFC77">
        <w:rPr>
          <w:sz w:val="22"/>
          <w:szCs w:val="22"/>
          <w:lang w:val="en-GB"/>
        </w:rPr>
        <w:t>responsibilities</w:t>
      </w:r>
      <w:r w:rsidRPr="045FFC77">
        <w:rPr>
          <w:spacing w:val="-2"/>
          <w:sz w:val="22"/>
          <w:szCs w:val="22"/>
          <w:lang w:val="en-GB"/>
        </w:rPr>
        <w:t xml:space="preserve"> </w:t>
      </w:r>
      <w:r w:rsidRPr="045FFC77">
        <w:rPr>
          <w:sz w:val="22"/>
          <w:szCs w:val="22"/>
          <w:lang w:val="en-GB"/>
        </w:rPr>
        <w:t>as</w:t>
      </w:r>
      <w:r w:rsidRPr="045FFC77">
        <w:rPr>
          <w:spacing w:val="-2"/>
          <w:sz w:val="22"/>
          <w:szCs w:val="22"/>
          <w:lang w:val="en-GB"/>
        </w:rPr>
        <w:t xml:space="preserve"> </w:t>
      </w:r>
      <w:r w:rsidRPr="045FFC77">
        <w:rPr>
          <w:sz w:val="22"/>
          <w:szCs w:val="22"/>
          <w:lang w:val="en-GB"/>
        </w:rPr>
        <w:t>set</w:t>
      </w:r>
      <w:r w:rsidRPr="045FFC77">
        <w:rPr>
          <w:spacing w:val="-2"/>
          <w:sz w:val="22"/>
          <w:szCs w:val="22"/>
          <w:lang w:val="en-GB"/>
        </w:rPr>
        <w:t xml:space="preserve"> </w:t>
      </w:r>
      <w:r w:rsidRPr="045FFC77">
        <w:rPr>
          <w:sz w:val="22"/>
          <w:szCs w:val="22"/>
          <w:lang w:val="en-GB"/>
        </w:rPr>
        <w:t>out</w:t>
      </w:r>
      <w:r w:rsidRPr="045FFC77">
        <w:rPr>
          <w:spacing w:val="-1"/>
          <w:sz w:val="22"/>
          <w:szCs w:val="22"/>
          <w:lang w:val="en-GB"/>
        </w:rPr>
        <w:t xml:space="preserve"> </w:t>
      </w:r>
      <w:r w:rsidRPr="045FFC77">
        <w:rPr>
          <w:sz w:val="22"/>
          <w:szCs w:val="22"/>
          <w:lang w:val="en-GB"/>
        </w:rPr>
        <w:t>in</w:t>
      </w:r>
      <w:r w:rsidRPr="045FFC77">
        <w:rPr>
          <w:spacing w:val="-3"/>
          <w:sz w:val="22"/>
          <w:szCs w:val="22"/>
          <w:lang w:val="en-GB"/>
        </w:rPr>
        <w:t xml:space="preserve"> </w:t>
      </w:r>
      <w:r w:rsidR="4CEBA4D6" w:rsidRPr="045FFC77">
        <w:rPr>
          <w:sz w:val="22"/>
          <w:szCs w:val="22"/>
          <w:lang w:val="en-GB"/>
        </w:rPr>
        <w:t>Keeping Children Safe in Education</w:t>
      </w:r>
      <w:r w:rsidRPr="045FFC77">
        <w:rPr>
          <w:sz w:val="22"/>
          <w:szCs w:val="22"/>
          <w:lang w:val="en-GB"/>
        </w:rPr>
        <w:t>,</w:t>
      </w:r>
      <w:r w:rsidRPr="045FFC77">
        <w:rPr>
          <w:spacing w:val="-2"/>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DSL</w:t>
      </w:r>
      <w:r w:rsidRPr="045FFC77">
        <w:rPr>
          <w:spacing w:val="-4"/>
          <w:sz w:val="22"/>
          <w:szCs w:val="22"/>
          <w:lang w:val="en-GB"/>
        </w:rPr>
        <w:t xml:space="preserve"> </w:t>
      </w:r>
      <w:r w:rsidRPr="045FFC77">
        <w:rPr>
          <w:sz w:val="22"/>
          <w:szCs w:val="22"/>
          <w:lang w:val="en-GB"/>
        </w:rPr>
        <w:t>will:</w:t>
      </w:r>
    </w:p>
    <w:p w14:paraId="5CF92296" w14:textId="77777777" w:rsidR="003605E5" w:rsidRPr="00D01A97" w:rsidRDefault="003605E5" w:rsidP="00510953">
      <w:pPr>
        <w:pStyle w:val="BodyText"/>
        <w:spacing w:before="3"/>
        <w:jc w:val="both"/>
        <w:rPr>
          <w:sz w:val="22"/>
          <w:szCs w:val="22"/>
          <w:lang w:val="en-GB"/>
        </w:rPr>
      </w:pPr>
    </w:p>
    <w:p w14:paraId="2B772E70" w14:textId="3B040DDC" w:rsidR="003605E5" w:rsidRPr="00D01A97" w:rsidRDefault="5E5D199E">
      <w:pPr>
        <w:pStyle w:val="ListParagraph"/>
        <w:numPr>
          <w:ilvl w:val="0"/>
          <w:numId w:val="24"/>
        </w:numPr>
        <w:tabs>
          <w:tab w:val="left" w:pos="283"/>
        </w:tabs>
        <w:ind w:left="107" w:right="503" w:firstLine="0"/>
        <w:jc w:val="both"/>
        <w:rPr>
          <w:lang w:val="en-GB"/>
        </w:rPr>
      </w:pPr>
      <w:r w:rsidRPr="045FFC77">
        <w:rPr>
          <w:lang w:val="en-GB"/>
        </w:rPr>
        <w:t xml:space="preserve">Ensure that all staff have received the required training and have </w:t>
      </w:r>
      <w:r w:rsidR="7A09C6E6" w:rsidRPr="045FFC77">
        <w:rPr>
          <w:lang w:val="en-GB"/>
        </w:rPr>
        <w:t xml:space="preserve">confirmed </w:t>
      </w:r>
      <w:r w:rsidRPr="045FFC77">
        <w:rPr>
          <w:lang w:val="en-GB"/>
        </w:rPr>
        <w:t>that they have read</w:t>
      </w:r>
      <w:r w:rsidRPr="045FFC77">
        <w:rPr>
          <w:spacing w:val="1"/>
          <w:lang w:val="en-GB"/>
        </w:rPr>
        <w:t xml:space="preserve"> </w:t>
      </w:r>
      <w:r w:rsidRPr="045FFC77">
        <w:rPr>
          <w:lang w:val="en-GB"/>
        </w:rPr>
        <w:t>and understood this policy, the Staff Code of Conduct which includes detail of additional safeguarding</w:t>
      </w:r>
      <w:r w:rsidRPr="045FFC77">
        <w:rPr>
          <w:spacing w:val="1"/>
          <w:lang w:val="en-GB"/>
        </w:rPr>
        <w:t xml:space="preserve"> </w:t>
      </w:r>
      <w:r w:rsidRPr="045FFC77">
        <w:rPr>
          <w:lang w:val="en-GB"/>
        </w:rPr>
        <w:lastRenderedPageBreak/>
        <w:t xml:space="preserve">arrangements where staff engage in one-to-one teaching and meetings with pupils, and Part One of </w:t>
      </w:r>
      <w:r w:rsidR="1A0B706F" w:rsidRPr="045FFC77">
        <w:rPr>
          <w:lang w:val="en-GB"/>
        </w:rPr>
        <w:t>Keeping Children Safe in Education</w:t>
      </w:r>
      <w:r w:rsidRPr="045FFC77">
        <w:rPr>
          <w:lang w:val="en-GB"/>
        </w:rPr>
        <w:t>,</w:t>
      </w:r>
      <w:r w:rsidRPr="045FFC77">
        <w:rPr>
          <w:spacing w:val="-52"/>
          <w:lang w:val="en-GB"/>
        </w:rPr>
        <w:t xml:space="preserve"> </w:t>
      </w:r>
      <w:r w:rsidRPr="045FFC77">
        <w:rPr>
          <w:lang w:val="en-GB"/>
        </w:rPr>
        <w:t>and</w:t>
      </w:r>
      <w:r w:rsidRPr="045FFC77">
        <w:rPr>
          <w:spacing w:val="-2"/>
          <w:lang w:val="en-GB"/>
        </w:rPr>
        <w:t xml:space="preserve"> </w:t>
      </w:r>
      <w:r w:rsidRPr="045FFC77">
        <w:rPr>
          <w:lang w:val="en-GB"/>
        </w:rPr>
        <w:t>that</w:t>
      </w:r>
      <w:r w:rsidRPr="045FFC77">
        <w:rPr>
          <w:spacing w:val="-1"/>
          <w:lang w:val="en-GB"/>
        </w:rPr>
        <w:t xml:space="preserve"> </w:t>
      </w:r>
      <w:r w:rsidRPr="045FFC77">
        <w:rPr>
          <w:lang w:val="en-GB"/>
        </w:rPr>
        <w:t>they know</w:t>
      </w:r>
      <w:r w:rsidRPr="045FFC77">
        <w:rPr>
          <w:spacing w:val="-1"/>
          <w:lang w:val="en-GB"/>
        </w:rPr>
        <w:t xml:space="preserve"> </w:t>
      </w:r>
      <w:r w:rsidRPr="045FFC77">
        <w:rPr>
          <w:lang w:val="en-GB"/>
        </w:rPr>
        <w:t>who</w:t>
      </w:r>
      <w:r w:rsidRPr="045FFC77">
        <w:rPr>
          <w:spacing w:val="-1"/>
          <w:lang w:val="en-GB"/>
        </w:rPr>
        <w:t xml:space="preserve"> </w:t>
      </w:r>
      <w:r w:rsidRPr="045FFC77">
        <w:rPr>
          <w:lang w:val="en-GB"/>
        </w:rPr>
        <w:t>the</w:t>
      </w:r>
      <w:r w:rsidRPr="045FFC77">
        <w:rPr>
          <w:spacing w:val="-2"/>
          <w:lang w:val="en-GB"/>
        </w:rPr>
        <w:t xml:space="preserve"> </w:t>
      </w:r>
      <w:r w:rsidRPr="045FFC77">
        <w:rPr>
          <w:lang w:val="en-GB"/>
        </w:rPr>
        <w:t>DSL</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Deputy</w:t>
      </w:r>
      <w:r w:rsidRPr="045FFC77">
        <w:rPr>
          <w:spacing w:val="-3"/>
          <w:lang w:val="en-GB"/>
        </w:rPr>
        <w:t xml:space="preserve"> </w:t>
      </w:r>
      <w:r w:rsidRPr="045FFC77">
        <w:rPr>
          <w:lang w:val="en-GB"/>
        </w:rPr>
        <w:t>DSLs are;</w:t>
      </w:r>
    </w:p>
    <w:p w14:paraId="7589F6C7" w14:textId="77777777" w:rsidR="003605E5" w:rsidRPr="00D01A97" w:rsidRDefault="64BF1F5D">
      <w:pPr>
        <w:pStyle w:val="ListParagraph"/>
        <w:numPr>
          <w:ilvl w:val="0"/>
          <w:numId w:val="24"/>
        </w:numPr>
        <w:tabs>
          <w:tab w:val="left" w:pos="283"/>
        </w:tabs>
        <w:ind w:left="107" w:right="302" w:firstLine="0"/>
        <w:jc w:val="both"/>
        <w:rPr>
          <w:lang w:val="en-GB"/>
        </w:rPr>
      </w:pPr>
      <w:r w:rsidRPr="045FFC77">
        <w:rPr>
          <w:lang w:val="en-GB"/>
        </w:rPr>
        <w:t>Ensure that all staff are re-trained as and when required and that an accurate record of staff attendance of</w:t>
      </w:r>
      <w:r w:rsidRPr="045FFC77">
        <w:rPr>
          <w:spacing w:val="-52"/>
          <w:lang w:val="en-GB"/>
        </w:rPr>
        <w:t xml:space="preserve"> </w:t>
      </w:r>
      <w:r w:rsidRPr="045FFC77">
        <w:rPr>
          <w:lang w:val="en-GB"/>
        </w:rPr>
        <w:t>induction</w:t>
      </w:r>
      <w:r w:rsidRPr="045FFC77">
        <w:rPr>
          <w:spacing w:val="-1"/>
          <w:lang w:val="en-GB"/>
        </w:rPr>
        <w:t xml:space="preserve"> </w:t>
      </w:r>
      <w:r w:rsidRPr="045FFC77">
        <w:rPr>
          <w:lang w:val="en-GB"/>
        </w:rPr>
        <w:t>and</w:t>
      </w:r>
      <w:r w:rsidRPr="045FFC77">
        <w:rPr>
          <w:spacing w:val="1"/>
          <w:lang w:val="en-GB"/>
        </w:rPr>
        <w:t xml:space="preserve"> </w:t>
      </w:r>
      <w:r w:rsidRPr="045FFC77">
        <w:rPr>
          <w:lang w:val="en-GB"/>
        </w:rPr>
        <w:t>refresher</w:t>
      </w:r>
      <w:r w:rsidRPr="045FFC77">
        <w:rPr>
          <w:spacing w:val="-1"/>
          <w:lang w:val="en-GB"/>
        </w:rPr>
        <w:t xml:space="preserve"> </w:t>
      </w:r>
      <w:r w:rsidRPr="045FFC77">
        <w:rPr>
          <w:lang w:val="en-GB"/>
        </w:rPr>
        <w:t>training</w:t>
      </w:r>
      <w:r w:rsidRPr="045FFC77">
        <w:rPr>
          <w:spacing w:val="-2"/>
          <w:lang w:val="en-GB"/>
        </w:rPr>
        <w:t xml:space="preserve"> </w:t>
      </w:r>
      <w:r w:rsidRPr="045FFC77">
        <w:rPr>
          <w:lang w:val="en-GB"/>
        </w:rPr>
        <w:t>is maintained.</w:t>
      </w:r>
    </w:p>
    <w:p w14:paraId="38DBAF22" w14:textId="77777777" w:rsidR="003605E5" w:rsidRPr="00D01A97" w:rsidRDefault="64BF1F5D">
      <w:pPr>
        <w:pStyle w:val="ListParagraph"/>
        <w:numPr>
          <w:ilvl w:val="0"/>
          <w:numId w:val="24"/>
        </w:numPr>
        <w:tabs>
          <w:tab w:val="left" w:pos="283"/>
        </w:tabs>
        <w:spacing w:line="293" w:lineRule="exact"/>
        <w:ind w:left="282" w:hanging="176"/>
        <w:jc w:val="both"/>
        <w:rPr>
          <w:lang w:val="en-GB"/>
        </w:rPr>
      </w:pPr>
      <w:r w:rsidRPr="045FFC77">
        <w:rPr>
          <w:lang w:val="en-GB"/>
        </w:rPr>
        <w:t>Notify</w:t>
      </w:r>
      <w:r w:rsidRPr="045FFC77">
        <w:rPr>
          <w:spacing w:val="-2"/>
          <w:lang w:val="en-GB"/>
        </w:rPr>
        <w:t xml:space="preserve"> </w:t>
      </w:r>
      <w:r w:rsidRPr="045FFC77">
        <w:rPr>
          <w:lang w:val="en-GB"/>
        </w:rPr>
        <w:t>CSC</w:t>
      </w:r>
      <w:r w:rsidRPr="045FFC77">
        <w:rPr>
          <w:spacing w:val="-3"/>
          <w:lang w:val="en-GB"/>
        </w:rPr>
        <w:t xml:space="preserve"> </w:t>
      </w:r>
      <w:r w:rsidRPr="045FFC77">
        <w:rPr>
          <w:lang w:val="en-GB"/>
        </w:rPr>
        <w:t>if</w:t>
      </w:r>
      <w:r w:rsidRPr="045FFC77">
        <w:rPr>
          <w:spacing w:val="-1"/>
          <w:lang w:val="en-GB"/>
        </w:rPr>
        <w:t xml:space="preserve"> </w:t>
      </w:r>
      <w:r w:rsidRPr="045FFC77">
        <w:rPr>
          <w:lang w:val="en-GB"/>
        </w:rPr>
        <w:t>a</w:t>
      </w:r>
      <w:r w:rsidRPr="045FFC77">
        <w:rPr>
          <w:spacing w:val="-4"/>
          <w:lang w:val="en-GB"/>
        </w:rPr>
        <w:t xml:space="preserve"> </w:t>
      </w:r>
      <w:r w:rsidRPr="045FFC77">
        <w:rPr>
          <w:lang w:val="en-GB"/>
        </w:rPr>
        <w:t>child</w:t>
      </w:r>
      <w:r w:rsidRPr="045FFC77">
        <w:rPr>
          <w:spacing w:val="-3"/>
          <w:lang w:val="en-GB"/>
        </w:rPr>
        <w:t xml:space="preserve"> </w:t>
      </w:r>
      <w:r w:rsidRPr="045FFC77">
        <w:rPr>
          <w:lang w:val="en-GB"/>
        </w:rPr>
        <w:t>with</w:t>
      </w:r>
      <w:r w:rsidRPr="045FFC77">
        <w:rPr>
          <w:spacing w:val="-1"/>
          <w:lang w:val="en-GB"/>
        </w:rPr>
        <w:t xml:space="preserve"> </w:t>
      </w:r>
      <w:r w:rsidRPr="045FFC77">
        <w:rPr>
          <w:lang w:val="en-GB"/>
        </w:rPr>
        <w:t>a</w:t>
      </w:r>
      <w:r w:rsidRPr="045FFC77">
        <w:rPr>
          <w:spacing w:val="-1"/>
          <w:lang w:val="en-GB"/>
        </w:rPr>
        <w:t xml:space="preserve"> </w:t>
      </w:r>
      <w:r w:rsidRPr="045FFC77">
        <w:rPr>
          <w:lang w:val="en-GB"/>
        </w:rPr>
        <w:t>child</w:t>
      </w:r>
      <w:r w:rsidRPr="045FFC77">
        <w:rPr>
          <w:spacing w:val="-3"/>
          <w:lang w:val="en-GB"/>
        </w:rPr>
        <w:t xml:space="preserve"> </w:t>
      </w:r>
      <w:r w:rsidRPr="045FFC77">
        <w:rPr>
          <w:lang w:val="en-GB"/>
        </w:rPr>
        <w:t>protection</w:t>
      </w:r>
      <w:r w:rsidRPr="045FFC77">
        <w:rPr>
          <w:spacing w:val="-2"/>
          <w:lang w:val="en-GB"/>
        </w:rPr>
        <w:t xml:space="preserve"> </w:t>
      </w:r>
      <w:r w:rsidRPr="045FFC77">
        <w:rPr>
          <w:lang w:val="en-GB"/>
        </w:rPr>
        <w:t>plan</w:t>
      </w:r>
      <w:r w:rsidRPr="045FFC77">
        <w:rPr>
          <w:spacing w:val="-5"/>
          <w:lang w:val="en-GB"/>
        </w:rPr>
        <w:t xml:space="preserve"> </w:t>
      </w:r>
      <w:r w:rsidRPr="045FFC77">
        <w:rPr>
          <w:lang w:val="en-GB"/>
        </w:rPr>
        <w:t>is</w:t>
      </w:r>
      <w:r w:rsidRPr="045FFC77">
        <w:rPr>
          <w:spacing w:val="-2"/>
          <w:lang w:val="en-GB"/>
        </w:rPr>
        <w:t xml:space="preserve"> </w:t>
      </w:r>
      <w:r w:rsidRPr="045FFC77">
        <w:rPr>
          <w:lang w:val="en-GB"/>
        </w:rPr>
        <w:t>absent</w:t>
      </w:r>
      <w:r w:rsidRPr="045FFC77">
        <w:rPr>
          <w:spacing w:val="-3"/>
          <w:lang w:val="en-GB"/>
        </w:rPr>
        <w:t xml:space="preserve"> </w:t>
      </w:r>
      <w:r w:rsidRPr="045FFC77">
        <w:rPr>
          <w:lang w:val="en-GB"/>
        </w:rPr>
        <w:t>for</w:t>
      </w:r>
      <w:r w:rsidRPr="045FFC77">
        <w:rPr>
          <w:spacing w:val="-2"/>
          <w:lang w:val="en-GB"/>
        </w:rPr>
        <w:t xml:space="preserve"> </w:t>
      </w:r>
      <w:r w:rsidRPr="045FFC77">
        <w:rPr>
          <w:lang w:val="en-GB"/>
        </w:rPr>
        <w:t>more</w:t>
      </w:r>
      <w:r w:rsidRPr="045FFC77">
        <w:rPr>
          <w:spacing w:val="-3"/>
          <w:lang w:val="en-GB"/>
        </w:rPr>
        <w:t xml:space="preserve"> </w:t>
      </w:r>
      <w:r w:rsidRPr="045FFC77">
        <w:rPr>
          <w:lang w:val="en-GB"/>
        </w:rPr>
        <w:t>than</w:t>
      </w:r>
      <w:r w:rsidRPr="045FFC77">
        <w:rPr>
          <w:spacing w:val="-3"/>
          <w:lang w:val="en-GB"/>
        </w:rPr>
        <w:t xml:space="preserve"> </w:t>
      </w:r>
      <w:r w:rsidRPr="045FFC77">
        <w:rPr>
          <w:lang w:val="en-GB"/>
        </w:rPr>
        <w:t>two</w:t>
      </w:r>
      <w:r w:rsidRPr="045FFC77">
        <w:rPr>
          <w:spacing w:val="4"/>
          <w:lang w:val="en-GB"/>
        </w:rPr>
        <w:t xml:space="preserve"> </w:t>
      </w:r>
      <w:r w:rsidRPr="045FFC77">
        <w:rPr>
          <w:lang w:val="en-GB"/>
        </w:rPr>
        <w:t>days</w:t>
      </w:r>
      <w:r w:rsidRPr="045FFC77">
        <w:rPr>
          <w:spacing w:val="-3"/>
          <w:lang w:val="en-GB"/>
        </w:rPr>
        <w:t xml:space="preserve"> </w:t>
      </w:r>
      <w:r w:rsidRPr="045FFC77">
        <w:rPr>
          <w:lang w:val="en-GB"/>
        </w:rPr>
        <w:t>without</w:t>
      </w:r>
      <w:r w:rsidRPr="045FFC77">
        <w:rPr>
          <w:spacing w:val="-3"/>
          <w:lang w:val="en-GB"/>
        </w:rPr>
        <w:t xml:space="preserve"> </w:t>
      </w:r>
      <w:r w:rsidRPr="045FFC77">
        <w:rPr>
          <w:lang w:val="en-GB"/>
        </w:rPr>
        <w:t>explanation.</w:t>
      </w:r>
    </w:p>
    <w:p w14:paraId="1EFF9C1C" w14:textId="77777777" w:rsidR="003605E5" w:rsidRPr="00D01A97" w:rsidRDefault="64BF1F5D">
      <w:pPr>
        <w:pStyle w:val="ListParagraph"/>
        <w:numPr>
          <w:ilvl w:val="0"/>
          <w:numId w:val="24"/>
        </w:numPr>
        <w:tabs>
          <w:tab w:val="left" w:pos="283"/>
        </w:tabs>
        <w:spacing w:before="37"/>
        <w:ind w:left="107" w:right="399" w:firstLine="0"/>
        <w:jc w:val="both"/>
        <w:rPr>
          <w:lang w:val="en-GB"/>
        </w:rPr>
      </w:pPr>
      <w:r w:rsidRPr="045FFC77">
        <w:rPr>
          <w:lang w:val="en-GB"/>
        </w:rPr>
        <w:t>Consider</w:t>
      </w:r>
      <w:r w:rsidRPr="045FFC77">
        <w:rPr>
          <w:spacing w:val="-4"/>
          <w:lang w:val="en-GB"/>
        </w:rPr>
        <w:t xml:space="preserve"> </w:t>
      </w:r>
      <w:r w:rsidRPr="045FFC77">
        <w:rPr>
          <w:lang w:val="en-GB"/>
        </w:rPr>
        <w:t>how</w:t>
      </w:r>
      <w:r w:rsidRPr="045FFC77">
        <w:rPr>
          <w:spacing w:val="-4"/>
          <w:lang w:val="en-GB"/>
        </w:rPr>
        <w:t xml:space="preserve"> </w:t>
      </w:r>
      <w:r w:rsidRPr="045FFC77">
        <w:rPr>
          <w:lang w:val="en-GB"/>
        </w:rPr>
        <w:t>children</w:t>
      </w:r>
      <w:r w:rsidRPr="045FFC77">
        <w:rPr>
          <w:spacing w:val="-5"/>
          <w:lang w:val="en-GB"/>
        </w:rPr>
        <w:t xml:space="preserve"> </w:t>
      </w:r>
      <w:r w:rsidRPr="045FFC77">
        <w:rPr>
          <w:lang w:val="en-GB"/>
        </w:rPr>
        <w:t>may</w:t>
      </w:r>
      <w:r w:rsidRPr="045FFC77">
        <w:rPr>
          <w:spacing w:val="-2"/>
          <w:lang w:val="en-GB"/>
        </w:rPr>
        <w:t xml:space="preserve"> </w:t>
      </w:r>
      <w:r w:rsidRPr="045FFC77">
        <w:rPr>
          <w:lang w:val="en-GB"/>
        </w:rPr>
        <w:t>be</w:t>
      </w:r>
      <w:r w:rsidRPr="045FFC77">
        <w:rPr>
          <w:spacing w:val="-4"/>
          <w:lang w:val="en-GB"/>
        </w:rPr>
        <w:t xml:space="preserve"> </w:t>
      </w:r>
      <w:r w:rsidRPr="045FFC77">
        <w:rPr>
          <w:lang w:val="en-GB"/>
        </w:rPr>
        <w:t>taught</w:t>
      </w:r>
      <w:r w:rsidRPr="045FFC77">
        <w:rPr>
          <w:spacing w:val="-4"/>
          <w:lang w:val="en-GB"/>
        </w:rPr>
        <w:t xml:space="preserve"> </w:t>
      </w:r>
      <w:r w:rsidRPr="045FFC77">
        <w:rPr>
          <w:lang w:val="en-GB"/>
        </w:rPr>
        <w:t>about</w:t>
      </w:r>
      <w:r w:rsidRPr="045FFC77">
        <w:rPr>
          <w:spacing w:val="-1"/>
          <w:lang w:val="en-GB"/>
        </w:rPr>
        <w:t xml:space="preserve"> </w:t>
      </w:r>
      <w:r w:rsidRPr="045FFC77">
        <w:rPr>
          <w:lang w:val="en-GB"/>
        </w:rPr>
        <w:t>safeguarding,</w:t>
      </w:r>
      <w:r w:rsidRPr="045FFC77">
        <w:rPr>
          <w:spacing w:val="-3"/>
          <w:lang w:val="en-GB"/>
        </w:rPr>
        <w:t xml:space="preserve"> </w:t>
      </w:r>
      <w:r w:rsidRPr="045FFC77">
        <w:rPr>
          <w:lang w:val="en-GB"/>
        </w:rPr>
        <w:t>including</w:t>
      </w:r>
      <w:r w:rsidRPr="045FFC77">
        <w:rPr>
          <w:spacing w:val="-2"/>
          <w:lang w:val="en-GB"/>
        </w:rPr>
        <w:t xml:space="preserve"> </w:t>
      </w:r>
      <w:r w:rsidRPr="045FFC77">
        <w:rPr>
          <w:lang w:val="en-GB"/>
        </w:rPr>
        <w:t>online,</w:t>
      </w:r>
      <w:r w:rsidRPr="045FFC77">
        <w:rPr>
          <w:spacing w:val="-4"/>
          <w:lang w:val="en-GB"/>
        </w:rPr>
        <w:t xml:space="preserve"> </w:t>
      </w:r>
      <w:r w:rsidRPr="045FFC77">
        <w:rPr>
          <w:lang w:val="en-GB"/>
        </w:rPr>
        <w:t>through</w:t>
      </w:r>
      <w:r w:rsidRPr="045FFC77">
        <w:rPr>
          <w:spacing w:val="-3"/>
          <w:lang w:val="en-GB"/>
        </w:rPr>
        <w:t xml:space="preserve"> </w:t>
      </w:r>
      <w:r w:rsidRPr="045FFC77">
        <w:rPr>
          <w:lang w:val="en-GB"/>
        </w:rPr>
        <w:t>teaching</w:t>
      </w:r>
      <w:r w:rsidRPr="045FFC77">
        <w:rPr>
          <w:spacing w:val="-5"/>
          <w:lang w:val="en-GB"/>
        </w:rPr>
        <w:t xml:space="preserve"> </w:t>
      </w:r>
      <w:r w:rsidRPr="045FFC77">
        <w:rPr>
          <w:lang w:val="en-GB"/>
        </w:rPr>
        <w:t>and</w:t>
      </w:r>
      <w:r w:rsidRPr="045FFC77">
        <w:rPr>
          <w:spacing w:val="-3"/>
          <w:lang w:val="en-GB"/>
        </w:rPr>
        <w:t xml:space="preserve"> </w:t>
      </w:r>
      <w:r w:rsidRPr="045FFC77">
        <w:rPr>
          <w:lang w:val="en-GB"/>
        </w:rPr>
        <w:t>learning</w:t>
      </w:r>
      <w:r w:rsidRPr="045FFC77">
        <w:rPr>
          <w:spacing w:val="-52"/>
          <w:lang w:val="en-GB"/>
        </w:rPr>
        <w:t xml:space="preserve"> </w:t>
      </w:r>
      <w:r w:rsidRPr="045FFC77">
        <w:rPr>
          <w:lang w:val="en-GB"/>
        </w:rPr>
        <w:t>opportunities, as part of providing a broad and balanced curriculum, for example through Information and</w:t>
      </w:r>
      <w:r w:rsidRPr="045FFC77">
        <w:rPr>
          <w:spacing w:val="1"/>
          <w:lang w:val="en-GB"/>
        </w:rPr>
        <w:t xml:space="preserve"> </w:t>
      </w:r>
      <w:r w:rsidRPr="045FFC77">
        <w:rPr>
          <w:lang w:val="en-GB"/>
        </w:rPr>
        <w:t>Communications Technology (ICT), Personal, Social and Health Education (PSHE) and/or Sex and</w:t>
      </w:r>
      <w:r w:rsidRPr="045FFC77">
        <w:rPr>
          <w:spacing w:val="1"/>
          <w:lang w:val="en-GB"/>
        </w:rPr>
        <w:t xml:space="preserve"> </w:t>
      </w:r>
      <w:r w:rsidRPr="045FFC77">
        <w:rPr>
          <w:lang w:val="en-GB"/>
        </w:rPr>
        <w:t>Relationships</w:t>
      </w:r>
      <w:r w:rsidRPr="045FFC77">
        <w:rPr>
          <w:spacing w:val="-3"/>
          <w:lang w:val="en-GB"/>
        </w:rPr>
        <w:t xml:space="preserve"> </w:t>
      </w:r>
      <w:r w:rsidRPr="045FFC77">
        <w:rPr>
          <w:lang w:val="en-GB"/>
        </w:rPr>
        <w:t>Education</w:t>
      </w:r>
      <w:r w:rsidRPr="045FFC77">
        <w:rPr>
          <w:spacing w:val="-1"/>
          <w:lang w:val="en-GB"/>
        </w:rPr>
        <w:t xml:space="preserve"> </w:t>
      </w:r>
      <w:r w:rsidRPr="045FFC77">
        <w:rPr>
          <w:lang w:val="en-GB"/>
        </w:rPr>
        <w:t>(SRE).</w:t>
      </w:r>
    </w:p>
    <w:p w14:paraId="3C3B191E" w14:textId="77777777" w:rsidR="003605E5" w:rsidRPr="00C26FCF" w:rsidRDefault="64BF1F5D">
      <w:pPr>
        <w:pStyle w:val="ListParagraph"/>
        <w:numPr>
          <w:ilvl w:val="0"/>
          <w:numId w:val="24"/>
        </w:numPr>
        <w:tabs>
          <w:tab w:val="left" w:pos="283"/>
        </w:tabs>
        <w:ind w:left="107" w:right="514" w:firstLine="0"/>
        <w:jc w:val="both"/>
        <w:rPr>
          <w:lang w:val="en-GB"/>
        </w:rPr>
      </w:pPr>
      <w:r w:rsidRPr="045FFC77">
        <w:rPr>
          <w:lang w:val="en-GB"/>
        </w:rPr>
        <w:t>Ensure</w:t>
      </w:r>
      <w:r w:rsidRPr="045FFC77">
        <w:rPr>
          <w:spacing w:val="-2"/>
          <w:lang w:val="en-GB"/>
        </w:rPr>
        <w:t xml:space="preserve"> </w:t>
      </w:r>
      <w:r w:rsidRPr="045FFC77">
        <w:rPr>
          <w:lang w:val="en-GB"/>
        </w:rPr>
        <w:t>appropriate</w:t>
      </w:r>
      <w:r w:rsidRPr="045FFC77">
        <w:rPr>
          <w:spacing w:val="-4"/>
          <w:lang w:val="en-GB"/>
        </w:rPr>
        <w:t xml:space="preserve"> </w:t>
      </w:r>
      <w:r w:rsidRPr="045FFC77">
        <w:rPr>
          <w:lang w:val="en-GB"/>
        </w:rPr>
        <w:t>safeguarding</w:t>
      </w:r>
      <w:r w:rsidRPr="045FFC77">
        <w:rPr>
          <w:spacing w:val="-2"/>
          <w:lang w:val="en-GB"/>
        </w:rPr>
        <w:t xml:space="preserve"> </w:t>
      </w:r>
      <w:r w:rsidRPr="045FFC77">
        <w:rPr>
          <w:lang w:val="en-GB"/>
        </w:rPr>
        <w:t>responses</w:t>
      </w:r>
      <w:r w:rsidRPr="045FFC77">
        <w:rPr>
          <w:spacing w:val="-3"/>
          <w:lang w:val="en-GB"/>
        </w:rPr>
        <w:t xml:space="preserve"> </w:t>
      </w:r>
      <w:r w:rsidRPr="045FFC77">
        <w:rPr>
          <w:lang w:val="en-GB"/>
        </w:rPr>
        <w:t>are</w:t>
      </w:r>
      <w:r w:rsidRPr="045FFC77">
        <w:rPr>
          <w:spacing w:val="-5"/>
          <w:lang w:val="en-GB"/>
        </w:rPr>
        <w:t xml:space="preserve"> </w:t>
      </w:r>
      <w:r w:rsidRPr="045FFC77">
        <w:rPr>
          <w:lang w:val="en-GB"/>
        </w:rPr>
        <w:t>in</w:t>
      </w:r>
      <w:r w:rsidRPr="045FFC77">
        <w:rPr>
          <w:spacing w:val="-1"/>
          <w:lang w:val="en-GB"/>
        </w:rPr>
        <w:t xml:space="preserve"> </w:t>
      </w:r>
      <w:r w:rsidRPr="045FFC77">
        <w:rPr>
          <w:lang w:val="en-GB"/>
        </w:rPr>
        <w:t>place</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are</w:t>
      </w:r>
      <w:r w:rsidRPr="045FFC77">
        <w:rPr>
          <w:spacing w:val="-1"/>
          <w:lang w:val="en-GB"/>
        </w:rPr>
        <w:t xml:space="preserve"> </w:t>
      </w:r>
      <w:r w:rsidRPr="045FFC77">
        <w:rPr>
          <w:lang w:val="en-GB"/>
        </w:rPr>
        <w:t>implemented</w:t>
      </w:r>
      <w:r w:rsidRPr="045FFC77">
        <w:rPr>
          <w:spacing w:val="-3"/>
          <w:lang w:val="en-GB"/>
        </w:rPr>
        <w:t xml:space="preserve"> </w:t>
      </w:r>
      <w:r w:rsidRPr="045FFC77">
        <w:rPr>
          <w:lang w:val="en-GB"/>
        </w:rPr>
        <w:t>to</w:t>
      </w:r>
      <w:r w:rsidRPr="045FFC77">
        <w:rPr>
          <w:spacing w:val="-4"/>
          <w:lang w:val="en-GB"/>
        </w:rPr>
        <w:t xml:space="preserve"> </w:t>
      </w:r>
      <w:r w:rsidRPr="045FFC77">
        <w:rPr>
          <w:lang w:val="en-GB"/>
        </w:rPr>
        <w:t>deal</w:t>
      </w:r>
      <w:r w:rsidRPr="045FFC77">
        <w:rPr>
          <w:spacing w:val="-4"/>
          <w:lang w:val="en-GB"/>
        </w:rPr>
        <w:t xml:space="preserve"> </w:t>
      </w:r>
      <w:r w:rsidRPr="045FFC77">
        <w:rPr>
          <w:lang w:val="en-GB"/>
        </w:rPr>
        <w:t>with</w:t>
      </w:r>
      <w:r w:rsidRPr="045FFC77">
        <w:rPr>
          <w:spacing w:val="-3"/>
          <w:lang w:val="en-GB"/>
        </w:rPr>
        <w:t xml:space="preserve"> </w:t>
      </w:r>
      <w:r w:rsidRPr="045FFC77">
        <w:rPr>
          <w:lang w:val="en-GB"/>
        </w:rPr>
        <w:t>pupils</w:t>
      </w:r>
      <w:r w:rsidRPr="045FFC77">
        <w:rPr>
          <w:spacing w:val="-4"/>
          <w:lang w:val="en-GB"/>
        </w:rPr>
        <w:t xml:space="preserve"> </w:t>
      </w:r>
      <w:r w:rsidRPr="045FFC77">
        <w:rPr>
          <w:lang w:val="en-GB"/>
        </w:rPr>
        <w:t>who</w:t>
      </w:r>
      <w:r w:rsidRPr="045FFC77">
        <w:rPr>
          <w:spacing w:val="-2"/>
          <w:lang w:val="en-GB"/>
        </w:rPr>
        <w:t xml:space="preserve"> </w:t>
      </w:r>
      <w:r w:rsidRPr="045FFC77">
        <w:rPr>
          <w:lang w:val="en-GB"/>
        </w:rPr>
        <w:t>go</w:t>
      </w:r>
      <w:r w:rsidRPr="045FFC77">
        <w:rPr>
          <w:spacing w:val="-51"/>
          <w:lang w:val="en-GB"/>
        </w:rPr>
        <w:t xml:space="preserve"> </w:t>
      </w:r>
      <w:r w:rsidRPr="045FFC77">
        <w:rPr>
          <w:lang w:val="en-GB"/>
        </w:rPr>
        <w:t>missing from the School, in particular any pupils who go missing on repeat occasions. The School has a</w:t>
      </w:r>
      <w:r w:rsidRPr="045FFC77">
        <w:rPr>
          <w:spacing w:val="1"/>
          <w:lang w:val="en-GB"/>
        </w:rPr>
        <w:t xml:space="preserve"> </w:t>
      </w:r>
      <w:r w:rsidRPr="045FFC77">
        <w:rPr>
          <w:lang w:val="en-GB"/>
        </w:rPr>
        <w:t>separate</w:t>
      </w:r>
      <w:r w:rsidRPr="045FFC77">
        <w:rPr>
          <w:spacing w:val="-3"/>
          <w:lang w:val="en-GB"/>
        </w:rPr>
        <w:t xml:space="preserve"> </w:t>
      </w:r>
      <w:r w:rsidRPr="045FFC77">
        <w:rPr>
          <w:lang w:val="en-GB"/>
        </w:rPr>
        <w:t>Missing</w:t>
      </w:r>
      <w:r w:rsidRPr="045FFC77">
        <w:rPr>
          <w:spacing w:val="-2"/>
          <w:lang w:val="en-GB"/>
        </w:rPr>
        <w:t xml:space="preserve"> </w:t>
      </w:r>
      <w:r w:rsidRPr="045FFC77">
        <w:rPr>
          <w:lang w:val="en-GB"/>
        </w:rPr>
        <w:t>Pupil Procedure.</w:t>
      </w:r>
    </w:p>
    <w:p w14:paraId="438C92C5" w14:textId="7FF36F28" w:rsidR="001F6B53" w:rsidRPr="00D01A97" w:rsidRDefault="005F6849">
      <w:pPr>
        <w:pStyle w:val="ListParagraph"/>
        <w:numPr>
          <w:ilvl w:val="0"/>
          <w:numId w:val="24"/>
        </w:numPr>
        <w:tabs>
          <w:tab w:val="left" w:pos="283"/>
        </w:tabs>
        <w:ind w:left="107" w:right="514" w:firstLine="0"/>
        <w:jc w:val="both"/>
        <w:rPr>
          <w:lang w:val="en-GB"/>
        </w:rPr>
      </w:pPr>
      <w:r w:rsidRPr="045FFC77">
        <w:rPr>
          <w:lang w:val="en-GB"/>
        </w:rPr>
        <w:t>Ensure an understanding of expectations, roles and responsibilities around your setting’s filtering and monitoring system.</w:t>
      </w:r>
    </w:p>
    <w:p w14:paraId="652EB5CB" w14:textId="77777777" w:rsidR="003605E5" w:rsidRPr="00D01A97" w:rsidRDefault="64BF1F5D">
      <w:pPr>
        <w:pStyle w:val="ListParagraph"/>
        <w:numPr>
          <w:ilvl w:val="0"/>
          <w:numId w:val="24"/>
        </w:numPr>
        <w:tabs>
          <w:tab w:val="left" w:pos="283"/>
        </w:tabs>
        <w:spacing w:line="292" w:lineRule="exact"/>
        <w:ind w:left="282" w:hanging="176"/>
        <w:jc w:val="both"/>
        <w:rPr>
          <w:lang w:val="en-GB"/>
        </w:rPr>
      </w:pPr>
      <w:r w:rsidRPr="045FFC77">
        <w:rPr>
          <w:lang w:val="en-GB"/>
        </w:rPr>
        <w:t>Understand</w:t>
      </w:r>
      <w:r w:rsidRPr="045FFC77">
        <w:rPr>
          <w:spacing w:val="-1"/>
          <w:lang w:val="en-GB"/>
        </w:rPr>
        <w:t xml:space="preserve"> </w:t>
      </w:r>
      <w:r w:rsidRPr="045FFC77">
        <w:rPr>
          <w:lang w:val="en-GB"/>
        </w:rPr>
        <w:t>safer</w:t>
      </w:r>
      <w:r w:rsidRPr="045FFC77">
        <w:rPr>
          <w:spacing w:val="-3"/>
          <w:lang w:val="en-GB"/>
        </w:rPr>
        <w:t xml:space="preserve"> </w:t>
      </w:r>
      <w:r w:rsidRPr="045FFC77">
        <w:rPr>
          <w:lang w:val="en-GB"/>
        </w:rPr>
        <w:t>recruitment</w:t>
      </w:r>
      <w:r w:rsidRPr="045FFC77">
        <w:rPr>
          <w:spacing w:val="-3"/>
          <w:lang w:val="en-GB"/>
        </w:rPr>
        <w:t xml:space="preserve"> </w:t>
      </w:r>
      <w:r w:rsidRPr="045FFC77">
        <w:rPr>
          <w:lang w:val="en-GB"/>
        </w:rPr>
        <w:t>procedures</w:t>
      </w:r>
      <w:r w:rsidRPr="045FFC77">
        <w:rPr>
          <w:spacing w:val="-4"/>
          <w:lang w:val="en-GB"/>
        </w:rPr>
        <w:t xml:space="preserve"> </w:t>
      </w:r>
      <w:r w:rsidRPr="045FFC77">
        <w:rPr>
          <w:lang w:val="en-GB"/>
        </w:rPr>
        <w:t>and</w:t>
      </w:r>
      <w:r w:rsidRPr="045FFC77">
        <w:rPr>
          <w:spacing w:val="-1"/>
          <w:lang w:val="en-GB"/>
        </w:rPr>
        <w:t xml:space="preserve"> </w:t>
      </w:r>
      <w:r w:rsidRPr="045FFC77">
        <w:rPr>
          <w:lang w:val="en-GB"/>
        </w:rPr>
        <w:t>processes</w:t>
      </w:r>
      <w:r w:rsidRPr="045FFC77">
        <w:rPr>
          <w:spacing w:val="-1"/>
          <w:lang w:val="en-GB"/>
        </w:rPr>
        <w:t xml:space="preserve"> </w:t>
      </w:r>
      <w:r w:rsidRPr="045FFC77">
        <w:rPr>
          <w:lang w:val="en-GB"/>
        </w:rPr>
        <w:t>and</w:t>
      </w:r>
      <w:r w:rsidRPr="045FFC77">
        <w:rPr>
          <w:spacing w:val="-1"/>
          <w:lang w:val="en-GB"/>
        </w:rPr>
        <w:t xml:space="preserve"> </w:t>
      </w:r>
      <w:r w:rsidRPr="045FFC77">
        <w:rPr>
          <w:lang w:val="en-GB"/>
        </w:rPr>
        <w:t>be</w:t>
      </w:r>
      <w:r w:rsidRPr="045FFC77">
        <w:rPr>
          <w:spacing w:val="-1"/>
          <w:lang w:val="en-GB"/>
        </w:rPr>
        <w:t xml:space="preserve"> </w:t>
      </w:r>
      <w:r w:rsidRPr="045FFC77">
        <w:rPr>
          <w:lang w:val="en-GB"/>
        </w:rPr>
        <w:t>able</w:t>
      </w:r>
      <w:r w:rsidRPr="045FFC77">
        <w:rPr>
          <w:spacing w:val="-3"/>
          <w:lang w:val="en-GB"/>
        </w:rPr>
        <w:t xml:space="preserve"> </w:t>
      </w:r>
      <w:r w:rsidRPr="045FFC77">
        <w:rPr>
          <w:lang w:val="en-GB"/>
        </w:rPr>
        <w:t>to</w:t>
      </w:r>
      <w:r w:rsidRPr="045FFC77">
        <w:rPr>
          <w:spacing w:val="-3"/>
          <w:lang w:val="en-GB"/>
        </w:rPr>
        <w:t xml:space="preserve"> </w:t>
      </w:r>
      <w:r w:rsidRPr="045FFC77">
        <w:rPr>
          <w:lang w:val="en-GB"/>
        </w:rPr>
        <w:t>apply</w:t>
      </w:r>
      <w:r w:rsidRPr="045FFC77">
        <w:rPr>
          <w:spacing w:val="-5"/>
          <w:lang w:val="en-GB"/>
        </w:rPr>
        <w:t xml:space="preserve"> </w:t>
      </w:r>
      <w:r w:rsidRPr="045FFC77">
        <w:rPr>
          <w:lang w:val="en-GB"/>
        </w:rPr>
        <w:t>them</w:t>
      </w:r>
      <w:r w:rsidRPr="045FFC77">
        <w:rPr>
          <w:spacing w:val="-3"/>
          <w:lang w:val="en-GB"/>
        </w:rPr>
        <w:t xml:space="preserve"> </w:t>
      </w:r>
      <w:r w:rsidRPr="045FFC77">
        <w:rPr>
          <w:lang w:val="en-GB"/>
        </w:rPr>
        <w:t>as</w:t>
      </w:r>
      <w:r w:rsidRPr="045FFC77">
        <w:rPr>
          <w:spacing w:val="-2"/>
          <w:lang w:val="en-GB"/>
        </w:rPr>
        <w:t xml:space="preserve"> </w:t>
      </w:r>
      <w:r w:rsidRPr="045FFC77">
        <w:rPr>
          <w:lang w:val="en-GB"/>
        </w:rPr>
        <w:t>a</w:t>
      </w:r>
      <w:r w:rsidRPr="045FFC77">
        <w:rPr>
          <w:spacing w:val="-4"/>
          <w:lang w:val="en-GB"/>
        </w:rPr>
        <w:t xml:space="preserve"> </w:t>
      </w:r>
      <w:r w:rsidRPr="045FFC77">
        <w:rPr>
          <w:lang w:val="en-GB"/>
        </w:rPr>
        <w:t>member</w:t>
      </w:r>
      <w:r w:rsidRPr="045FFC77">
        <w:rPr>
          <w:spacing w:val="-3"/>
          <w:lang w:val="en-GB"/>
        </w:rPr>
        <w:t xml:space="preserve"> </w:t>
      </w:r>
      <w:r w:rsidRPr="045FFC77">
        <w:rPr>
          <w:lang w:val="en-GB"/>
        </w:rPr>
        <w:t>of an</w:t>
      </w:r>
    </w:p>
    <w:p w14:paraId="66C5D7D3" w14:textId="77777777" w:rsidR="003605E5" w:rsidRPr="00D01A97" w:rsidRDefault="00712B3E" w:rsidP="00510953">
      <w:pPr>
        <w:pStyle w:val="BodyText"/>
        <w:ind w:left="107"/>
        <w:jc w:val="both"/>
        <w:rPr>
          <w:sz w:val="22"/>
          <w:szCs w:val="22"/>
          <w:lang w:val="en-GB"/>
        </w:rPr>
      </w:pPr>
      <w:r w:rsidRPr="045FFC77">
        <w:rPr>
          <w:sz w:val="22"/>
          <w:szCs w:val="22"/>
          <w:lang w:val="en-GB"/>
        </w:rPr>
        <w:t>appointment</w:t>
      </w:r>
      <w:r w:rsidRPr="045FFC77">
        <w:rPr>
          <w:spacing w:val="-2"/>
          <w:sz w:val="22"/>
          <w:szCs w:val="22"/>
          <w:lang w:val="en-GB"/>
        </w:rPr>
        <w:t xml:space="preserve"> </w:t>
      </w:r>
      <w:r w:rsidRPr="045FFC77">
        <w:rPr>
          <w:sz w:val="22"/>
          <w:szCs w:val="22"/>
          <w:lang w:val="en-GB"/>
        </w:rPr>
        <w:t>panel.</w:t>
      </w:r>
    </w:p>
    <w:p w14:paraId="3DA2E5DD" w14:textId="77777777" w:rsidR="003605E5" w:rsidRPr="00D01A97" w:rsidRDefault="64BF1F5D">
      <w:pPr>
        <w:pStyle w:val="ListParagraph"/>
        <w:numPr>
          <w:ilvl w:val="0"/>
          <w:numId w:val="24"/>
        </w:numPr>
        <w:tabs>
          <w:tab w:val="left" w:pos="283"/>
        </w:tabs>
        <w:ind w:left="107" w:right="540" w:firstLine="0"/>
        <w:jc w:val="both"/>
        <w:rPr>
          <w:lang w:val="en-GB"/>
        </w:rPr>
      </w:pPr>
      <w:r w:rsidRPr="045FFC77">
        <w:rPr>
          <w:lang w:val="en-GB"/>
        </w:rPr>
        <w:t>Promote educational outcomes by sharing the information about the welfare, safeguarding and children</w:t>
      </w:r>
      <w:r w:rsidRPr="045FFC77">
        <w:rPr>
          <w:spacing w:val="-53"/>
          <w:lang w:val="en-GB"/>
        </w:rPr>
        <w:t xml:space="preserve"> </w:t>
      </w:r>
      <w:r w:rsidRPr="045FFC77">
        <w:rPr>
          <w:lang w:val="en-GB"/>
        </w:rPr>
        <w:t>protection issues that children, including children with a social worker, are experiencing, or have</w:t>
      </w:r>
      <w:r w:rsidRPr="045FFC77">
        <w:rPr>
          <w:spacing w:val="1"/>
          <w:lang w:val="en-GB"/>
        </w:rPr>
        <w:t xml:space="preserve"> </w:t>
      </w:r>
      <w:r w:rsidRPr="045FFC77">
        <w:rPr>
          <w:lang w:val="en-GB"/>
        </w:rPr>
        <w:t>experienced,</w:t>
      </w:r>
      <w:r w:rsidRPr="045FFC77">
        <w:rPr>
          <w:spacing w:val="-3"/>
          <w:lang w:val="en-GB"/>
        </w:rPr>
        <w:t xml:space="preserve"> </w:t>
      </w:r>
      <w:r w:rsidRPr="045FFC77">
        <w:rPr>
          <w:lang w:val="en-GB"/>
        </w:rPr>
        <w:t>with</w:t>
      </w:r>
      <w:r w:rsidRPr="045FFC77">
        <w:rPr>
          <w:spacing w:val="-1"/>
          <w:lang w:val="en-GB"/>
        </w:rPr>
        <w:t xml:space="preserve"> </w:t>
      </w:r>
      <w:r w:rsidRPr="045FFC77">
        <w:rPr>
          <w:lang w:val="en-GB"/>
        </w:rPr>
        <w:t>teachers and</w:t>
      </w:r>
      <w:r w:rsidRPr="045FFC77">
        <w:rPr>
          <w:spacing w:val="1"/>
          <w:lang w:val="en-GB"/>
        </w:rPr>
        <w:t xml:space="preserve"> </w:t>
      </w:r>
      <w:r w:rsidRPr="045FFC77">
        <w:rPr>
          <w:lang w:val="en-GB"/>
        </w:rPr>
        <w:t>school leadership</w:t>
      </w:r>
      <w:r w:rsidRPr="045FFC77">
        <w:rPr>
          <w:spacing w:val="1"/>
          <w:lang w:val="en-GB"/>
        </w:rPr>
        <w:t xml:space="preserve"> </w:t>
      </w:r>
      <w:r w:rsidRPr="045FFC77">
        <w:rPr>
          <w:lang w:val="en-GB"/>
        </w:rPr>
        <w:t>staff.</w:t>
      </w:r>
    </w:p>
    <w:p w14:paraId="7AE0B641" w14:textId="77777777" w:rsidR="003605E5" w:rsidRPr="00D01A97" w:rsidRDefault="00712B3E">
      <w:pPr>
        <w:pStyle w:val="ListParagraph"/>
        <w:numPr>
          <w:ilvl w:val="1"/>
          <w:numId w:val="24"/>
        </w:numPr>
        <w:tabs>
          <w:tab w:val="left" w:pos="1011"/>
        </w:tabs>
        <w:ind w:right="267" w:firstLine="0"/>
        <w:jc w:val="both"/>
        <w:rPr>
          <w:lang w:val="en-GB"/>
        </w:rPr>
      </w:pPr>
      <w:r w:rsidRPr="045FFC77">
        <w:rPr>
          <w:lang w:val="en-GB"/>
        </w:rPr>
        <w:t>Where children need a social worker, this should inform decisions about safeguarding (for example,</w:t>
      </w:r>
      <w:r w:rsidRPr="045FFC77">
        <w:rPr>
          <w:spacing w:val="-53"/>
          <w:lang w:val="en-GB"/>
        </w:rPr>
        <w:t xml:space="preserve"> </w:t>
      </w:r>
      <w:r w:rsidRPr="045FFC77">
        <w:rPr>
          <w:lang w:val="en-GB"/>
        </w:rPr>
        <w:t>responding to unauthorized absence or missing education where there are known safeguarding risks)</w:t>
      </w:r>
      <w:r w:rsidRPr="045FFC77">
        <w:rPr>
          <w:spacing w:val="-52"/>
          <w:lang w:val="en-GB"/>
        </w:rPr>
        <w:t xml:space="preserve"> </w:t>
      </w:r>
      <w:r w:rsidRPr="045FFC77">
        <w:rPr>
          <w:lang w:val="en-GB"/>
        </w:rPr>
        <w:t>and about promoting welfare (for example, considering the provision of pastoral and/or academic</w:t>
      </w:r>
      <w:r w:rsidRPr="045FFC77">
        <w:rPr>
          <w:spacing w:val="1"/>
          <w:lang w:val="en-GB"/>
        </w:rPr>
        <w:t xml:space="preserve"> </w:t>
      </w:r>
      <w:r w:rsidRPr="045FFC77">
        <w:rPr>
          <w:lang w:val="en-GB"/>
        </w:rPr>
        <w:t>support,</w:t>
      </w:r>
      <w:r w:rsidRPr="045FFC77">
        <w:rPr>
          <w:spacing w:val="-3"/>
          <w:lang w:val="en-GB"/>
        </w:rPr>
        <w:t xml:space="preserve"> </w:t>
      </w:r>
      <w:r w:rsidRPr="045FFC77">
        <w:rPr>
          <w:lang w:val="en-GB"/>
        </w:rPr>
        <w:t>alongside</w:t>
      </w:r>
      <w:r w:rsidRPr="045FFC77">
        <w:rPr>
          <w:spacing w:val="1"/>
          <w:lang w:val="en-GB"/>
        </w:rPr>
        <w:t xml:space="preserve"> </w:t>
      </w:r>
      <w:r w:rsidRPr="045FFC77">
        <w:rPr>
          <w:lang w:val="en-GB"/>
        </w:rPr>
        <w:t>action</w:t>
      </w:r>
      <w:r w:rsidRPr="045FFC77">
        <w:rPr>
          <w:spacing w:val="1"/>
          <w:lang w:val="en-GB"/>
        </w:rPr>
        <w:t xml:space="preserve"> </w:t>
      </w:r>
      <w:r w:rsidRPr="045FFC77">
        <w:rPr>
          <w:lang w:val="en-GB"/>
        </w:rPr>
        <w:t>by</w:t>
      </w:r>
      <w:r w:rsidRPr="045FFC77">
        <w:rPr>
          <w:spacing w:val="-1"/>
          <w:lang w:val="en-GB"/>
        </w:rPr>
        <w:t xml:space="preserve"> </w:t>
      </w:r>
      <w:r w:rsidRPr="045FFC77">
        <w:rPr>
          <w:lang w:val="en-GB"/>
        </w:rPr>
        <w:t>statutory services).</w:t>
      </w:r>
    </w:p>
    <w:p w14:paraId="5B48A671" w14:textId="77777777" w:rsidR="003605E5" w:rsidRPr="00D01A97" w:rsidRDefault="003605E5" w:rsidP="00510953">
      <w:pPr>
        <w:pStyle w:val="BodyText"/>
        <w:spacing w:before="1"/>
        <w:jc w:val="both"/>
        <w:rPr>
          <w:sz w:val="22"/>
          <w:szCs w:val="22"/>
          <w:lang w:val="en-GB"/>
        </w:rPr>
      </w:pPr>
    </w:p>
    <w:p w14:paraId="4577C75F" w14:textId="4A582B14" w:rsidR="003605E5" w:rsidRPr="00D01A97" w:rsidRDefault="00712B3E" w:rsidP="00510953">
      <w:pPr>
        <w:jc w:val="both"/>
      </w:pPr>
      <w:r w:rsidRPr="206BC944">
        <w:rPr>
          <w:b/>
          <w:bCs/>
        </w:rPr>
        <w:t>Child</w:t>
      </w:r>
      <w:r w:rsidRPr="00D01A97">
        <w:rPr>
          <w:spacing w:val="-2"/>
        </w:rPr>
        <w:t xml:space="preserve"> </w:t>
      </w:r>
      <w:r w:rsidRPr="00AE2B36">
        <w:rPr>
          <w:b/>
          <w:bCs/>
        </w:rPr>
        <w:t>Protection</w:t>
      </w:r>
      <w:r w:rsidRPr="00AE2B36">
        <w:rPr>
          <w:b/>
          <w:bCs/>
          <w:spacing w:val="-2"/>
        </w:rPr>
        <w:t xml:space="preserve"> </w:t>
      </w:r>
      <w:r w:rsidRPr="00AE2B36">
        <w:rPr>
          <w:b/>
          <w:bCs/>
        </w:rPr>
        <w:t>File</w:t>
      </w:r>
      <w:r w:rsidR="00AE2B36">
        <w:rPr>
          <w:b/>
          <w:bCs/>
        </w:rPr>
        <w:t>s</w:t>
      </w:r>
    </w:p>
    <w:p w14:paraId="675380AA" w14:textId="77777777" w:rsidR="003605E5" w:rsidRPr="00D01A97" w:rsidRDefault="003605E5" w:rsidP="00510953">
      <w:pPr>
        <w:pStyle w:val="BodyText"/>
        <w:spacing w:before="12"/>
        <w:jc w:val="both"/>
        <w:rPr>
          <w:b/>
          <w:sz w:val="22"/>
          <w:szCs w:val="22"/>
          <w:lang w:val="en-GB"/>
        </w:rPr>
      </w:pPr>
    </w:p>
    <w:p w14:paraId="0BE3D914" w14:textId="77777777" w:rsidR="003605E5" w:rsidRPr="00D01A97" w:rsidRDefault="64BF1F5D">
      <w:pPr>
        <w:pStyle w:val="ListParagraph"/>
        <w:numPr>
          <w:ilvl w:val="0"/>
          <w:numId w:val="24"/>
        </w:numPr>
        <w:tabs>
          <w:tab w:val="left" w:pos="283"/>
        </w:tabs>
        <w:ind w:left="107" w:right="470" w:firstLine="0"/>
        <w:jc w:val="both"/>
      </w:pPr>
      <w:r w:rsidRPr="045FFC77">
        <w:t xml:space="preserve">Where children leave the </w:t>
      </w:r>
      <w:proofErr w:type="gramStart"/>
      <w:r w:rsidRPr="045FFC77">
        <w:t>School</w:t>
      </w:r>
      <w:proofErr w:type="gramEnd"/>
      <w:r w:rsidRPr="045FFC77">
        <w:t>, ensure their child protection file is copied for any new school or college</w:t>
      </w:r>
      <w:r w:rsidRPr="045FFC77">
        <w:rPr>
          <w:spacing w:val="-53"/>
        </w:rPr>
        <w:t xml:space="preserve"> </w:t>
      </w:r>
      <w:r w:rsidRPr="045FFC77">
        <w:t>as soon as possible and within 5 days for an in-year transfer or within the first 5 days of the start of a new</w:t>
      </w:r>
      <w:r w:rsidRPr="045FFC77">
        <w:rPr>
          <w:spacing w:val="1"/>
        </w:rPr>
        <w:t xml:space="preserve"> </w:t>
      </w:r>
      <w:r w:rsidRPr="045FFC77">
        <w:t>term</w:t>
      </w:r>
      <w:r w:rsidRPr="045FFC77">
        <w:rPr>
          <w:spacing w:val="-3"/>
        </w:rPr>
        <w:t xml:space="preserve"> </w:t>
      </w:r>
      <w:r w:rsidRPr="045FFC77">
        <w:t>to</w:t>
      </w:r>
      <w:r w:rsidRPr="045FFC77">
        <w:rPr>
          <w:spacing w:val="-3"/>
        </w:rPr>
        <w:t xml:space="preserve"> </w:t>
      </w:r>
      <w:r w:rsidRPr="045FFC77">
        <w:t>allow</w:t>
      </w:r>
      <w:r w:rsidRPr="045FFC77">
        <w:rPr>
          <w:spacing w:val="-1"/>
        </w:rPr>
        <w:t xml:space="preserve"> </w:t>
      </w:r>
      <w:r w:rsidRPr="045FFC77">
        <w:t>the</w:t>
      </w:r>
      <w:r w:rsidRPr="045FFC77">
        <w:rPr>
          <w:spacing w:val="-2"/>
        </w:rPr>
        <w:t xml:space="preserve"> </w:t>
      </w:r>
      <w:r w:rsidRPr="045FFC77">
        <w:t>new</w:t>
      </w:r>
      <w:r w:rsidRPr="045FFC77">
        <w:rPr>
          <w:spacing w:val="1"/>
        </w:rPr>
        <w:t xml:space="preserve"> </w:t>
      </w:r>
      <w:r w:rsidRPr="045FFC77">
        <w:t>school</w:t>
      </w:r>
      <w:r w:rsidRPr="045FFC77">
        <w:rPr>
          <w:spacing w:val="-3"/>
        </w:rPr>
        <w:t xml:space="preserve"> </w:t>
      </w:r>
      <w:r w:rsidRPr="045FFC77">
        <w:t>or college</w:t>
      </w:r>
      <w:r w:rsidRPr="045FFC77">
        <w:rPr>
          <w:spacing w:val="-1"/>
        </w:rPr>
        <w:t xml:space="preserve"> </w:t>
      </w:r>
      <w:r w:rsidRPr="045FFC77">
        <w:t>to</w:t>
      </w:r>
      <w:r w:rsidRPr="045FFC77">
        <w:rPr>
          <w:spacing w:val="-2"/>
        </w:rPr>
        <w:t xml:space="preserve"> </w:t>
      </w:r>
      <w:r w:rsidRPr="045FFC77">
        <w:t>have support</w:t>
      </w:r>
      <w:r w:rsidRPr="045FFC77">
        <w:rPr>
          <w:spacing w:val="-2"/>
        </w:rPr>
        <w:t xml:space="preserve"> </w:t>
      </w:r>
      <w:r w:rsidRPr="045FFC77">
        <w:t>in</w:t>
      </w:r>
      <w:r w:rsidRPr="045FFC77">
        <w:rPr>
          <w:spacing w:val="-2"/>
        </w:rPr>
        <w:t xml:space="preserve"> </w:t>
      </w:r>
      <w:r w:rsidRPr="045FFC77">
        <w:t>place</w:t>
      </w:r>
      <w:r w:rsidRPr="045FFC77">
        <w:rPr>
          <w:spacing w:val="-2"/>
        </w:rPr>
        <w:t xml:space="preserve"> </w:t>
      </w:r>
      <w:r w:rsidRPr="045FFC77">
        <w:t>for</w:t>
      </w:r>
      <w:r w:rsidRPr="045FFC77">
        <w:rPr>
          <w:spacing w:val="-2"/>
        </w:rPr>
        <w:t xml:space="preserve"> </w:t>
      </w:r>
      <w:r w:rsidRPr="045FFC77">
        <w:t>when the child arrives</w:t>
      </w:r>
      <w:proofErr w:type="gramStart"/>
      <w:r w:rsidRPr="045FFC77">
        <w:t>.</w:t>
      </w:r>
      <w:r w:rsidRPr="045FFC77">
        <w:rPr>
          <w:spacing w:val="4"/>
        </w:rPr>
        <w:t xml:space="preserve"> </w:t>
      </w:r>
      <w:r w:rsidRPr="045FFC77">
        <w:t>.</w:t>
      </w:r>
      <w:proofErr w:type="gramEnd"/>
    </w:p>
    <w:p w14:paraId="5F6D25F6" w14:textId="77777777" w:rsidR="003605E5" w:rsidRPr="00D01A97" w:rsidRDefault="64BF1F5D">
      <w:pPr>
        <w:pStyle w:val="ListParagraph"/>
        <w:numPr>
          <w:ilvl w:val="0"/>
          <w:numId w:val="24"/>
        </w:numPr>
        <w:tabs>
          <w:tab w:val="left" w:pos="284"/>
        </w:tabs>
        <w:spacing w:line="292" w:lineRule="exact"/>
        <w:ind w:left="283" w:hanging="177"/>
        <w:jc w:val="both"/>
        <w:rPr>
          <w:lang w:val="en-GB"/>
        </w:rPr>
      </w:pPr>
      <w:r w:rsidRPr="045FFC77">
        <w:rPr>
          <w:lang w:val="en-GB"/>
        </w:rPr>
        <w:t>The</w:t>
      </w:r>
      <w:r w:rsidRPr="045FFC77">
        <w:rPr>
          <w:spacing w:val="-3"/>
          <w:lang w:val="en-GB"/>
        </w:rPr>
        <w:t xml:space="preserve"> </w:t>
      </w:r>
      <w:r w:rsidRPr="045FFC77">
        <w:rPr>
          <w:lang w:val="en-GB"/>
        </w:rPr>
        <w:t>Child</w:t>
      </w:r>
      <w:r w:rsidRPr="045FFC77">
        <w:rPr>
          <w:spacing w:val="-1"/>
          <w:lang w:val="en-GB"/>
        </w:rPr>
        <w:t xml:space="preserve"> </w:t>
      </w:r>
      <w:r w:rsidRPr="045FFC77">
        <w:rPr>
          <w:lang w:val="en-GB"/>
        </w:rPr>
        <w:t>Protection</w:t>
      </w:r>
      <w:r w:rsidRPr="045FFC77">
        <w:rPr>
          <w:spacing w:val="-3"/>
          <w:lang w:val="en-GB"/>
        </w:rPr>
        <w:t xml:space="preserve"> </w:t>
      </w:r>
      <w:r w:rsidRPr="045FFC77">
        <w:rPr>
          <w:lang w:val="en-GB"/>
        </w:rPr>
        <w:t>file</w:t>
      </w:r>
      <w:r w:rsidRPr="045FFC77">
        <w:rPr>
          <w:spacing w:val="-1"/>
          <w:lang w:val="en-GB"/>
        </w:rPr>
        <w:t xml:space="preserve"> </w:t>
      </w:r>
      <w:r w:rsidRPr="045FFC77">
        <w:rPr>
          <w:lang w:val="en-GB"/>
        </w:rPr>
        <w:t>should</w:t>
      </w:r>
      <w:r w:rsidRPr="045FFC77">
        <w:rPr>
          <w:spacing w:val="-4"/>
          <w:lang w:val="en-GB"/>
        </w:rPr>
        <w:t xml:space="preserve"> </w:t>
      </w:r>
      <w:r w:rsidRPr="045FFC77">
        <w:rPr>
          <w:lang w:val="en-GB"/>
        </w:rPr>
        <w:t>be transferred</w:t>
      </w:r>
      <w:r w:rsidRPr="045FFC77">
        <w:rPr>
          <w:spacing w:val="-3"/>
          <w:lang w:val="en-GB"/>
        </w:rPr>
        <w:t xml:space="preserve"> </w:t>
      </w:r>
      <w:r w:rsidRPr="045FFC77">
        <w:rPr>
          <w:lang w:val="en-GB"/>
        </w:rPr>
        <w:t>separately</w:t>
      </w:r>
      <w:r w:rsidRPr="045FFC77">
        <w:rPr>
          <w:spacing w:val="-3"/>
          <w:lang w:val="en-GB"/>
        </w:rPr>
        <w:t xml:space="preserve"> </w:t>
      </w:r>
      <w:r w:rsidRPr="045FFC77">
        <w:rPr>
          <w:lang w:val="en-GB"/>
        </w:rPr>
        <w:t>from</w:t>
      </w:r>
      <w:r w:rsidRPr="045FFC77">
        <w:rPr>
          <w:spacing w:val="-4"/>
          <w:lang w:val="en-GB"/>
        </w:rPr>
        <w:t xml:space="preserve"> </w:t>
      </w:r>
      <w:r w:rsidRPr="045FFC77">
        <w:rPr>
          <w:lang w:val="en-GB"/>
        </w:rPr>
        <w:t>the</w:t>
      </w:r>
      <w:r w:rsidRPr="045FFC77">
        <w:rPr>
          <w:spacing w:val="-2"/>
          <w:lang w:val="en-GB"/>
        </w:rPr>
        <w:t xml:space="preserve"> </w:t>
      </w:r>
      <w:r w:rsidRPr="045FFC77">
        <w:rPr>
          <w:lang w:val="en-GB"/>
        </w:rPr>
        <w:t>main</w:t>
      </w:r>
      <w:r w:rsidRPr="045FFC77">
        <w:rPr>
          <w:spacing w:val="-3"/>
          <w:lang w:val="en-GB"/>
        </w:rPr>
        <w:t xml:space="preserve"> </w:t>
      </w:r>
      <w:r w:rsidRPr="045FFC77">
        <w:rPr>
          <w:lang w:val="en-GB"/>
        </w:rPr>
        <w:t>pupil</w:t>
      </w:r>
      <w:r w:rsidRPr="045FFC77">
        <w:rPr>
          <w:spacing w:val="-4"/>
          <w:lang w:val="en-GB"/>
        </w:rPr>
        <w:t xml:space="preserve"> </w:t>
      </w:r>
      <w:r w:rsidRPr="045FFC77">
        <w:rPr>
          <w:lang w:val="en-GB"/>
        </w:rPr>
        <w:t>file,</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that</w:t>
      </w:r>
      <w:r w:rsidRPr="045FFC77">
        <w:rPr>
          <w:spacing w:val="-3"/>
          <w:lang w:val="en-GB"/>
        </w:rPr>
        <w:t xml:space="preserve"> </w:t>
      </w:r>
      <w:r w:rsidRPr="045FFC77">
        <w:rPr>
          <w:lang w:val="en-GB"/>
        </w:rPr>
        <w:t>the</w:t>
      </w:r>
      <w:r w:rsidRPr="045FFC77">
        <w:rPr>
          <w:spacing w:val="-2"/>
          <w:lang w:val="en-GB"/>
        </w:rPr>
        <w:t xml:space="preserve"> </w:t>
      </w:r>
      <w:r w:rsidRPr="045FFC77">
        <w:rPr>
          <w:lang w:val="en-GB"/>
        </w:rPr>
        <w:t>child’s</w:t>
      </w:r>
    </w:p>
    <w:p w14:paraId="43A0B9F8" w14:textId="77777777" w:rsidR="003605E5" w:rsidRPr="00D01A97" w:rsidRDefault="00712B3E" w:rsidP="00510953">
      <w:pPr>
        <w:pStyle w:val="BodyText"/>
        <w:ind w:left="107"/>
        <w:jc w:val="both"/>
        <w:rPr>
          <w:sz w:val="22"/>
          <w:szCs w:val="22"/>
          <w:lang w:val="en-GB"/>
        </w:rPr>
      </w:pPr>
      <w:r w:rsidRPr="045FFC77">
        <w:rPr>
          <w:sz w:val="22"/>
          <w:szCs w:val="22"/>
          <w:lang w:val="en-GB"/>
        </w:rPr>
        <w:t>social</w:t>
      </w:r>
      <w:r w:rsidRPr="045FFC77">
        <w:rPr>
          <w:spacing w:val="-3"/>
          <w:sz w:val="22"/>
          <w:szCs w:val="22"/>
          <w:lang w:val="en-GB"/>
        </w:rPr>
        <w:t xml:space="preserve"> </w:t>
      </w:r>
      <w:r w:rsidRPr="045FFC77">
        <w:rPr>
          <w:sz w:val="22"/>
          <w:szCs w:val="22"/>
          <w:lang w:val="en-GB"/>
        </w:rPr>
        <w:t>worker</w:t>
      </w:r>
      <w:r w:rsidRPr="045FFC77">
        <w:rPr>
          <w:spacing w:val="-3"/>
          <w:sz w:val="22"/>
          <w:szCs w:val="22"/>
          <w:lang w:val="en-GB"/>
        </w:rPr>
        <w:t xml:space="preserve"> </w:t>
      </w:r>
      <w:r w:rsidRPr="045FFC77">
        <w:rPr>
          <w:sz w:val="22"/>
          <w:szCs w:val="22"/>
          <w:lang w:val="en-GB"/>
        </w:rPr>
        <w:t>is</w:t>
      </w:r>
      <w:r w:rsidRPr="045FFC77">
        <w:rPr>
          <w:spacing w:val="-2"/>
          <w:sz w:val="22"/>
          <w:szCs w:val="22"/>
          <w:lang w:val="en-GB"/>
        </w:rPr>
        <w:t xml:space="preserve"> </w:t>
      </w:r>
      <w:r w:rsidRPr="045FFC77">
        <w:rPr>
          <w:sz w:val="22"/>
          <w:szCs w:val="22"/>
          <w:lang w:val="en-GB"/>
        </w:rPr>
        <w:t>informed],</w:t>
      </w:r>
      <w:r w:rsidRPr="045FFC77">
        <w:rPr>
          <w:spacing w:val="-1"/>
          <w:sz w:val="22"/>
          <w:szCs w:val="22"/>
          <w:lang w:val="en-GB"/>
        </w:rPr>
        <w:t xml:space="preserve"> </w:t>
      </w:r>
      <w:r w:rsidRPr="045FFC77">
        <w:rPr>
          <w:sz w:val="22"/>
          <w:szCs w:val="22"/>
          <w:lang w:val="en-GB"/>
        </w:rPr>
        <w:t>ensuring</w:t>
      </w:r>
      <w:r w:rsidRPr="045FFC77">
        <w:rPr>
          <w:spacing w:val="-4"/>
          <w:sz w:val="22"/>
          <w:szCs w:val="22"/>
          <w:lang w:val="en-GB"/>
        </w:rPr>
        <w:t xml:space="preserve"> </w:t>
      </w:r>
      <w:r w:rsidRPr="045FFC77">
        <w:rPr>
          <w:sz w:val="22"/>
          <w:szCs w:val="22"/>
          <w:lang w:val="en-GB"/>
        </w:rPr>
        <w:t>secure</w:t>
      </w:r>
      <w:r w:rsidRPr="045FFC77">
        <w:rPr>
          <w:spacing w:val="-4"/>
          <w:sz w:val="22"/>
          <w:szCs w:val="22"/>
          <w:lang w:val="en-GB"/>
        </w:rPr>
        <w:t xml:space="preserve"> </w:t>
      </w:r>
      <w:r w:rsidRPr="045FFC77">
        <w:rPr>
          <w:sz w:val="22"/>
          <w:szCs w:val="22"/>
          <w:lang w:val="en-GB"/>
        </w:rPr>
        <w:t>transit</w:t>
      </w:r>
      <w:r w:rsidRPr="045FFC77">
        <w:rPr>
          <w:spacing w:val="-3"/>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that</w:t>
      </w:r>
      <w:r w:rsidRPr="045FFC77">
        <w:rPr>
          <w:spacing w:val="-3"/>
          <w:sz w:val="22"/>
          <w:szCs w:val="22"/>
          <w:lang w:val="en-GB"/>
        </w:rPr>
        <w:t xml:space="preserve"> </w:t>
      </w:r>
      <w:r w:rsidRPr="045FFC77">
        <w:rPr>
          <w:sz w:val="22"/>
          <w:szCs w:val="22"/>
          <w:lang w:val="en-GB"/>
        </w:rPr>
        <w:t>confirmation</w:t>
      </w:r>
      <w:r w:rsidRPr="045FFC77">
        <w:rPr>
          <w:spacing w:val="-2"/>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receipt</w:t>
      </w:r>
      <w:r w:rsidRPr="045FFC77">
        <w:rPr>
          <w:spacing w:val="-1"/>
          <w:sz w:val="22"/>
          <w:szCs w:val="22"/>
          <w:lang w:val="en-GB"/>
        </w:rPr>
        <w:t xml:space="preserve"> </w:t>
      </w:r>
      <w:r w:rsidRPr="045FFC77">
        <w:rPr>
          <w:sz w:val="22"/>
          <w:szCs w:val="22"/>
          <w:lang w:val="en-GB"/>
        </w:rPr>
        <w:t>is</w:t>
      </w:r>
      <w:r w:rsidRPr="045FFC77">
        <w:rPr>
          <w:spacing w:val="-4"/>
          <w:sz w:val="22"/>
          <w:szCs w:val="22"/>
          <w:lang w:val="en-GB"/>
        </w:rPr>
        <w:t xml:space="preserve"> </w:t>
      </w:r>
      <w:r w:rsidRPr="045FFC77">
        <w:rPr>
          <w:sz w:val="22"/>
          <w:szCs w:val="22"/>
          <w:lang w:val="en-GB"/>
        </w:rPr>
        <w:t>obtained.</w:t>
      </w:r>
    </w:p>
    <w:p w14:paraId="78B69788" w14:textId="7643975B" w:rsidR="003605E5" w:rsidRPr="00D01A97" w:rsidRDefault="64BF1F5D">
      <w:pPr>
        <w:pStyle w:val="ListParagraph"/>
        <w:numPr>
          <w:ilvl w:val="0"/>
          <w:numId w:val="24"/>
        </w:numPr>
        <w:tabs>
          <w:tab w:val="left" w:pos="283"/>
        </w:tabs>
        <w:ind w:left="107" w:right="463" w:firstLine="0"/>
        <w:jc w:val="both"/>
        <w:rPr>
          <w:lang w:val="en-GB"/>
        </w:rPr>
      </w:pPr>
      <w:r w:rsidRPr="045FFC77">
        <w:rPr>
          <w:lang w:val="en-GB"/>
        </w:rPr>
        <w:t>In addition to the child protection file, consider if it would be appropriate to share any information with</w:t>
      </w:r>
      <w:r w:rsidRPr="045FFC77">
        <w:rPr>
          <w:spacing w:val="1"/>
          <w:lang w:val="en-GB"/>
        </w:rPr>
        <w:t xml:space="preserve"> </w:t>
      </w:r>
      <w:r w:rsidRPr="045FFC77">
        <w:rPr>
          <w:lang w:val="en-GB"/>
        </w:rPr>
        <w:t>the new school or college in advance of a child leaving. For example, information that would allow the new</w:t>
      </w:r>
      <w:r w:rsidRPr="045FFC77">
        <w:rPr>
          <w:spacing w:val="-53"/>
          <w:lang w:val="en-GB"/>
        </w:rPr>
        <w:t xml:space="preserve"> </w:t>
      </w:r>
      <w:r w:rsidRPr="045FFC77">
        <w:rPr>
          <w:lang w:val="en-GB"/>
        </w:rPr>
        <w:t>school or college to continue supporting victims of abuse and have that support in place for when the child</w:t>
      </w:r>
      <w:r w:rsidR="009B56CB" w:rsidRPr="045FFC77">
        <w:rPr>
          <w:lang w:val="en-GB"/>
        </w:rPr>
        <w:t xml:space="preserve">  </w:t>
      </w:r>
      <w:r w:rsidRPr="045FFC77">
        <w:rPr>
          <w:spacing w:val="-52"/>
          <w:lang w:val="en-GB"/>
        </w:rPr>
        <w:t xml:space="preserve"> </w:t>
      </w:r>
      <w:r w:rsidRPr="045FFC77">
        <w:rPr>
          <w:lang w:val="en-GB"/>
        </w:rPr>
        <w:t>arrives</w:t>
      </w:r>
    </w:p>
    <w:p w14:paraId="181A5C7B" w14:textId="77777777" w:rsidR="003605E5" w:rsidRPr="00D01A97" w:rsidRDefault="64BF1F5D">
      <w:pPr>
        <w:pStyle w:val="ListParagraph"/>
        <w:numPr>
          <w:ilvl w:val="0"/>
          <w:numId w:val="24"/>
        </w:numPr>
        <w:tabs>
          <w:tab w:val="left" w:pos="283"/>
        </w:tabs>
        <w:spacing w:before="2"/>
        <w:ind w:left="282" w:hanging="176"/>
        <w:jc w:val="both"/>
        <w:rPr>
          <w:lang w:val="en-GB"/>
        </w:rPr>
      </w:pPr>
      <w:r w:rsidRPr="045FFC77">
        <w:rPr>
          <w:lang w:val="en-GB"/>
        </w:rPr>
        <w:t>When</w:t>
      </w:r>
      <w:r w:rsidRPr="045FFC77">
        <w:rPr>
          <w:spacing w:val="-2"/>
          <w:lang w:val="en-GB"/>
        </w:rPr>
        <w:t xml:space="preserve"> </w:t>
      </w:r>
      <w:r w:rsidRPr="045FFC77">
        <w:rPr>
          <w:lang w:val="en-GB"/>
        </w:rPr>
        <w:t>a</w:t>
      </w:r>
      <w:r w:rsidRPr="045FFC77">
        <w:rPr>
          <w:spacing w:val="-4"/>
          <w:lang w:val="en-GB"/>
        </w:rPr>
        <w:t xml:space="preserve"> </w:t>
      </w:r>
      <w:r w:rsidRPr="045FFC77">
        <w:rPr>
          <w:lang w:val="en-GB"/>
        </w:rPr>
        <w:t>new</w:t>
      </w:r>
      <w:r w:rsidRPr="045FFC77">
        <w:rPr>
          <w:spacing w:val="-3"/>
          <w:lang w:val="en-GB"/>
        </w:rPr>
        <w:t xml:space="preserve"> </w:t>
      </w:r>
      <w:r w:rsidRPr="045FFC77">
        <w:rPr>
          <w:lang w:val="en-GB"/>
        </w:rPr>
        <w:t>pupil,</w:t>
      </w:r>
      <w:r w:rsidRPr="045FFC77">
        <w:rPr>
          <w:spacing w:val="-4"/>
          <w:lang w:val="en-GB"/>
        </w:rPr>
        <w:t xml:space="preserve"> </w:t>
      </w:r>
      <w:r w:rsidRPr="045FFC77">
        <w:rPr>
          <w:lang w:val="en-GB"/>
        </w:rPr>
        <w:t>who</w:t>
      </w:r>
      <w:r w:rsidRPr="045FFC77">
        <w:rPr>
          <w:spacing w:val="-2"/>
          <w:lang w:val="en-GB"/>
        </w:rPr>
        <w:t xml:space="preserve"> </w:t>
      </w:r>
      <w:r w:rsidRPr="045FFC77">
        <w:rPr>
          <w:lang w:val="en-GB"/>
        </w:rPr>
        <w:t>has</w:t>
      </w:r>
      <w:r w:rsidRPr="045FFC77">
        <w:rPr>
          <w:spacing w:val="-4"/>
          <w:lang w:val="en-GB"/>
        </w:rPr>
        <w:t xml:space="preserve"> </w:t>
      </w:r>
      <w:r w:rsidRPr="045FFC77">
        <w:rPr>
          <w:lang w:val="en-GB"/>
        </w:rPr>
        <w:t>a</w:t>
      </w:r>
      <w:r w:rsidRPr="045FFC77">
        <w:rPr>
          <w:spacing w:val="-2"/>
          <w:lang w:val="en-GB"/>
        </w:rPr>
        <w:t xml:space="preserve"> </w:t>
      </w:r>
      <w:r w:rsidRPr="045FFC77">
        <w:rPr>
          <w:lang w:val="en-GB"/>
        </w:rPr>
        <w:t>child</w:t>
      </w:r>
      <w:r w:rsidRPr="045FFC77">
        <w:rPr>
          <w:spacing w:val="-3"/>
          <w:lang w:val="en-GB"/>
        </w:rPr>
        <w:t xml:space="preserve"> </w:t>
      </w:r>
      <w:r w:rsidRPr="045FFC77">
        <w:rPr>
          <w:lang w:val="en-GB"/>
        </w:rPr>
        <w:t>protection</w:t>
      </w:r>
      <w:r w:rsidRPr="045FFC77">
        <w:rPr>
          <w:spacing w:val="-3"/>
          <w:lang w:val="en-GB"/>
        </w:rPr>
        <w:t xml:space="preserve"> </w:t>
      </w:r>
      <w:r w:rsidRPr="045FFC77">
        <w:rPr>
          <w:lang w:val="en-GB"/>
        </w:rPr>
        <w:t>file,</w:t>
      </w:r>
      <w:r w:rsidRPr="045FFC77">
        <w:rPr>
          <w:spacing w:val="-2"/>
          <w:lang w:val="en-GB"/>
        </w:rPr>
        <w:t xml:space="preserve"> </w:t>
      </w:r>
      <w:r w:rsidRPr="045FFC77">
        <w:rPr>
          <w:lang w:val="en-GB"/>
        </w:rPr>
        <w:t>joins</w:t>
      </w:r>
      <w:r w:rsidRPr="045FFC77">
        <w:rPr>
          <w:spacing w:val="-2"/>
          <w:lang w:val="en-GB"/>
        </w:rPr>
        <w:t xml:space="preserve"> </w:t>
      </w:r>
      <w:r w:rsidRPr="045FFC77">
        <w:rPr>
          <w:lang w:val="en-GB"/>
        </w:rPr>
        <w:t>the</w:t>
      </w:r>
      <w:r w:rsidRPr="045FFC77">
        <w:rPr>
          <w:spacing w:val="-1"/>
          <w:lang w:val="en-GB"/>
        </w:rPr>
        <w:t xml:space="preserve"> </w:t>
      </w:r>
      <w:r w:rsidRPr="045FFC77">
        <w:rPr>
          <w:lang w:val="en-GB"/>
        </w:rPr>
        <w:t>school,</w:t>
      </w:r>
      <w:r w:rsidRPr="045FFC77">
        <w:rPr>
          <w:spacing w:val="-4"/>
          <w:lang w:val="en-GB"/>
        </w:rPr>
        <w:t xml:space="preserve"> </w:t>
      </w:r>
      <w:r w:rsidRPr="045FFC77">
        <w:rPr>
          <w:lang w:val="en-GB"/>
        </w:rPr>
        <w:t>ensure</w:t>
      </w:r>
      <w:r w:rsidRPr="045FFC77">
        <w:rPr>
          <w:spacing w:val="-2"/>
          <w:lang w:val="en-GB"/>
        </w:rPr>
        <w:t xml:space="preserve"> </w:t>
      </w:r>
      <w:r w:rsidRPr="045FFC77">
        <w:rPr>
          <w:lang w:val="en-GB"/>
        </w:rPr>
        <w:t>key</w:t>
      </w:r>
      <w:r w:rsidRPr="045FFC77">
        <w:rPr>
          <w:spacing w:val="-2"/>
          <w:lang w:val="en-GB"/>
        </w:rPr>
        <w:t xml:space="preserve"> </w:t>
      </w:r>
      <w:r w:rsidRPr="045FFC77">
        <w:rPr>
          <w:lang w:val="en-GB"/>
        </w:rPr>
        <w:t>staff</w:t>
      </w:r>
      <w:r w:rsidRPr="045FFC77">
        <w:rPr>
          <w:spacing w:val="-3"/>
          <w:lang w:val="en-GB"/>
        </w:rPr>
        <w:t xml:space="preserve"> </w:t>
      </w:r>
      <w:r w:rsidRPr="045FFC77">
        <w:rPr>
          <w:lang w:val="en-GB"/>
        </w:rPr>
        <w:t>such</w:t>
      </w:r>
    </w:p>
    <w:p w14:paraId="2B8860F8" w14:textId="77777777" w:rsidR="003605E5" w:rsidRPr="00D01A97" w:rsidRDefault="00712B3E" w:rsidP="00510953">
      <w:pPr>
        <w:pStyle w:val="BodyText"/>
        <w:ind w:left="107"/>
        <w:jc w:val="both"/>
        <w:rPr>
          <w:sz w:val="22"/>
          <w:szCs w:val="22"/>
          <w:lang w:val="en-GB"/>
        </w:rPr>
      </w:pPr>
      <w:r w:rsidRPr="045FFC77">
        <w:rPr>
          <w:sz w:val="22"/>
          <w:szCs w:val="22"/>
          <w:lang w:val="en-GB"/>
        </w:rPr>
        <w:t>as</w:t>
      </w:r>
      <w:r w:rsidRPr="045FFC77">
        <w:rPr>
          <w:spacing w:val="-2"/>
          <w:sz w:val="22"/>
          <w:szCs w:val="22"/>
          <w:lang w:val="en-GB"/>
        </w:rPr>
        <w:t xml:space="preserve"> </w:t>
      </w:r>
      <w:r w:rsidRPr="045FFC77">
        <w:rPr>
          <w:sz w:val="22"/>
          <w:szCs w:val="22"/>
          <w:lang w:val="en-GB"/>
        </w:rPr>
        <w:t>deputy</w:t>
      </w:r>
      <w:r w:rsidRPr="045FFC77">
        <w:rPr>
          <w:spacing w:val="-4"/>
          <w:sz w:val="22"/>
          <w:szCs w:val="22"/>
          <w:lang w:val="en-GB"/>
        </w:rPr>
        <w:t xml:space="preserve"> </w:t>
      </w:r>
      <w:r w:rsidRPr="045FFC77">
        <w:rPr>
          <w:sz w:val="22"/>
          <w:szCs w:val="22"/>
          <w:lang w:val="en-GB"/>
        </w:rPr>
        <w:t>DSLs</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the rest</w:t>
      </w:r>
      <w:r w:rsidRPr="045FFC77">
        <w:rPr>
          <w:spacing w:val="1"/>
          <w:sz w:val="22"/>
          <w:szCs w:val="22"/>
          <w:lang w:val="en-GB"/>
        </w:rPr>
        <w:t xml:space="preserve"> </w:t>
      </w:r>
      <w:r w:rsidRPr="045FFC77">
        <w:rPr>
          <w:sz w:val="22"/>
          <w:szCs w:val="22"/>
          <w:lang w:val="en-GB"/>
        </w:rPr>
        <w:t>of</w:t>
      </w:r>
      <w:r w:rsidRPr="045FFC77">
        <w:rPr>
          <w:spacing w:val="-3"/>
          <w:sz w:val="22"/>
          <w:szCs w:val="22"/>
          <w:lang w:val="en-GB"/>
        </w:rPr>
        <w:t xml:space="preserve"> </w:t>
      </w:r>
      <w:r w:rsidRPr="045FFC77">
        <w:rPr>
          <w:sz w:val="22"/>
          <w:szCs w:val="22"/>
          <w:lang w:val="en-GB"/>
        </w:rPr>
        <w:t>the</w:t>
      </w:r>
      <w:r w:rsidRPr="045FFC77">
        <w:rPr>
          <w:spacing w:val="-3"/>
          <w:sz w:val="22"/>
          <w:szCs w:val="22"/>
          <w:lang w:val="en-GB"/>
        </w:rPr>
        <w:t xml:space="preserve"> </w:t>
      </w:r>
      <w:r w:rsidRPr="045FFC77">
        <w:rPr>
          <w:sz w:val="22"/>
          <w:szCs w:val="22"/>
          <w:lang w:val="en-GB"/>
        </w:rPr>
        <w:t>safeguarding</w:t>
      </w:r>
      <w:r w:rsidRPr="045FFC77">
        <w:rPr>
          <w:spacing w:val="-3"/>
          <w:sz w:val="22"/>
          <w:szCs w:val="22"/>
          <w:lang w:val="en-GB"/>
        </w:rPr>
        <w:t xml:space="preserve"> </w:t>
      </w:r>
      <w:r w:rsidRPr="045FFC77">
        <w:rPr>
          <w:sz w:val="22"/>
          <w:szCs w:val="22"/>
          <w:lang w:val="en-GB"/>
        </w:rPr>
        <w:t>team</w:t>
      </w:r>
      <w:r w:rsidRPr="045FFC77">
        <w:rPr>
          <w:spacing w:val="-1"/>
          <w:sz w:val="22"/>
          <w:szCs w:val="22"/>
          <w:lang w:val="en-GB"/>
        </w:rPr>
        <w:t xml:space="preserve"> </w:t>
      </w:r>
      <w:r w:rsidRPr="045FFC77">
        <w:rPr>
          <w:sz w:val="22"/>
          <w:szCs w:val="22"/>
          <w:lang w:val="en-GB"/>
        </w:rPr>
        <w:t>are</w:t>
      </w:r>
      <w:r w:rsidRPr="045FFC77">
        <w:rPr>
          <w:spacing w:val="-2"/>
          <w:sz w:val="22"/>
          <w:szCs w:val="22"/>
          <w:lang w:val="en-GB"/>
        </w:rPr>
        <w:t xml:space="preserve"> </w:t>
      </w:r>
      <w:r w:rsidRPr="045FFC77">
        <w:rPr>
          <w:sz w:val="22"/>
          <w:szCs w:val="22"/>
          <w:lang w:val="en-GB"/>
        </w:rPr>
        <w:t>aware,</w:t>
      </w:r>
      <w:r w:rsidRPr="045FFC77">
        <w:rPr>
          <w:spacing w:val="-1"/>
          <w:sz w:val="22"/>
          <w:szCs w:val="22"/>
          <w:lang w:val="en-GB"/>
        </w:rPr>
        <w:t xml:space="preserve"> </w:t>
      </w:r>
      <w:r w:rsidRPr="045FFC77">
        <w:rPr>
          <w:sz w:val="22"/>
          <w:szCs w:val="22"/>
          <w:lang w:val="en-GB"/>
        </w:rPr>
        <w:t>as</w:t>
      </w:r>
      <w:r w:rsidRPr="045FFC77">
        <w:rPr>
          <w:spacing w:val="-4"/>
          <w:sz w:val="22"/>
          <w:szCs w:val="22"/>
          <w:lang w:val="en-GB"/>
        </w:rPr>
        <w:t xml:space="preserve"> </w:t>
      </w:r>
      <w:r w:rsidRPr="045FFC77">
        <w:rPr>
          <w:sz w:val="22"/>
          <w:szCs w:val="22"/>
          <w:lang w:val="en-GB"/>
        </w:rPr>
        <w:t>required.</w:t>
      </w:r>
    </w:p>
    <w:p w14:paraId="2D830042" w14:textId="77777777" w:rsidR="003605E5" w:rsidRPr="00D01A97" w:rsidRDefault="003605E5" w:rsidP="00510953">
      <w:pPr>
        <w:pStyle w:val="BodyText"/>
        <w:spacing w:before="11"/>
        <w:jc w:val="both"/>
        <w:rPr>
          <w:sz w:val="22"/>
          <w:szCs w:val="22"/>
          <w:lang w:val="en-GB"/>
        </w:rPr>
      </w:pPr>
    </w:p>
    <w:p w14:paraId="7CFF6903" w14:textId="77777777" w:rsidR="003605E5" w:rsidRPr="00D01A97" w:rsidRDefault="00712B3E" w:rsidP="00510953">
      <w:pPr>
        <w:jc w:val="both"/>
      </w:pPr>
      <w:r w:rsidRPr="206BC944">
        <w:rPr>
          <w:b/>
          <w:bCs/>
        </w:rPr>
        <w:t>Previously</w:t>
      </w:r>
      <w:r w:rsidRPr="00D01A97">
        <w:rPr>
          <w:spacing w:val="-5"/>
        </w:rPr>
        <w:t xml:space="preserve"> </w:t>
      </w:r>
      <w:r w:rsidRPr="00AE2B36">
        <w:rPr>
          <w:b/>
          <w:bCs/>
        </w:rPr>
        <w:t>Looked</w:t>
      </w:r>
      <w:r w:rsidRPr="00AE2B36">
        <w:rPr>
          <w:b/>
          <w:bCs/>
          <w:spacing w:val="-4"/>
        </w:rPr>
        <w:t xml:space="preserve"> </w:t>
      </w:r>
      <w:r w:rsidRPr="00AE2B36">
        <w:rPr>
          <w:b/>
          <w:bCs/>
        </w:rPr>
        <w:t>After</w:t>
      </w:r>
      <w:r w:rsidRPr="00AE2B36">
        <w:rPr>
          <w:b/>
          <w:bCs/>
          <w:spacing w:val="-4"/>
        </w:rPr>
        <w:t xml:space="preserve"> </w:t>
      </w:r>
      <w:r w:rsidRPr="00AE2B36">
        <w:rPr>
          <w:b/>
          <w:bCs/>
        </w:rPr>
        <w:t>Children</w:t>
      </w:r>
      <w:r w:rsidRPr="00AE2B36">
        <w:rPr>
          <w:b/>
          <w:bCs/>
          <w:spacing w:val="-2"/>
        </w:rPr>
        <w:t xml:space="preserve"> </w:t>
      </w:r>
      <w:r w:rsidRPr="00AE2B36">
        <w:rPr>
          <w:b/>
          <w:bCs/>
        </w:rPr>
        <w:t>(Care</w:t>
      </w:r>
      <w:r w:rsidRPr="00AE2B36">
        <w:rPr>
          <w:b/>
          <w:bCs/>
          <w:spacing w:val="-4"/>
        </w:rPr>
        <w:t xml:space="preserve"> </w:t>
      </w:r>
      <w:r w:rsidRPr="00AE2B36">
        <w:rPr>
          <w:b/>
          <w:bCs/>
        </w:rPr>
        <w:t>Leavers)</w:t>
      </w:r>
    </w:p>
    <w:p w14:paraId="46CCE917" w14:textId="77777777" w:rsidR="003605E5" w:rsidRPr="00D01A97" w:rsidRDefault="003605E5" w:rsidP="00510953">
      <w:pPr>
        <w:pStyle w:val="BodyText"/>
        <w:jc w:val="both"/>
        <w:rPr>
          <w:b/>
          <w:sz w:val="22"/>
          <w:szCs w:val="22"/>
          <w:lang w:val="en-GB"/>
        </w:rPr>
      </w:pPr>
    </w:p>
    <w:p w14:paraId="660BA39E" w14:textId="6E0714DB" w:rsidR="003605E5" w:rsidRPr="00D01A97" w:rsidRDefault="64BF1F5D">
      <w:pPr>
        <w:pStyle w:val="ListParagraph"/>
        <w:numPr>
          <w:ilvl w:val="0"/>
          <w:numId w:val="24"/>
        </w:numPr>
        <w:tabs>
          <w:tab w:val="left" w:pos="283"/>
        </w:tabs>
        <w:ind w:left="107" w:right="262" w:firstLine="0"/>
        <w:jc w:val="both"/>
        <w:rPr>
          <w:lang w:val="en-GB"/>
        </w:rPr>
      </w:pPr>
      <w:r w:rsidRPr="045FFC77">
        <w:rPr>
          <w:lang w:val="en-GB"/>
        </w:rPr>
        <w:t>Designated</w:t>
      </w:r>
      <w:r w:rsidRPr="045FFC77">
        <w:rPr>
          <w:spacing w:val="-2"/>
          <w:lang w:val="en-GB"/>
        </w:rPr>
        <w:t xml:space="preserve"> </w:t>
      </w:r>
      <w:r w:rsidRPr="045FFC77">
        <w:rPr>
          <w:lang w:val="en-GB"/>
        </w:rPr>
        <w:t>safeguarding</w:t>
      </w:r>
      <w:r w:rsidRPr="045FFC77">
        <w:rPr>
          <w:spacing w:val="-3"/>
          <w:lang w:val="en-GB"/>
        </w:rPr>
        <w:t xml:space="preserve"> </w:t>
      </w:r>
      <w:r w:rsidRPr="045FFC77">
        <w:rPr>
          <w:lang w:val="en-GB"/>
        </w:rPr>
        <w:t>leads</w:t>
      </w:r>
      <w:r w:rsidRPr="045FFC77">
        <w:rPr>
          <w:spacing w:val="-2"/>
          <w:lang w:val="en-GB"/>
        </w:rPr>
        <w:t xml:space="preserve"> </w:t>
      </w:r>
      <w:r w:rsidRPr="045FFC77">
        <w:rPr>
          <w:lang w:val="en-GB"/>
        </w:rPr>
        <w:t>should</w:t>
      </w:r>
      <w:r w:rsidRPr="045FFC77">
        <w:rPr>
          <w:spacing w:val="-4"/>
          <w:lang w:val="en-GB"/>
        </w:rPr>
        <w:t xml:space="preserve"> </w:t>
      </w:r>
      <w:r w:rsidRPr="045FFC77">
        <w:rPr>
          <w:lang w:val="en-GB"/>
        </w:rPr>
        <w:t>also</w:t>
      </w:r>
      <w:r w:rsidRPr="045FFC77">
        <w:rPr>
          <w:spacing w:val="-3"/>
          <w:lang w:val="en-GB"/>
        </w:rPr>
        <w:t xml:space="preserve"> </w:t>
      </w:r>
      <w:r w:rsidRPr="045FFC77">
        <w:rPr>
          <w:lang w:val="en-GB"/>
        </w:rPr>
        <w:t>have</w:t>
      </w:r>
      <w:r w:rsidRPr="045FFC77">
        <w:rPr>
          <w:spacing w:val="-2"/>
          <w:lang w:val="en-GB"/>
        </w:rPr>
        <w:t xml:space="preserve"> </w:t>
      </w:r>
      <w:r w:rsidRPr="045FFC77">
        <w:rPr>
          <w:lang w:val="en-GB"/>
        </w:rPr>
        <w:t>details</w:t>
      </w:r>
      <w:r w:rsidRPr="045FFC77">
        <w:rPr>
          <w:spacing w:val="-5"/>
          <w:lang w:val="en-GB"/>
        </w:rPr>
        <w:t xml:space="preserve"> </w:t>
      </w:r>
      <w:r w:rsidRPr="045FFC77">
        <w:rPr>
          <w:lang w:val="en-GB"/>
        </w:rPr>
        <w:t>of</w:t>
      </w:r>
      <w:r w:rsidRPr="045FFC77">
        <w:rPr>
          <w:spacing w:val="-2"/>
          <w:lang w:val="en-GB"/>
        </w:rPr>
        <w:t xml:space="preserve"> </w:t>
      </w:r>
      <w:r w:rsidRPr="045FFC77">
        <w:rPr>
          <w:lang w:val="en-GB"/>
        </w:rPr>
        <w:t>the</w:t>
      </w:r>
      <w:r w:rsidRPr="045FFC77">
        <w:rPr>
          <w:spacing w:val="-2"/>
          <w:lang w:val="en-GB"/>
        </w:rPr>
        <w:t xml:space="preserve"> </w:t>
      </w:r>
      <w:r w:rsidRPr="045FFC77">
        <w:rPr>
          <w:lang w:val="en-GB"/>
        </w:rPr>
        <w:t>local</w:t>
      </w:r>
      <w:r w:rsidRPr="045FFC77">
        <w:rPr>
          <w:spacing w:val="-4"/>
          <w:lang w:val="en-GB"/>
        </w:rPr>
        <w:t xml:space="preserve"> </w:t>
      </w:r>
      <w:r w:rsidRPr="045FFC77">
        <w:rPr>
          <w:lang w:val="en-GB"/>
        </w:rPr>
        <w:t>authority</w:t>
      </w:r>
      <w:r w:rsidRPr="045FFC77">
        <w:rPr>
          <w:spacing w:val="-6"/>
          <w:lang w:val="en-GB"/>
        </w:rPr>
        <w:t xml:space="preserve"> </w:t>
      </w:r>
      <w:r w:rsidRPr="045FFC77">
        <w:rPr>
          <w:lang w:val="en-GB"/>
        </w:rPr>
        <w:t>Personal</w:t>
      </w:r>
      <w:r w:rsidRPr="045FFC77">
        <w:rPr>
          <w:spacing w:val="-4"/>
          <w:lang w:val="en-GB"/>
        </w:rPr>
        <w:t xml:space="preserve"> </w:t>
      </w:r>
      <w:r w:rsidRPr="045FFC77">
        <w:rPr>
          <w:lang w:val="en-GB"/>
        </w:rPr>
        <w:t>Advisor</w:t>
      </w:r>
      <w:r w:rsidRPr="045FFC77">
        <w:rPr>
          <w:spacing w:val="-4"/>
          <w:lang w:val="en-GB"/>
        </w:rPr>
        <w:t xml:space="preserve"> </w:t>
      </w:r>
      <w:r w:rsidRPr="045FFC77">
        <w:rPr>
          <w:lang w:val="en-GB"/>
        </w:rPr>
        <w:t>appointed</w:t>
      </w:r>
      <w:r w:rsidRPr="045FFC77">
        <w:rPr>
          <w:spacing w:val="-3"/>
          <w:lang w:val="en-GB"/>
        </w:rPr>
        <w:t xml:space="preserve"> </w:t>
      </w:r>
      <w:r w:rsidRPr="045FFC77">
        <w:rPr>
          <w:lang w:val="en-GB"/>
        </w:rPr>
        <w:t>to</w:t>
      </w:r>
      <w:r w:rsidR="009B56CB" w:rsidRPr="045FFC77">
        <w:rPr>
          <w:lang w:val="en-GB"/>
        </w:rPr>
        <w:t xml:space="preserve">  </w:t>
      </w:r>
      <w:r w:rsidRPr="045FFC77">
        <w:rPr>
          <w:spacing w:val="-52"/>
          <w:lang w:val="en-GB"/>
        </w:rPr>
        <w:t xml:space="preserve"> </w:t>
      </w:r>
      <w:r w:rsidRPr="045FFC77">
        <w:rPr>
          <w:lang w:val="en-GB"/>
        </w:rPr>
        <w:t>guide and support any child who is a care leaver</w:t>
      </w:r>
      <w:r w:rsidR="00EA6D9F" w:rsidRPr="045FFC77">
        <w:rPr>
          <w:lang w:val="en-GB"/>
        </w:rPr>
        <w:t xml:space="preserve"> </w:t>
      </w:r>
      <w:r w:rsidRPr="045FFC77">
        <w:rPr>
          <w:lang w:val="en-GB"/>
        </w:rPr>
        <w:t>and should liaise with them as necessary regarding any</w:t>
      </w:r>
      <w:r w:rsidRPr="045FFC77">
        <w:rPr>
          <w:spacing w:val="1"/>
          <w:lang w:val="en-GB"/>
        </w:rPr>
        <w:t xml:space="preserve"> </w:t>
      </w:r>
      <w:r w:rsidRPr="045FFC77">
        <w:rPr>
          <w:lang w:val="en-GB"/>
        </w:rPr>
        <w:t>issues of</w:t>
      </w:r>
      <w:r w:rsidRPr="045FFC77">
        <w:rPr>
          <w:spacing w:val="1"/>
          <w:lang w:val="en-GB"/>
        </w:rPr>
        <w:t xml:space="preserve"> </w:t>
      </w:r>
      <w:r w:rsidRPr="045FFC77">
        <w:rPr>
          <w:lang w:val="en-GB"/>
        </w:rPr>
        <w:t>concern</w:t>
      </w:r>
      <w:r w:rsidRPr="045FFC77">
        <w:rPr>
          <w:spacing w:val="1"/>
          <w:lang w:val="en-GB"/>
        </w:rPr>
        <w:t xml:space="preserve"> </w:t>
      </w:r>
      <w:r w:rsidRPr="045FFC77">
        <w:rPr>
          <w:lang w:val="en-GB"/>
        </w:rPr>
        <w:t>affecting the</w:t>
      </w:r>
      <w:r w:rsidRPr="045FFC77">
        <w:rPr>
          <w:spacing w:val="1"/>
          <w:lang w:val="en-GB"/>
        </w:rPr>
        <w:t xml:space="preserve"> </w:t>
      </w:r>
      <w:r w:rsidRPr="045FFC77">
        <w:rPr>
          <w:lang w:val="en-GB"/>
        </w:rPr>
        <w:t>care leaver.</w:t>
      </w:r>
    </w:p>
    <w:p w14:paraId="70D96B49" w14:textId="77777777" w:rsidR="003605E5" w:rsidRPr="00D01A97" w:rsidRDefault="003605E5" w:rsidP="00510953">
      <w:pPr>
        <w:pStyle w:val="BodyText"/>
        <w:spacing w:before="11"/>
        <w:jc w:val="both"/>
        <w:rPr>
          <w:sz w:val="22"/>
          <w:szCs w:val="22"/>
          <w:lang w:val="en-GB"/>
        </w:rPr>
      </w:pPr>
    </w:p>
    <w:p w14:paraId="1E7910A7" w14:textId="77777777" w:rsidR="003605E5" w:rsidRPr="00D01A97" w:rsidRDefault="00712B3E" w:rsidP="00510953">
      <w:pPr>
        <w:jc w:val="both"/>
      </w:pPr>
      <w:r w:rsidRPr="045FFC77">
        <w:rPr>
          <w:b/>
        </w:rPr>
        <w:t>Availability</w:t>
      </w:r>
    </w:p>
    <w:p w14:paraId="162343FA" w14:textId="77777777" w:rsidR="003605E5" w:rsidRPr="00D01A97" w:rsidRDefault="003605E5" w:rsidP="00510953">
      <w:pPr>
        <w:pStyle w:val="BodyText"/>
        <w:spacing w:before="11"/>
        <w:jc w:val="both"/>
        <w:rPr>
          <w:b/>
          <w:sz w:val="22"/>
          <w:szCs w:val="22"/>
          <w:lang w:val="en-GB"/>
        </w:rPr>
      </w:pPr>
    </w:p>
    <w:p w14:paraId="4D26B4D6" w14:textId="39DBCFFC" w:rsidR="003605E5" w:rsidRPr="00AE2B36" w:rsidRDefault="64BF1F5D">
      <w:pPr>
        <w:pStyle w:val="ListParagraph"/>
        <w:numPr>
          <w:ilvl w:val="0"/>
          <w:numId w:val="24"/>
        </w:numPr>
        <w:tabs>
          <w:tab w:val="left" w:pos="283"/>
        </w:tabs>
        <w:ind w:left="282" w:hanging="176"/>
        <w:jc w:val="both"/>
        <w:rPr>
          <w:strike/>
          <w:color w:val="00B050"/>
          <w:lang w:val="en-GB"/>
        </w:rPr>
      </w:pPr>
      <w:r w:rsidRPr="045FFC77">
        <w:rPr>
          <w:lang w:val="en-GB"/>
        </w:rPr>
        <w:t>During</w:t>
      </w:r>
      <w:r w:rsidRPr="045FFC77">
        <w:rPr>
          <w:spacing w:val="-4"/>
          <w:lang w:val="en-GB"/>
        </w:rPr>
        <w:t xml:space="preserve"> </w:t>
      </w:r>
      <w:r w:rsidRPr="045FFC77">
        <w:rPr>
          <w:lang w:val="en-GB"/>
        </w:rPr>
        <w:t>term</w:t>
      </w:r>
      <w:r w:rsidRPr="045FFC77">
        <w:rPr>
          <w:spacing w:val="-4"/>
          <w:lang w:val="en-GB"/>
        </w:rPr>
        <w:t xml:space="preserve"> </w:t>
      </w:r>
      <w:r w:rsidRPr="045FFC77">
        <w:rPr>
          <w:lang w:val="en-GB"/>
        </w:rPr>
        <w:t>time</w:t>
      </w:r>
      <w:r w:rsidRPr="045FFC77">
        <w:rPr>
          <w:spacing w:val="-3"/>
          <w:lang w:val="en-GB"/>
        </w:rPr>
        <w:t xml:space="preserve"> </w:t>
      </w:r>
      <w:r w:rsidRPr="045FFC77">
        <w:rPr>
          <w:lang w:val="en-GB"/>
        </w:rPr>
        <w:t>the</w:t>
      </w:r>
      <w:r w:rsidRPr="045FFC77">
        <w:rPr>
          <w:spacing w:val="-3"/>
          <w:lang w:val="en-GB"/>
        </w:rPr>
        <w:t xml:space="preserve"> </w:t>
      </w:r>
      <w:r w:rsidRPr="045FFC77">
        <w:rPr>
          <w:lang w:val="en-GB"/>
        </w:rPr>
        <w:t>designated</w:t>
      </w:r>
      <w:r w:rsidRPr="045FFC77">
        <w:rPr>
          <w:spacing w:val="-1"/>
          <w:lang w:val="en-GB"/>
        </w:rPr>
        <w:t xml:space="preserve"> </w:t>
      </w:r>
      <w:r w:rsidRPr="045FFC77">
        <w:rPr>
          <w:lang w:val="en-GB"/>
        </w:rPr>
        <w:t>safeguarding</w:t>
      </w:r>
      <w:r w:rsidRPr="045FFC77">
        <w:rPr>
          <w:spacing w:val="-2"/>
          <w:lang w:val="en-GB"/>
        </w:rPr>
        <w:t xml:space="preserve"> </w:t>
      </w:r>
      <w:r w:rsidRPr="045FFC77">
        <w:rPr>
          <w:lang w:val="en-GB"/>
        </w:rPr>
        <w:t>lead</w:t>
      </w:r>
      <w:r w:rsidRPr="045FFC77">
        <w:rPr>
          <w:spacing w:val="-1"/>
          <w:lang w:val="en-GB"/>
        </w:rPr>
        <w:t xml:space="preserve"> </w:t>
      </w:r>
      <w:r w:rsidRPr="045FFC77">
        <w:rPr>
          <w:lang w:val="en-GB"/>
        </w:rPr>
        <w:t>(or</w:t>
      </w:r>
      <w:r w:rsidRPr="045FFC77">
        <w:rPr>
          <w:spacing w:val="-4"/>
          <w:lang w:val="en-GB"/>
        </w:rPr>
        <w:t xml:space="preserve"> </w:t>
      </w:r>
      <w:r w:rsidRPr="045FFC77">
        <w:rPr>
          <w:lang w:val="en-GB"/>
        </w:rPr>
        <w:t>a</w:t>
      </w:r>
      <w:r w:rsidRPr="045FFC77">
        <w:rPr>
          <w:spacing w:val="-3"/>
          <w:lang w:val="en-GB"/>
        </w:rPr>
        <w:t xml:space="preserve"> </w:t>
      </w:r>
      <w:r w:rsidRPr="045FFC77">
        <w:rPr>
          <w:lang w:val="en-GB"/>
        </w:rPr>
        <w:t>deputy)</w:t>
      </w:r>
      <w:r w:rsidRPr="045FFC77">
        <w:rPr>
          <w:spacing w:val="-5"/>
          <w:lang w:val="en-GB"/>
        </w:rPr>
        <w:t xml:space="preserve"> </w:t>
      </w:r>
      <w:r w:rsidRPr="045FFC77">
        <w:rPr>
          <w:lang w:val="en-GB"/>
        </w:rPr>
        <w:t>will</w:t>
      </w:r>
      <w:r w:rsidRPr="045FFC77">
        <w:rPr>
          <w:spacing w:val="-2"/>
          <w:lang w:val="en-GB"/>
        </w:rPr>
        <w:t xml:space="preserve"> </w:t>
      </w:r>
      <w:r w:rsidRPr="045FFC77">
        <w:rPr>
          <w:lang w:val="en-GB"/>
        </w:rPr>
        <w:t>always</w:t>
      </w:r>
      <w:r w:rsidRPr="045FFC77">
        <w:rPr>
          <w:spacing w:val="-3"/>
          <w:lang w:val="en-GB"/>
        </w:rPr>
        <w:t xml:space="preserve"> </w:t>
      </w:r>
      <w:r w:rsidRPr="045FFC77">
        <w:rPr>
          <w:lang w:val="en-GB"/>
        </w:rPr>
        <w:t>be</w:t>
      </w:r>
      <w:r w:rsidRPr="045FFC77">
        <w:rPr>
          <w:spacing w:val="-3"/>
          <w:lang w:val="en-GB"/>
        </w:rPr>
        <w:t xml:space="preserve"> </w:t>
      </w:r>
      <w:r w:rsidRPr="045FFC77">
        <w:rPr>
          <w:lang w:val="en-GB"/>
        </w:rPr>
        <w:t>available</w:t>
      </w:r>
      <w:r w:rsidRPr="045FFC77">
        <w:rPr>
          <w:spacing w:val="-1"/>
          <w:lang w:val="en-GB"/>
        </w:rPr>
        <w:t xml:space="preserve"> </w:t>
      </w:r>
      <w:r w:rsidRPr="045FFC77">
        <w:rPr>
          <w:lang w:val="en-GB"/>
        </w:rPr>
        <w:t>(during</w:t>
      </w:r>
      <w:r w:rsidRPr="045FFC77">
        <w:rPr>
          <w:spacing w:val="-2"/>
          <w:lang w:val="en-GB"/>
        </w:rPr>
        <w:t xml:space="preserve"> </w:t>
      </w:r>
      <w:r w:rsidRPr="045FFC77">
        <w:rPr>
          <w:lang w:val="en-GB"/>
        </w:rPr>
        <w:t>school</w:t>
      </w:r>
      <w:r w:rsidRPr="045FFC77">
        <w:rPr>
          <w:spacing w:val="-4"/>
          <w:lang w:val="en-GB"/>
        </w:rPr>
        <w:t xml:space="preserve"> </w:t>
      </w:r>
      <w:r w:rsidR="00712B3E" w:rsidRPr="00AE2B36">
        <w:rPr>
          <w:lang w:val="en-GB"/>
        </w:rPr>
        <w:t>hours)</w:t>
      </w:r>
      <w:r w:rsidR="00712B3E" w:rsidRPr="00AE2B36">
        <w:rPr>
          <w:spacing w:val="-5"/>
          <w:lang w:val="en-GB"/>
        </w:rPr>
        <w:t xml:space="preserve"> </w:t>
      </w:r>
      <w:r w:rsidR="00712B3E" w:rsidRPr="00AE2B36">
        <w:rPr>
          <w:lang w:val="en-GB"/>
        </w:rPr>
        <w:t>for</w:t>
      </w:r>
      <w:r w:rsidR="00712B3E" w:rsidRPr="00AE2B36">
        <w:rPr>
          <w:spacing w:val="-1"/>
          <w:lang w:val="en-GB"/>
        </w:rPr>
        <w:t xml:space="preserve"> </w:t>
      </w:r>
      <w:r w:rsidR="00712B3E" w:rsidRPr="00AE2B36">
        <w:rPr>
          <w:lang w:val="en-GB"/>
        </w:rPr>
        <w:t>staff</w:t>
      </w:r>
      <w:r w:rsidR="00712B3E" w:rsidRPr="00AE2B36">
        <w:rPr>
          <w:spacing w:val="-1"/>
          <w:lang w:val="en-GB"/>
        </w:rPr>
        <w:t xml:space="preserve"> </w:t>
      </w:r>
      <w:r w:rsidR="00712B3E" w:rsidRPr="00AE2B36">
        <w:rPr>
          <w:lang w:val="en-GB"/>
        </w:rPr>
        <w:t>in</w:t>
      </w:r>
      <w:r w:rsidR="00712B3E" w:rsidRPr="00AE2B36">
        <w:rPr>
          <w:spacing w:val="-3"/>
          <w:lang w:val="en-GB"/>
        </w:rPr>
        <w:t xml:space="preserve"> </w:t>
      </w:r>
      <w:r w:rsidR="00712B3E" w:rsidRPr="00AE2B36">
        <w:rPr>
          <w:lang w:val="en-GB"/>
        </w:rPr>
        <w:t>the</w:t>
      </w:r>
      <w:r w:rsidR="00712B3E" w:rsidRPr="00AE2B36">
        <w:rPr>
          <w:spacing w:val="-2"/>
          <w:lang w:val="en-GB"/>
        </w:rPr>
        <w:t xml:space="preserve"> </w:t>
      </w:r>
      <w:r w:rsidR="00712B3E" w:rsidRPr="00AE2B36">
        <w:rPr>
          <w:lang w:val="en-GB"/>
        </w:rPr>
        <w:t>school</w:t>
      </w:r>
      <w:r w:rsidR="00712B3E" w:rsidRPr="00AE2B36">
        <w:rPr>
          <w:spacing w:val="-1"/>
          <w:lang w:val="en-GB"/>
        </w:rPr>
        <w:t xml:space="preserve"> </w:t>
      </w:r>
      <w:r w:rsidR="00712B3E" w:rsidRPr="00AE2B36">
        <w:rPr>
          <w:lang w:val="en-GB"/>
        </w:rPr>
        <w:t>to</w:t>
      </w:r>
      <w:r w:rsidR="00712B3E" w:rsidRPr="00AE2B36">
        <w:rPr>
          <w:spacing w:val="-3"/>
          <w:lang w:val="en-GB"/>
        </w:rPr>
        <w:t xml:space="preserve"> </w:t>
      </w:r>
      <w:r w:rsidR="00712B3E" w:rsidRPr="00AE2B36">
        <w:rPr>
          <w:lang w:val="en-GB"/>
        </w:rPr>
        <w:t>discuss</w:t>
      </w:r>
      <w:r w:rsidR="00712B3E" w:rsidRPr="00AE2B36">
        <w:rPr>
          <w:spacing w:val="-3"/>
          <w:lang w:val="en-GB"/>
        </w:rPr>
        <w:t xml:space="preserve"> </w:t>
      </w:r>
      <w:r w:rsidR="00712B3E" w:rsidRPr="00AE2B36">
        <w:rPr>
          <w:lang w:val="en-GB"/>
        </w:rPr>
        <w:t>any</w:t>
      </w:r>
      <w:r w:rsidR="00712B3E" w:rsidRPr="00AE2B36">
        <w:rPr>
          <w:spacing w:val="-2"/>
          <w:lang w:val="en-GB"/>
        </w:rPr>
        <w:t xml:space="preserve"> </w:t>
      </w:r>
      <w:r w:rsidR="00712B3E" w:rsidRPr="00AE2B36">
        <w:rPr>
          <w:lang w:val="en-GB"/>
        </w:rPr>
        <w:t>safeguarding</w:t>
      </w:r>
      <w:r w:rsidR="00712B3E" w:rsidRPr="00AE2B36">
        <w:rPr>
          <w:spacing w:val="-4"/>
          <w:lang w:val="en-GB"/>
        </w:rPr>
        <w:t xml:space="preserve"> </w:t>
      </w:r>
      <w:r w:rsidR="00712B3E" w:rsidRPr="00AE2B36">
        <w:rPr>
          <w:lang w:val="en-GB"/>
        </w:rPr>
        <w:t>concerns.</w:t>
      </w:r>
    </w:p>
    <w:p w14:paraId="045A3F03" w14:textId="25948691" w:rsidR="003605E5" w:rsidRPr="00D01A97" w:rsidRDefault="5E5D199E">
      <w:pPr>
        <w:pStyle w:val="ListParagraph"/>
        <w:numPr>
          <w:ilvl w:val="0"/>
          <w:numId w:val="24"/>
        </w:numPr>
        <w:tabs>
          <w:tab w:val="left" w:pos="283"/>
        </w:tabs>
        <w:spacing w:before="1"/>
        <w:ind w:left="107" w:right="590" w:firstLine="0"/>
        <w:jc w:val="both"/>
        <w:rPr>
          <w:lang w:val="en-GB"/>
        </w:rPr>
      </w:pPr>
      <w:r w:rsidRPr="045FFC77">
        <w:rPr>
          <w:lang w:val="en-GB"/>
        </w:rPr>
        <w:t>Whilst generally speaking the designated safeguarding lead (or deputy) is expected to be available in</w:t>
      </w:r>
      <w:r w:rsidRPr="045FFC77">
        <w:rPr>
          <w:spacing w:val="1"/>
          <w:lang w:val="en-GB"/>
        </w:rPr>
        <w:t xml:space="preserve"> </w:t>
      </w:r>
      <w:r w:rsidRPr="045FFC77">
        <w:rPr>
          <w:lang w:val="en-GB"/>
        </w:rPr>
        <w:t>person,</w:t>
      </w:r>
      <w:r w:rsidRPr="045FFC77">
        <w:rPr>
          <w:spacing w:val="-5"/>
          <w:lang w:val="en-GB"/>
        </w:rPr>
        <w:t xml:space="preserve"> </w:t>
      </w:r>
      <w:r w:rsidRPr="045FFC77">
        <w:rPr>
          <w:lang w:val="en-GB"/>
        </w:rPr>
        <w:t>though</w:t>
      </w:r>
      <w:r w:rsidRPr="045FFC77">
        <w:rPr>
          <w:spacing w:val="-2"/>
          <w:lang w:val="en-GB"/>
        </w:rPr>
        <w:t xml:space="preserve"> </w:t>
      </w:r>
      <w:r w:rsidRPr="045FFC77">
        <w:rPr>
          <w:lang w:val="en-GB"/>
        </w:rPr>
        <w:t>in</w:t>
      </w:r>
      <w:r w:rsidRPr="045FFC77">
        <w:rPr>
          <w:spacing w:val="-1"/>
          <w:lang w:val="en-GB"/>
        </w:rPr>
        <w:t xml:space="preserve"> </w:t>
      </w:r>
      <w:r w:rsidRPr="045FFC77">
        <w:rPr>
          <w:lang w:val="en-GB"/>
        </w:rPr>
        <w:t>exceptional</w:t>
      </w:r>
      <w:r w:rsidRPr="045FFC77">
        <w:rPr>
          <w:spacing w:val="-3"/>
          <w:lang w:val="en-GB"/>
        </w:rPr>
        <w:t xml:space="preserve"> </w:t>
      </w:r>
      <w:r w:rsidRPr="045FFC77">
        <w:rPr>
          <w:lang w:val="en-GB"/>
        </w:rPr>
        <w:t>circumstances</w:t>
      </w:r>
      <w:r w:rsidRPr="045FFC77">
        <w:rPr>
          <w:spacing w:val="-4"/>
          <w:lang w:val="en-GB"/>
        </w:rPr>
        <w:t xml:space="preserve"> </w:t>
      </w:r>
      <w:r w:rsidRPr="045FFC77">
        <w:rPr>
          <w:lang w:val="en-GB"/>
        </w:rPr>
        <w:t>availability</w:t>
      </w:r>
      <w:r w:rsidRPr="045FFC77">
        <w:rPr>
          <w:spacing w:val="-3"/>
          <w:lang w:val="en-GB"/>
        </w:rPr>
        <w:t xml:space="preserve"> </w:t>
      </w:r>
      <w:r w:rsidRPr="045FFC77">
        <w:rPr>
          <w:lang w:val="en-GB"/>
        </w:rPr>
        <w:t>via</w:t>
      </w:r>
      <w:r w:rsidRPr="045FFC77">
        <w:rPr>
          <w:spacing w:val="-4"/>
          <w:lang w:val="en-GB"/>
        </w:rPr>
        <w:t xml:space="preserve"> </w:t>
      </w:r>
      <w:r w:rsidRPr="045FFC77">
        <w:rPr>
          <w:lang w:val="en-GB"/>
        </w:rPr>
        <w:t>phone</w:t>
      </w:r>
      <w:r w:rsidRPr="045FFC77">
        <w:rPr>
          <w:spacing w:val="-3"/>
          <w:lang w:val="en-GB"/>
        </w:rPr>
        <w:t xml:space="preserve"> </w:t>
      </w:r>
      <w:r w:rsidRPr="045FFC77">
        <w:rPr>
          <w:lang w:val="en-GB"/>
        </w:rPr>
        <w:t>and</w:t>
      </w:r>
      <w:r w:rsidRPr="045FFC77">
        <w:rPr>
          <w:spacing w:val="-3"/>
          <w:lang w:val="en-GB"/>
        </w:rPr>
        <w:t xml:space="preserve"> </w:t>
      </w:r>
      <w:r w:rsidRPr="045FFC77">
        <w:rPr>
          <w:lang w:val="en-GB"/>
        </w:rPr>
        <w:t>or</w:t>
      </w:r>
      <w:r w:rsidR="7810A278" w:rsidRPr="045FFC77">
        <w:rPr>
          <w:lang w:val="en-GB"/>
        </w:rPr>
        <w:t xml:space="preserve"> Teams</w:t>
      </w:r>
      <w:r w:rsidRPr="045FFC77">
        <w:rPr>
          <w:spacing w:val="-1"/>
          <w:lang w:val="en-GB"/>
        </w:rPr>
        <w:t xml:space="preserve"> </w:t>
      </w:r>
      <w:r w:rsidRPr="045FFC77">
        <w:rPr>
          <w:lang w:val="en-GB"/>
        </w:rPr>
        <w:t>or</w:t>
      </w:r>
      <w:r w:rsidRPr="045FFC77">
        <w:rPr>
          <w:spacing w:val="-2"/>
          <w:lang w:val="en-GB"/>
        </w:rPr>
        <w:t xml:space="preserve"> </w:t>
      </w:r>
      <w:r w:rsidRPr="045FFC77">
        <w:rPr>
          <w:lang w:val="en-GB"/>
        </w:rPr>
        <w:t>other</w:t>
      </w:r>
      <w:r w:rsidRPr="045FFC77">
        <w:rPr>
          <w:spacing w:val="-1"/>
          <w:lang w:val="en-GB"/>
        </w:rPr>
        <w:t xml:space="preserve"> </w:t>
      </w:r>
      <w:r w:rsidRPr="045FFC77">
        <w:rPr>
          <w:lang w:val="en-GB"/>
        </w:rPr>
        <w:t>such</w:t>
      </w:r>
      <w:r w:rsidRPr="045FFC77">
        <w:rPr>
          <w:spacing w:val="-2"/>
          <w:lang w:val="en-GB"/>
        </w:rPr>
        <w:t xml:space="preserve"> </w:t>
      </w:r>
      <w:r w:rsidRPr="045FFC77">
        <w:rPr>
          <w:lang w:val="en-GB"/>
        </w:rPr>
        <w:lastRenderedPageBreak/>
        <w:t>mediums</w:t>
      </w:r>
      <w:r w:rsidRPr="045FFC77">
        <w:rPr>
          <w:spacing w:val="-2"/>
          <w:lang w:val="en-GB"/>
        </w:rPr>
        <w:t xml:space="preserve"> </w:t>
      </w:r>
      <w:r w:rsidRPr="045FFC77">
        <w:rPr>
          <w:lang w:val="en-GB"/>
        </w:rPr>
        <w:t>is</w:t>
      </w:r>
      <w:r w:rsidRPr="045FFC77">
        <w:rPr>
          <w:spacing w:val="-52"/>
          <w:lang w:val="en-GB"/>
        </w:rPr>
        <w:t xml:space="preserve"> </w:t>
      </w:r>
      <w:r w:rsidRPr="045FFC77">
        <w:rPr>
          <w:lang w:val="en-GB"/>
        </w:rPr>
        <w:t>acceptable.</w:t>
      </w:r>
    </w:p>
    <w:p w14:paraId="012ACE29" w14:textId="77777777" w:rsidR="003605E5" w:rsidRPr="00D01A97" w:rsidRDefault="64BF1F5D">
      <w:pPr>
        <w:pStyle w:val="ListParagraph"/>
        <w:numPr>
          <w:ilvl w:val="0"/>
          <w:numId w:val="24"/>
        </w:numPr>
        <w:tabs>
          <w:tab w:val="left" w:pos="283"/>
        </w:tabs>
        <w:spacing w:before="2"/>
        <w:ind w:left="107" w:right="307" w:firstLine="0"/>
        <w:jc w:val="both"/>
        <w:rPr>
          <w:lang w:val="en-GB"/>
        </w:rPr>
      </w:pPr>
      <w:r w:rsidRPr="045FFC77">
        <w:rPr>
          <w:lang w:val="en-GB"/>
        </w:rPr>
        <w:t>The</w:t>
      </w:r>
      <w:r w:rsidRPr="045FFC77">
        <w:rPr>
          <w:spacing w:val="-3"/>
          <w:lang w:val="en-GB"/>
        </w:rPr>
        <w:t xml:space="preserve"> </w:t>
      </w:r>
      <w:r w:rsidRPr="045FFC77">
        <w:rPr>
          <w:lang w:val="en-GB"/>
        </w:rPr>
        <w:t>designated</w:t>
      </w:r>
      <w:r w:rsidRPr="045FFC77">
        <w:rPr>
          <w:spacing w:val="-2"/>
          <w:lang w:val="en-GB"/>
        </w:rPr>
        <w:t xml:space="preserve"> </w:t>
      </w:r>
      <w:r w:rsidRPr="045FFC77">
        <w:rPr>
          <w:lang w:val="en-GB"/>
        </w:rPr>
        <w:t>safeguarding</w:t>
      </w:r>
      <w:r w:rsidRPr="045FFC77">
        <w:rPr>
          <w:spacing w:val="-4"/>
          <w:lang w:val="en-GB"/>
        </w:rPr>
        <w:t xml:space="preserve"> </w:t>
      </w:r>
      <w:r w:rsidRPr="045FFC77">
        <w:rPr>
          <w:lang w:val="en-GB"/>
        </w:rPr>
        <w:t>lead</w:t>
      </w:r>
      <w:r w:rsidRPr="045FFC77">
        <w:rPr>
          <w:spacing w:val="-4"/>
          <w:lang w:val="en-GB"/>
        </w:rPr>
        <w:t xml:space="preserve"> </w:t>
      </w:r>
      <w:r w:rsidRPr="045FFC77">
        <w:rPr>
          <w:lang w:val="en-GB"/>
        </w:rPr>
        <w:t>will</w:t>
      </w:r>
      <w:r w:rsidRPr="045FFC77">
        <w:rPr>
          <w:spacing w:val="-4"/>
          <w:lang w:val="en-GB"/>
        </w:rPr>
        <w:t xml:space="preserve"> </w:t>
      </w:r>
      <w:r w:rsidRPr="045FFC77">
        <w:rPr>
          <w:lang w:val="en-GB"/>
        </w:rPr>
        <w:t>ensure</w:t>
      </w:r>
      <w:r w:rsidRPr="045FFC77">
        <w:rPr>
          <w:spacing w:val="-3"/>
          <w:lang w:val="en-GB"/>
        </w:rPr>
        <w:t xml:space="preserve"> </w:t>
      </w:r>
      <w:r w:rsidRPr="045FFC77">
        <w:rPr>
          <w:lang w:val="en-GB"/>
        </w:rPr>
        <w:t>adequate</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appropriate</w:t>
      </w:r>
      <w:r w:rsidRPr="045FFC77">
        <w:rPr>
          <w:spacing w:val="-4"/>
          <w:lang w:val="en-GB"/>
        </w:rPr>
        <w:t xml:space="preserve"> </w:t>
      </w:r>
      <w:r w:rsidRPr="045FFC77">
        <w:rPr>
          <w:lang w:val="en-GB"/>
        </w:rPr>
        <w:t>cover</w:t>
      </w:r>
      <w:r w:rsidRPr="045FFC77">
        <w:rPr>
          <w:spacing w:val="-1"/>
          <w:lang w:val="en-GB"/>
        </w:rPr>
        <w:t xml:space="preserve"> </w:t>
      </w:r>
      <w:r w:rsidRPr="045FFC77">
        <w:rPr>
          <w:lang w:val="en-GB"/>
        </w:rPr>
        <w:t>arrangements</w:t>
      </w:r>
      <w:r w:rsidRPr="045FFC77">
        <w:rPr>
          <w:spacing w:val="-5"/>
          <w:lang w:val="en-GB"/>
        </w:rPr>
        <w:t xml:space="preserve"> </w:t>
      </w:r>
      <w:r w:rsidRPr="045FFC77">
        <w:rPr>
          <w:lang w:val="en-GB"/>
        </w:rPr>
        <w:t>for</w:t>
      </w:r>
      <w:r w:rsidRPr="045FFC77">
        <w:rPr>
          <w:spacing w:val="-4"/>
          <w:lang w:val="en-GB"/>
        </w:rPr>
        <w:t xml:space="preserve"> </w:t>
      </w:r>
      <w:r w:rsidRPr="045FFC77">
        <w:rPr>
          <w:lang w:val="en-GB"/>
        </w:rPr>
        <w:t>any</w:t>
      </w:r>
      <w:r w:rsidRPr="045FFC77">
        <w:rPr>
          <w:spacing w:val="-2"/>
          <w:lang w:val="en-GB"/>
        </w:rPr>
        <w:t xml:space="preserve"> </w:t>
      </w:r>
      <w:r w:rsidRPr="045FFC77">
        <w:rPr>
          <w:lang w:val="en-GB"/>
        </w:rPr>
        <w:t>out</w:t>
      </w:r>
      <w:r w:rsidRPr="045FFC77">
        <w:rPr>
          <w:spacing w:val="-3"/>
          <w:lang w:val="en-GB"/>
        </w:rPr>
        <w:t xml:space="preserve"> </w:t>
      </w:r>
      <w:r w:rsidRPr="045FFC77">
        <w:rPr>
          <w:lang w:val="en-GB"/>
        </w:rPr>
        <w:t>of</w:t>
      </w:r>
      <w:r w:rsidRPr="045FFC77">
        <w:rPr>
          <w:spacing w:val="-52"/>
          <w:lang w:val="en-GB"/>
        </w:rPr>
        <w:t xml:space="preserve"> </w:t>
      </w:r>
      <w:r w:rsidRPr="045FFC77">
        <w:rPr>
          <w:lang w:val="en-GB"/>
        </w:rPr>
        <w:t>hours/out of</w:t>
      </w:r>
      <w:r w:rsidRPr="045FFC77">
        <w:rPr>
          <w:spacing w:val="-1"/>
          <w:lang w:val="en-GB"/>
        </w:rPr>
        <w:t xml:space="preserve"> </w:t>
      </w:r>
      <w:r w:rsidRPr="045FFC77">
        <w:rPr>
          <w:lang w:val="en-GB"/>
        </w:rPr>
        <w:t>term</w:t>
      </w:r>
      <w:r w:rsidRPr="045FFC77">
        <w:rPr>
          <w:spacing w:val="-2"/>
          <w:lang w:val="en-GB"/>
        </w:rPr>
        <w:t xml:space="preserve"> </w:t>
      </w:r>
      <w:r w:rsidRPr="045FFC77">
        <w:rPr>
          <w:lang w:val="en-GB"/>
        </w:rPr>
        <w:t>activities.</w:t>
      </w:r>
    </w:p>
    <w:p w14:paraId="70A491AE" w14:textId="77777777" w:rsidR="00F1619E" w:rsidRDefault="00F1619E" w:rsidP="00510953">
      <w:pPr>
        <w:pStyle w:val="Heading1"/>
        <w:spacing w:before="37"/>
        <w:jc w:val="both"/>
        <w:rPr>
          <w:sz w:val="22"/>
          <w:szCs w:val="22"/>
          <w:lang w:val="en-GB"/>
        </w:rPr>
      </w:pPr>
    </w:p>
    <w:p w14:paraId="5C2D6025" w14:textId="61BED2A9" w:rsidR="003605E5" w:rsidRPr="00D01A97" w:rsidRDefault="00712B3E" w:rsidP="00510953">
      <w:pPr>
        <w:jc w:val="both"/>
      </w:pPr>
      <w:r w:rsidRPr="206BC944">
        <w:rPr>
          <w:b/>
          <w:bCs/>
        </w:rPr>
        <w:t>Deputy</w:t>
      </w:r>
      <w:r w:rsidRPr="00D01A97">
        <w:rPr>
          <w:spacing w:val="-3"/>
        </w:rPr>
        <w:t xml:space="preserve"> </w:t>
      </w:r>
      <w:r w:rsidRPr="00AE2B36">
        <w:rPr>
          <w:b/>
          <w:bCs/>
        </w:rPr>
        <w:t>DSLs</w:t>
      </w:r>
    </w:p>
    <w:p w14:paraId="6CA8DAFA" w14:textId="77777777" w:rsidR="003605E5" w:rsidRPr="00D01A97" w:rsidRDefault="64BF1F5D">
      <w:pPr>
        <w:pStyle w:val="ListParagraph"/>
        <w:numPr>
          <w:ilvl w:val="0"/>
          <w:numId w:val="24"/>
        </w:numPr>
        <w:tabs>
          <w:tab w:val="left" w:pos="283"/>
        </w:tabs>
        <w:ind w:left="107" w:right="373" w:firstLine="0"/>
        <w:jc w:val="both"/>
        <w:rPr>
          <w:lang w:val="en-GB"/>
        </w:rPr>
      </w:pPr>
      <w:r w:rsidRPr="045FFC77">
        <w:rPr>
          <w:lang w:val="en-GB"/>
        </w:rPr>
        <w:t>The</w:t>
      </w:r>
      <w:r w:rsidRPr="045FFC77">
        <w:rPr>
          <w:spacing w:val="-3"/>
          <w:lang w:val="en-GB"/>
        </w:rPr>
        <w:t xml:space="preserve"> </w:t>
      </w:r>
      <w:r w:rsidRPr="045FFC77">
        <w:rPr>
          <w:lang w:val="en-GB"/>
        </w:rPr>
        <w:t>deputy</w:t>
      </w:r>
      <w:r w:rsidRPr="045FFC77">
        <w:rPr>
          <w:spacing w:val="-4"/>
          <w:lang w:val="en-GB"/>
        </w:rPr>
        <w:t xml:space="preserve"> </w:t>
      </w:r>
      <w:r w:rsidRPr="045FFC77">
        <w:rPr>
          <w:lang w:val="en-GB"/>
        </w:rPr>
        <w:t>DSLs</w:t>
      </w:r>
      <w:r w:rsidRPr="045FFC77">
        <w:rPr>
          <w:spacing w:val="-2"/>
          <w:lang w:val="en-GB"/>
        </w:rPr>
        <w:t xml:space="preserve"> </w:t>
      </w:r>
      <w:r w:rsidRPr="045FFC77">
        <w:rPr>
          <w:lang w:val="en-GB"/>
        </w:rPr>
        <w:t>will</w:t>
      </w:r>
      <w:r w:rsidRPr="045FFC77">
        <w:rPr>
          <w:spacing w:val="-3"/>
          <w:lang w:val="en-GB"/>
        </w:rPr>
        <w:t xml:space="preserve"> </w:t>
      </w:r>
      <w:r w:rsidRPr="045FFC77">
        <w:rPr>
          <w:lang w:val="en-GB"/>
        </w:rPr>
        <w:t>be</w:t>
      </w:r>
      <w:r w:rsidRPr="045FFC77">
        <w:rPr>
          <w:spacing w:val="-1"/>
          <w:lang w:val="en-GB"/>
        </w:rPr>
        <w:t xml:space="preserve"> </w:t>
      </w:r>
      <w:r w:rsidRPr="045FFC77">
        <w:rPr>
          <w:lang w:val="en-GB"/>
        </w:rPr>
        <w:t>trained</w:t>
      </w:r>
      <w:r w:rsidRPr="045FFC77">
        <w:rPr>
          <w:spacing w:val="-2"/>
          <w:lang w:val="en-GB"/>
        </w:rPr>
        <w:t xml:space="preserve"> </w:t>
      </w:r>
      <w:r w:rsidRPr="045FFC77">
        <w:rPr>
          <w:lang w:val="en-GB"/>
        </w:rPr>
        <w:t>to</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same</w:t>
      </w:r>
      <w:r w:rsidRPr="045FFC77">
        <w:rPr>
          <w:spacing w:val="-2"/>
          <w:lang w:val="en-GB"/>
        </w:rPr>
        <w:t xml:space="preserve"> </w:t>
      </w:r>
      <w:r w:rsidRPr="045FFC77">
        <w:rPr>
          <w:lang w:val="en-GB"/>
        </w:rPr>
        <w:t>standard</w:t>
      </w:r>
      <w:r w:rsidRPr="045FFC77">
        <w:rPr>
          <w:spacing w:val="-1"/>
          <w:lang w:val="en-GB"/>
        </w:rPr>
        <w:t xml:space="preserve"> </w:t>
      </w:r>
      <w:r w:rsidRPr="045FFC77">
        <w:rPr>
          <w:lang w:val="en-GB"/>
        </w:rPr>
        <w:t>as</w:t>
      </w:r>
      <w:r w:rsidRPr="045FFC77">
        <w:rPr>
          <w:spacing w:val="-4"/>
          <w:lang w:val="en-GB"/>
        </w:rPr>
        <w:t xml:space="preserve"> </w:t>
      </w:r>
      <w:r w:rsidRPr="045FFC77">
        <w:rPr>
          <w:lang w:val="en-GB"/>
        </w:rPr>
        <w:t>the</w:t>
      </w:r>
      <w:r w:rsidRPr="045FFC77">
        <w:rPr>
          <w:spacing w:val="-2"/>
          <w:lang w:val="en-GB"/>
        </w:rPr>
        <w:t xml:space="preserve"> </w:t>
      </w:r>
      <w:r w:rsidRPr="045FFC77">
        <w:rPr>
          <w:lang w:val="en-GB"/>
        </w:rPr>
        <w:t>DSLs.</w:t>
      </w:r>
      <w:r w:rsidRPr="045FFC77">
        <w:rPr>
          <w:spacing w:val="-3"/>
          <w:lang w:val="en-GB"/>
        </w:rPr>
        <w:t xml:space="preserve"> </w:t>
      </w:r>
      <w:r w:rsidRPr="045FFC77">
        <w:rPr>
          <w:lang w:val="en-GB"/>
        </w:rPr>
        <w:t>In</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absence</w:t>
      </w:r>
      <w:r w:rsidRPr="045FFC77">
        <w:rPr>
          <w:spacing w:val="-2"/>
          <w:lang w:val="en-GB"/>
        </w:rPr>
        <w:t xml:space="preserve"> </w:t>
      </w:r>
      <w:r w:rsidRPr="045FFC77">
        <w:rPr>
          <w:lang w:val="en-GB"/>
        </w:rPr>
        <w:t>of</w:t>
      </w:r>
      <w:r w:rsidRPr="045FFC77">
        <w:rPr>
          <w:spacing w:val="-3"/>
          <w:lang w:val="en-GB"/>
        </w:rPr>
        <w:t xml:space="preserve"> </w:t>
      </w:r>
      <w:r w:rsidRPr="045FFC77">
        <w:rPr>
          <w:lang w:val="en-GB"/>
        </w:rPr>
        <w:t>the</w:t>
      </w:r>
      <w:r w:rsidRPr="045FFC77">
        <w:rPr>
          <w:spacing w:val="-4"/>
          <w:lang w:val="en-GB"/>
        </w:rPr>
        <w:t xml:space="preserve"> </w:t>
      </w:r>
      <w:r w:rsidRPr="045FFC77">
        <w:rPr>
          <w:lang w:val="en-GB"/>
        </w:rPr>
        <w:t>DSL,</w:t>
      </w:r>
      <w:r w:rsidRPr="045FFC77">
        <w:rPr>
          <w:spacing w:val="-5"/>
          <w:lang w:val="en-GB"/>
        </w:rPr>
        <w:t xml:space="preserve"> </w:t>
      </w:r>
      <w:r w:rsidRPr="045FFC77">
        <w:rPr>
          <w:lang w:val="en-GB"/>
        </w:rPr>
        <w:t>the</w:t>
      </w:r>
      <w:r w:rsidRPr="045FFC77">
        <w:rPr>
          <w:spacing w:val="-3"/>
          <w:lang w:val="en-GB"/>
        </w:rPr>
        <w:t xml:space="preserve"> </w:t>
      </w:r>
      <w:r w:rsidRPr="045FFC77">
        <w:rPr>
          <w:lang w:val="en-GB"/>
        </w:rPr>
        <w:t>functions</w:t>
      </w:r>
      <w:r w:rsidRPr="045FFC77">
        <w:rPr>
          <w:spacing w:val="1"/>
          <w:lang w:val="en-GB"/>
        </w:rPr>
        <w:t xml:space="preserve"> </w:t>
      </w:r>
      <w:r w:rsidRPr="045FFC77">
        <w:rPr>
          <w:lang w:val="en-GB"/>
        </w:rPr>
        <w:t>of the DSL will be carried out by the deputy DSL. In this policy, reference to the DSL includes the deputy DSL</w:t>
      </w:r>
      <w:r w:rsidRPr="045FFC77">
        <w:rPr>
          <w:spacing w:val="-52"/>
          <w:lang w:val="en-GB"/>
        </w:rPr>
        <w:t xml:space="preserve"> </w:t>
      </w:r>
      <w:r w:rsidRPr="045FFC77">
        <w:rPr>
          <w:lang w:val="en-GB"/>
        </w:rPr>
        <w:t>where the</w:t>
      </w:r>
      <w:r w:rsidRPr="045FFC77">
        <w:rPr>
          <w:spacing w:val="-2"/>
          <w:lang w:val="en-GB"/>
        </w:rPr>
        <w:t xml:space="preserve"> </w:t>
      </w:r>
      <w:r w:rsidRPr="045FFC77">
        <w:rPr>
          <w:lang w:val="en-GB"/>
        </w:rPr>
        <w:t>DSL is</w:t>
      </w:r>
      <w:r w:rsidRPr="045FFC77">
        <w:rPr>
          <w:spacing w:val="-2"/>
          <w:lang w:val="en-GB"/>
        </w:rPr>
        <w:t xml:space="preserve"> </w:t>
      </w:r>
      <w:r w:rsidRPr="045FFC77">
        <w:rPr>
          <w:lang w:val="en-GB"/>
        </w:rPr>
        <w:t>unavailable.</w:t>
      </w:r>
    </w:p>
    <w:p w14:paraId="5167B3A0" w14:textId="77777777" w:rsidR="00CC4577" w:rsidRDefault="00CC4577" w:rsidP="00510953">
      <w:pPr>
        <w:jc w:val="both"/>
        <w:rPr>
          <w:b/>
        </w:rPr>
      </w:pPr>
      <w:r>
        <w:br w:type="page"/>
      </w:r>
    </w:p>
    <w:p w14:paraId="4ABF068A" w14:textId="5A7536CF" w:rsidR="003605E5" w:rsidRPr="0069618E" w:rsidRDefault="428EE5BD" w:rsidP="00510953">
      <w:pPr>
        <w:pStyle w:val="Heading1"/>
        <w:jc w:val="both"/>
        <w:rPr>
          <w:sz w:val="28"/>
          <w:szCs w:val="28"/>
          <w:lang w:val="en-GB"/>
        </w:rPr>
      </w:pPr>
      <w:bookmarkStart w:id="62" w:name="_Toc232778280"/>
      <w:r w:rsidRPr="7051157C">
        <w:rPr>
          <w:sz w:val="28"/>
          <w:szCs w:val="28"/>
          <w:lang w:val="en-GB"/>
        </w:rPr>
        <w:lastRenderedPageBreak/>
        <w:t xml:space="preserve">Appendix </w:t>
      </w:r>
      <w:r w:rsidR="6CA609A0" w:rsidRPr="7051157C">
        <w:rPr>
          <w:sz w:val="28"/>
          <w:szCs w:val="28"/>
          <w:lang w:val="en-GB"/>
        </w:rPr>
        <w:t>5</w:t>
      </w:r>
      <w:bookmarkEnd w:id="62"/>
    </w:p>
    <w:p w14:paraId="0E5EEF3F" w14:textId="77777777" w:rsidR="003605E5" w:rsidRPr="00D01A97" w:rsidRDefault="003605E5" w:rsidP="00510953">
      <w:pPr>
        <w:pStyle w:val="BodyText"/>
        <w:spacing w:before="11"/>
        <w:jc w:val="both"/>
        <w:rPr>
          <w:b/>
          <w:sz w:val="22"/>
          <w:szCs w:val="22"/>
          <w:lang w:val="en-GB"/>
        </w:rPr>
      </w:pPr>
    </w:p>
    <w:p w14:paraId="5C62D42F" w14:textId="658E5791" w:rsidR="003605E5" w:rsidRPr="0069618E" w:rsidRDefault="00712B3E" w:rsidP="0069618E">
      <w:pPr>
        <w:jc w:val="center"/>
        <w:rPr>
          <w:b/>
          <w:sz w:val="28"/>
          <w:szCs w:val="28"/>
        </w:rPr>
      </w:pPr>
      <w:r w:rsidRPr="0069618E">
        <w:rPr>
          <w:b/>
          <w:sz w:val="28"/>
          <w:szCs w:val="28"/>
        </w:rPr>
        <w:t>Responsibilities of the Governing Body</w:t>
      </w:r>
      <w:r w:rsidR="00896411">
        <w:rPr>
          <w:b/>
          <w:sz w:val="28"/>
          <w:szCs w:val="28"/>
        </w:rPr>
        <w:t xml:space="preserve"> (GB)</w:t>
      </w:r>
      <w:r w:rsidRPr="0069618E">
        <w:rPr>
          <w:b/>
          <w:sz w:val="28"/>
          <w:szCs w:val="28"/>
        </w:rPr>
        <w:t xml:space="preserve"> in the management of safeguarding</w:t>
      </w:r>
    </w:p>
    <w:p w14:paraId="017DFA3C" w14:textId="77777777" w:rsidR="003605E5" w:rsidRPr="00D01A97" w:rsidRDefault="003605E5" w:rsidP="00510953">
      <w:pPr>
        <w:pStyle w:val="BodyText"/>
        <w:jc w:val="both"/>
        <w:rPr>
          <w:b/>
          <w:sz w:val="22"/>
          <w:szCs w:val="22"/>
          <w:lang w:val="en-GB"/>
        </w:rPr>
      </w:pPr>
    </w:p>
    <w:p w14:paraId="4AC576EF" w14:textId="77777777" w:rsidR="003605E5" w:rsidRPr="00D01A97" w:rsidRDefault="00712B3E" w:rsidP="00510953">
      <w:pPr>
        <w:pStyle w:val="BodyText"/>
        <w:ind w:left="107"/>
        <w:jc w:val="both"/>
        <w:rPr>
          <w:sz w:val="22"/>
          <w:szCs w:val="22"/>
          <w:lang w:val="en-GB"/>
        </w:rPr>
      </w:pPr>
      <w:r w:rsidRPr="045FFC77">
        <w:rPr>
          <w:sz w:val="22"/>
          <w:szCs w:val="22"/>
          <w:lang w:val="en-GB"/>
        </w:rPr>
        <w:t>The</w:t>
      </w:r>
      <w:r w:rsidRPr="045FFC77">
        <w:rPr>
          <w:spacing w:val="-2"/>
          <w:sz w:val="22"/>
          <w:szCs w:val="22"/>
          <w:lang w:val="en-GB"/>
        </w:rPr>
        <w:t xml:space="preserve"> </w:t>
      </w:r>
      <w:r w:rsidRPr="045FFC77">
        <w:rPr>
          <w:sz w:val="22"/>
          <w:szCs w:val="22"/>
          <w:lang w:val="en-GB"/>
        </w:rPr>
        <w:t>GB</w:t>
      </w:r>
      <w:r w:rsidRPr="045FFC77">
        <w:rPr>
          <w:spacing w:val="-5"/>
          <w:sz w:val="22"/>
          <w:szCs w:val="22"/>
          <w:lang w:val="en-GB"/>
        </w:rPr>
        <w:t xml:space="preserve"> </w:t>
      </w:r>
      <w:r w:rsidRPr="045FFC77">
        <w:rPr>
          <w:sz w:val="22"/>
          <w:szCs w:val="22"/>
          <w:lang w:val="en-GB"/>
        </w:rPr>
        <w:t>will</w:t>
      </w:r>
      <w:r w:rsidRPr="045FFC77">
        <w:rPr>
          <w:spacing w:val="-4"/>
          <w:sz w:val="22"/>
          <w:szCs w:val="22"/>
          <w:lang w:val="en-GB"/>
        </w:rPr>
        <w:t xml:space="preserve"> </w:t>
      </w:r>
      <w:r w:rsidRPr="045FFC77">
        <w:rPr>
          <w:sz w:val="22"/>
          <w:szCs w:val="22"/>
          <w:lang w:val="en-GB"/>
        </w:rPr>
        <w:t>ensure</w:t>
      </w:r>
      <w:r w:rsidRPr="045FFC77">
        <w:rPr>
          <w:spacing w:val="-3"/>
          <w:sz w:val="22"/>
          <w:szCs w:val="22"/>
          <w:lang w:val="en-GB"/>
        </w:rPr>
        <w:t xml:space="preserve"> </w:t>
      </w:r>
      <w:r w:rsidRPr="045FFC77">
        <w:rPr>
          <w:sz w:val="22"/>
          <w:szCs w:val="22"/>
          <w:lang w:val="en-GB"/>
        </w:rPr>
        <w:t>that</w:t>
      </w:r>
      <w:r w:rsidRPr="045FFC77">
        <w:rPr>
          <w:spacing w:val="-2"/>
          <w:sz w:val="22"/>
          <w:szCs w:val="22"/>
          <w:lang w:val="en-GB"/>
        </w:rPr>
        <w:t xml:space="preserve"> </w:t>
      </w:r>
      <w:r w:rsidRPr="045FFC77">
        <w:rPr>
          <w:sz w:val="22"/>
          <w:szCs w:val="22"/>
          <w:lang w:val="en-GB"/>
        </w:rPr>
        <w:t>it</w:t>
      </w:r>
      <w:r w:rsidRPr="045FFC77">
        <w:rPr>
          <w:spacing w:val="-1"/>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as</w:t>
      </w:r>
      <w:r w:rsidRPr="045FFC77">
        <w:rPr>
          <w:spacing w:val="-3"/>
          <w:sz w:val="22"/>
          <w:szCs w:val="22"/>
          <w:lang w:val="en-GB"/>
        </w:rPr>
        <w:t xml:space="preserve"> </w:t>
      </w:r>
      <w:r w:rsidRPr="045FFC77">
        <w:rPr>
          <w:sz w:val="22"/>
          <w:szCs w:val="22"/>
          <w:lang w:val="en-GB"/>
        </w:rPr>
        <w:t>appropriate,</w:t>
      </w:r>
      <w:r w:rsidRPr="045FFC77">
        <w:rPr>
          <w:spacing w:val="-4"/>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School’s</w:t>
      </w:r>
      <w:r w:rsidRPr="045FFC77">
        <w:rPr>
          <w:spacing w:val="-4"/>
          <w:sz w:val="22"/>
          <w:szCs w:val="22"/>
          <w:lang w:val="en-GB"/>
        </w:rPr>
        <w:t xml:space="preserve"> </w:t>
      </w:r>
      <w:r w:rsidRPr="045FFC77">
        <w:rPr>
          <w:sz w:val="22"/>
          <w:szCs w:val="22"/>
          <w:lang w:val="en-GB"/>
        </w:rPr>
        <w:t>leadership</w:t>
      </w:r>
      <w:r w:rsidRPr="045FFC77">
        <w:rPr>
          <w:spacing w:val="-4"/>
          <w:sz w:val="22"/>
          <w:szCs w:val="22"/>
          <w:lang w:val="en-GB"/>
        </w:rPr>
        <w:t xml:space="preserve"> </w:t>
      </w:r>
      <w:r w:rsidRPr="045FFC77">
        <w:rPr>
          <w:sz w:val="22"/>
          <w:szCs w:val="22"/>
          <w:lang w:val="en-GB"/>
        </w:rPr>
        <w:t>team</w:t>
      </w:r>
      <w:r w:rsidRPr="045FFC77">
        <w:rPr>
          <w:spacing w:val="-1"/>
          <w:sz w:val="22"/>
          <w:szCs w:val="22"/>
          <w:lang w:val="en-GB"/>
        </w:rPr>
        <w:t xml:space="preserve"> </w:t>
      </w:r>
      <w:r w:rsidRPr="045FFC77">
        <w:rPr>
          <w:sz w:val="22"/>
          <w:szCs w:val="22"/>
          <w:lang w:val="en-GB"/>
        </w:rPr>
        <w:t>and</w:t>
      </w:r>
      <w:r w:rsidRPr="045FFC77">
        <w:rPr>
          <w:spacing w:val="-1"/>
          <w:sz w:val="22"/>
          <w:szCs w:val="22"/>
          <w:lang w:val="en-GB"/>
        </w:rPr>
        <w:t xml:space="preserve"> </w:t>
      </w:r>
      <w:r w:rsidRPr="045FFC77">
        <w:rPr>
          <w:sz w:val="22"/>
          <w:szCs w:val="22"/>
          <w:lang w:val="en-GB"/>
        </w:rPr>
        <w:t>all</w:t>
      </w:r>
      <w:r w:rsidRPr="045FFC77">
        <w:rPr>
          <w:spacing w:val="-3"/>
          <w:sz w:val="22"/>
          <w:szCs w:val="22"/>
          <w:lang w:val="en-GB"/>
        </w:rPr>
        <w:t xml:space="preserve"> </w:t>
      </w:r>
      <w:r w:rsidRPr="045FFC77">
        <w:rPr>
          <w:sz w:val="22"/>
          <w:szCs w:val="22"/>
          <w:lang w:val="en-GB"/>
        </w:rPr>
        <w:t>staff)</w:t>
      </w:r>
      <w:r w:rsidRPr="045FFC77">
        <w:rPr>
          <w:spacing w:val="-3"/>
          <w:sz w:val="22"/>
          <w:szCs w:val="22"/>
          <w:lang w:val="en-GB"/>
        </w:rPr>
        <w:t xml:space="preserve"> </w:t>
      </w:r>
      <w:r w:rsidRPr="045FFC77">
        <w:rPr>
          <w:sz w:val="22"/>
          <w:szCs w:val="22"/>
          <w:lang w:val="en-GB"/>
        </w:rPr>
        <w:t>comply(/ies)</w:t>
      </w:r>
      <w:r w:rsidRPr="045FFC77">
        <w:rPr>
          <w:spacing w:val="-3"/>
          <w:sz w:val="22"/>
          <w:szCs w:val="22"/>
          <w:lang w:val="en-GB"/>
        </w:rPr>
        <w:t xml:space="preserve"> </w:t>
      </w:r>
      <w:r w:rsidRPr="045FFC77">
        <w:rPr>
          <w:sz w:val="22"/>
          <w:szCs w:val="22"/>
          <w:lang w:val="en-GB"/>
        </w:rPr>
        <w:t>with</w:t>
      </w:r>
    </w:p>
    <w:p w14:paraId="2192A42E" w14:textId="77777777" w:rsidR="003605E5" w:rsidRPr="00D01A97" w:rsidRDefault="64BF1F5D" w:rsidP="00510953">
      <w:pPr>
        <w:pStyle w:val="BodyText"/>
        <w:ind w:left="107"/>
        <w:jc w:val="both"/>
        <w:rPr>
          <w:sz w:val="22"/>
          <w:szCs w:val="22"/>
          <w:lang w:val="en-GB"/>
        </w:rPr>
      </w:pPr>
      <w:r w:rsidRPr="045FFC77">
        <w:rPr>
          <w:sz w:val="22"/>
          <w:szCs w:val="22"/>
          <w:lang w:val="en-GB"/>
        </w:rPr>
        <w:t>all</w:t>
      </w:r>
      <w:r w:rsidRPr="045FFC77">
        <w:rPr>
          <w:spacing w:val="-3"/>
          <w:sz w:val="22"/>
          <w:szCs w:val="22"/>
          <w:lang w:val="en-GB"/>
        </w:rPr>
        <w:t xml:space="preserve"> </w:t>
      </w:r>
      <w:r w:rsidRPr="045FFC77">
        <w:rPr>
          <w:sz w:val="22"/>
          <w:szCs w:val="22"/>
          <w:lang w:val="en-GB"/>
        </w:rPr>
        <w:t>requirements</w:t>
      </w:r>
      <w:r w:rsidRPr="045FFC77">
        <w:rPr>
          <w:spacing w:val="-3"/>
          <w:sz w:val="22"/>
          <w:szCs w:val="22"/>
          <w:lang w:val="en-GB"/>
        </w:rPr>
        <w:t xml:space="preserve"> </w:t>
      </w:r>
      <w:r w:rsidRPr="045FFC77">
        <w:rPr>
          <w:sz w:val="22"/>
          <w:szCs w:val="22"/>
          <w:lang w:val="en-GB"/>
        </w:rPr>
        <w:t>outlined</w:t>
      </w:r>
      <w:r w:rsidRPr="045FFC77">
        <w:rPr>
          <w:spacing w:val="-2"/>
          <w:sz w:val="22"/>
          <w:szCs w:val="22"/>
          <w:lang w:val="en-GB"/>
        </w:rPr>
        <w:t xml:space="preserve"> </w:t>
      </w:r>
      <w:r w:rsidRPr="045FFC77">
        <w:rPr>
          <w:sz w:val="22"/>
          <w:szCs w:val="22"/>
          <w:lang w:val="en-GB"/>
        </w:rPr>
        <w:t>in</w:t>
      </w:r>
      <w:r w:rsidRPr="045FFC77">
        <w:rPr>
          <w:spacing w:val="-4"/>
          <w:sz w:val="22"/>
          <w:szCs w:val="22"/>
          <w:lang w:val="en-GB"/>
        </w:rPr>
        <w:t xml:space="preserve"> </w:t>
      </w:r>
      <w:r w:rsidRPr="045FFC77">
        <w:rPr>
          <w:sz w:val="22"/>
          <w:szCs w:val="22"/>
          <w:lang w:val="en-GB"/>
        </w:rPr>
        <w:t>Part</w:t>
      </w:r>
      <w:r w:rsidRPr="045FFC77">
        <w:rPr>
          <w:spacing w:val="-3"/>
          <w:sz w:val="22"/>
          <w:szCs w:val="22"/>
          <w:lang w:val="en-GB"/>
        </w:rPr>
        <w:t xml:space="preserve"> </w:t>
      </w:r>
      <w:r w:rsidRPr="045FFC77">
        <w:rPr>
          <w:sz w:val="22"/>
          <w:szCs w:val="22"/>
          <w:lang w:val="en-GB"/>
        </w:rPr>
        <w:t>two</w:t>
      </w:r>
      <w:r w:rsidRPr="045FFC77">
        <w:rPr>
          <w:spacing w:val="-5"/>
          <w:sz w:val="22"/>
          <w:szCs w:val="22"/>
          <w:lang w:val="en-GB"/>
        </w:rPr>
        <w:t xml:space="preserve"> </w:t>
      </w:r>
      <w:r w:rsidRPr="045FFC77">
        <w:rPr>
          <w:sz w:val="22"/>
          <w:szCs w:val="22"/>
          <w:lang w:val="en-GB"/>
        </w:rPr>
        <w:t>of</w:t>
      </w:r>
      <w:r w:rsidRPr="045FFC77">
        <w:rPr>
          <w:spacing w:val="-2"/>
          <w:sz w:val="22"/>
          <w:szCs w:val="22"/>
          <w:lang w:val="en-GB"/>
        </w:rPr>
        <w:t xml:space="preserve"> </w:t>
      </w:r>
      <w:r w:rsidR="6AAEA7BF" w:rsidRPr="045FFC77">
        <w:rPr>
          <w:sz w:val="22"/>
          <w:szCs w:val="22"/>
          <w:lang w:val="en-GB"/>
        </w:rPr>
        <w:t>Keeping Children Safe in Education</w:t>
      </w:r>
      <w:r w:rsidRPr="045FFC77">
        <w:rPr>
          <w:sz w:val="22"/>
          <w:szCs w:val="22"/>
          <w:lang w:val="en-GB"/>
        </w:rPr>
        <w:t>,</w:t>
      </w:r>
      <w:r w:rsidRPr="045FFC77">
        <w:rPr>
          <w:spacing w:val="-3"/>
          <w:sz w:val="22"/>
          <w:szCs w:val="22"/>
          <w:lang w:val="en-GB"/>
        </w:rPr>
        <w:t xml:space="preserve"> </w:t>
      </w:r>
      <w:r w:rsidRPr="045FFC77">
        <w:rPr>
          <w:sz w:val="22"/>
          <w:szCs w:val="22"/>
          <w:lang w:val="en-GB"/>
        </w:rPr>
        <w:t>including</w:t>
      </w:r>
      <w:r w:rsidRPr="045FFC77">
        <w:rPr>
          <w:spacing w:val="-2"/>
          <w:sz w:val="22"/>
          <w:szCs w:val="22"/>
          <w:lang w:val="en-GB"/>
        </w:rPr>
        <w:t xml:space="preserve"> </w:t>
      </w:r>
      <w:r w:rsidRPr="045FFC77">
        <w:rPr>
          <w:sz w:val="22"/>
          <w:szCs w:val="22"/>
          <w:lang w:val="en-GB"/>
        </w:rPr>
        <w:t>that:</w:t>
      </w:r>
    </w:p>
    <w:p w14:paraId="486D2828" w14:textId="77777777" w:rsidR="003605E5" w:rsidRPr="00D01A97" w:rsidRDefault="003605E5" w:rsidP="00510953">
      <w:pPr>
        <w:pStyle w:val="BodyText"/>
        <w:spacing w:before="12"/>
        <w:jc w:val="both"/>
        <w:rPr>
          <w:sz w:val="22"/>
          <w:szCs w:val="22"/>
          <w:lang w:val="en-GB"/>
        </w:rPr>
      </w:pPr>
    </w:p>
    <w:p w14:paraId="1D3B1358" w14:textId="564B361C" w:rsidR="003605E5" w:rsidRPr="00D01A97" w:rsidRDefault="64BF1F5D">
      <w:pPr>
        <w:pStyle w:val="ListParagraph"/>
        <w:numPr>
          <w:ilvl w:val="0"/>
          <w:numId w:val="16"/>
        </w:numPr>
        <w:tabs>
          <w:tab w:val="left" w:pos="283"/>
        </w:tabs>
        <w:jc w:val="both"/>
        <w:rPr>
          <w:lang w:val="en-GB"/>
        </w:rPr>
      </w:pPr>
      <w:r w:rsidRPr="045FFC77">
        <w:rPr>
          <w:lang w:val="en-GB"/>
        </w:rPr>
        <w:t>There</w:t>
      </w:r>
      <w:r w:rsidRPr="045FFC77">
        <w:rPr>
          <w:spacing w:val="-2"/>
          <w:lang w:val="en-GB"/>
        </w:rPr>
        <w:t xml:space="preserve"> </w:t>
      </w:r>
      <w:r w:rsidRPr="045FFC77">
        <w:rPr>
          <w:lang w:val="en-GB"/>
        </w:rPr>
        <w:t>are</w:t>
      </w:r>
      <w:r w:rsidRPr="045FFC77">
        <w:rPr>
          <w:spacing w:val="-1"/>
          <w:lang w:val="en-GB"/>
        </w:rPr>
        <w:t xml:space="preserve"> </w:t>
      </w:r>
      <w:r w:rsidRPr="045FFC77">
        <w:rPr>
          <w:lang w:val="en-GB"/>
        </w:rPr>
        <w:t>appropriate</w:t>
      </w:r>
      <w:r w:rsidRPr="045FFC77">
        <w:rPr>
          <w:spacing w:val="-3"/>
          <w:lang w:val="en-GB"/>
        </w:rPr>
        <w:t xml:space="preserve"> </w:t>
      </w:r>
      <w:r w:rsidRPr="045FFC77">
        <w:rPr>
          <w:lang w:val="en-GB"/>
        </w:rPr>
        <w:t>policies</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procedures</w:t>
      </w:r>
      <w:r w:rsidRPr="045FFC77">
        <w:rPr>
          <w:spacing w:val="-1"/>
          <w:lang w:val="en-GB"/>
        </w:rPr>
        <w:t xml:space="preserve"> </w:t>
      </w:r>
      <w:r w:rsidRPr="045FFC77">
        <w:rPr>
          <w:lang w:val="en-GB"/>
        </w:rPr>
        <w:t>in</w:t>
      </w:r>
      <w:r w:rsidRPr="045FFC77">
        <w:rPr>
          <w:spacing w:val="-1"/>
          <w:lang w:val="en-GB"/>
        </w:rPr>
        <w:t xml:space="preserve"> </w:t>
      </w:r>
      <w:r w:rsidRPr="045FFC77">
        <w:rPr>
          <w:lang w:val="en-GB"/>
        </w:rPr>
        <w:t>place</w:t>
      </w:r>
      <w:r w:rsidRPr="045FFC77">
        <w:rPr>
          <w:spacing w:val="-4"/>
          <w:lang w:val="en-GB"/>
        </w:rPr>
        <w:t xml:space="preserve"> </w:t>
      </w:r>
      <w:r w:rsidRPr="045FFC77">
        <w:rPr>
          <w:lang w:val="en-GB"/>
        </w:rPr>
        <w:t>in</w:t>
      </w:r>
      <w:r w:rsidRPr="045FFC77">
        <w:rPr>
          <w:spacing w:val="-3"/>
          <w:lang w:val="en-GB"/>
        </w:rPr>
        <w:t xml:space="preserve"> </w:t>
      </w:r>
      <w:r w:rsidRPr="045FFC77">
        <w:rPr>
          <w:lang w:val="en-GB"/>
        </w:rPr>
        <w:t>order</w:t>
      </w:r>
      <w:r w:rsidRPr="045FFC77">
        <w:rPr>
          <w:spacing w:val="-3"/>
          <w:lang w:val="en-GB"/>
        </w:rPr>
        <w:t xml:space="preserve"> </w:t>
      </w:r>
      <w:r w:rsidRPr="045FFC77">
        <w:rPr>
          <w:lang w:val="en-GB"/>
        </w:rPr>
        <w:t>for</w:t>
      </w:r>
      <w:r w:rsidRPr="045FFC77">
        <w:rPr>
          <w:spacing w:val="-3"/>
          <w:lang w:val="en-GB"/>
        </w:rPr>
        <w:t xml:space="preserve"> </w:t>
      </w:r>
      <w:r w:rsidRPr="045FFC77">
        <w:rPr>
          <w:lang w:val="en-GB"/>
        </w:rPr>
        <w:t>appropriate</w:t>
      </w:r>
      <w:r w:rsidRPr="045FFC77">
        <w:rPr>
          <w:spacing w:val="-1"/>
          <w:lang w:val="en-GB"/>
        </w:rPr>
        <w:t xml:space="preserve"> </w:t>
      </w:r>
      <w:r w:rsidRPr="045FFC77">
        <w:rPr>
          <w:lang w:val="en-GB"/>
        </w:rPr>
        <w:t>action</w:t>
      </w:r>
      <w:r w:rsidRPr="045FFC77">
        <w:rPr>
          <w:spacing w:val="-3"/>
          <w:lang w:val="en-GB"/>
        </w:rPr>
        <w:t xml:space="preserve"> </w:t>
      </w:r>
      <w:r w:rsidRPr="045FFC77">
        <w:rPr>
          <w:lang w:val="en-GB"/>
        </w:rPr>
        <w:t>to</w:t>
      </w:r>
      <w:r w:rsidRPr="045FFC77">
        <w:rPr>
          <w:spacing w:val="-4"/>
          <w:lang w:val="en-GB"/>
        </w:rPr>
        <w:t xml:space="preserve"> </w:t>
      </w:r>
      <w:r w:rsidRPr="045FFC77">
        <w:rPr>
          <w:lang w:val="en-GB"/>
        </w:rPr>
        <w:t>be</w:t>
      </w:r>
      <w:r w:rsidRPr="045FFC77">
        <w:rPr>
          <w:spacing w:val="-3"/>
          <w:lang w:val="en-GB"/>
        </w:rPr>
        <w:t xml:space="preserve"> </w:t>
      </w:r>
      <w:r w:rsidRPr="045FFC77">
        <w:rPr>
          <w:lang w:val="en-GB"/>
        </w:rPr>
        <w:t>taken</w:t>
      </w:r>
      <w:r w:rsidRPr="045FFC77">
        <w:rPr>
          <w:spacing w:val="-2"/>
          <w:lang w:val="en-GB"/>
        </w:rPr>
        <w:t xml:space="preserve"> </w:t>
      </w:r>
      <w:r w:rsidRPr="045FFC77">
        <w:rPr>
          <w:lang w:val="en-GB"/>
        </w:rPr>
        <w:t>in</w:t>
      </w:r>
      <w:r w:rsidRPr="045FFC77">
        <w:rPr>
          <w:spacing w:val="-3"/>
          <w:lang w:val="en-GB"/>
        </w:rPr>
        <w:t xml:space="preserve"> </w:t>
      </w:r>
      <w:r w:rsidRPr="045FFC77">
        <w:rPr>
          <w:lang w:val="en-GB"/>
        </w:rPr>
        <w:t>a</w:t>
      </w:r>
      <w:r w:rsidR="04BD9EAA" w:rsidRPr="045FFC77">
        <w:rPr>
          <w:lang w:val="en-GB"/>
        </w:rPr>
        <w:t xml:space="preserve"> </w:t>
      </w:r>
      <w:r w:rsidRPr="00D01A97">
        <w:rPr>
          <w:lang w:val="en-GB"/>
        </w:rPr>
        <w:t>timely</w:t>
      </w:r>
      <w:r w:rsidRPr="00D01A97">
        <w:rPr>
          <w:spacing w:val="-3"/>
          <w:lang w:val="en-GB"/>
        </w:rPr>
        <w:t xml:space="preserve"> </w:t>
      </w:r>
      <w:r w:rsidRPr="00D01A97">
        <w:rPr>
          <w:lang w:val="en-GB"/>
        </w:rPr>
        <w:t>manner</w:t>
      </w:r>
      <w:r w:rsidRPr="00D01A97">
        <w:rPr>
          <w:spacing w:val="-2"/>
          <w:lang w:val="en-GB"/>
        </w:rPr>
        <w:t xml:space="preserve"> </w:t>
      </w:r>
      <w:r w:rsidRPr="00D01A97">
        <w:rPr>
          <w:lang w:val="en-GB"/>
        </w:rPr>
        <w:t>to</w:t>
      </w:r>
      <w:r w:rsidRPr="00D01A97">
        <w:rPr>
          <w:spacing w:val="-2"/>
          <w:lang w:val="en-GB"/>
        </w:rPr>
        <w:t xml:space="preserve"> </w:t>
      </w:r>
      <w:r w:rsidRPr="00D01A97">
        <w:rPr>
          <w:lang w:val="en-GB"/>
        </w:rPr>
        <w:t>safeguard</w:t>
      </w:r>
      <w:r w:rsidRPr="00D01A97">
        <w:rPr>
          <w:spacing w:val="-1"/>
          <w:lang w:val="en-GB"/>
        </w:rPr>
        <w:t xml:space="preserve"> </w:t>
      </w:r>
      <w:r w:rsidRPr="00D01A97">
        <w:rPr>
          <w:lang w:val="en-GB"/>
        </w:rPr>
        <w:t>and</w:t>
      </w:r>
      <w:r w:rsidRPr="00D01A97">
        <w:rPr>
          <w:spacing w:val="-4"/>
          <w:lang w:val="en-GB"/>
        </w:rPr>
        <w:t xml:space="preserve"> </w:t>
      </w:r>
      <w:r w:rsidRPr="00D01A97">
        <w:rPr>
          <w:lang w:val="en-GB"/>
        </w:rPr>
        <w:t>promote</w:t>
      </w:r>
      <w:r w:rsidRPr="00D01A97">
        <w:rPr>
          <w:spacing w:val="-4"/>
          <w:lang w:val="en-GB"/>
        </w:rPr>
        <w:t xml:space="preserve"> </w:t>
      </w:r>
      <w:r w:rsidRPr="00D01A97">
        <w:rPr>
          <w:lang w:val="en-GB"/>
        </w:rPr>
        <w:t>children’s</w:t>
      </w:r>
      <w:r w:rsidRPr="00D01A97">
        <w:rPr>
          <w:spacing w:val="-3"/>
          <w:lang w:val="en-GB"/>
        </w:rPr>
        <w:t xml:space="preserve"> </w:t>
      </w:r>
      <w:r w:rsidRPr="00D01A97">
        <w:rPr>
          <w:lang w:val="en-GB"/>
        </w:rPr>
        <w:t>welfare.</w:t>
      </w:r>
    </w:p>
    <w:p w14:paraId="718AF3EB" w14:textId="63F1708A" w:rsidR="003605E5" w:rsidRPr="00D01A97" w:rsidRDefault="64BF1F5D">
      <w:pPr>
        <w:pStyle w:val="ListParagraph"/>
        <w:numPr>
          <w:ilvl w:val="0"/>
          <w:numId w:val="16"/>
        </w:numPr>
        <w:tabs>
          <w:tab w:val="left" w:pos="283"/>
        </w:tabs>
        <w:ind w:right="407"/>
        <w:jc w:val="both"/>
        <w:rPr>
          <w:lang w:val="en-GB"/>
        </w:rPr>
      </w:pPr>
      <w:r w:rsidRPr="045FFC77">
        <w:rPr>
          <w:lang w:val="en-GB"/>
        </w:rPr>
        <w:t>There is an effective and statutorily compliant child protection policy and procedures in place, together</w:t>
      </w:r>
      <w:r w:rsidRPr="045FFC77">
        <w:rPr>
          <w:spacing w:val="1"/>
          <w:lang w:val="en-GB"/>
        </w:rPr>
        <w:t xml:space="preserve"> </w:t>
      </w:r>
      <w:r w:rsidRPr="045FFC77">
        <w:rPr>
          <w:lang w:val="en-GB"/>
        </w:rPr>
        <w:t>with a Staff Code of Conduct (which should include acceptable use of technologies, staff/pupil relationships</w:t>
      </w:r>
      <w:r w:rsidRPr="045FFC77">
        <w:rPr>
          <w:spacing w:val="-52"/>
          <w:lang w:val="en-GB"/>
        </w:rPr>
        <w:t xml:space="preserve"> </w:t>
      </w:r>
      <w:r w:rsidRPr="045FFC77">
        <w:rPr>
          <w:lang w:val="en-GB"/>
        </w:rPr>
        <w:t>and communications including the use of social media) and that these are provided to all staff (including, as</w:t>
      </w:r>
      <w:r w:rsidRPr="045FFC77">
        <w:rPr>
          <w:spacing w:val="-53"/>
          <w:lang w:val="en-GB"/>
        </w:rPr>
        <w:t xml:space="preserve"> </w:t>
      </w:r>
      <w:r w:rsidRPr="045FFC77">
        <w:rPr>
          <w:lang w:val="en-GB"/>
        </w:rPr>
        <w:t xml:space="preserve">and where necessary, to temporary staff and volunteers, based on a proportional </w:t>
      </w:r>
      <w:proofErr w:type="gramStart"/>
      <w:r w:rsidRPr="045FFC77">
        <w:rPr>
          <w:lang w:val="en-GB"/>
        </w:rPr>
        <w:t>risk</w:t>
      </w:r>
      <w:r w:rsidR="00EA6D9F" w:rsidRPr="045FFC77">
        <w:rPr>
          <w:lang w:val="en-GB"/>
        </w:rPr>
        <w:t xml:space="preserve"> </w:t>
      </w:r>
      <w:r w:rsidRPr="045FFC77">
        <w:rPr>
          <w:lang w:val="en-GB"/>
        </w:rPr>
        <w:t xml:space="preserve"> based</w:t>
      </w:r>
      <w:proofErr w:type="gramEnd"/>
      <w:r w:rsidRPr="045FFC77">
        <w:rPr>
          <w:lang w:val="en-GB"/>
        </w:rPr>
        <w:t xml:space="preserve"> approach) on</w:t>
      </w:r>
      <w:r w:rsidRPr="045FFC77">
        <w:rPr>
          <w:spacing w:val="1"/>
          <w:lang w:val="en-GB"/>
        </w:rPr>
        <w:t xml:space="preserve"> </w:t>
      </w:r>
      <w:r w:rsidRPr="045FFC77">
        <w:rPr>
          <w:lang w:val="en-GB"/>
        </w:rPr>
        <w:t>induction;</w:t>
      </w:r>
    </w:p>
    <w:p w14:paraId="61F5135B" w14:textId="75FD0F43" w:rsidR="003605E5" w:rsidRPr="00D01A97" w:rsidRDefault="64BF1F5D">
      <w:pPr>
        <w:pStyle w:val="ListParagraph"/>
        <w:numPr>
          <w:ilvl w:val="0"/>
          <w:numId w:val="16"/>
        </w:numPr>
        <w:tabs>
          <w:tab w:val="left" w:pos="284"/>
        </w:tabs>
        <w:spacing w:before="2"/>
        <w:ind w:right="700"/>
        <w:jc w:val="both"/>
        <w:rPr>
          <w:lang w:val="en-GB"/>
        </w:rPr>
      </w:pPr>
      <w:r w:rsidRPr="045FFC77">
        <w:rPr>
          <w:lang w:val="en-GB"/>
        </w:rPr>
        <w:t>DSLs</w:t>
      </w:r>
      <w:r w:rsidRPr="045FFC77">
        <w:rPr>
          <w:spacing w:val="-3"/>
          <w:lang w:val="en-GB"/>
        </w:rPr>
        <w:t xml:space="preserve"> </w:t>
      </w:r>
      <w:r w:rsidRPr="045FFC77">
        <w:rPr>
          <w:lang w:val="en-GB"/>
        </w:rPr>
        <w:t>(and</w:t>
      </w:r>
      <w:r w:rsidRPr="045FFC77">
        <w:rPr>
          <w:spacing w:val="-4"/>
          <w:lang w:val="en-GB"/>
        </w:rPr>
        <w:t xml:space="preserve"> </w:t>
      </w:r>
      <w:r w:rsidRPr="045FFC77">
        <w:rPr>
          <w:lang w:val="en-GB"/>
        </w:rPr>
        <w:t>deputies)</w:t>
      </w:r>
      <w:r w:rsidRPr="045FFC77">
        <w:rPr>
          <w:spacing w:val="-2"/>
          <w:lang w:val="en-GB"/>
        </w:rPr>
        <w:t xml:space="preserve"> </w:t>
      </w:r>
      <w:r w:rsidRPr="045FFC77">
        <w:rPr>
          <w:lang w:val="en-GB"/>
        </w:rPr>
        <w:t>are</w:t>
      </w:r>
      <w:r w:rsidRPr="045FFC77">
        <w:rPr>
          <w:spacing w:val="-2"/>
          <w:lang w:val="en-GB"/>
        </w:rPr>
        <w:t xml:space="preserve"> </w:t>
      </w:r>
      <w:r w:rsidRPr="045FFC77">
        <w:rPr>
          <w:lang w:val="en-GB"/>
        </w:rPr>
        <w:t>appointed</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that</w:t>
      </w:r>
      <w:r w:rsidRPr="045FFC77">
        <w:rPr>
          <w:spacing w:val="-4"/>
          <w:lang w:val="en-GB"/>
        </w:rPr>
        <w:t xml:space="preserve"> </w:t>
      </w:r>
      <w:r w:rsidRPr="045FFC77">
        <w:rPr>
          <w:lang w:val="en-GB"/>
        </w:rPr>
        <w:t>they</w:t>
      </w:r>
      <w:r w:rsidRPr="045FFC77">
        <w:rPr>
          <w:spacing w:val="-3"/>
          <w:lang w:val="en-GB"/>
        </w:rPr>
        <w:t xml:space="preserve"> </w:t>
      </w:r>
      <w:r w:rsidRPr="045FFC77">
        <w:rPr>
          <w:lang w:val="en-GB"/>
        </w:rPr>
        <w:t>have</w:t>
      </w:r>
      <w:r w:rsidRPr="045FFC77">
        <w:rPr>
          <w:spacing w:val="-4"/>
          <w:lang w:val="en-GB"/>
        </w:rPr>
        <w:t xml:space="preserve"> </w:t>
      </w:r>
      <w:r w:rsidRPr="045FFC77">
        <w:rPr>
          <w:lang w:val="en-GB"/>
        </w:rPr>
        <w:t>the</w:t>
      </w:r>
      <w:r w:rsidRPr="045FFC77">
        <w:rPr>
          <w:spacing w:val="-5"/>
          <w:lang w:val="en-GB"/>
        </w:rPr>
        <w:t xml:space="preserve"> </w:t>
      </w:r>
      <w:r w:rsidRPr="045FFC77">
        <w:rPr>
          <w:lang w:val="en-GB"/>
        </w:rPr>
        <w:t>appropriate</w:t>
      </w:r>
      <w:r w:rsidRPr="045FFC77">
        <w:rPr>
          <w:spacing w:val="-2"/>
          <w:lang w:val="en-GB"/>
        </w:rPr>
        <w:t xml:space="preserve"> </w:t>
      </w:r>
      <w:r w:rsidRPr="045FFC77">
        <w:rPr>
          <w:lang w:val="en-GB"/>
        </w:rPr>
        <w:t>authority</w:t>
      </w:r>
      <w:r w:rsidRPr="045FFC77">
        <w:rPr>
          <w:spacing w:val="-4"/>
          <w:lang w:val="en-GB"/>
        </w:rPr>
        <w:t xml:space="preserve"> </w:t>
      </w:r>
      <w:r w:rsidRPr="045FFC77">
        <w:rPr>
          <w:lang w:val="en-GB"/>
        </w:rPr>
        <w:t>and</w:t>
      </w:r>
      <w:r w:rsidRPr="045FFC77">
        <w:rPr>
          <w:spacing w:val="-4"/>
          <w:lang w:val="en-GB"/>
        </w:rPr>
        <w:t xml:space="preserve"> </w:t>
      </w:r>
      <w:r w:rsidRPr="045FFC77">
        <w:rPr>
          <w:lang w:val="en-GB"/>
        </w:rPr>
        <w:t>the</w:t>
      </w:r>
      <w:r w:rsidRPr="045FFC77">
        <w:rPr>
          <w:spacing w:val="-3"/>
          <w:lang w:val="en-GB"/>
        </w:rPr>
        <w:t xml:space="preserve"> </w:t>
      </w:r>
      <w:r w:rsidRPr="045FFC77">
        <w:rPr>
          <w:lang w:val="en-GB"/>
        </w:rPr>
        <w:t>time,</w:t>
      </w:r>
      <w:r w:rsidRPr="045FFC77">
        <w:rPr>
          <w:spacing w:val="-4"/>
          <w:lang w:val="en-GB"/>
        </w:rPr>
        <w:t xml:space="preserve"> </w:t>
      </w:r>
      <w:r w:rsidRPr="045FFC77">
        <w:rPr>
          <w:lang w:val="en-GB"/>
        </w:rPr>
        <w:t>funding,</w:t>
      </w:r>
      <w:r w:rsidRPr="045FFC77">
        <w:rPr>
          <w:spacing w:val="-51"/>
          <w:lang w:val="en-GB"/>
        </w:rPr>
        <w:t xml:space="preserve"> </w:t>
      </w:r>
      <w:r w:rsidRPr="045FFC77">
        <w:rPr>
          <w:lang w:val="en-GB"/>
        </w:rPr>
        <w:t>training,</w:t>
      </w:r>
      <w:r w:rsidRPr="045FFC77">
        <w:rPr>
          <w:spacing w:val="-2"/>
          <w:lang w:val="en-GB"/>
        </w:rPr>
        <w:t xml:space="preserve"> </w:t>
      </w:r>
      <w:r w:rsidRPr="045FFC77">
        <w:rPr>
          <w:lang w:val="en-GB"/>
        </w:rPr>
        <w:t>resources</w:t>
      </w:r>
      <w:r w:rsidRPr="045FFC77">
        <w:rPr>
          <w:spacing w:val="-3"/>
          <w:lang w:val="en-GB"/>
        </w:rPr>
        <w:t xml:space="preserve"> </w:t>
      </w:r>
      <w:r w:rsidRPr="045FFC77">
        <w:rPr>
          <w:lang w:val="en-GB"/>
        </w:rPr>
        <w:t>and</w:t>
      </w:r>
      <w:r w:rsidRPr="045FFC77">
        <w:rPr>
          <w:spacing w:val="-2"/>
          <w:lang w:val="en-GB"/>
        </w:rPr>
        <w:t xml:space="preserve"> </w:t>
      </w:r>
      <w:r w:rsidRPr="045FFC77">
        <w:rPr>
          <w:lang w:val="en-GB"/>
        </w:rPr>
        <w:t>support</w:t>
      </w:r>
      <w:r w:rsidRPr="045FFC77">
        <w:rPr>
          <w:spacing w:val="-2"/>
          <w:lang w:val="en-GB"/>
        </w:rPr>
        <w:t xml:space="preserve"> </w:t>
      </w:r>
      <w:r w:rsidRPr="045FFC77">
        <w:rPr>
          <w:lang w:val="en-GB"/>
        </w:rPr>
        <w:t>to</w:t>
      </w:r>
      <w:r w:rsidRPr="045FFC77">
        <w:rPr>
          <w:spacing w:val="-3"/>
          <w:lang w:val="en-GB"/>
        </w:rPr>
        <w:t xml:space="preserve"> </w:t>
      </w:r>
      <w:r w:rsidRPr="045FFC77">
        <w:rPr>
          <w:lang w:val="en-GB"/>
        </w:rPr>
        <w:t>fulfil</w:t>
      </w:r>
      <w:r w:rsidRPr="045FFC77">
        <w:rPr>
          <w:spacing w:val="-3"/>
          <w:lang w:val="en-GB"/>
        </w:rPr>
        <w:t xml:space="preserve"> </w:t>
      </w:r>
      <w:r w:rsidRPr="045FFC77">
        <w:rPr>
          <w:lang w:val="en-GB"/>
        </w:rPr>
        <w:t>the role</w:t>
      </w:r>
      <w:r w:rsidRPr="045FFC77">
        <w:rPr>
          <w:spacing w:val="-2"/>
          <w:lang w:val="en-GB"/>
        </w:rPr>
        <w:t xml:space="preserve"> </w:t>
      </w:r>
      <w:r w:rsidRPr="045FFC77">
        <w:rPr>
          <w:lang w:val="en-GB"/>
        </w:rPr>
        <w:t>and responsibilities as</w:t>
      </w:r>
      <w:r w:rsidRPr="045FFC77">
        <w:rPr>
          <w:spacing w:val="-3"/>
          <w:lang w:val="en-GB"/>
        </w:rPr>
        <w:t xml:space="preserve"> </w:t>
      </w:r>
      <w:r w:rsidRPr="045FFC77">
        <w:rPr>
          <w:lang w:val="en-GB"/>
        </w:rPr>
        <w:t>outlined</w:t>
      </w:r>
      <w:r w:rsidRPr="045FFC77">
        <w:rPr>
          <w:spacing w:val="-1"/>
          <w:lang w:val="en-GB"/>
        </w:rPr>
        <w:t xml:space="preserve"> </w:t>
      </w:r>
      <w:r w:rsidRPr="045FFC77">
        <w:rPr>
          <w:lang w:val="en-GB"/>
        </w:rPr>
        <w:t>in</w:t>
      </w:r>
      <w:r w:rsidRPr="045FFC77">
        <w:rPr>
          <w:spacing w:val="-2"/>
          <w:lang w:val="en-GB"/>
        </w:rPr>
        <w:t xml:space="preserve"> </w:t>
      </w:r>
      <w:r w:rsidR="6CE2EAE3" w:rsidRPr="045FFC77">
        <w:rPr>
          <w:lang w:val="en-GB"/>
        </w:rPr>
        <w:t xml:space="preserve">Appendix </w:t>
      </w:r>
      <w:r w:rsidR="00CC4577" w:rsidRPr="045FFC77">
        <w:rPr>
          <w:lang w:val="en-GB"/>
        </w:rPr>
        <w:t>4</w:t>
      </w:r>
      <w:r w:rsidRPr="045FFC77">
        <w:rPr>
          <w:lang w:val="en-GB"/>
        </w:rPr>
        <w:t>;</w:t>
      </w:r>
    </w:p>
    <w:p w14:paraId="0346E65F" w14:textId="144F8A08" w:rsidR="003605E5" w:rsidRPr="00D01A97" w:rsidRDefault="64BF1F5D">
      <w:pPr>
        <w:pStyle w:val="ListParagraph"/>
        <w:numPr>
          <w:ilvl w:val="0"/>
          <w:numId w:val="16"/>
        </w:numPr>
        <w:tabs>
          <w:tab w:val="left" w:pos="283"/>
        </w:tabs>
        <w:ind w:right="537"/>
        <w:jc w:val="both"/>
        <w:rPr>
          <w:lang w:val="en-GB"/>
        </w:rPr>
      </w:pPr>
      <w:r w:rsidRPr="045FFC77">
        <w:rPr>
          <w:lang w:val="en-GB"/>
        </w:rPr>
        <w:t>The School contributes to inter-agency working in line with statutory guidance Working Together to</w:t>
      </w:r>
      <w:r w:rsidRPr="045FFC77">
        <w:rPr>
          <w:spacing w:val="1"/>
          <w:lang w:val="en-GB"/>
        </w:rPr>
        <w:t xml:space="preserve"> </w:t>
      </w:r>
      <w:r w:rsidRPr="045FFC77">
        <w:rPr>
          <w:lang w:val="en-GB"/>
        </w:rPr>
        <w:t>Safeguard</w:t>
      </w:r>
      <w:r w:rsidRPr="045FFC77">
        <w:rPr>
          <w:spacing w:val="-4"/>
          <w:lang w:val="en-GB"/>
        </w:rPr>
        <w:t xml:space="preserve"> </w:t>
      </w:r>
      <w:r w:rsidRPr="045FFC77">
        <w:rPr>
          <w:lang w:val="en-GB"/>
        </w:rPr>
        <w:t>Children</w:t>
      </w:r>
      <w:r w:rsidRPr="045FFC77">
        <w:rPr>
          <w:spacing w:val="-4"/>
          <w:lang w:val="en-GB"/>
        </w:rPr>
        <w:t xml:space="preserve"> </w:t>
      </w:r>
      <w:r w:rsidRPr="045FFC77">
        <w:rPr>
          <w:lang w:val="en-GB"/>
        </w:rPr>
        <w:t>(</w:t>
      </w:r>
      <w:r w:rsidR="25D8F0CE" w:rsidRPr="045FFC77">
        <w:rPr>
          <w:lang w:val="en-GB"/>
        </w:rPr>
        <w:t>202</w:t>
      </w:r>
      <w:r w:rsidR="00A728F3">
        <w:rPr>
          <w:lang w:val="en-GB"/>
        </w:rPr>
        <w:t>6</w:t>
      </w:r>
      <w:r w:rsidRPr="045FFC77">
        <w:rPr>
          <w:lang w:val="en-GB"/>
        </w:rPr>
        <w:t>)</w:t>
      </w:r>
      <w:r w:rsidRPr="045FFC77">
        <w:rPr>
          <w:spacing w:val="-4"/>
          <w:lang w:val="en-GB"/>
        </w:rPr>
        <w:t xml:space="preserve"> </w:t>
      </w:r>
      <w:r w:rsidRPr="045FFC77">
        <w:rPr>
          <w:lang w:val="en-GB"/>
        </w:rPr>
        <w:t>through</w:t>
      </w:r>
      <w:r w:rsidRPr="045FFC77">
        <w:rPr>
          <w:spacing w:val="-3"/>
          <w:lang w:val="en-GB"/>
        </w:rPr>
        <w:t xml:space="preserve"> </w:t>
      </w:r>
      <w:r w:rsidRPr="045FFC77">
        <w:rPr>
          <w:lang w:val="en-GB"/>
        </w:rPr>
        <w:t>effective</w:t>
      </w:r>
      <w:r w:rsidRPr="045FFC77">
        <w:rPr>
          <w:spacing w:val="-5"/>
          <w:lang w:val="en-GB"/>
        </w:rPr>
        <w:t xml:space="preserve"> </w:t>
      </w:r>
      <w:r w:rsidRPr="045FFC77">
        <w:rPr>
          <w:lang w:val="en-GB"/>
        </w:rPr>
        <w:t>implementation</w:t>
      </w:r>
      <w:r w:rsidRPr="045FFC77">
        <w:rPr>
          <w:spacing w:val="-5"/>
          <w:lang w:val="en-GB"/>
        </w:rPr>
        <w:t xml:space="preserve"> </w:t>
      </w:r>
      <w:r w:rsidRPr="045FFC77">
        <w:rPr>
          <w:lang w:val="en-GB"/>
        </w:rPr>
        <w:t>of</w:t>
      </w:r>
      <w:r w:rsidRPr="045FFC77">
        <w:rPr>
          <w:spacing w:val="-5"/>
          <w:lang w:val="en-GB"/>
        </w:rPr>
        <w:t xml:space="preserve"> </w:t>
      </w:r>
      <w:r w:rsidRPr="045FFC77">
        <w:rPr>
          <w:lang w:val="en-GB"/>
        </w:rPr>
        <w:t>the</w:t>
      </w:r>
      <w:r w:rsidRPr="045FFC77">
        <w:rPr>
          <w:spacing w:val="-3"/>
          <w:lang w:val="en-GB"/>
        </w:rPr>
        <w:t xml:space="preserve"> </w:t>
      </w:r>
      <w:r w:rsidRPr="045FFC77">
        <w:rPr>
          <w:lang w:val="en-GB"/>
        </w:rPr>
        <w:t>child</w:t>
      </w:r>
      <w:r w:rsidRPr="045FFC77">
        <w:rPr>
          <w:spacing w:val="-6"/>
          <w:lang w:val="en-GB"/>
        </w:rPr>
        <w:t xml:space="preserve"> </w:t>
      </w:r>
      <w:r w:rsidRPr="045FFC77">
        <w:rPr>
          <w:lang w:val="en-GB"/>
        </w:rPr>
        <w:t>protection</w:t>
      </w:r>
      <w:r w:rsidRPr="045FFC77">
        <w:rPr>
          <w:spacing w:val="-3"/>
          <w:lang w:val="en-GB"/>
        </w:rPr>
        <w:t xml:space="preserve"> </w:t>
      </w:r>
      <w:r w:rsidRPr="045FFC77">
        <w:rPr>
          <w:lang w:val="en-GB"/>
        </w:rPr>
        <w:t>policy</w:t>
      </w:r>
      <w:r w:rsidRPr="045FFC77">
        <w:rPr>
          <w:spacing w:val="-5"/>
          <w:lang w:val="en-GB"/>
        </w:rPr>
        <w:t xml:space="preserve"> </w:t>
      </w:r>
      <w:r w:rsidRPr="045FFC77">
        <w:rPr>
          <w:lang w:val="en-GB"/>
        </w:rPr>
        <w:t>and</w:t>
      </w:r>
      <w:r w:rsidRPr="045FFC77">
        <w:rPr>
          <w:spacing w:val="-4"/>
          <w:lang w:val="en-GB"/>
        </w:rPr>
        <w:t xml:space="preserve"> </w:t>
      </w:r>
      <w:r w:rsidRPr="045FFC77">
        <w:rPr>
          <w:lang w:val="en-GB"/>
        </w:rPr>
        <w:t>procedures</w:t>
      </w:r>
      <w:r w:rsidRPr="045FFC77">
        <w:rPr>
          <w:spacing w:val="-51"/>
          <w:lang w:val="en-GB"/>
        </w:rPr>
        <w:t xml:space="preserve"> </w:t>
      </w:r>
      <w:r w:rsidRPr="045FFC77">
        <w:rPr>
          <w:lang w:val="en-GB"/>
        </w:rPr>
        <w:t>and good</w:t>
      </w:r>
      <w:r w:rsidRPr="045FFC77">
        <w:rPr>
          <w:spacing w:val="-1"/>
          <w:lang w:val="en-GB"/>
        </w:rPr>
        <w:t xml:space="preserve"> </w:t>
      </w:r>
      <w:r w:rsidRPr="045FFC77">
        <w:rPr>
          <w:lang w:val="en-GB"/>
        </w:rPr>
        <w:t>cooperation</w:t>
      </w:r>
      <w:r w:rsidRPr="045FFC77">
        <w:rPr>
          <w:spacing w:val="-1"/>
          <w:lang w:val="en-GB"/>
        </w:rPr>
        <w:t xml:space="preserve"> </w:t>
      </w:r>
      <w:r w:rsidRPr="045FFC77">
        <w:rPr>
          <w:lang w:val="en-GB"/>
        </w:rPr>
        <w:t>with</w:t>
      </w:r>
      <w:r w:rsidRPr="045FFC77">
        <w:rPr>
          <w:spacing w:val="1"/>
          <w:lang w:val="en-GB"/>
        </w:rPr>
        <w:t xml:space="preserve"> </w:t>
      </w:r>
      <w:r w:rsidRPr="045FFC77">
        <w:rPr>
          <w:lang w:val="en-GB"/>
        </w:rPr>
        <w:t>local agencies;</w:t>
      </w:r>
    </w:p>
    <w:p w14:paraId="2C29869D" w14:textId="77777777" w:rsidR="003605E5" w:rsidRPr="00D01A97" w:rsidRDefault="64BF1F5D">
      <w:pPr>
        <w:pStyle w:val="ListParagraph"/>
        <w:numPr>
          <w:ilvl w:val="0"/>
          <w:numId w:val="16"/>
        </w:numPr>
        <w:tabs>
          <w:tab w:val="left" w:pos="283"/>
        </w:tabs>
        <w:ind w:right="414"/>
        <w:jc w:val="both"/>
        <w:rPr>
          <w:lang w:val="en-GB"/>
        </w:rPr>
      </w:pPr>
      <w:r w:rsidRPr="045FFC77">
        <w:rPr>
          <w:lang w:val="en-GB"/>
        </w:rPr>
        <w:t xml:space="preserve">The School’s safeguarding arrangements </w:t>
      </w:r>
      <w:proofErr w:type="gramStart"/>
      <w:r w:rsidRPr="045FFC77">
        <w:rPr>
          <w:lang w:val="en-GB"/>
        </w:rPr>
        <w:t>take into account</w:t>
      </w:r>
      <w:proofErr w:type="gramEnd"/>
      <w:r w:rsidRPr="045FFC77">
        <w:rPr>
          <w:lang w:val="en-GB"/>
        </w:rPr>
        <w:t xml:space="preserve"> the procedures and practice of the local</w:t>
      </w:r>
      <w:r w:rsidRPr="045FFC77">
        <w:rPr>
          <w:spacing w:val="1"/>
          <w:lang w:val="en-GB"/>
        </w:rPr>
        <w:t xml:space="preserve"> </w:t>
      </w:r>
      <w:r w:rsidRPr="045FFC77">
        <w:rPr>
          <w:lang w:val="en-GB"/>
        </w:rPr>
        <w:t>authority</w:t>
      </w:r>
      <w:r w:rsidRPr="045FFC77">
        <w:rPr>
          <w:spacing w:val="-6"/>
          <w:lang w:val="en-GB"/>
        </w:rPr>
        <w:t xml:space="preserve"> </w:t>
      </w:r>
      <w:r w:rsidRPr="045FFC77">
        <w:rPr>
          <w:lang w:val="en-GB"/>
        </w:rPr>
        <w:t>as</w:t>
      </w:r>
      <w:r w:rsidRPr="045FFC77">
        <w:rPr>
          <w:spacing w:val="-2"/>
          <w:lang w:val="en-GB"/>
        </w:rPr>
        <w:t xml:space="preserve"> </w:t>
      </w:r>
      <w:r w:rsidRPr="045FFC77">
        <w:rPr>
          <w:lang w:val="en-GB"/>
        </w:rPr>
        <w:t>part</w:t>
      </w:r>
      <w:r w:rsidRPr="045FFC77">
        <w:rPr>
          <w:spacing w:val="-4"/>
          <w:lang w:val="en-GB"/>
        </w:rPr>
        <w:t xml:space="preserve"> </w:t>
      </w:r>
      <w:r w:rsidRPr="045FFC77">
        <w:rPr>
          <w:lang w:val="en-GB"/>
        </w:rPr>
        <w:t>of</w:t>
      </w:r>
      <w:r w:rsidRPr="045FFC77">
        <w:rPr>
          <w:spacing w:val="-3"/>
          <w:lang w:val="en-GB"/>
        </w:rPr>
        <w:t xml:space="preserve"> </w:t>
      </w:r>
      <w:r w:rsidRPr="045FFC77">
        <w:rPr>
          <w:lang w:val="en-GB"/>
        </w:rPr>
        <w:t>the</w:t>
      </w:r>
      <w:r w:rsidRPr="045FFC77">
        <w:rPr>
          <w:spacing w:val="-2"/>
          <w:lang w:val="en-GB"/>
        </w:rPr>
        <w:t xml:space="preserve"> </w:t>
      </w:r>
      <w:r w:rsidRPr="045FFC77">
        <w:rPr>
          <w:lang w:val="en-GB"/>
        </w:rPr>
        <w:t>inter-agency</w:t>
      </w:r>
      <w:r w:rsidRPr="045FFC77">
        <w:rPr>
          <w:spacing w:val="-2"/>
          <w:lang w:val="en-GB"/>
        </w:rPr>
        <w:t xml:space="preserve"> </w:t>
      </w:r>
      <w:r w:rsidRPr="045FFC77">
        <w:rPr>
          <w:lang w:val="en-GB"/>
        </w:rPr>
        <w:t>safeguarding</w:t>
      </w:r>
      <w:r w:rsidRPr="045FFC77">
        <w:rPr>
          <w:spacing w:val="-3"/>
          <w:lang w:val="en-GB"/>
        </w:rPr>
        <w:t xml:space="preserve"> </w:t>
      </w:r>
      <w:r w:rsidRPr="045FFC77">
        <w:rPr>
          <w:lang w:val="en-GB"/>
        </w:rPr>
        <w:t>procedures</w:t>
      </w:r>
      <w:r w:rsidRPr="045FFC77">
        <w:rPr>
          <w:spacing w:val="-4"/>
          <w:lang w:val="en-GB"/>
        </w:rPr>
        <w:t xml:space="preserve"> </w:t>
      </w:r>
      <w:r w:rsidRPr="045FFC77">
        <w:rPr>
          <w:lang w:val="en-GB"/>
        </w:rPr>
        <w:t>set</w:t>
      </w:r>
      <w:r w:rsidRPr="045FFC77">
        <w:rPr>
          <w:spacing w:val="-4"/>
          <w:lang w:val="en-GB"/>
        </w:rPr>
        <w:t xml:space="preserve"> </w:t>
      </w:r>
      <w:r w:rsidRPr="045FFC77">
        <w:rPr>
          <w:lang w:val="en-GB"/>
        </w:rPr>
        <w:t>up</w:t>
      </w:r>
      <w:r w:rsidRPr="045FFC77">
        <w:rPr>
          <w:spacing w:val="-1"/>
          <w:lang w:val="en-GB"/>
        </w:rPr>
        <w:t xml:space="preserve"> </w:t>
      </w:r>
      <w:r w:rsidRPr="045FFC77">
        <w:rPr>
          <w:lang w:val="en-GB"/>
        </w:rPr>
        <w:t>by</w:t>
      </w:r>
      <w:r w:rsidRPr="045FFC77">
        <w:rPr>
          <w:spacing w:val="-6"/>
          <w:lang w:val="en-GB"/>
        </w:rPr>
        <w:t xml:space="preserve"> </w:t>
      </w:r>
      <w:r w:rsidRPr="045FFC77">
        <w:rPr>
          <w:lang w:val="en-GB"/>
        </w:rPr>
        <w:t>the</w:t>
      </w:r>
      <w:r w:rsidRPr="045FFC77">
        <w:rPr>
          <w:spacing w:val="-1"/>
          <w:lang w:val="en-GB"/>
        </w:rPr>
        <w:t xml:space="preserve"> </w:t>
      </w:r>
      <w:r w:rsidRPr="045FFC77">
        <w:rPr>
          <w:lang w:val="en-GB"/>
        </w:rPr>
        <w:t>Local</w:t>
      </w:r>
      <w:r w:rsidRPr="045FFC77">
        <w:rPr>
          <w:spacing w:val="-5"/>
          <w:lang w:val="en-GB"/>
        </w:rPr>
        <w:t xml:space="preserve"> </w:t>
      </w:r>
      <w:r w:rsidRPr="045FFC77">
        <w:rPr>
          <w:lang w:val="en-GB"/>
        </w:rPr>
        <w:t>Safeguarding</w:t>
      </w:r>
      <w:r w:rsidRPr="045FFC77">
        <w:rPr>
          <w:spacing w:val="-4"/>
          <w:lang w:val="en-GB"/>
        </w:rPr>
        <w:t xml:space="preserve"> </w:t>
      </w:r>
      <w:r w:rsidRPr="045FFC77">
        <w:rPr>
          <w:lang w:val="en-GB"/>
        </w:rPr>
        <w:t>Partnership.</w:t>
      </w:r>
    </w:p>
    <w:p w14:paraId="260C248A" w14:textId="7B386D15" w:rsidR="003605E5" w:rsidRPr="00C4190A" w:rsidRDefault="64BF1F5D">
      <w:pPr>
        <w:pStyle w:val="ListParagraph"/>
        <w:numPr>
          <w:ilvl w:val="0"/>
          <w:numId w:val="16"/>
        </w:numPr>
        <w:tabs>
          <w:tab w:val="left" w:pos="283"/>
        </w:tabs>
        <w:spacing w:line="293" w:lineRule="exact"/>
        <w:jc w:val="both"/>
        <w:rPr>
          <w:lang w:val="en-GB"/>
        </w:rPr>
      </w:pPr>
      <w:r w:rsidRPr="045FFC77">
        <w:rPr>
          <w:lang w:val="en-GB"/>
        </w:rPr>
        <w:t>A</w:t>
      </w:r>
      <w:r w:rsidRPr="045FFC77">
        <w:rPr>
          <w:spacing w:val="-1"/>
          <w:lang w:val="en-GB"/>
        </w:rPr>
        <w:t xml:space="preserve"> </w:t>
      </w:r>
      <w:r w:rsidRPr="045FFC77">
        <w:rPr>
          <w:lang w:val="en-GB"/>
        </w:rPr>
        <w:t>member</w:t>
      </w:r>
      <w:r w:rsidRPr="045FFC77">
        <w:rPr>
          <w:spacing w:val="-3"/>
          <w:lang w:val="en-GB"/>
        </w:rPr>
        <w:t xml:space="preserve"> </w:t>
      </w:r>
      <w:r w:rsidRPr="045FFC77">
        <w:rPr>
          <w:lang w:val="en-GB"/>
        </w:rPr>
        <w:t>of</w:t>
      </w:r>
      <w:r w:rsidRPr="045FFC77">
        <w:rPr>
          <w:spacing w:val="-1"/>
          <w:lang w:val="en-GB"/>
        </w:rPr>
        <w:t xml:space="preserve"> </w:t>
      </w:r>
      <w:r w:rsidRPr="045FFC77">
        <w:rPr>
          <w:lang w:val="en-GB"/>
        </w:rPr>
        <w:t>the</w:t>
      </w:r>
      <w:r w:rsidRPr="045FFC77">
        <w:rPr>
          <w:spacing w:val="-4"/>
          <w:lang w:val="en-GB"/>
        </w:rPr>
        <w:t xml:space="preserve"> </w:t>
      </w:r>
      <w:r w:rsidRPr="045FFC77">
        <w:rPr>
          <w:lang w:val="en-GB"/>
        </w:rPr>
        <w:t>Governing</w:t>
      </w:r>
      <w:r w:rsidRPr="045FFC77">
        <w:rPr>
          <w:spacing w:val="-2"/>
          <w:lang w:val="en-GB"/>
        </w:rPr>
        <w:t xml:space="preserve"> </w:t>
      </w:r>
      <w:r w:rsidRPr="045FFC77">
        <w:rPr>
          <w:lang w:val="en-GB"/>
        </w:rPr>
        <w:t>Body</w:t>
      </w:r>
      <w:r w:rsidRPr="045FFC77">
        <w:rPr>
          <w:spacing w:val="-2"/>
          <w:lang w:val="en-GB"/>
        </w:rPr>
        <w:t xml:space="preserve"> </w:t>
      </w:r>
      <w:r w:rsidRPr="045FFC77">
        <w:rPr>
          <w:lang w:val="en-GB"/>
        </w:rPr>
        <w:t>is</w:t>
      </w:r>
      <w:r w:rsidRPr="045FFC77">
        <w:rPr>
          <w:spacing w:val="-4"/>
          <w:lang w:val="en-GB"/>
        </w:rPr>
        <w:t xml:space="preserve"> </w:t>
      </w:r>
      <w:r w:rsidRPr="045FFC77">
        <w:rPr>
          <w:lang w:val="en-GB"/>
        </w:rPr>
        <w:t>nominated</w:t>
      </w:r>
      <w:r w:rsidRPr="045FFC77">
        <w:rPr>
          <w:spacing w:val="-3"/>
          <w:lang w:val="en-GB"/>
        </w:rPr>
        <w:t xml:space="preserve"> </w:t>
      </w:r>
      <w:r w:rsidRPr="045FFC77">
        <w:rPr>
          <w:lang w:val="en-GB"/>
        </w:rPr>
        <w:t>by</w:t>
      </w:r>
      <w:r w:rsidRPr="045FFC77">
        <w:rPr>
          <w:spacing w:val="-1"/>
          <w:lang w:val="en-GB"/>
        </w:rPr>
        <w:t xml:space="preserve"> </w:t>
      </w:r>
      <w:r w:rsidRPr="045FFC77">
        <w:rPr>
          <w:lang w:val="en-GB"/>
        </w:rPr>
        <w:t>the</w:t>
      </w:r>
      <w:r w:rsidRPr="045FFC77">
        <w:rPr>
          <w:spacing w:val="-3"/>
          <w:lang w:val="en-GB"/>
        </w:rPr>
        <w:t xml:space="preserve"> </w:t>
      </w:r>
      <w:r w:rsidRPr="045FFC77">
        <w:rPr>
          <w:lang w:val="en-GB"/>
        </w:rPr>
        <w:t>full</w:t>
      </w:r>
      <w:r w:rsidRPr="045FFC77">
        <w:rPr>
          <w:spacing w:val="-4"/>
          <w:lang w:val="en-GB"/>
        </w:rPr>
        <w:t xml:space="preserve"> </w:t>
      </w:r>
      <w:r w:rsidRPr="045FFC77">
        <w:rPr>
          <w:lang w:val="en-GB"/>
        </w:rPr>
        <w:t>Governing</w:t>
      </w:r>
      <w:r w:rsidRPr="045FFC77">
        <w:rPr>
          <w:spacing w:val="-2"/>
          <w:lang w:val="en-GB"/>
        </w:rPr>
        <w:t xml:space="preserve"> </w:t>
      </w:r>
      <w:r w:rsidRPr="045FFC77">
        <w:rPr>
          <w:lang w:val="en-GB"/>
        </w:rPr>
        <w:t>Body,</w:t>
      </w:r>
      <w:r w:rsidRPr="045FFC77">
        <w:rPr>
          <w:spacing w:val="-2"/>
          <w:lang w:val="en-GB"/>
        </w:rPr>
        <w:t xml:space="preserve"> </w:t>
      </w:r>
      <w:r w:rsidRPr="045FFC77">
        <w:rPr>
          <w:lang w:val="en-GB"/>
        </w:rPr>
        <w:t>‘the</w:t>
      </w:r>
      <w:r w:rsidRPr="045FFC77">
        <w:rPr>
          <w:spacing w:val="-3"/>
          <w:lang w:val="en-GB"/>
        </w:rPr>
        <w:t xml:space="preserve"> </w:t>
      </w:r>
      <w:r w:rsidRPr="045FFC77">
        <w:rPr>
          <w:lang w:val="en-GB"/>
        </w:rPr>
        <w:t>nominated</w:t>
      </w:r>
      <w:r w:rsidRPr="045FFC77">
        <w:rPr>
          <w:spacing w:val="-1"/>
          <w:lang w:val="en-GB"/>
        </w:rPr>
        <w:t xml:space="preserve"> </w:t>
      </w:r>
      <w:r w:rsidRPr="045FFC77">
        <w:rPr>
          <w:lang w:val="en-GB"/>
        </w:rPr>
        <w:t>child</w:t>
      </w:r>
      <w:r w:rsidRPr="045FFC77">
        <w:rPr>
          <w:spacing w:val="-3"/>
          <w:lang w:val="en-GB"/>
        </w:rPr>
        <w:t xml:space="preserve"> </w:t>
      </w:r>
      <w:r w:rsidRPr="045FFC77">
        <w:rPr>
          <w:lang w:val="en-GB"/>
        </w:rPr>
        <w:t>protection</w:t>
      </w:r>
      <w:r w:rsidR="00C4190A">
        <w:rPr>
          <w:lang w:val="en-GB"/>
        </w:rPr>
        <w:t xml:space="preserve"> </w:t>
      </w:r>
      <w:r w:rsidRPr="00C4190A">
        <w:rPr>
          <w:lang w:val="en-GB"/>
        </w:rPr>
        <w:t>governor</w:t>
      </w:r>
      <w:r w:rsidRPr="00C4190A">
        <w:rPr>
          <w:spacing w:val="-3"/>
          <w:lang w:val="en-GB"/>
        </w:rPr>
        <w:t xml:space="preserve"> </w:t>
      </w:r>
      <w:r w:rsidRPr="00C4190A">
        <w:rPr>
          <w:lang w:val="en-GB"/>
        </w:rPr>
        <w:t>for</w:t>
      </w:r>
      <w:r w:rsidRPr="00C4190A">
        <w:rPr>
          <w:spacing w:val="-2"/>
          <w:lang w:val="en-GB"/>
        </w:rPr>
        <w:t xml:space="preserve"> </w:t>
      </w:r>
      <w:r w:rsidRPr="00C4190A">
        <w:rPr>
          <w:lang w:val="en-GB"/>
        </w:rPr>
        <w:t>the</w:t>
      </w:r>
      <w:r w:rsidRPr="00C4190A">
        <w:rPr>
          <w:spacing w:val="-1"/>
          <w:lang w:val="en-GB"/>
        </w:rPr>
        <w:t xml:space="preserve"> </w:t>
      </w:r>
      <w:r w:rsidRPr="00C4190A">
        <w:rPr>
          <w:lang w:val="en-GB"/>
        </w:rPr>
        <w:t>school’</w:t>
      </w:r>
      <w:r w:rsidRPr="00C4190A">
        <w:rPr>
          <w:spacing w:val="-5"/>
          <w:lang w:val="en-GB"/>
        </w:rPr>
        <w:t xml:space="preserve"> </w:t>
      </w:r>
      <w:r w:rsidRPr="00C4190A">
        <w:rPr>
          <w:lang w:val="en-GB"/>
        </w:rPr>
        <w:t>(‘board</w:t>
      </w:r>
      <w:r w:rsidRPr="00C4190A">
        <w:rPr>
          <w:spacing w:val="-3"/>
          <w:lang w:val="en-GB"/>
        </w:rPr>
        <w:t xml:space="preserve"> </w:t>
      </w:r>
      <w:r w:rsidRPr="00C4190A">
        <w:rPr>
          <w:lang w:val="en-GB"/>
        </w:rPr>
        <w:t>level</w:t>
      </w:r>
      <w:r w:rsidRPr="00C4190A">
        <w:rPr>
          <w:spacing w:val="-2"/>
          <w:lang w:val="en-GB"/>
        </w:rPr>
        <w:t xml:space="preserve"> </w:t>
      </w:r>
      <w:r w:rsidRPr="00C4190A">
        <w:rPr>
          <w:lang w:val="en-GB"/>
        </w:rPr>
        <w:t>lead’)</w:t>
      </w:r>
      <w:r w:rsidRPr="00C4190A">
        <w:rPr>
          <w:spacing w:val="-3"/>
          <w:lang w:val="en-GB"/>
        </w:rPr>
        <w:t xml:space="preserve"> </w:t>
      </w:r>
      <w:r w:rsidRPr="00C4190A">
        <w:rPr>
          <w:lang w:val="en-GB"/>
        </w:rPr>
        <w:t>to:</w:t>
      </w:r>
    </w:p>
    <w:p w14:paraId="1F7B0B3D" w14:textId="77777777" w:rsidR="00F848B7" w:rsidRPr="00D01A97" w:rsidRDefault="00F848B7" w:rsidP="00510953">
      <w:pPr>
        <w:pStyle w:val="BodyText"/>
        <w:ind w:left="720"/>
        <w:jc w:val="both"/>
        <w:rPr>
          <w:sz w:val="22"/>
          <w:szCs w:val="22"/>
          <w:lang w:val="en-GB"/>
        </w:rPr>
      </w:pPr>
    </w:p>
    <w:p w14:paraId="4B9D471D" w14:textId="491F17E8" w:rsidR="003605E5" w:rsidRPr="00D01A97" w:rsidRDefault="2B928BA4">
      <w:pPr>
        <w:pStyle w:val="BodyText"/>
        <w:numPr>
          <w:ilvl w:val="0"/>
          <w:numId w:val="4"/>
        </w:numPr>
        <w:spacing w:before="1"/>
        <w:ind w:left="1418" w:hanging="284"/>
        <w:jc w:val="both"/>
        <w:rPr>
          <w:sz w:val="22"/>
          <w:szCs w:val="22"/>
          <w:lang w:val="en-GB"/>
        </w:rPr>
      </w:pPr>
      <w:r w:rsidRPr="045FFC77">
        <w:rPr>
          <w:sz w:val="22"/>
          <w:szCs w:val="22"/>
          <w:lang w:val="en-GB"/>
        </w:rPr>
        <w:t>h</w:t>
      </w:r>
      <w:r w:rsidR="64BF1F5D" w:rsidRPr="045FFC77">
        <w:rPr>
          <w:sz w:val="22"/>
          <w:szCs w:val="22"/>
          <w:lang w:val="en-GB"/>
        </w:rPr>
        <w:t>ave</w:t>
      </w:r>
      <w:r w:rsidR="64BF1F5D" w:rsidRPr="045FFC77">
        <w:rPr>
          <w:spacing w:val="-5"/>
          <w:sz w:val="22"/>
          <w:szCs w:val="22"/>
          <w:lang w:val="en-GB"/>
        </w:rPr>
        <w:t xml:space="preserve"> </w:t>
      </w:r>
      <w:r w:rsidR="64BF1F5D" w:rsidRPr="045FFC77">
        <w:rPr>
          <w:sz w:val="22"/>
          <w:szCs w:val="22"/>
          <w:lang w:val="en-GB"/>
        </w:rPr>
        <w:t>oversight</w:t>
      </w:r>
      <w:r w:rsidR="64BF1F5D" w:rsidRPr="045FFC77">
        <w:rPr>
          <w:spacing w:val="-3"/>
          <w:sz w:val="22"/>
          <w:szCs w:val="22"/>
          <w:lang w:val="en-GB"/>
        </w:rPr>
        <w:t xml:space="preserve"> </w:t>
      </w:r>
      <w:r w:rsidR="64BF1F5D" w:rsidRPr="045FFC77">
        <w:rPr>
          <w:sz w:val="22"/>
          <w:szCs w:val="22"/>
          <w:lang w:val="en-GB"/>
        </w:rPr>
        <w:t>of</w:t>
      </w:r>
      <w:r w:rsidR="64BF1F5D" w:rsidRPr="045FFC77">
        <w:rPr>
          <w:spacing w:val="-1"/>
          <w:sz w:val="22"/>
          <w:szCs w:val="22"/>
          <w:lang w:val="en-GB"/>
        </w:rPr>
        <w:t xml:space="preserve"> </w:t>
      </w:r>
      <w:r w:rsidR="64BF1F5D" w:rsidRPr="045FFC77">
        <w:rPr>
          <w:sz w:val="22"/>
          <w:szCs w:val="22"/>
          <w:lang w:val="en-GB"/>
        </w:rPr>
        <w:t>child</w:t>
      </w:r>
      <w:r w:rsidR="64BF1F5D" w:rsidRPr="045FFC77">
        <w:rPr>
          <w:spacing w:val="-6"/>
          <w:sz w:val="22"/>
          <w:szCs w:val="22"/>
          <w:lang w:val="en-GB"/>
        </w:rPr>
        <w:t xml:space="preserve"> </w:t>
      </w:r>
      <w:r w:rsidR="64BF1F5D" w:rsidRPr="045FFC77">
        <w:rPr>
          <w:sz w:val="22"/>
          <w:szCs w:val="22"/>
          <w:lang w:val="en-GB"/>
        </w:rPr>
        <w:t>protection</w:t>
      </w:r>
      <w:r w:rsidR="64BF1F5D" w:rsidRPr="045FFC77">
        <w:rPr>
          <w:spacing w:val="-1"/>
          <w:sz w:val="22"/>
          <w:szCs w:val="22"/>
          <w:lang w:val="en-GB"/>
        </w:rPr>
        <w:t xml:space="preserve"> </w:t>
      </w:r>
      <w:r w:rsidR="64BF1F5D" w:rsidRPr="045FFC77">
        <w:rPr>
          <w:sz w:val="22"/>
          <w:szCs w:val="22"/>
          <w:lang w:val="en-GB"/>
        </w:rPr>
        <w:t>matters,</w:t>
      </w:r>
      <w:r w:rsidR="64BF1F5D" w:rsidRPr="045FFC77">
        <w:rPr>
          <w:spacing w:val="-3"/>
          <w:sz w:val="22"/>
          <w:szCs w:val="22"/>
          <w:lang w:val="en-GB"/>
        </w:rPr>
        <w:t xml:space="preserve"> </w:t>
      </w:r>
      <w:r w:rsidR="64BF1F5D" w:rsidRPr="045FFC77">
        <w:rPr>
          <w:sz w:val="22"/>
          <w:szCs w:val="22"/>
          <w:lang w:val="en-GB"/>
        </w:rPr>
        <w:t>including</w:t>
      </w:r>
      <w:r w:rsidR="64BF1F5D" w:rsidRPr="045FFC77">
        <w:rPr>
          <w:spacing w:val="-3"/>
          <w:sz w:val="22"/>
          <w:szCs w:val="22"/>
          <w:lang w:val="en-GB"/>
        </w:rPr>
        <w:t xml:space="preserve"> </w:t>
      </w:r>
      <w:r w:rsidR="64BF1F5D" w:rsidRPr="045FFC77">
        <w:rPr>
          <w:sz w:val="22"/>
          <w:szCs w:val="22"/>
          <w:lang w:val="en-GB"/>
        </w:rPr>
        <w:t>monitoring</w:t>
      </w:r>
      <w:r w:rsidR="64BF1F5D" w:rsidRPr="045FFC77">
        <w:rPr>
          <w:spacing w:val="-2"/>
          <w:sz w:val="22"/>
          <w:szCs w:val="22"/>
          <w:lang w:val="en-GB"/>
        </w:rPr>
        <w:t xml:space="preserve"> </w:t>
      </w:r>
      <w:r w:rsidR="64BF1F5D" w:rsidRPr="045FFC77">
        <w:rPr>
          <w:sz w:val="22"/>
          <w:szCs w:val="22"/>
          <w:lang w:val="en-GB"/>
        </w:rPr>
        <w:t>of</w:t>
      </w:r>
      <w:r w:rsidR="64BF1F5D" w:rsidRPr="045FFC77">
        <w:rPr>
          <w:spacing w:val="-4"/>
          <w:sz w:val="22"/>
          <w:szCs w:val="22"/>
          <w:lang w:val="en-GB"/>
        </w:rPr>
        <w:t xml:space="preserve"> </w:t>
      </w:r>
      <w:r w:rsidR="64BF1F5D" w:rsidRPr="045FFC77">
        <w:rPr>
          <w:sz w:val="22"/>
          <w:szCs w:val="22"/>
          <w:lang w:val="en-GB"/>
        </w:rPr>
        <w:t>the</w:t>
      </w:r>
      <w:r w:rsidR="64BF1F5D" w:rsidRPr="045FFC77">
        <w:rPr>
          <w:spacing w:val="-4"/>
          <w:sz w:val="22"/>
          <w:szCs w:val="22"/>
          <w:lang w:val="en-GB"/>
        </w:rPr>
        <w:t xml:space="preserve"> </w:t>
      </w:r>
      <w:r w:rsidR="64BF1F5D" w:rsidRPr="045FFC77">
        <w:rPr>
          <w:sz w:val="22"/>
          <w:szCs w:val="22"/>
          <w:lang w:val="en-GB"/>
        </w:rPr>
        <w:t>School’s</w:t>
      </w:r>
      <w:r w:rsidR="64BF1F5D" w:rsidRPr="045FFC77">
        <w:rPr>
          <w:spacing w:val="-3"/>
          <w:sz w:val="22"/>
          <w:szCs w:val="22"/>
          <w:lang w:val="en-GB"/>
        </w:rPr>
        <w:t xml:space="preserve"> </w:t>
      </w:r>
      <w:r w:rsidR="64BF1F5D" w:rsidRPr="045FFC77">
        <w:rPr>
          <w:sz w:val="22"/>
          <w:szCs w:val="22"/>
          <w:lang w:val="en-GB"/>
        </w:rPr>
        <w:t>legal</w:t>
      </w:r>
      <w:r w:rsidR="64BF1F5D" w:rsidRPr="045FFC77">
        <w:rPr>
          <w:spacing w:val="-5"/>
          <w:sz w:val="22"/>
          <w:szCs w:val="22"/>
          <w:lang w:val="en-GB"/>
        </w:rPr>
        <w:t xml:space="preserve"> </w:t>
      </w:r>
      <w:r w:rsidR="64BF1F5D" w:rsidRPr="045FFC77">
        <w:rPr>
          <w:sz w:val="22"/>
          <w:szCs w:val="22"/>
          <w:lang w:val="en-GB"/>
        </w:rPr>
        <w:t>duty</w:t>
      </w:r>
      <w:r w:rsidR="64BF1F5D" w:rsidRPr="045FFC77">
        <w:rPr>
          <w:spacing w:val="-4"/>
          <w:sz w:val="22"/>
          <w:szCs w:val="22"/>
          <w:lang w:val="en-GB"/>
        </w:rPr>
        <w:t xml:space="preserve"> </w:t>
      </w:r>
      <w:r w:rsidR="64BF1F5D" w:rsidRPr="045FFC77">
        <w:rPr>
          <w:sz w:val="22"/>
          <w:szCs w:val="22"/>
          <w:lang w:val="en-GB"/>
        </w:rPr>
        <w:t>to</w:t>
      </w:r>
      <w:r w:rsidR="64BF1F5D" w:rsidRPr="045FFC77">
        <w:rPr>
          <w:spacing w:val="-5"/>
          <w:sz w:val="22"/>
          <w:szCs w:val="22"/>
          <w:lang w:val="en-GB"/>
        </w:rPr>
        <w:t xml:space="preserve"> </w:t>
      </w:r>
      <w:r w:rsidR="64BF1F5D" w:rsidRPr="045FFC77">
        <w:rPr>
          <w:sz w:val="22"/>
          <w:szCs w:val="22"/>
          <w:lang w:val="en-GB"/>
        </w:rPr>
        <w:t>ref</w:t>
      </w:r>
      <w:r w:rsidR="2E495A3B" w:rsidRPr="045FFC77">
        <w:rPr>
          <w:sz w:val="22"/>
          <w:szCs w:val="22"/>
          <w:lang w:val="en-GB"/>
        </w:rPr>
        <w:t>er</w:t>
      </w:r>
      <w:r w:rsidR="00EA6D9F" w:rsidRPr="045FFC77">
        <w:rPr>
          <w:sz w:val="22"/>
          <w:szCs w:val="22"/>
          <w:lang w:val="en-GB"/>
        </w:rPr>
        <w:t xml:space="preserve"> </w:t>
      </w:r>
      <w:r w:rsidR="64BF1F5D" w:rsidRPr="045FFC77">
        <w:rPr>
          <w:sz w:val="22"/>
          <w:szCs w:val="22"/>
          <w:lang w:val="en-GB"/>
        </w:rPr>
        <w:t>to</w:t>
      </w:r>
      <w:r w:rsidR="64BF1F5D" w:rsidRPr="045FFC77">
        <w:rPr>
          <w:spacing w:val="-3"/>
          <w:sz w:val="22"/>
          <w:szCs w:val="22"/>
          <w:lang w:val="en-GB"/>
        </w:rPr>
        <w:t xml:space="preserve"> </w:t>
      </w:r>
      <w:r w:rsidR="64BF1F5D" w:rsidRPr="045FFC77">
        <w:rPr>
          <w:sz w:val="22"/>
          <w:szCs w:val="22"/>
          <w:lang w:val="en-GB"/>
        </w:rPr>
        <w:t>the</w:t>
      </w:r>
      <w:r w:rsidR="64BF1F5D" w:rsidRPr="045FFC77">
        <w:rPr>
          <w:spacing w:val="-4"/>
          <w:sz w:val="22"/>
          <w:szCs w:val="22"/>
          <w:lang w:val="en-GB"/>
        </w:rPr>
        <w:t xml:space="preserve"> </w:t>
      </w:r>
      <w:r w:rsidR="64BF1F5D" w:rsidRPr="045FFC77">
        <w:rPr>
          <w:sz w:val="22"/>
          <w:szCs w:val="22"/>
          <w:lang w:val="en-GB"/>
        </w:rPr>
        <w:t>Disclosure and</w:t>
      </w:r>
      <w:r w:rsidR="64BF1F5D" w:rsidRPr="045FFC77">
        <w:rPr>
          <w:spacing w:val="-3"/>
          <w:sz w:val="22"/>
          <w:szCs w:val="22"/>
          <w:lang w:val="en-GB"/>
        </w:rPr>
        <w:t xml:space="preserve"> </w:t>
      </w:r>
      <w:r w:rsidR="64BF1F5D" w:rsidRPr="045FFC77">
        <w:rPr>
          <w:sz w:val="22"/>
          <w:szCs w:val="22"/>
          <w:lang w:val="en-GB"/>
        </w:rPr>
        <w:t>Barring</w:t>
      </w:r>
      <w:r w:rsidR="64BF1F5D" w:rsidRPr="045FFC77">
        <w:rPr>
          <w:spacing w:val="-1"/>
          <w:sz w:val="22"/>
          <w:szCs w:val="22"/>
          <w:lang w:val="en-GB"/>
        </w:rPr>
        <w:t xml:space="preserve"> </w:t>
      </w:r>
      <w:r w:rsidR="64BF1F5D" w:rsidRPr="045FFC77">
        <w:rPr>
          <w:sz w:val="22"/>
          <w:szCs w:val="22"/>
          <w:lang w:val="en-GB"/>
        </w:rPr>
        <w:t>Service;</w:t>
      </w:r>
    </w:p>
    <w:p w14:paraId="366055FD" w14:textId="49E1EF2E" w:rsidR="003605E5" w:rsidRPr="00D01A97" w:rsidRDefault="64BF1F5D">
      <w:pPr>
        <w:pStyle w:val="BodyText"/>
        <w:numPr>
          <w:ilvl w:val="1"/>
          <w:numId w:val="16"/>
        </w:numPr>
        <w:jc w:val="both"/>
        <w:rPr>
          <w:sz w:val="22"/>
          <w:szCs w:val="22"/>
          <w:lang w:val="en-GB"/>
        </w:rPr>
      </w:pPr>
      <w:r w:rsidRPr="045FFC77">
        <w:rPr>
          <w:sz w:val="22"/>
          <w:szCs w:val="22"/>
          <w:lang w:val="en-GB"/>
        </w:rPr>
        <w:t>liaise</w:t>
      </w:r>
      <w:r w:rsidRPr="045FFC77">
        <w:rPr>
          <w:spacing w:val="-3"/>
          <w:sz w:val="22"/>
          <w:szCs w:val="22"/>
          <w:lang w:val="en-GB"/>
        </w:rPr>
        <w:t xml:space="preserve"> </w:t>
      </w:r>
      <w:r w:rsidRPr="045FFC77">
        <w:rPr>
          <w:sz w:val="22"/>
          <w:szCs w:val="22"/>
          <w:lang w:val="en-GB"/>
        </w:rPr>
        <w:t>with</w:t>
      </w:r>
      <w:r w:rsidRPr="045FFC77">
        <w:rPr>
          <w:spacing w:val="-3"/>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local</w:t>
      </w:r>
      <w:r w:rsidRPr="045FFC77">
        <w:rPr>
          <w:spacing w:val="-3"/>
          <w:sz w:val="22"/>
          <w:szCs w:val="22"/>
          <w:lang w:val="en-GB"/>
        </w:rPr>
        <w:t xml:space="preserve"> </w:t>
      </w:r>
      <w:r w:rsidRPr="045FFC77">
        <w:rPr>
          <w:sz w:val="22"/>
          <w:szCs w:val="22"/>
          <w:lang w:val="en-GB"/>
        </w:rPr>
        <w:t>authority</w:t>
      </w:r>
      <w:r w:rsidRPr="045FFC77">
        <w:rPr>
          <w:spacing w:val="-5"/>
          <w:sz w:val="22"/>
          <w:szCs w:val="22"/>
          <w:lang w:val="en-GB"/>
        </w:rPr>
        <w:t xml:space="preserve"> </w:t>
      </w:r>
      <w:r w:rsidRPr="045FFC77">
        <w:rPr>
          <w:sz w:val="22"/>
          <w:szCs w:val="22"/>
          <w:lang w:val="en-GB"/>
        </w:rPr>
        <w:t>and/or</w:t>
      </w:r>
      <w:r w:rsidRPr="045FFC77">
        <w:rPr>
          <w:spacing w:val="-3"/>
          <w:sz w:val="22"/>
          <w:szCs w:val="22"/>
          <w:lang w:val="en-GB"/>
        </w:rPr>
        <w:t xml:space="preserve"> </w:t>
      </w:r>
      <w:r w:rsidRPr="045FFC77">
        <w:rPr>
          <w:sz w:val="22"/>
          <w:szCs w:val="22"/>
          <w:lang w:val="en-GB"/>
        </w:rPr>
        <w:t>partner</w:t>
      </w:r>
      <w:r w:rsidRPr="045FFC77">
        <w:rPr>
          <w:spacing w:val="-1"/>
          <w:sz w:val="22"/>
          <w:szCs w:val="22"/>
          <w:lang w:val="en-GB"/>
        </w:rPr>
        <w:t xml:space="preserve"> </w:t>
      </w:r>
      <w:r w:rsidRPr="045FFC77">
        <w:rPr>
          <w:sz w:val="22"/>
          <w:szCs w:val="22"/>
          <w:lang w:val="en-GB"/>
        </w:rPr>
        <w:t>agencies</w:t>
      </w:r>
      <w:r w:rsidRPr="045FFC77">
        <w:rPr>
          <w:spacing w:val="-2"/>
          <w:sz w:val="22"/>
          <w:szCs w:val="22"/>
          <w:lang w:val="en-GB"/>
        </w:rPr>
        <w:t xml:space="preserve"> </w:t>
      </w:r>
      <w:r w:rsidRPr="045FFC77">
        <w:rPr>
          <w:sz w:val="22"/>
          <w:szCs w:val="22"/>
          <w:lang w:val="en-GB"/>
        </w:rPr>
        <w:t>on</w:t>
      </w:r>
      <w:r w:rsidRPr="045FFC77">
        <w:rPr>
          <w:spacing w:val="-1"/>
          <w:sz w:val="22"/>
          <w:szCs w:val="22"/>
          <w:lang w:val="en-GB"/>
        </w:rPr>
        <w:t xml:space="preserve"> </w:t>
      </w:r>
      <w:r w:rsidRPr="045FFC77">
        <w:rPr>
          <w:sz w:val="22"/>
          <w:szCs w:val="22"/>
          <w:lang w:val="en-GB"/>
        </w:rPr>
        <w:t>issues</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child</w:t>
      </w:r>
      <w:r w:rsidRPr="045FFC77">
        <w:rPr>
          <w:spacing w:val="-3"/>
          <w:sz w:val="22"/>
          <w:szCs w:val="22"/>
          <w:lang w:val="en-GB"/>
        </w:rPr>
        <w:t xml:space="preserve"> </w:t>
      </w:r>
      <w:r w:rsidRPr="045FFC77">
        <w:rPr>
          <w:sz w:val="22"/>
          <w:szCs w:val="22"/>
          <w:lang w:val="en-GB"/>
        </w:rPr>
        <w:t>protection</w:t>
      </w:r>
      <w:r w:rsidRPr="045FFC77">
        <w:rPr>
          <w:spacing w:val="-1"/>
          <w:sz w:val="22"/>
          <w:szCs w:val="22"/>
          <w:lang w:val="en-GB"/>
        </w:rPr>
        <w:t xml:space="preserve"> </w:t>
      </w:r>
      <w:r w:rsidRPr="045FFC77">
        <w:rPr>
          <w:sz w:val="22"/>
          <w:szCs w:val="22"/>
          <w:lang w:val="en-GB"/>
        </w:rPr>
        <w:t>and</w:t>
      </w:r>
    </w:p>
    <w:p w14:paraId="0C08F082" w14:textId="0908191A" w:rsidR="003605E5" w:rsidRPr="00D01A97" w:rsidRDefault="64BF1F5D">
      <w:pPr>
        <w:pStyle w:val="BodyText"/>
        <w:numPr>
          <w:ilvl w:val="1"/>
          <w:numId w:val="16"/>
        </w:numPr>
        <w:ind w:right="234"/>
        <w:jc w:val="both"/>
        <w:rPr>
          <w:sz w:val="22"/>
          <w:szCs w:val="22"/>
          <w:lang w:val="en-GB"/>
        </w:rPr>
      </w:pPr>
      <w:r w:rsidRPr="045FFC77">
        <w:rPr>
          <w:sz w:val="22"/>
          <w:szCs w:val="22"/>
          <w:lang w:val="en-GB"/>
        </w:rPr>
        <w:t>instigate</w:t>
      </w:r>
      <w:r w:rsidRPr="045FFC77">
        <w:rPr>
          <w:spacing w:val="-5"/>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oversee</w:t>
      </w:r>
      <w:r w:rsidRPr="045FFC77">
        <w:rPr>
          <w:spacing w:val="-3"/>
          <w:sz w:val="22"/>
          <w:szCs w:val="22"/>
          <w:lang w:val="en-GB"/>
        </w:rPr>
        <w:t xml:space="preserve"> </w:t>
      </w:r>
      <w:r w:rsidRPr="045FFC77">
        <w:rPr>
          <w:sz w:val="22"/>
          <w:szCs w:val="22"/>
          <w:lang w:val="en-GB"/>
        </w:rPr>
        <w:t>the</w:t>
      </w:r>
      <w:r w:rsidRPr="045FFC77">
        <w:rPr>
          <w:spacing w:val="-2"/>
          <w:sz w:val="22"/>
          <w:szCs w:val="22"/>
          <w:lang w:val="en-GB"/>
        </w:rPr>
        <w:t xml:space="preserve"> </w:t>
      </w:r>
      <w:r w:rsidRPr="045FFC77">
        <w:rPr>
          <w:sz w:val="22"/>
          <w:szCs w:val="22"/>
          <w:lang w:val="en-GB"/>
        </w:rPr>
        <w:t>annual</w:t>
      </w:r>
      <w:r w:rsidRPr="045FFC77">
        <w:rPr>
          <w:spacing w:val="-3"/>
          <w:sz w:val="22"/>
          <w:szCs w:val="22"/>
          <w:lang w:val="en-GB"/>
        </w:rPr>
        <w:t xml:space="preserve"> </w:t>
      </w:r>
      <w:r w:rsidRPr="045FFC77">
        <w:rPr>
          <w:sz w:val="22"/>
          <w:szCs w:val="22"/>
          <w:lang w:val="en-GB"/>
        </w:rPr>
        <w:t>review</w:t>
      </w:r>
      <w:r w:rsidRPr="045FFC77">
        <w:rPr>
          <w:spacing w:val="-2"/>
          <w:sz w:val="22"/>
          <w:szCs w:val="22"/>
          <w:lang w:val="en-GB"/>
        </w:rPr>
        <w:t xml:space="preserve"> </w:t>
      </w:r>
      <w:r w:rsidRPr="045FFC77">
        <w:rPr>
          <w:sz w:val="22"/>
          <w:szCs w:val="22"/>
          <w:lang w:val="en-GB"/>
        </w:rPr>
        <w:t>of</w:t>
      </w:r>
      <w:r w:rsidRPr="045FFC77">
        <w:rPr>
          <w:spacing w:val="-4"/>
          <w:sz w:val="22"/>
          <w:szCs w:val="22"/>
          <w:lang w:val="en-GB"/>
        </w:rPr>
        <w:t xml:space="preserve"> </w:t>
      </w:r>
      <w:r w:rsidRPr="045FFC77">
        <w:rPr>
          <w:sz w:val="22"/>
          <w:szCs w:val="22"/>
          <w:lang w:val="en-GB"/>
        </w:rPr>
        <w:t>this</w:t>
      </w:r>
      <w:r w:rsidRPr="045FFC77">
        <w:rPr>
          <w:spacing w:val="-4"/>
          <w:sz w:val="22"/>
          <w:szCs w:val="22"/>
          <w:lang w:val="en-GB"/>
        </w:rPr>
        <w:t xml:space="preserve"> </w:t>
      </w:r>
      <w:r w:rsidRPr="045FFC77">
        <w:rPr>
          <w:sz w:val="22"/>
          <w:szCs w:val="22"/>
          <w:lang w:val="en-GB"/>
        </w:rPr>
        <w:t>policy,</w:t>
      </w:r>
      <w:r w:rsidRPr="045FFC77">
        <w:rPr>
          <w:spacing w:val="-3"/>
          <w:sz w:val="22"/>
          <w:szCs w:val="22"/>
          <w:lang w:val="en-GB"/>
        </w:rPr>
        <w:t xml:space="preserve"> </w:t>
      </w:r>
      <w:r w:rsidRPr="045FFC77">
        <w:rPr>
          <w:sz w:val="22"/>
          <w:szCs w:val="22"/>
          <w:lang w:val="en-GB"/>
        </w:rPr>
        <w:t>which</w:t>
      </w:r>
      <w:r w:rsidRPr="045FFC77">
        <w:rPr>
          <w:spacing w:val="-4"/>
          <w:sz w:val="22"/>
          <w:szCs w:val="22"/>
          <w:lang w:val="en-GB"/>
        </w:rPr>
        <w:t xml:space="preserve"> </w:t>
      </w:r>
      <w:r w:rsidRPr="045FFC77">
        <w:rPr>
          <w:sz w:val="22"/>
          <w:szCs w:val="22"/>
          <w:lang w:val="en-GB"/>
        </w:rPr>
        <w:t>will</w:t>
      </w:r>
      <w:r w:rsidRPr="045FFC77">
        <w:rPr>
          <w:spacing w:val="-2"/>
          <w:sz w:val="22"/>
          <w:szCs w:val="22"/>
          <w:lang w:val="en-GB"/>
        </w:rPr>
        <w:t xml:space="preserve"> </w:t>
      </w:r>
      <w:r w:rsidRPr="045FFC77">
        <w:rPr>
          <w:sz w:val="22"/>
          <w:szCs w:val="22"/>
          <w:lang w:val="en-GB"/>
        </w:rPr>
        <w:t>include</w:t>
      </w:r>
      <w:r w:rsidRPr="045FFC77">
        <w:rPr>
          <w:spacing w:val="-5"/>
          <w:sz w:val="22"/>
          <w:szCs w:val="22"/>
          <w:lang w:val="en-GB"/>
        </w:rPr>
        <w:t xml:space="preserve"> </w:t>
      </w:r>
      <w:r w:rsidRPr="045FFC77">
        <w:rPr>
          <w:sz w:val="22"/>
          <w:szCs w:val="22"/>
          <w:lang w:val="en-GB"/>
        </w:rPr>
        <w:t>formal</w:t>
      </w:r>
      <w:r w:rsidRPr="045FFC77">
        <w:rPr>
          <w:spacing w:val="-3"/>
          <w:sz w:val="22"/>
          <w:szCs w:val="22"/>
          <w:lang w:val="en-GB"/>
        </w:rPr>
        <w:t xml:space="preserve"> </w:t>
      </w:r>
      <w:r w:rsidRPr="045FFC77">
        <w:rPr>
          <w:sz w:val="22"/>
          <w:szCs w:val="22"/>
          <w:lang w:val="en-GB"/>
        </w:rPr>
        <w:t>terms</w:t>
      </w:r>
      <w:r w:rsidRPr="045FFC77">
        <w:rPr>
          <w:spacing w:val="-2"/>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reference</w:t>
      </w:r>
      <w:r w:rsidR="00672EB7">
        <w:rPr>
          <w:sz w:val="22"/>
          <w:szCs w:val="22"/>
          <w:lang w:val="en-GB"/>
        </w:rPr>
        <w:t xml:space="preserve">, </w:t>
      </w:r>
      <w:r w:rsidRPr="045FFC77">
        <w:rPr>
          <w:spacing w:val="-51"/>
          <w:sz w:val="22"/>
          <w:szCs w:val="22"/>
          <w:lang w:val="en-GB"/>
        </w:rPr>
        <w:t xml:space="preserve"> </w:t>
      </w:r>
      <w:r w:rsidRPr="045FFC77">
        <w:rPr>
          <w:sz w:val="22"/>
          <w:szCs w:val="22"/>
          <w:lang w:val="en-GB"/>
        </w:rPr>
        <w:t>incorporating</w:t>
      </w:r>
      <w:r w:rsidRPr="045FFC77">
        <w:rPr>
          <w:spacing w:val="-2"/>
          <w:sz w:val="22"/>
          <w:szCs w:val="22"/>
          <w:lang w:val="en-GB"/>
        </w:rPr>
        <w:t xml:space="preserve"> </w:t>
      </w:r>
      <w:r w:rsidRPr="045FFC77">
        <w:rPr>
          <w:sz w:val="22"/>
          <w:szCs w:val="22"/>
          <w:lang w:val="en-GB"/>
        </w:rPr>
        <w:t>best</w:t>
      </w:r>
      <w:r w:rsidRPr="045FFC77">
        <w:rPr>
          <w:spacing w:val="-2"/>
          <w:sz w:val="22"/>
          <w:szCs w:val="22"/>
          <w:lang w:val="en-GB"/>
        </w:rPr>
        <w:t xml:space="preserve"> </w:t>
      </w:r>
      <w:r w:rsidRPr="045FFC77">
        <w:rPr>
          <w:sz w:val="22"/>
          <w:szCs w:val="22"/>
          <w:lang w:val="en-GB"/>
        </w:rPr>
        <w:t>practice</w:t>
      </w:r>
      <w:r w:rsidRPr="045FFC77">
        <w:rPr>
          <w:spacing w:val="-1"/>
          <w:sz w:val="22"/>
          <w:szCs w:val="22"/>
          <w:lang w:val="en-GB"/>
        </w:rPr>
        <w:t xml:space="preserve"> </w:t>
      </w:r>
      <w:r w:rsidRPr="045FFC77">
        <w:rPr>
          <w:sz w:val="22"/>
          <w:szCs w:val="22"/>
          <w:lang w:val="en-GB"/>
        </w:rPr>
        <w:t>and/or</w:t>
      </w:r>
      <w:r w:rsidRPr="045FFC77">
        <w:rPr>
          <w:spacing w:val="-2"/>
          <w:sz w:val="22"/>
          <w:szCs w:val="22"/>
          <w:lang w:val="en-GB"/>
        </w:rPr>
        <w:t xml:space="preserve"> </w:t>
      </w:r>
      <w:r w:rsidRPr="045FFC77">
        <w:rPr>
          <w:sz w:val="22"/>
          <w:szCs w:val="22"/>
          <w:lang w:val="en-GB"/>
        </w:rPr>
        <w:t>independent</w:t>
      </w:r>
      <w:r w:rsidRPr="045FFC77">
        <w:rPr>
          <w:spacing w:val="-1"/>
          <w:sz w:val="22"/>
          <w:szCs w:val="22"/>
          <w:lang w:val="en-GB"/>
        </w:rPr>
        <w:t xml:space="preserve"> </w:t>
      </w:r>
      <w:r w:rsidRPr="045FFC77">
        <w:rPr>
          <w:sz w:val="22"/>
          <w:szCs w:val="22"/>
          <w:lang w:val="en-GB"/>
        </w:rPr>
        <w:t>corroboration</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inspection</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records.</w:t>
      </w:r>
    </w:p>
    <w:p w14:paraId="6BD34411" w14:textId="511D3F6A" w:rsidR="003605E5" w:rsidRPr="00D01A97" w:rsidRDefault="64BF1F5D">
      <w:pPr>
        <w:pStyle w:val="ListParagraph"/>
        <w:numPr>
          <w:ilvl w:val="0"/>
          <w:numId w:val="16"/>
        </w:numPr>
        <w:tabs>
          <w:tab w:val="left" w:pos="283"/>
        </w:tabs>
        <w:ind w:right="1057"/>
        <w:jc w:val="both"/>
        <w:rPr>
          <w:lang w:val="en-GB"/>
        </w:rPr>
      </w:pPr>
      <w:r w:rsidRPr="045FFC77">
        <w:rPr>
          <w:lang w:val="en-GB"/>
        </w:rPr>
        <w:t>The</w:t>
      </w:r>
      <w:r w:rsidRPr="045FFC77">
        <w:rPr>
          <w:spacing w:val="-4"/>
          <w:lang w:val="en-GB"/>
        </w:rPr>
        <w:t xml:space="preserve"> </w:t>
      </w:r>
      <w:r w:rsidRPr="045FFC77">
        <w:rPr>
          <w:lang w:val="en-GB"/>
        </w:rPr>
        <w:t>School</w:t>
      </w:r>
      <w:r w:rsidRPr="045FFC77">
        <w:rPr>
          <w:spacing w:val="-4"/>
          <w:lang w:val="en-GB"/>
        </w:rPr>
        <w:t xml:space="preserve"> </w:t>
      </w:r>
      <w:r w:rsidRPr="045FFC77">
        <w:rPr>
          <w:lang w:val="en-GB"/>
        </w:rPr>
        <w:t>has</w:t>
      </w:r>
      <w:r w:rsidRPr="045FFC77">
        <w:rPr>
          <w:spacing w:val="-3"/>
          <w:lang w:val="en-GB"/>
        </w:rPr>
        <w:t xml:space="preserve"> </w:t>
      </w:r>
      <w:r w:rsidRPr="045FFC77">
        <w:rPr>
          <w:lang w:val="en-GB"/>
        </w:rPr>
        <w:t>statutorily</w:t>
      </w:r>
      <w:r w:rsidRPr="045FFC77">
        <w:rPr>
          <w:spacing w:val="-3"/>
          <w:lang w:val="en-GB"/>
        </w:rPr>
        <w:t xml:space="preserve"> </w:t>
      </w:r>
      <w:r w:rsidRPr="045FFC77">
        <w:rPr>
          <w:lang w:val="en-GB"/>
        </w:rPr>
        <w:t>compliant</w:t>
      </w:r>
      <w:r w:rsidRPr="045FFC77">
        <w:rPr>
          <w:spacing w:val="-5"/>
          <w:lang w:val="en-GB"/>
        </w:rPr>
        <w:t xml:space="preserve"> </w:t>
      </w:r>
      <w:r w:rsidRPr="045FFC77">
        <w:rPr>
          <w:lang w:val="en-GB"/>
        </w:rPr>
        <w:t>procedures</w:t>
      </w:r>
      <w:r w:rsidRPr="045FFC77">
        <w:rPr>
          <w:spacing w:val="-3"/>
          <w:lang w:val="en-GB"/>
        </w:rPr>
        <w:t xml:space="preserve"> </w:t>
      </w:r>
      <w:r w:rsidRPr="045FFC77">
        <w:rPr>
          <w:lang w:val="en-GB"/>
        </w:rPr>
        <w:t>for</w:t>
      </w:r>
      <w:r w:rsidRPr="045FFC77">
        <w:rPr>
          <w:spacing w:val="-4"/>
          <w:lang w:val="en-GB"/>
        </w:rPr>
        <w:t xml:space="preserve"> </w:t>
      </w:r>
      <w:r w:rsidRPr="045FFC77">
        <w:rPr>
          <w:lang w:val="en-GB"/>
        </w:rPr>
        <w:t>dealing</w:t>
      </w:r>
      <w:r w:rsidRPr="045FFC77">
        <w:rPr>
          <w:spacing w:val="-5"/>
          <w:lang w:val="en-GB"/>
        </w:rPr>
        <w:t xml:space="preserve"> </w:t>
      </w:r>
      <w:r w:rsidRPr="045FFC77">
        <w:rPr>
          <w:lang w:val="en-GB"/>
        </w:rPr>
        <w:t>with</w:t>
      </w:r>
      <w:r w:rsidRPr="045FFC77">
        <w:rPr>
          <w:spacing w:val="-2"/>
          <w:lang w:val="en-GB"/>
        </w:rPr>
        <w:t xml:space="preserve"> </w:t>
      </w:r>
      <w:r w:rsidRPr="045FFC77">
        <w:rPr>
          <w:lang w:val="en-GB"/>
        </w:rPr>
        <w:t>allegations</w:t>
      </w:r>
      <w:r w:rsidRPr="045FFC77">
        <w:rPr>
          <w:spacing w:val="-4"/>
          <w:lang w:val="en-GB"/>
        </w:rPr>
        <w:t xml:space="preserve"> </w:t>
      </w:r>
      <w:r w:rsidRPr="045FFC77">
        <w:rPr>
          <w:lang w:val="en-GB"/>
        </w:rPr>
        <w:t>of</w:t>
      </w:r>
      <w:r w:rsidRPr="045FFC77">
        <w:rPr>
          <w:spacing w:val="-2"/>
          <w:lang w:val="en-GB"/>
        </w:rPr>
        <w:t xml:space="preserve"> </w:t>
      </w:r>
      <w:r w:rsidRPr="045FFC77">
        <w:rPr>
          <w:lang w:val="en-GB"/>
        </w:rPr>
        <w:t>abuse</w:t>
      </w:r>
      <w:r w:rsidRPr="045FFC77">
        <w:rPr>
          <w:spacing w:val="-5"/>
          <w:lang w:val="en-GB"/>
        </w:rPr>
        <w:t xml:space="preserve"> </w:t>
      </w:r>
      <w:r w:rsidRPr="045FFC77">
        <w:rPr>
          <w:lang w:val="en-GB"/>
        </w:rPr>
        <w:t>made</w:t>
      </w:r>
      <w:r w:rsidRPr="045FFC77">
        <w:rPr>
          <w:spacing w:val="-2"/>
          <w:lang w:val="en-GB"/>
        </w:rPr>
        <w:t xml:space="preserve"> </w:t>
      </w:r>
      <w:r w:rsidRPr="045FFC77">
        <w:rPr>
          <w:lang w:val="en-GB"/>
        </w:rPr>
        <w:t>against</w:t>
      </w:r>
      <w:r w:rsidR="00EA6D9F" w:rsidRPr="045FFC77">
        <w:rPr>
          <w:lang w:val="en-GB"/>
        </w:rPr>
        <w:t xml:space="preserve">  </w:t>
      </w:r>
      <w:r w:rsidRPr="045FFC77">
        <w:rPr>
          <w:spacing w:val="-52"/>
          <w:lang w:val="en-GB"/>
        </w:rPr>
        <w:t xml:space="preserve"> </w:t>
      </w:r>
      <w:r w:rsidRPr="045FFC77">
        <w:rPr>
          <w:lang w:val="en-GB"/>
        </w:rPr>
        <w:t>members</w:t>
      </w:r>
      <w:r w:rsidRPr="045FFC77">
        <w:rPr>
          <w:spacing w:val="-3"/>
          <w:lang w:val="en-GB"/>
        </w:rPr>
        <w:t xml:space="preserve"> </w:t>
      </w:r>
      <w:r w:rsidRPr="045FFC77">
        <w:rPr>
          <w:lang w:val="en-GB"/>
        </w:rPr>
        <w:t>of</w:t>
      </w:r>
      <w:r w:rsidRPr="045FFC77">
        <w:rPr>
          <w:spacing w:val="-1"/>
          <w:lang w:val="en-GB"/>
        </w:rPr>
        <w:t xml:space="preserve"> </w:t>
      </w:r>
      <w:r w:rsidRPr="045FFC77">
        <w:rPr>
          <w:lang w:val="en-GB"/>
        </w:rPr>
        <w:t>staff</w:t>
      </w:r>
      <w:r w:rsidRPr="045FFC77">
        <w:rPr>
          <w:spacing w:val="-1"/>
          <w:lang w:val="en-GB"/>
        </w:rPr>
        <w:t xml:space="preserve"> </w:t>
      </w:r>
      <w:r w:rsidRPr="045FFC77">
        <w:rPr>
          <w:lang w:val="en-GB"/>
        </w:rPr>
        <w:t>including allegations</w:t>
      </w:r>
      <w:r w:rsidRPr="045FFC77">
        <w:rPr>
          <w:spacing w:val="-3"/>
          <w:lang w:val="en-GB"/>
        </w:rPr>
        <w:t xml:space="preserve"> </w:t>
      </w:r>
      <w:r w:rsidRPr="045FFC77">
        <w:rPr>
          <w:lang w:val="en-GB"/>
        </w:rPr>
        <w:t>made</w:t>
      </w:r>
      <w:r w:rsidRPr="045FFC77">
        <w:rPr>
          <w:spacing w:val="1"/>
          <w:lang w:val="en-GB"/>
        </w:rPr>
        <w:t xml:space="preserve"> </w:t>
      </w:r>
      <w:r w:rsidRPr="045FFC77">
        <w:rPr>
          <w:lang w:val="en-GB"/>
        </w:rPr>
        <w:t>against</w:t>
      </w:r>
      <w:r w:rsidRPr="045FFC77">
        <w:rPr>
          <w:spacing w:val="-1"/>
          <w:lang w:val="en-GB"/>
        </w:rPr>
        <w:t xml:space="preserve"> </w:t>
      </w:r>
      <w:r w:rsidRPr="045FFC77">
        <w:rPr>
          <w:lang w:val="en-GB"/>
        </w:rPr>
        <w:t>the</w:t>
      </w:r>
      <w:r w:rsidRPr="045FFC77">
        <w:rPr>
          <w:spacing w:val="-2"/>
          <w:lang w:val="en-GB"/>
        </w:rPr>
        <w:t xml:space="preserve"> </w:t>
      </w:r>
      <w:r w:rsidRPr="045FFC77">
        <w:rPr>
          <w:lang w:val="en-GB"/>
        </w:rPr>
        <w:t>Head</w:t>
      </w:r>
    </w:p>
    <w:p w14:paraId="7E4550F4" w14:textId="77777777" w:rsidR="003605E5" w:rsidRPr="00D01A97" w:rsidRDefault="64BF1F5D">
      <w:pPr>
        <w:pStyle w:val="ListParagraph"/>
        <w:numPr>
          <w:ilvl w:val="0"/>
          <w:numId w:val="16"/>
        </w:numPr>
        <w:tabs>
          <w:tab w:val="left" w:pos="283"/>
        </w:tabs>
        <w:spacing w:line="293" w:lineRule="exact"/>
        <w:jc w:val="both"/>
        <w:rPr>
          <w:lang w:val="en-GB"/>
        </w:rPr>
      </w:pPr>
      <w:r w:rsidRPr="045FFC77">
        <w:rPr>
          <w:lang w:val="en-GB"/>
        </w:rPr>
        <w:t>The</w:t>
      </w:r>
      <w:r w:rsidRPr="045FFC77">
        <w:rPr>
          <w:spacing w:val="-3"/>
          <w:lang w:val="en-GB"/>
        </w:rPr>
        <w:t xml:space="preserve"> </w:t>
      </w:r>
      <w:r w:rsidRPr="045FFC77">
        <w:rPr>
          <w:lang w:val="en-GB"/>
        </w:rPr>
        <w:t>School</w:t>
      </w:r>
      <w:r w:rsidRPr="045FFC77">
        <w:rPr>
          <w:spacing w:val="-2"/>
          <w:lang w:val="en-GB"/>
        </w:rPr>
        <w:t xml:space="preserve"> </w:t>
      </w:r>
      <w:r w:rsidRPr="045FFC77">
        <w:rPr>
          <w:lang w:val="en-GB"/>
        </w:rPr>
        <w:t>also</w:t>
      </w:r>
      <w:r w:rsidRPr="045FFC77">
        <w:rPr>
          <w:spacing w:val="-4"/>
          <w:lang w:val="en-GB"/>
        </w:rPr>
        <w:t xml:space="preserve"> </w:t>
      </w:r>
      <w:r w:rsidRPr="045FFC77">
        <w:rPr>
          <w:lang w:val="en-GB"/>
        </w:rPr>
        <w:t>has</w:t>
      </w:r>
      <w:r w:rsidRPr="045FFC77">
        <w:rPr>
          <w:spacing w:val="-4"/>
          <w:lang w:val="en-GB"/>
        </w:rPr>
        <w:t xml:space="preserve"> </w:t>
      </w:r>
      <w:r w:rsidRPr="045FFC77">
        <w:rPr>
          <w:lang w:val="en-GB"/>
        </w:rPr>
        <w:t>procedures</w:t>
      </w:r>
      <w:r w:rsidRPr="045FFC77">
        <w:rPr>
          <w:spacing w:val="-2"/>
          <w:lang w:val="en-GB"/>
        </w:rPr>
        <w:t xml:space="preserve"> </w:t>
      </w:r>
      <w:r w:rsidRPr="045FFC77">
        <w:rPr>
          <w:lang w:val="en-GB"/>
        </w:rPr>
        <w:t>in</w:t>
      </w:r>
      <w:r w:rsidRPr="045FFC77">
        <w:rPr>
          <w:spacing w:val="-4"/>
          <w:lang w:val="en-GB"/>
        </w:rPr>
        <w:t xml:space="preserve"> </w:t>
      </w:r>
      <w:r w:rsidRPr="045FFC77">
        <w:rPr>
          <w:lang w:val="en-GB"/>
        </w:rPr>
        <w:t>place</w:t>
      </w:r>
      <w:r w:rsidRPr="045FFC77">
        <w:rPr>
          <w:spacing w:val="-4"/>
          <w:lang w:val="en-GB"/>
        </w:rPr>
        <w:t xml:space="preserve"> </w:t>
      </w:r>
      <w:r w:rsidRPr="045FFC77">
        <w:rPr>
          <w:lang w:val="en-GB"/>
        </w:rPr>
        <w:t>to</w:t>
      </w:r>
      <w:r w:rsidRPr="045FFC77">
        <w:rPr>
          <w:spacing w:val="-5"/>
          <w:lang w:val="en-GB"/>
        </w:rPr>
        <w:t xml:space="preserve"> </w:t>
      </w:r>
      <w:r w:rsidRPr="045FFC77">
        <w:rPr>
          <w:lang w:val="en-GB"/>
        </w:rPr>
        <w:t>handle</w:t>
      </w:r>
      <w:r w:rsidRPr="045FFC77">
        <w:rPr>
          <w:spacing w:val="-1"/>
          <w:lang w:val="en-GB"/>
        </w:rPr>
        <w:t xml:space="preserve"> </w:t>
      </w:r>
      <w:r w:rsidRPr="045FFC77">
        <w:rPr>
          <w:lang w:val="en-GB"/>
        </w:rPr>
        <w:t>allegations</w:t>
      </w:r>
      <w:r w:rsidRPr="045FFC77">
        <w:rPr>
          <w:spacing w:val="-3"/>
          <w:lang w:val="en-GB"/>
        </w:rPr>
        <w:t xml:space="preserve"> </w:t>
      </w:r>
      <w:r w:rsidRPr="045FFC77">
        <w:rPr>
          <w:lang w:val="en-GB"/>
        </w:rPr>
        <w:t>against</w:t>
      </w:r>
      <w:r w:rsidRPr="045FFC77">
        <w:rPr>
          <w:spacing w:val="-4"/>
          <w:lang w:val="en-GB"/>
        </w:rPr>
        <w:t xml:space="preserve"> </w:t>
      </w:r>
      <w:r w:rsidRPr="045FFC77">
        <w:rPr>
          <w:lang w:val="en-GB"/>
        </w:rPr>
        <w:t>other</w:t>
      </w:r>
      <w:r w:rsidRPr="045FFC77">
        <w:rPr>
          <w:spacing w:val="-2"/>
          <w:lang w:val="en-GB"/>
        </w:rPr>
        <w:t xml:space="preserve"> </w:t>
      </w:r>
      <w:r w:rsidRPr="045FFC77">
        <w:rPr>
          <w:lang w:val="en-GB"/>
        </w:rPr>
        <w:t>children;</w:t>
      </w:r>
    </w:p>
    <w:p w14:paraId="2134A494" w14:textId="004C7C3F" w:rsidR="003605E5" w:rsidRDefault="64BF1F5D">
      <w:pPr>
        <w:pStyle w:val="ListParagraph"/>
        <w:numPr>
          <w:ilvl w:val="0"/>
          <w:numId w:val="16"/>
        </w:numPr>
        <w:tabs>
          <w:tab w:val="left" w:pos="283"/>
        </w:tabs>
        <w:jc w:val="both"/>
        <w:rPr>
          <w:lang w:val="en-GB"/>
        </w:rPr>
      </w:pPr>
      <w:r w:rsidRPr="045FFC77">
        <w:rPr>
          <w:lang w:val="en-GB"/>
        </w:rPr>
        <w:t>The</w:t>
      </w:r>
      <w:r w:rsidRPr="045FFC77">
        <w:rPr>
          <w:spacing w:val="-3"/>
          <w:lang w:val="en-GB"/>
        </w:rPr>
        <w:t xml:space="preserve"> </w:t>
      </w:r>
      <w:r w:rsidRPr="045FFC77">
        <w:rPr>
          <w:lang w:val="en-GB"/>
        </w:rPr>
        <w:t>School</w:t>
      </w:r>
      <w:r w:rsidRPr="045FFC77">
        <w:rPr>
          <w:spacing w:val="-3"/>
          <w:lang w:val="en-GB"/>
        </w:rPr>
        <w:t xml:space="preserve"> </w:t>
      </w:r>
      <w:r w:rsidRPr="045FFC77">
        <w:rPr>
          <w:lang w:val="en-GB"/>
        </w:rPr>
        <w:t>has</w:t>
      </w:r>
      <w:r w:rsidRPr="045FFC77">
        <w:rPr>
          <w:spacing w:val="-2"/>
          <w:lang w:val="en-GB"/>
        </w:rPr>
        <w:t xml:space="preserve"> </w:t>
      </w:r>
      <w:r w:rsidRPr="045FFC77">
        <w:rPr>
          <w:lang w:val="en-GB"/>
        </w:rPr>
        <w:t>appropriate</w:t>
      </w:r>
      <w:r w:rsidRPr="045FFC77">
        <w:rPr>
          <w:spacing w:val="-3"/>
          <w:lang w:val="en-GB"/>
        </w:rPr>
        <w:t xml:space="preserve"> </w:t>
      </w:r>
      <w:r w:rsidRPr="045FFC77">
        <w:rPr>
          <w:lang w:val="en-GB"/>
        </w:rPr>
        <w:t>procedures</w:t>
      </w:r>
      <w:r w:rsidRPr="045FFC77">
        <w:rPr>
          <w:spacing w:val="-1"/>
          <w:lang w:val="en-GB"/>
        </w:rPr>
        <w:t xml:space="preserve"> </w:t>
      </w:r>
      <w:r w:rsidRPr="045FFC77">
        <w:rPr>
          <w:lang w:val="en-GB"/>
        </w:rPr>
        <w:t>in</w:t>
      </w:r>
      <w:r w:rsidRPr="045FFC77">
        <w:rPr>
          <w:spacing w:val="-3"/>
          <w:lang w:val="en-GB"/>
        </w:rPr>
        <w:t xml:space="preserve"> </w:t>
      </w:r>
      <w:r w:rsidRPr="045FFC77">
        <w:rPr>
          <w:lang w:val="en-GB"/>
        </w:rPr>
        <w:t>place</w:t>
      </w:r>
      <w:r w:rsidRPr="045FFC77">
        <w:rPr>
          <w:spacing w:val="-4"/>
          <w:lang w:val="en-GB"/>
        </w:rPr>
        <w:t xml:space="preserve"> </w:t>
      </w:r>
      <w:r w:rsidRPr="045FFC77">
        <w:rPr>
          <w:lang w:val="en-GB"/>
        </w:rPr>
        <w:t>to</w:t>
      </w:r>
      <w:r w:rsidRPr="045FFC77">
        <w:rPr>
          <w:spacing w:val="-4"/>
          <w:lang w:val="en-GB"/>
        </w:rPr>
        <w:t xml:space="preserve"> </w:t>
      </w:r>
      <w:r w:rsidRPr="045FFC77">
        <w:rPr>
          <w:lang w:val="en-GB"/>
        </w:rPr>
        <w:t>keep</w:t>
      </w:r>
      <w:r w:rsidRPr="045FFC77">
        <w:rPr>
          <w:spacing w:val="-2"/>
          <w:lang w:val="en-GB"/>
        </w:rPr>
        <w:t xml:space="preserve"> </w:t>
      </w:r>
      <w:r w:rsidRPr="045FFC77">
        <w:rPr>
          <w:lang w:val="en-GB"/>
        </w:rPr>
        <w:t>looked</w:t>
      </w:r>
      <w:r w:rsidRPr="045FFC77">
        <w:rPr>
          <w:spacing w:val="-2"/>
          <w:lang w:val="en-GB"/>
        </w:rPr>
        <w:t xml:space="preserve"> </w:t>
      </w:r>
      <w:r w:rsidRPr="045FFC77">
        <w:rPr>
          <w:lang w:val="en-GB"/>
        </w:rPr>
        <w:t>after</w:t>
      </w:r>
      <w:r w:rsidRPr="045FFC77">
        <w:rPr>
          <w:spacing w:val="-1"/>
          <w:lang w:val="en-GB"/>
        </w:rPr>
        <w:t xml:space="preserve"> </w:t>
      </w:r>
      <w:r w:rsidRPr="045FFC77">
        <w:rPr>
          <w:lang w:val="en-GB"/>
        </w:rPr>
        <w:t>children</w:t>
      </w:r>
      <w:r w:rsidRPr="045FFC77">
        <w:rPr>
          <w:spacing w:val="-3"/>
          <w:lang w:val="en-GB"/>
        </w:rPr>
        <w:t xml:space="preserve"> </w:t>
      </w:r>
      <w:r w:rsidRPr="045FFC77">
        <w:rPr>
          <w:lang w:val="en-GB"/>
        </w:rPr>
        <w:t>safe.</w:t>
      </w:r>
      <w:r w:rsidRPr="045FFC77">
        <w:rPr>
          <w:spacing w:val="-4"/>
          <w:lang w:val="en-GB"/>
        </w:rPr>
        <w:t xml:space="preserve"> </w:t>
      </w:r>
      <w:r w:rsidRPr="045FFC77">
        <w:rPr>
          <w:lang w:val="en-GB"/>
        </w:rPr>
        <w:t>In</w:t>
      </w:r>
      <w:r w:rsidRPr="045FFC77">
        <w:rPr>
          <w:spacing w:val="-3"/>
          <w:lang w:val="en-GB"/>
        </w:rPr>
        <w:t xml:space="preserve"> </w:t>
      </w:r>
      <w:r w:rsidRPr="045FFC77">
        <w:rPr>
          <w:lang w:val="en-GB"/>
        </w:rPr>
        <w:t>particular,</w:t>
      </w:r>
      <w:r w:rsidRPr="045FFC77">
        <w:rPr>
          <w:spacing w:val="-3"/>
          <w:lang w:val="en-GB"/>
        </w:rPr>
        <w:t xml:space="preserve"> </w:t>
      </w:r>
      <w:r w:rsidRPr="045FFC77">
        <w:rPr>
          <w:lang w:val="en-GB"/>
        </w:rPr>
        <w:t>that</w:t>
      </w:r>
      <w:r w:rsidR="00244059" w:rsidRPr="045FFC77">
        <w:rPr>
          <w:lang w:val="en-GB"/>
        </w:rPr>
        <w:t>:</w:t>
      </w:r>
    </w:p>
    <w:p w14:paraId="10378D33" w14:textId="77777777" w:rsidR="00244059" w:rsidRDefault="00244059" w:rsidP="00510953">
      <w:pPr>
        <w:pStyle w:val="ListParagraph"/>
        <w:tabs>
          <w:tab w:val="left" w:pos="283"/>
        </w:tabs>
        <w:ind w:left="720" w:firstLine="0"/>
        <w:jc w:val="both"/>
        <w:rPr>
          <w:lang w:val="en-GB"/>
        </w:rPr>
      </w:pPr>
    </w:p>
    <w:p w14:paraId="3AF650FF" w14:textId="21C113B3" w:rsidR="00F848B7" w:rsidRPr="00F848B7" w:rsidRDefault="00F848B7">
      <w:pPr>
        <w:pStyle w:val="BodyText"/>
        <w:numPr>
          <w:ilvl w:val="1"/>
          <w:numId w:val="16"/>
        </w:numPr>
        <w:ind w:right="234"/>
        <w:jc w:val="both"/>
        <w:rPr>
          <w:sz w:val="22"/>
          <w:szCs w:val="22"/>
          <w:lang w:val="en-GB"/>
        </w:rPr>
      </w:pPr>
      <w:r>
        <w:rPr>
          <w:sz w:val="22"/>
          <w:szCs w:val="22"/>
        </w:rPr>
        <w:t>A</w:t>
      </w:r>
      <w:r w:rsidR="64BF1F5D" w:rsidRPr="045FFC77">
        <w:rPr>
          <w:sz w:val="22"/>
          <w:szCs w:val="22"/>
        </w:rPr>
        <w:t xml:space="preserve">ppropriate staff have the information they need in relation to a child’s </w:t>
      </w:r>
      <w:r w:rsidR="00460A21" w:rsidRPr="045FFC77">
        <w:rPr>
          <w:sz w:val="22"/>
          <w:szCs w:val="22"/>
        </w:rPr>
        <w:t>looked-after</w:t>
      </w:r>
      <w:r w:rsidR="64BF1F5D" w:rsidRPr="045FFC77">
        <w:rPr>
          <w:sz w:val="22"/>
          <w:szCs w:val="22"/>
        </w:rPr>
        <w:t xml:space="preserve"> legal status and contact</w:t>
      </w:r>
      <w:r w:rsidR="64BF1F5D" w:rsidRPr="045FFC77">
        <w:rPr>
          <w:spacing w:val="-53"/>
          <w:sz w:val="22"/>
          <w:szCs w:val="22"/>
        </w:rPr>
        <w:t xml:space="preserve"> </w:t>
      </w:r>
      <w:r>
        <w:rPr>
          <w:sz w:val="22"/>
          <w:szCs w:val="22"/>
        </w:rPr>
        <w:t>arrangements</w:t>
      </w:r>
      <w:r w:rsidR="64BF1F5D" w:rsidRPr="045FFC77">
        <w:rPr>
          <w:sz w:val="22"/>
          <w:szCs w:val="22"/>
        </w:rPr>
        <w:t xml:space="preserve"> with birth parents or those with parental responsibility</w:t>
      </w:r>
      <w:r>
        <w:rPr>
          <w:sz w:val="22"/>
          <w:szCs w:val="22"/>
        </w:rPr>
        <w:t>.</w:t>
      </w:r>
    </w:p>
    <w:p w14:paraId="23882EB8" w14:textId="77777777" w:rsidR="00C4190A" w:rsidRPr="00C4190A" w:rsidRDefault="64BF1F5D">
      <w:pPr>
        <w:pStyle w:val="BodyText"/>
        <w:numPr>
          <w:ilvl w:val="1"/>
          <w:numId w:val="16"/>
        </w:numPr>
        <w:ind w:right="234"/>
        <w:jc w:val="both"/>
        <w:rPr>
          <w:sz w:val="22"/>
          <w:szCs w:val="22"/>
          <w:lang w:val="en-GB"/>
        </w:rPr>
      </w:pPr>
      <w:r w:rsidRPr="045FFC77">
        <w:rPr>
          <w:sz w:val="22"/>
          <w:szCs w:val="22"/>
        </w:rPr>
        <w:t>They should also have information</w:t>
      </w:r>
      <w:r w:rsidRPr="045FFC77">
        <w:rPr>
          <w:spacing w:val="1"/>
          <w:sz w:val="22"/>
          <w:szCs w:val="22"/>
        </w:rPr>
        <w:t xml:space="preserve"> </w:t>
      </w:r>
      <w:r w:rsidRPr="045FFC77">
        <w:rPr>
          <w:sz w:val="22"/>
          <w:szCs w:val="22"/>
        </w:rPr>
        <w:t>about</w:t>
      </w:r>
      <w:r w:rsidRPr="045FFC77">
        <w:rPr>
          <w:spacing w:val="-3"/>
          <w:sz w:val="22"/>
          <w:szCs w:val="22"/>
        </w:rPr>
        <w:t xml:space="preserve"> </w:t>
      </w:r>
      <w:r w:rsidRPr="045FFC77">
        <w:rPr>
          <w:sz w:val="22"/>
          <w:szCs w:val="22"/>
        </w:rPr>
        <w:t>the</w:t>
      </w:r>
      <w:r w:rsidRPr="045FFC77">
        <w:rPr>
          <w:spacing w:val="-3"/>
          <w:sz w:val="22"/>
          <w:szCs w:val="22"/>
        </w:rPr>
        <w:t xml:space="preserve"> </w:t>
      </w:r>
      <w:r w:rsidRPr="045FFC77">
        <w:rPr>
          <w:sz w:val="22"/>
          <w:szCs w:val="22"/>
        </w:rPr>
        <w:t>child’s</w:t>
      </w:r>
      <w:r w:rsidRPr="045FFC77">
        <w:rPr>
          <w:spacing w:val="-1"/>
          <w:sz w:val="22"/>
          <w:szCs w:val="22"/>
        </w:rPr>
        <w:t xml:space="preserve"> </w:t>
      </w:r>
      <w:r w:rsidRPr="045FFC77">
        <w:rPr>
          <w:sz w:val="22"/>
          <w:szCs w:val="22"/>
        </w:rPr>
        <w:t>care arrangements</w:t>
      </w:r>
      <w:r w:rsidRPr="045FFC77">
        <w:rPr>
          <w:spacing w:val="-2"/>
          <w:sz w:val="22"/>
          <w:szCs w:val="22"/>
        </w:rPr>
        <w:t xml:space="preserve"> </w:t>
      </w:r>
      <w:r w:rsidRPr="045FFC77">
        <w:rPr>
          <w:sz w:val="22"/>
          <w:szCs w:val="22"/>
        </w:rPr>
        <w:t>and</w:t>
      </w:r>
      <w:r w:rsidRPr="045FFC77">
        <w:rPr>
          <w:spacing w:val="-2"/>
          <w:sz w:val="22"/>
          <w:szCs w:val="22"/>
        </w:rPr>
        <w:t xml:space="preserve"> </w:t>
      </w:r>
      <w:r w:rsidRPr="045FFC77">
        <w:rPr>
          <w:sz w:val="22"/>
          <w:szCs w:val="22"/>
        </w:rPr>
        <w:t>the levels</w:t>
      </w:r>
      <w:r w:rsidRPr="045FFC77">
        <w:rPr>
          <w:spacing w:val="-1"/>
          <w:sz w:val="22"/>
          <w:szCs w:val="22"/>
        </w:rPr>
        <w:t xml:space="preserve"> </w:t>
      </w:r>
      <w:r w:rsidRPr="045FFC77">
        <w:rPr>
          <w:sz w:val="22"/>
          <w:szCs w:val="22"/>
        </w:rPr>
        <w:t>of</w:t>
      </w:r>
      <w:r w:rsidRPr="045FFC77">
        <w:rPr>
          <w:spacing w:val="-1"/>
          <w:sz w:val="22"/>
          <w:szCs w:val="22"/>
        </w:rPr>
        <w:t xml:space="preserve"> </w:t>
      </w:r>
      <w:r w:rsidRPr="045FFC77">
        <w:rPr>
          <w:sz w:val="22"/>
          <w:szCs w:val="22"/>
        </w:rPr>
        <w:t>authority</w:t>
      </w:r>
      <w:r w:rsidRPr="045FFC77">
        <w:rPr>
          <w:spacing w:val="-2"/>
          <w:sz w:val="22"/>
          <w:szCs w:val="22"/>
        </w:rPr>
        <w:t xml:space="preserve"> </w:t>
      </w:r>
      <w:r w:rsidRPr="045FFC77">
        <w:rPr>
          <w:sz w:val="22"/>
          <w:szCs w:val="22"/>
        </w:rPr>
        <w:t>delegated</w:t>
      </w:r>
      <w:r w:rsidRPr="045FFC77">
        <w:rPr>
          <w:spacing w:val="-4"/>
          <w:sz w:val="22"/>
          <w:szCs w:val="22"/>
        </w:rPr>
        <w:t xml:space="preserve"> </w:t>
      </w:r>
      <w:r w:rsidRPr="045FFC77">
        <w:rPr>
          <w:sz w:val="22"/>
          <w:szCs w:val="22"/>
        </w:rPr>
        <w:t>to</w:t>
      </w:r>
      <w:r w:rsidRPr="045FFC77">
        <w:rPr>
          <w:spacing w:val="-2"/>
          <w:sz w:val="22"/>
          <w:szCs w:val="22"/>
        </w:rPr>
        <w:t xml:space="preserve"> </w:t>
      </w:r>
      <w:r w:rsidRPr="045FFC77">
        <w:rPr>
          <w:sz w:val="22"/>
          <w:szCs w:val="22"/>
        </w:rPr>
        <w:t>the</w:t>
      </w:r>
      <w:r w:rsidRPr="045FFC77">
        <w:rPr>
          <w:spacing w:val="-3"/>
          <w:sz w:val="22"/>
          <w:szCs w:val="22"/>
        </w:rPr>
        <w:t xml:space="preserve"> </w:t>
      </w:r>
      <w:r w:rsidRPr="045FFC77">
        <w:rPr>
          <w:sz w:val="22"/>
          <w:szCs w:val="22"/>
        </w:rPr>
        <w:t>carer</w:t>
      </w:r>
      <w:r w:rsidRPr="045FFC77">
        <w:rPr>
          <w:spacing w:val="-3"/>
          <w:sz w:val="22"/>
          <w:szCs w:val="22"/>
        </w:rPr>
        <w:t xml:space="preserve"> </w:t>
      </w:r>
      <w:r w:rsidRPr="045FFC77">
        <w:rPr>
          <w:sz w:val="22"/>
          <w:szCs w:val="22"/>
        </w:rPr>
        <w:t>by</w:t>
      </w:r>
      <w:r w:rsidRPr="045FFC77">
        <w:rPr>
          <w:spacing w:val="-3"/>
          <w:sz w:val="22"/>
          <w:szCs w:val="22"/>
        </w:rPr>
        <w:t xml:space="preserve"> </w:t>
      </w:r>
      <w:r w:rsidRPr="045FFC77">
        <w:rPr>
          <w:sz w:val="22"/>
          <w:szCs w:val="22"/>
        </w:rPr>
        <w:t>the</w:t>
      </w:r>
      <w:r w:rsidRPr="045FFC77">
        <w:rPr>
          <w:spacing w:val="-4"/>
          <w:sz w:val="22"/>
          <w:szCs w:val="22"/>
        </w:rPr>
        <w:t xml:space="preserve"> </w:t>
      </w:r>
      <w:r w:rsidRPr="045FFC77">
        <w:rPr>
          <w:sz w:val="22"/>
          <w:szCs w:val="22"/>
        </w:rPr>
        <w:t>authority</w:t>
      </w:r>
      <w:r w:rsidR="00F848B7">
        <w:rPr>
          <w:sz w:val="22"/>
          <w:szCs w:val="22"/>
          <w:lang w:val="en-GB"/>
        </w:rPr>
        <w:t xml:space="preserve"> </w:t>
      </w:r>
      <w:r w:rsidRPr="00F848B7">
        <w:rPr>
          <w:sz w:val="22"/>
          <w:szCs w:val="22"/>
          <w:lang w:val="en-GB"/>
        </w:rPr>
        <w:t>looking</w:t>
      </w:r>
      <w:r w:rsidRPr="00F848B7">
        <w:rPr>
          <w:spacing w:val="-3"/>
          <w:sz w:val="22"/>
          <w:szCs w:val="22"/>
          <w:lang w:val="en-GB"/>
        </w:rPr>
        <w:t xml:space="preserve"> </w:t>
      </w:r>
      <w:r w:rsidRPr="00F848B7">
        <w:rPr>
          <w:sz w:val="22"/>
          <w:szCs w:val="22"/>
          <w:lang w:val="en-GB"/>
        </w:rPr>
        <w:t>after</w:t>
      </w:r>
      <w:r w:rsidRPr="00F848B7">
        <w:rPr>
          <w:spacing w:val="-4"/>
          <w:sz w:val="22"/>
          <w:szCs w:val="22"/>
          <w:lang w:val="en-GB"/>
        </w:rPr>
        <w:t xml:space="preserve"> </w:t>
      </w:r>
      <w:r w:rsidRPr="00F848B7">
        <w:rPr>
          <w:sz w:val="22"/>
          <w:szCs w:val="22"/>
          <w:lang w:val="en-GB"/>
        </w:rPr>
        <w:t>him/her.</w:t>
      </w:r>
      <w:r w:rsidRPr="00F848B7">
        <w:rPr>
          <w:spacing w:val="-2"/>
          <w:sz w:val="22"/>
          <w:szCs w:val="22"/>
          <w:lang w:val="en-GB"/>
        </w:rPr>
        <w:t xml:space="preserve"> </w:t>
      </w:r>
    </w:p>
    <w:p w14:paraId="7A46495B" w14:textId="15CD6FC2" w:rsidR="003605E5" w:rsidRPr="00C4190A" w:rsidRDefault="64BF1F5D">
      <w:pPr>
        <w:pStyle w:val="BodyText"/>
        <w:numPr>
          <w:ilvl w:val="1"/>
          <w:numId w:val="16"/>
        </w:numPr>
        <w:ind w:right="234"/>
        <w:jc w:val="both"/>
        <w:rPr>
          <w:sz w:val="22"/>
          <w:szCs w:val="22"/>
          <w:lang w:val="en-GB"/>
        </w:rPr>
      </w:pPr>
      <w:r w:rsidRPr="00F848B7">
        <w:rPr>
          <w:sz w:val="22"/>
          <w:szCs w:val="22"/>
          <w:lang w:val="en-GB"/>
        </w:rPr>
        <w:t>The</w:t>
      </w:r>
      <w:r w:rsidRPr="00F848B7">
        <w:rPr>
          <w:spacing w:val="-3"/>
          <w:sz w:val="22"/>
          <w:szCs w:val="22"/>
          <w:lang w:val="en-GB"/>
        </w:rPr>
        <w:t xml:space="preserve"> </w:t>
      </w:r>
      <w:r w:rsidRPr="00F848B7">
        <w:rPr>
          <w:sz w:val="22"/>
          <w:szCs w:val="22"/>
          <w:lang w:val="en-GB"/>
        </w:rPr>
        <w:t>designated</w:t>
      </w:r>
      <w:r w:rsidRPr="00F848B7">
        <w:rPr>
          <w:spacing w:val="-2"/>
          <w:sz w:val="22"/>
          <w:szCs w:val="22"/>
          <w:lang w:val="en-GB"/>
        </w:rPr>
        <w:t xml:space="preserve"> </w:t>
      </w:r>
      <w:r w:rsidRPr="00F848B7">
        <w:rPr>
          <w:sz w:val="22"/>
          <w:szCs w:val="22"/>
          <w:lang w:val="en-GB"/>
        </w:rPr>
        <w:t>safeguarding</w:t>
      </w:r>
      <w:r w:rsidRPr="00F848B7">
        <w:rPr>
          <w:spacing w:val="-2"/>
          <w:sz w:val="22"/>
          <w:szCs w:val="22"/>
          <w:lang w:val="en-GB"/>
        </w:rPr>
        <w:t xml:space="preserve"> </w:t>
      </w:r>
      <w:r w:rsidRPr="00F848B7">
        <w:rPr>
          <w:sz w:val="22"/>
          <w:szCs w:val="22"/>
          <w:lang w:val="en-GB"/>
        </w:rPr>
        <w:t>lead</w:t>
      </w:r>
      <w:r w:rsidRPr="00F848B7">
        <w:rPr>
          <w:spacing w:val="-4"/>
          <w:sz w:val="22"/>
          <w:szCs w:val="22"/>
          <w:lang w:val="en-GB"/>
        </w:rPr>
        <w:t xml:space="preserve"> </w:t>
      </w:r>
      <w:r w:rsidRPr="00F848B7">
        <w:rPr>
          <w:sz w:val="22"/>
          <w:szCs w:val="22"/>
          <w:lang w:val="en-GB"/>
        </w:rPr>
        <w:t>should</w:t>
      </w:r>
      <w:r w:rsidRPr="00F848B7">
        <w:rPr>
          <w:spacing w:val="-3"/>
          <w:sz w:val="22"/>
          <w:szCs w:val="22"/>
          <w:lang w:val="en-GB"/>
        </w:rPr>
        <w:t xml:space="preserve"> </w:t>
      </w:r>
      <w:r w:rsidRPr="00F848B7">
        <w:rPr>
          <w:sz w:val="22"/>
          <w:szCs w:val="22"/>
          <w:lang w:val="en-GB"/>
        </w:rPr>
        <w:t>have</w:t>
      </w:r>
      <w:r w:rsidRPr="00F848B7">
        <w:rPr>
          <w:spacing w:val="-5"/>
          <w:sz w:val="22"/>
          <w:szCs w:val="22"/>
          <w:lang w:val="en-GB"/>
        </w:rPr>
        <w:t xml:space="preserve"> </w:t>
      </w:r>
      <w:r w:rsidRPr="00F848B7">
        <w:rPr>
          <w:sz w:val="22"/>
          <w:szCs w:val="22"/>
          <w:lang w:val="en-GB"/>
        </w:rPr>
        <w:t>details</w:t>
      </w:r>
      <w:r w:rsidRPr="00F848B7">
        <w:rPr>
          <w:spacing w:val="-2"/>
          <w:sz w:val="22"/>
          <w:szCs w:val="22"/>
          <w:lang w:val="en-GB"/>
        </w:rPr>
        <w:t xml:space="preserve"> </w:t>
      </w:r>
      <w:r w:rsidRPr="00F848B7">
        <w:rPr>
          <w:sz w:val="22"/>
          <w:szCs w:val="22"/>
          <w:lang w:val="en-GB"/>
        </w:rPr>
        <w:t>of</w:t>
      </w:r>
      <w:r w:rsidRPr="00F848B7">
        <w:rPr>
          <w:spacing w:val="-3"/>
          <w:sz w:val="22"/>
          <w:szCs w:val="22"/>
          <w:lang w:val="en-GB"/>
        </w:rPr>
        <w:t xml:space="preserve"> </w:t>
      </w:r>
      <w:r w:rsidRPr="00F848B7">
        <w:rPr>
          <w:sz w:val="22"/>
          <w:szCs w:val="22"/>
          <w:lang w:val="en-GB"/>
        </w:rPr>
        <w:t>the</w:t>
      </w:r>
      <w:r w:rsidRPr="00F848B7">
        <w:rPr>
          <w:spacing w:val="-2"/>
          <w:sz w:val="22"/>
          <w:szCs w:val="22"/>
          <w:lang w:val="en-GB"/>
        </w:rPr>
        <w:t xml:space="preserve"> </w:t>
      </w:r>
      <w:r w:rsidRPr="00F848B7">
        <w:rPr>
          <w:sz w:val="22"/>
          <w:szCs w:val="22"/>
          <w:lang w:val="en-GB"/>
        </w:rPr>
        <w:t>child’s</w:t>
      </w:r>
      <w:r w:rsidRPr="00F848B7">
        <w:rPr>
          <w:spacing w:val="-2"/>
          <w:sz w:val="22"/>
          <w:szCs w:val="22"/>
          <w:lang w:val="en-GB"/>
        </w:rPr>
        <w:t xml:space="preserve"> </w:t>
      </w:r>
      <w:r w:rsidRPr="00F848B7">
        <w:rPr>
          <w:sz w:val="22"/>
          <w:szCs w:val="22"/>
          <w:lang w:val="en-GB"/>
        </w:rPr>
        <w:t>social</w:t>
      </w:r>
      <w:r w:rsidRPr="00F848B7">
        <w:rPr>
          <w:spacing w:val="-4"/>
          <w:sz w:val="22"/>
          <w:szCs w:val="22"/>
          <w:lang w:val="en-GB"/>
        </w:rPr>
        <w:t xml:space="preserve"> </w:t>
      </w:r>
      <w:r w:rsidRPr="00F848B7">
        <w:rPr>
          <w:sz w:val="22"/>
          <w:szCs w:val="22"/>
          <w:lang w:val="en-GB"/>
        </w:rPr>
        <w:t>worker</w:t>
      </w:r>
      <w:r w:rsidRPr="00F848B7">
        <w:rPr>
          <w:spacing w:val="-2"/>
          <w:sz w:val="22"/>
          <w:szCs w:val="22"/>
          <w:lang w:val="en-GB"/>
        </w:rPr>
        <w:t xml:space="preserve"> </w:t>
      </w:r>
      <w:r w:rsidRPr="00F848B7">
        <w:rPr>
          <w:sz w:val="22"/>
          <w:szCs w:val="22"/>
          <w:lang w:val="en-GB"/>
        </w:rPr>
        <w:t>and</w:t>
      </w:r>
      <w:r w:rsidR="00C4190A">
        <w:rPr>
          <w:sz w:val="22"/>
          <w:szCs w:val="22"/>
          <w:lang w:val="en-GB"/>
        </w:rPr>
        <w:t xml:space="preserve"> </w:t>
      </w:r>
      <w:r w:rsidRPr="00C4190A">
        <w:rPr>
          <w:sz w:val="22"/>
          <w:szCs w:val="22"/>
          <w:lang w:val="en-GB"/>
        </w:rPr>
        <w:t>the</w:t>
      </w:r>
      <w:r w:rsidRPr="00C4190A">
        <w:rPr>
          <w:spacing w:val="-4"/>
          <w:sz w:val="22"/>
          <w:szCs w:val="22"/>
          <w:lang w:val="en-GB"/>
        </w:rPr>
        <w:t xml:space="preserve"> </w:t>
      </w:r>
      <w:r w:rsidRPr="00C4190A">
        <w:rPr>
          <w:sz w:val="22"/>
          <w:szCs w:val="22"/>
          <w:lang w:val="en-GB"/>
        </w:rPr>
        <w:t>name</w:t>
      </w:r>
      <w:r w:rsidRPr="00C4190A">
        <w:rPr>
          <w:spacing w:val="-3"/>
          <w:sz w:val="22"/>
          <w:szCs w:val="22"/>
          <w:lang w:val="en-GB"/>
        </w:rPr>
        <w:t xml:space="preserve"> </w:t>
      </w:r>
      <w:r w:rsidRPr="00C4190A">
        <w:rPr>
          <w:sz w:val="22"/>
          <w:szCs w:val="22"/>
          <w:lang w:val="en-GB"/>
        </w:rPr>
        <w:t>of</w:t>
      </w:r>
      <w:r w:rsidRPr="00C4190A">
        <w:rPr>
          <w:spacing w:val="-3"/>
          <w:sz w:val="22"/>
          <w:szCs w:val="22"/>
          <w:lang w:val="en-GB"/>
        </w:rPr>
        <w:t xml:space="preserve"> </w:t>
      </w:r>
      <w:r w:rsidRPr="00C4190A">
        <w:rPr>
          <w:sz w:val="22"/>
          <w:szCs w:val="22"/>
          <w:lang w:val="en-GB"/>
        </w:rPr>
        <w:t>the</w:t>
      </w:r>
      <w:r w:rsidRPr="00C4190A">
        <w:rPr>
          <w:spacing w:val="-4"/>
          <w:sz w:val="22"/>
          <w:szCs w:val="22"/>
          <w:lang w:val="en-GB"/>
        </w:rPr>
        <w:t xml:space="preserve"> </w:t>
      </w:r>
      <w:r w:rsidRPr="00C4190A">
        <w:rPr>
          <w:sz w:val="22"/>
          <w:szCs w:val="22"/>
          <w:lang w:val="en-GB"/>
        </w:rPr>
        <w:t>virtual</w:t>
      </w:r>
      <w:r w:rsidRPr="00C4190A">
        <w:rPr>
          <w:spacing w:val="2"/>
          <w:sz w:val="22"/>
          <w:szCs w:val="22"/>
          <w:lang w:val="en-GB"/>
        </w:rPr>
        <w:t xml:space="preserve"> </w:t>
      </w:r>
      <w:r w:rsidRPr="00C4190A">
        <w:rPr>
          <w:sz w:val="22"/>
          <w:szCs w:val="22"/>
          <w:lang w:val="en-GB"/>
        </w:rPr>
        <w:t>school</w:t>
      </w:r>
      <w:r w:rsidRPr="00C4190A">
        <w:rPr>
          <w:spacing w:val="-4"/>
          <w:sz w:val="22"/>
          <w:szCs w:val="22"/>
          <w:lang w:val="en-GB"/>
        </w:rPr>
        <w:t xml:space="preserve"> </w:t>
      </w:r>
      <w:r w:rsidRPr="00C4190A">
        <w:rPr>
          <w:sz w:val="22"/>
          <w:szCs w:val="22"/>
          <w:lang w:val="en-GB"/>
        </w:rPr>
        <w:t>head</w:t>
      </w:r>
      <w:r w:rsidRPr="00C4190A">
        <w:rPr>
          <w:spacing w:val="-3"/>
          <w:sz w:val="22"/>
          <w:szCs w:val="22"/>
          <w:lang w:val="en-GB"/>
        </w:rPr>
        <w:t xml:space="preserve"> </w:t>
      </w:r>
      <w:r w:rsidRPr="00C4190A">
        <w:rPr>
          <w:sz w:val="22"/>
          <w:szCs w:val="22"/>
          <w:lang w:val="en-GB"/>
        </w:rPr>
        <w:t>in</w:t>
      </w:r>
      <w:r w:rsidRPr="00C4190A">
        <w:rPr>
          <w:spacing w:val="-2"/>
          <w:sz w:val="22"/>
          <w:szCs w:val="22"/>
          <w:lang w:val="en-GB"/>
        </w:rPr>
        <w:t xml:space="preserve"> </w:t>
      </w:r>
      <w:r w:rsidRPr="00C4190A">
        <w:rPr>
          <w:sz w:val="22"/>
          <w:szCs w:val="22"/>
          <w:lang w:val="en-GB"/>
        </w:rPr>
        <w:t>the</w:t>
      </w:r>
      <w:r w:rsidRPr="00C4190A">
        <w:rPr>
          <w:spacing w:val="-1"/>
          <w:sz w:val="22"/>
          <w:szCs w:val="22"/>
          <w:lang w:val="en-GB"/>
        </w:rPr>
        <w:t xml:space="preserve"> </w:t>
      </w:r>
      <w:r w:rsidRPr="00C4190A">
        <w:rPr>
          <w:sz w:val="22"/>
          <w:szCs w:val="22"/>
          <w:lang w:val="en-GB"/>
        </w:rPr>
        <w:t>authority</w:t>
      </w:r>
      <w:r w:rsidRPr="00C4190A">
        <w:rPr>
          <w:spacing w:val="-2"/>
          <w:sz w:val="22"/>
          <w:szCs w:val="22"/>
          <w:lang w:val="en-GB"/>
        </w:rPr>
        <w:t xml:space="preserve"> </w:t>
      </w:r>
      <w:r w:rsidRPr="00C4190A">
        <w:rPr>
          <w:sz w:val="22"/>
          <w:szCs w:val="22"/>
          <w:lang w:val="en-GB"/>
        </w:rPr>
        <w:t>that</w:t>
      </w:r>
      <w:r w:rsidRPr="00C4190A">
        <w:rPr>
          <w:spacing w:val="-3"/>
          <w:sz w:val="22"/>
          <w:szCs w:val="22"/>
          <w:lang w:val="en-GB"/>
        </w:rPr>
        <w:t xml:space="preserve"> </w:t>
      </w:r>
      <w:r w:rsidRPr="00C4190A">
        <w:rPr>
          <w:sz w:val="22"/>
          <w:szCs w:val="22"/>
          <w:lang w:val="en-GB"/>
        </w:rPr>
        <w:t>looks</w:t>
      </w:r>
      <w:r w:rsidRPr="00C4190A">
        <w:rPr>
          <w:spacing w:val="-2"/>
          <w:sz w:val="22"/>
          <w:szCs w:val="22"/>
          <w:lang w:val="en-GB"/>
        </w:rPr>
        <w:t xml:space="preserve"> </w:t>
      </w:r>
      <w:r w:rsidRPr="00C4190A">
        <w:rPr>
          <w:sz w:val="22"/>
          <w:szCs w:val="22"/>
          <w:lang w:val="en-GB"/>
        </w:rPr>
        <w:t>after</w:t>
      </w:r>
      <w:r w:rsidRPr="00C4190A">
        <w:rPr>
          <w:spacing w:val="-3"/>
          <w:sz w:val="22"/>
          <w:szCs w:val="22"/>
          <w:lang w:val="en-GB"/>
        </w:rPr>
        <w:t xml:space="preserve"> </w:t>
      </w:r>
      <w:r w:rsidRPr="00C4190A">
        <w:rPr>
          <w:sz w:val="22"/>
          <w:szCs w:val="22"/>
          <w:lang w:val="en-GB"/>
        </w:rPr>
        <w:t>the</w:t>
      </w:r>
      <w:r w:rsidRPr="00C4190A">
        <w:rPr>
          <w:spacing w:val="-1"/>
          <w:sz w:val="22"/>
          <w:szCs w:val="22"/>
          <w:lang w:val="en-GB"/>
        </w:rPr>
        <w:t xml:space="preserve"> </w:t>
      </w:r>
      <w:r w:rsidRPr="00C4190A">
        <w:rPr>
          <w:sz w:val="22"/>
          <w:szCs w:val="22"/>
          <w:lang w:val="en-GB"/>
        </w:rPr>
        <w:t>child.</w:t>
      </w:r>
    </w:p>
    <w:p w14:paraId="7B54C6F6" w14:textId="77777777" w:rsidR="0055222E" w:rsidRPr="0055222E" w:rsidRDefault="0055222E" w:rsidP="00510953">
      <w:pPr>
        <w:pStyle w:val="BodyText"/>
        <w:ind w:left="1440" w:right="234"/>
        <w:jc w:val="both"/>
        <w:rPr>
          <w:sz w:val="22"/>
          <w:szCs w:val="22"/>
          <w:lang w:val="en-GB"/>
        </w:rPr>
      </w:pPr>
    </w:p>
    <w:p w14:paraId="781ECFD4" w14:textId="77777777" w:rsidR="003605E5" w:rsidRPr="00D01A97" w:rsidRDefault="64BF1F5D">
      <w:pPr>
        <w:pStyle w:val="ListParagraph"/>
        <w:numPr>
          <w:ilvl w:val="0"/>
          <w:numId w:val="16"/>
        </w:numPr>
        <w:tabs>
          <w:tab w:val="left" w:pos="283"/>
        </w:tabs>
        <w:jc w:val="both"/>
        <w:rPr>
          <w:lang w:val="en-GB"/>
        </w:rPr>
      </w:pPr>
      <w:r w:rsidRPr="045FFC77">
        <w:rPr>
          <w:lang w:val="en-GB"/>
        </w:rPr>
        <w:t>The</w:t>
      </w:r>
      <w:r w:rsidRPr="045FFC77">
        <w:rPr>
          <w:spacing w:val="-4"/>
          <w:lang w:val="en-GB"/>
        </w:rPr>
        <w:t xml:space="preserve"> </w:t>
      </w:r>
      <w:r w:rsidRPr="045FFC77">
        <w:rPr>
          <w:lang w:val="en-GB"/>
        </w:rPr>
        <w:t>School</w:t>
      </w:r>
      <w:r w:rsidRPr="045FFC77">
        <w:rPr>
          <w:spacing w:val="-2"/>
          <w:lang w:val="en-GB"/>
        </w:rPr>
        <w:t xml:space="preserve"> </w:t>
      </w:r>
      <w:r w:rsidRPr="045FFC77">
        <w:rPr>
          <w:lang w:val="en-GB"/>
        </w:rPr>
        <w:t>operates</w:t>
      </w:r>
      <w:r w:rsidRPr="045FFC77">
        <w:rPr>
          <w:spacing w:val="-2"/>
          <w:lang w:val="en-GB"/>
        </w:rPr>
        <w:t xml:space="preserve"> </w:t>
      </w:r>
      <w:r w:rsidRPr="045FFC77">
        <w:rPr>
          <w:lang w:val="en-GB"/>
        </w:rPr>
        <w:t>safer</w:t>
      </w:r>
      <w:r w:rsidRPr="045FFC77">
        <w:rPr>
          <w:spacing w:val="-2"/>
          <w:lang w:val="en-GB"/>
        </w:rPr>
        <w:t xml:space="preserve"> </w:t>
      </w:r>
      <w:r w:rsidRPr="045FFC77">
        <w:rPr>
          <w:lang w:val="en-GB"/>
        </w:rPr>
        <w:t>recruitment</w:t>
      </w:r>
      <w:r w:rsidRPr="045FFC77">
        <w:rPr>
          <w:spacing w:val="-4"/>
          <w:lang w:val="en-GB"/>
        </w:rPr>
        <w:t xml:space="preserve"> </w:t>
      </w:r>
      <w:r w:rsidRPr="045FFC77">
        <w:rPr>
          <w:lang w:val="en-GB"/>
        </w:rPr>
        <w:t>policies</w:t>
      </w:r>
      <w:r w:rsidRPr="045FFC77">
        <w:rPr>
          <w:spacing w:val="-3"/>
          <w:lang w:val="en-GB"/>
        </w:rPr>
        <w:t xml:space="preserve"> </w:t>
      </w:r>
      <w:r w:rsidRPr="045FFC77">
        <w:rPr>
          <w:lang w:val="en-GB"/>
        </w:rPr>
        <w:t>and</w:t>
      </w:r>
      <w:r w:rsidRPr="045FFC77">
        <w:rPr>
          <w:spacing w:val="-4"/>
          <w:lang w:val="en-GB"/>
        </w:rPr>
        <w:t xml:space="preserve"> </w:t>
      </w:r>
      <w:r w:rsidRPr="045FFC77">
        <w:rPr>
          <w:lang w:val="en-GB"/>
        </w:rPr>
        <w:t>procedures</w:t>
      </w:r>
      <w:r w:rsidRPr="045FFC77">
        <w:rPr>
          <w:spacing w:val="-5"/>
          <w:lang w:val="en-GB"/>
        </w:rPr>
        <w:t xml:space="preserve"> </w:t>
      </w:r>
      <w:r w:rsidRPr="045FFC77">
        <w:rPr>
          <w:lang w:val="en-GB"/>
        </w:rPr>
        <w:t>that</w:t>
      </w:r>
      <w:r w:rsidRPr="045FFC77">
        <w:rPr>
          <w:spacing w:val="-4"/>
          <w:lang w:val="en-GB"/>
        </w:rPr>
        <w:t xml:space="preserve"> </w:t>
      </w:r>
      <w:r w:rsidRPr="045FFC77">
        <w:rPr>
          <w:lang w:val="en-GB"/>
        </w:rPr>
        <w:t>include</w:t>
      </w:r>
      <w:r w:rsidRPr="045FFC77">
        <w:rPr>
          <w:spacing w:val="-4"/>
          <w:lang w:val="en-GB"/>
        </w:rPr>
        <w:t xml:space="preserve"> </w:t>
      </w:r>
      <w:r w:rsidRPr="045FFC77">
        <w:rPr>
          <w:lang w:val="en-GB"/>
        </w:rPr>
        <w:t>the</w:t>
      </w:r>
      <w:r w:rsidRPr="045FFC77">
        <w:rPr>
          <w:spacing w:val="-5"/>
          <w:lang w:val="en-GB"/>
        </w:rPr>
        <w:t xml:space="preserve"> </w:t>
      </w:r>
      <w:r w:rsidRPr="045FFC77">
        <w:rPr>
          <w:lang w:val="en-GB"/>
        </w:rPr>
        <w:t>requirement</w:t>
      </w:r>
      <w:r w:rsidRPr="045FFC77">
        <w:rPr>
          <w:spacing w:val="-5"/>
          <w:lang w:val="en-GB"/>
        </w:rPr>
        <w:t xml:space="preserve"> </w:t>
      </w:r>
      <w:r w:rsidRPr="045FFC77">
        <w:rPr>
          <w:lang w:val="en-GB"/>
        </w:rPr>
        <w:t>for</w:t>
      </w:r>
      <w:r w:rsidRPr="045FFC77">
        <w:rPr>
          <w:spacing w:val="-2"/>
          <w:lang w:val="en-GB"/>
        </w:rPr>
        <w:t xml:space="preserve"> </w:t>
      </w:r>
      <w:r w:rsidRPr="045FFC77">
        <w:rPr>
          <w:lang w:val="en-GB"/>
        </w:rPr>
        <w:t>at</w:t>
      </w:r>
      <w:r w:rsidRPr="045FFC77">
        <w:rPr>
          <w:spacing w:val="-2"/>
          <w:lang w:val="en-GB"/>
        </w:rPr>
        <w:t xml:space="preserve"> </w:t>
      </w:r>
      <w:r w:rsidRPr="045FFC77">
        <w:rPr>
          <w:lang w:val="en-GB"/>
        </w:rPr>
        <w:t>least</w:t>
      </w:r>
    </w:p>
    <w:p w14:paraId="2DD8F4CD" w14:textId="77777777" w:rsidR="003605E5" w:rsidRPr="00D01A97" w:rsidRDefault="64BF1F5D">
      <w:pPr>
        <w:pStyle w:val="BodyText"/>
        <w:numPr>
          <w:ilvl w:val="0"/>
          <w:numId w:val="16"/>
        </w:numPr>
        <w:spacing w:before="2"/>
        <w:jc w:val="both"/>
        <w:rPr>
          <w:sz w:val="22"/>
          <w:szCs w:val="22"/>
          <w:lang w:val="en-GB"/>
        </w:rPr>
      </w:pPr>
      <w:r w:rsidRPr="045FFC77">
        <w:rPr>
          <w:sz w:val="22"/>
          <w:szCs w:val="22"/>
          <w:lang w:val="en-GB"/>
        </w:rPr>
        <w:t>one</w:t>
      </w:r>
      <w:r w:rsidRPr="045FFC77">
        <w:rPr>
          <w:spacing w:val="-1"/>
          <w:sz w:val="22"/>
          <w:szCs w:val="22"/>
          <w:lang w:val="en-GB"/>
        </w:rPr>
        <w:t xml:space="preserve"> </w:t>
      </w:r>
      <w:r w:rsidRPr="045FFC77">
        <w:rPr>
          <w:sz w:val="22"/>
          <w:szCs w:val="22"/>
          <w:lang w:val="en-GB"/>
        </w:rPr>
        <w:t>member</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a</w:t>
      </w:r>
      <w:r w:rsidRPr="045FFC77">
        <w:rPr>
          <w:spacing w:val="-4"/>
          <w:sz w:val="22"/>
          <w:szCs w:val="22"/>
          <w:lang w:val="en-GB"/>
        </w:rPr>
        <w:t xml:space="preserve"> </w:t>
      </w:r>
      <w:r w:rsidRPr="045FFC77">
        <w:rPr>
          <w:sz w:val="22"/>
          <w:szCs w:val="22"/>
          <w:lang w:val="en-GB"/>
        </w:rPr>
        <w:t>recruitment</w:t>
      </w:r>
      <w:r w:rsidRPr="045FFC77">
        <w:rPr>
          <w:spacing w:val="-2"/>
          <w:sz w:val="22"/>
          <w:szCs w:val="22"/>
          <w:lang w:val="en-GB"/>
        </w:rPr>
        <w:t xml:space="preserve"> </w:t>
      </w:r>
      <w:r w:rsidRPr="045FFC77">
        <w:rPr>
          <w:sz w:val="22"/>
          <w:szCs w:val="22"/>
          <w:lang w:val="en-GB"/>
        </w:rPr>
        <w:t>panel</w:t>
      </w:r>
      <w:r w:rsidRPr="045FFC77">
        <w:rPr>
          <w:spacing w:val="-3"/>
          <w:sz w:val="22"/>
          <w:szCs w:val="22"/>
          <w:lang w:val="en-GB"/>
        </w:rPr>
        <w:t xml:space="preserve"> </w:t>
      </w:r>
      <w:r w:rsidRPr="045FFC77">
        <w:rPr>
          <w:sz w:val="22"/>
          <w:szCs w:val="22"/>
          <w:lang w:val="en-GB"/>
        </w:rPr>
        <w:t>to</w:t>
      </w:r>
      <w:r w:rsidRPr="045FFC77">
        <w:rPr>
          <w:spacing w:val="-4"/>
          <w:sz w:val="22"/>
          <w:szCs w:val="22"/>
          <w:lang w:val="en-GB"/>
        </w:rPr>
        <w:t xml:space="preserve"> </w:t>
      </w:r>
      <w:r w:rsidRPr="045FFC77">
        <w:rPr>
          <w:sz w:val="22"/>
          <w:szCs w:val="22"/>
          <w:lang w:val="en-GB"/>
        </w:rPr>
        <w:t>have</w:t>
      </w:r>
      <w:r w:rsidRPr="045FFC77">
        <w:rPr>
          <w:spacing w:val="-3"/>
          <w:sz w:val="22"/>
          <w:szCs w:val="22"/>
          <w:lang w:val="en-GB"/>
        </w:rPr>
        <w:t xml:space="preserve"> </w:t>
      </w:r>
      <w:r w:rsidRPr="045FFC77">
        <w:rPr>
          <w:sz w:val="22"/>
          <w:szCs w:val="22"/>
          <w:lang w:val="en-GB"/>
        </w:rPr>
        <w:t>undertaken safer</w:t>
      </w:r>
      <w:r w:rsidRPr="045FFC77">
        <w:rPr>
          <w:spacing w:val="-3"/>
          <w:sz w:val="22"/>
          <w:szCs w:val="22"/>
          <w:lang w:val="en-GB"/>
        </w:rPr>
        <w:t xml:space="preserve"> </w:t>
      </w:r>
      <w:r w:rsidRPr="045FFC77">
        <w:rPr>
          <w:sz w:val="22"/>
          <w:szCs w:val="22"/>
          <w:lang w:val="en-GB"/>
        </w:rPr>
        <w:t>recruitment</w:t>
      </w:r>
      <w:r w:rsidRPr="045FFC77">
        <w:rPr>
          <w:spacing w:val="-5"/>
          <w:sz w:val="22"/>
          <w:szCs w:val="22"/>
          <w:lang w:val="en-GB"/>
        </w:rPr>
        <w:t xml:space="preserve"> </w:t>
      </w:r>
      <w:r w:rsidRPr="045FFC77">
        <w:rPr>
          <w:sz w:val="22"/>
          <w:szCs w:val="22"/>
          <w:lang w:val="en-GB"/>
        </w:rPr>
        <w:t>training</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for</w:t>
      </w:r>
      <w:r w:rsidRPr="045FFC77">
        <w:rPr>
          <w:spacing w:val="-3"/>
          <w:sz w:val="22"/>
          <w:szCs w:val="22"/>
          <w:lang w:val="en-GB"/>
        </w:rPr>
        <w:t xml:space="preserve"> </w:t>
      </w:r>
      <w:r w:rsidRPr="045FFC77">
        <w:rPr>
          <w:sz w:val="22"/>
          <w:szCs w:val="22"/>
          <w:lang w:val="en-GB"/>
        </w:rPr>
        <w:t>appropriate</w:t>
      </w:r>
    </w:p>
    <w:p w14:paraId="061E7826" w14:textId="4C264B94" w:rsidR="003605E5" w:rsidRPr="00D01A97" w:rsidRDefault="64BF1F5D">
      <w:pPr>
        <w:pStyle w:val="BodyText"/>
        <w:numPr>
          <w:ilvl w:val="0"/>
          <w:numId w:val="16"/>
        </w:numPr>
        <w:jc w:val="both"/>
        <w:rPr>
          <w:sz w:val="22"/>
          <w:szCs w:val="22"/>
          <w:lang w:val="en-GB"/>
        </w:rPr>
      </w:pPr>
      <w:r w:rsidRPr="045FFC77">
        <w:rPr>
          <w:sz w:val="22"/>
          <w:szCs w:val="22"/>
          <w:lang w:val="en-GB"/>
        </w:rPr>
        <w:t>checks</w:t>
      </w:r>
      <w:r w:rsidRPr="045FFC77">
        <w:rPr>
          <w:spacing w:val="-3"/>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be</w:t>
      </w:r>
      <w:r w:rsidRPr="045FFC77">
        <w:rPr>
          <w:spacing w:val="-2"/>
          <w:sz w:val="22"/>
          <w:szCs w:val="22"/>
          <w:lang w:val="en-GB"/>
        </w:rPr>
        <w:t xml:space="preserve"> </w:t>
      </w:r>
      <w:r w:rsidRPr="045FFC77">
        <w:rPr>
          <w:sz w:val="22"/>
          <w:szCs w:val="22"/>
          <w:lang w:val="en-GB"/>
        </w:rPr>
        <w:t>made</w:t>
      </w:r>
      <w:r w:rsidRPr="045FFC77">
        <w:rPr>
          <w:spacing w:val="-3"/>
          <w:sz w:val="22"/>
          <w:szCs w:val="22"/>
          <w:lang w:val="en-GB"/>
        </w:rPr>
        <w:t xml:space="preserve"> </w:t>
      </w:r>
      <w:r w:rsidRPr="045FFC77">
        <w:rPr>
          <w:sz w:val="22"/>
          <w:szCs w:val="22"/>
          <w:lang w:val="en-GB"/>
        </w:rPr>
        <w:t>in</w:t>
      </w:r>
      <w:r w:rsidRPr="045FFC77">
        <w:rPr>
          <w:spacing w:val="-2"/>
          <w:sz w:val="22"/>
          <w:szCs w:val="22"/>
          <w:lang w:val="en-GB"/>
        </w:rPr>
        <w:t xml:space="preserve"> </w:t>
      </w:r>
      <w:r w:rsidRPr="045FFC77">
        <w:rPr>
          <w:sz w:val="22"/>
          <w:szCs w:val="22"/>
          <w:lang w:val="en-GB"/>
        </w:rPr>
        <w:t>line</w:t>
      </w:r>
      <w:r w:rsidRPr="045FFC77">
        <w:rPr>
          <w:spacing w:val="-1"/>
          <w:sz w:val="22"/>
          <w:szCs w:val="22"/>
          <w:lang w:val="en-GB"/>
        </w:rPr>
        <w:t xml:space="preserve"> </w:t>
      </w:r>
      <w:r w:rsidRPr="045FFC77">
        <w:rPr>
          <w:sz w:val="22"/>
          <w:szCs w:val="22"/>
          <w:lang w:val="en-GB"/>
        </w:rPr>
        <w:t>with</w:t>
      </w:r>
      <w:r w:rsidRPr="045FFC77">
        <w:rPr>
          <w:spacing w:val="-3"/>
          <w:sz w:val="22"/>
          <w:szCs w:val="22"/>
          <w:lang w:val="en-GB"/>
        </w:rPr>
        <w:t xml:space="preserve"> </w:t>
      </w:r>
      <w:r w:rsidRPr="045FFC77">
        <w:rPr>
          <w:sz w:val="22"/>
          <w:szCs w:val="22"/>
          <w:lang w:val="en-GB"/>
        </w:rPr>
        <w:t>national</w:t>
      </w:r>
      <w:r w:rsidRPr="045FFC77">
        <w:rPr>
          <w:spacing w:val="-3"/>
          <w:sz w:val="22"/>
          <w:szCs w:val="22"/>
          <w:lang w:val="en-GB"/>
        </w:rPr>
        <w:t xml:space="preserve"> </w:t>
      </w:r>
      <w:r w:rsidRPr="045FFC77">
        <w:rPr>
          <w:sz w:val="22"/>
          <w:szCs w:val="22"/>
          <w:lang w:val="en-GB"/>
        </w:rPr>
        <w:t>guidance</w:t>
      </w:r>
      <w:r w:rsidRPr="045FFC77">
        <w:rPr>
          <w:spacing w:val="-6"/>
          <w:sz w:val="22"/>
          <w:szCs w:val="22"/>
          <w:lang w:val="en-GB"/>
        </w:rPr>
        <w:t xml:space="preserve"> </w:t>
      </w:r>
      <w:r w:rsidRPr="045FFC77">
        <w:rPr>
          <w:sz w:val="22"/>
          <w:szCs w:val="22"/>
          <w:lang w:val="en-GB"/>
        </w:rPr>
        <w:t>(see</w:t>
      </w:r>
      <w:r w:rsidRPr="045FFC77">
        <w:rPr>
          <w:spacing w:val="-2"/>
          <w:sz w:val="22"/>
          <w:szCs w:val="22"/>
          <w:lang w:val="en-GB"/>
        </w:rPr>
        <w:t xml:space="preserve"> </w:t>
      </w:r>
      <w:r w:rsidRPr="045FFC77">
        <w:rPr>
          <w:sz w:val="22"/>
          <w:szCs w:val="22"/>
          <w:lang w:val="en-GB"/>
        </w:rPr>
        <w:t>part</w:t>
      </w:r>
      <w:r w:rsidRPr="045FFC77">
        <w:rPr>
          <w:spacing w:val="-3"/>
          <w:sz w:val="22"/>
          <w:szCs w:val="22"/>
          <w:lang w:val="en-GB"/>
        </w:rPr>
        <w:t xml:space="preserve"> </w:t>
      </w:r>
      <w:r w:rsidRPr="045FFC77">
        <w:rPr>
          <w:sz w:val="22"/>
          <w:szCs w:val="22"/>
          <w:lang w:val="en-GB"/>
        </w:rPr>
        <w:t>three</w:t>
      </w:r>
      <w:r w:rsidRPr="045FFC77">
        <w:rPr>
          <w:spacing w:val="-1"/>
          <w:sz w:val="22"/>
          <w:szCs w:val="22"/>
          <w:lang w:val="en-GB"/>
        </w:rPr>
        <w:t xml:space="preserve"> </w:t>
      </w:r>
      <w:r w:rsidRPr="045FFC77">
        <w:rPr>
          <w:sz w:val="22"/>
          <w:szCs w:val="22"/>
          <w:lang w:val="en-GB"/>
        </w:rPr>
        <w:t>of</w:t>
      </w:r>
      <w:r w:rsidRPr="045FFC77">
        <w:rPr>
          <w:spacing w:val="-2"/>
          <w:sz w:val="22"/>
          <w:szCs w:val="22"/>
          <w:lang w:val="en-GB"/>
        </w:rPr>
        <w:t xml:space="preserve"> </w:t>
      </w:r>
      <w:r w:rsidR="5B6225E5" w:rsidRPr="045FFC77">
        <w:rPr>
          <w:sz w:val="22"/>
          <w:szCs w:val="22"/>
          <w:lang w:val="en-GB"/>
        </w:rPr>
        <w:t>Keeping Children Safe in Education</w:t>
      </w:r>
      <w:r w:rsidRPr="045FFC77">
        <w:rPr>
          <w:spacing w:val="-4"/>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the</w:t>
      </w:r>
      <w:r w:rsidRPr="045FFC77">
        <w:rPr>
          <w:spacing w:val="-1"/>
          <w:sz w:val="22"/>
          <w:szCs w:val="22"/>
          <w:lang w:val="en-GB"/>
        </w:rPr>
        <w:t xml:space="preserve"> </w:t>
      </w:r>
      <w:r w:rsidRPr="045FFC77">
        <w:rPr>
          <w:sz w:val="22"/>
          <w:szCs w:val="22"/>
          <w:lang w:val="en-GB"/>
        </w:rPr>
        <w:t>School’s</w:t>
      </w:r>
      <w:r w:rsidRPr="045FFC77">
        <w:rPr>
          <w:spacing w:val="-2"/>
          <w:sz w:val="22"/>
          <w:szCs w:val="22"/>
          <w:lang w:val="en-GB"/>
        </w:rPr>
        <w:t xml:space="preserve"> </w:t>
      </w:r>
      <w:r w:rsidRPr="045FFC77">
        <w:rPr>
          <w:sz w:val="22"/>
          <w:szCs w:val="22"/>
          <w:lang w:val="en-GB"/>
        </w:rPr>
        <w:t>Safer</w:t>
      </w:r>
      <w:r w:rsidRPr="045FFC77">
        <w:rPr>
          <w:spacing w:val="-2"/>
          <w:sz w:val="22"/>
          <w:szCs w:val="22"/>
          <w:lang w:val="en-GB"/>
        </w:rPr>
        <w:t xml:space="preserve"> </w:t>
      </w:r>
      <w:r w:rsidRPr="045FFC77">
        <w:rPr>
          <w:sz w:val="22"/>
          <w:szCs w:val="22"/>
          <w:lang w:val="en-GB"/>
        </w:rPr>
        <w:t>Recruitment</w:t>
      </w:r>
    </w:p>
    <w:p w14:paraId="46076D1E" w14:textId="77777777" w:rsidR="003605E5" w:rsidRPr="00D01A97" w:rsidRDefault="64BF1F5D">
      <w:pPr>
        <w:pStyle w:val="BodyText"/>
        <w:numPr>
          <w:ilvl w:val="0"/>
          <w:numId w:val="16"/>
        </w:numPr>
        <w:jc w:val="both"/>
        <w:rPr>
          <w:sz w:val="22"/>
          <w:szCs w:val="22"/>
          <w:lang w:val="en-GB"/>
        </w:rPr>
      </w:pPr>
      <w:r w:rsidRPr="045FFC77">
        <w:rPr>
          <w:sz w:val="22"/>
          <w:szCs w:val="22"/>
          <w:lang w:val="en-GB"/>
        </w:rPr>
        <w:t>policy</w:t>
      </w:r>
      <w:r w:rsidRPr="045FFC77">
        <w:rPr>
          <w:spacing w:val="-4"/>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handbook).</w:t>
      </w:r>
    </w:p>
    <w:p w14:paraId="487CF5F2" w14:textId="4DFB33C1" w:rsidR="003605E5" w:rsidRPr="00D01A97" w:rsidRDefault="64BF1F5D">
      <w:pPr>
        <w:pStyle w:val="ListParagraph"/>
        <w:numPr>
          <w:ilvl w:val="0"/>
          <w:numId w:val="16"/>
        </w:numPr>
        <w:tabs>
          <w:tab w:val="left" w:pos="283"/>
        </w:tabs>
        <w:ind w:right="948"/>
        <w:jc w:val="both"/>
        <w:rPr>
          <w:lang w:val="en-GB"/>
        </w:rPr>
      </w:pPr>
      <w:r w:rsidRPr="045FFC77">
        <w:rPr>
          <w:lang w:val="en-GB"/>
        </w:rPr>
        <w:lastRenderedPageBreak/>
        <w:t xml:space="preserve">The </w:t>
      </w:r>
      <w:r w:rsidR="3D1C0D9E" w:rsidRPr="045FFC77">
        <w:rPr>
          <w:lang w:val="en-GB"/>
        </w:rPr>
        <w:t>school</w:t>
      </w:r>
      <w:r w:rsidRPr="045FFC77">
        <w:rPr>
          <w:lang w:val="en-GB"/>
        </w:rPr>
        <w:t xml:space="preserve"> operates an effective training strategy that ensures all staff, including the Head and the</w:t>
      </w:r>
      <w:r w:rsidRPr="045FFC77">
        <w:rPr>
          <w:spacing w:val="1"/>
          <w:lang w:val="en-GB"/>
        </w:rPr>
        <w:t xml:space="preserve"> </w:t>
      </w:r>
      <w:r w:rsidRPr="045FFC77">
        <w:rPr>
          <w:lang w:val="en-GB"/>
        </w:rPr>
        <w:t>governors, receive child protection training, with refresher training at appropriate levels, as and when</w:t>
      </w:r>
      <w:r w:rsidRPr="045FFC77">
        <w:rPr>
          <w:spacing w:val="-52"/>
          <w:lang w:val="en-GB"/>
        </w:rPr>
        <w:t xml:space="preserve"> </w:t>
      </w:r>
      <w:r w:rsidR="0055222E" w:rsidRPr="045FFC77">
        <w:rPr>
          <w:spacing w:val="-52"/>
          <w:lang w:val="en-GB"/>
        </w:rPr>
        <w:t xml:space="preserve">         </w:t>
      </w:r>
      <w:r w:rsidRPr="045FFC77">
        <w:rPr>
          <w:lang w:val="en-GB"/>
        </w:rPr>
        <w:t>required</w:t>
      </w:r>
      <w:r w:rsidRPr="045FFC77">
        <w:rPr>
          <w:spacing w:val="-2"/>
          <w:lang w:val="en-GB"/>
        </w:rPr>
        <w:t xml:space="preserve"> </w:t>
      </w:r>
      <w:r w:rsidRPr="045FFC77">
        <w:rPr>
          <w:lang w:val="en-GB"/>
        </w:rPr>
        <w:t>(at</w:t>
      </w:r>
      <w:r w:rsidRPr="045FFC77">
        <w:rPr>
          <w:spacing w:val="-1"/>
          <w:lang w:val="en-GB"/>
        </w:rPr>
        <w:t xml:space="preserve"> </w:t>
      </w:r>
      <w:r w:rsidRPr="045FFC77">
        <w:rPr>
          <w:lang w:val="en-GB"/>
        </w:rPr>
        <w:t>least</w:t>
      </w:r>
      <w:r w:rsidRPr="045FFC77">
        <w:rPr>
          <w:spacing w:val="-1"/>
          <w:lang w:val="en-GB"/>
        </w:rPr>
        <w:t xml:space="preserve"> </w:t>
      </w:r>
      <w:r w:rsidRPr="045FFC77">
        <w:rPr>
          <w:lang w:val="en-GB"/>
        </w:rPr>
        <w:t>annually)</w:t>
      </w:r>
      <w:r w:rsidRPr="045FFC77">
        <w:rPr>
          <w:spacing w:val="-2"/>
          <w:lang w:val="en-GB"/>
        </w:rPr>
        <w:t xml:space="preserve"> </w:t>
      </w:r>
      <w:r w:rsidRPr="045FFC77">
        <w:rPr>
          <w:lang w:val="en-GB"/>
        </w:rPr>
        <w:t>in</w:t>
      </w:r>
      <w:r w:rsidRPr="045FFC77">
        <w:rPr>
          <w:spacing w:val="-1"/>
          <w:lang w:val="en-GB"/>
        </w:rPr>
        <w:t xml:space="preserve"> </w:t>
      </w:r>
      <w:r w:rsidRPr="045FFC77">
        <w:rPr>
          <w:lang w:val="en-GB"/>
        </w:rPr>
        <w:t>accordance</w:t>
      </w:r>
      <w:r w:rsidRPr="045FFC77">
        <w:rPr>
          <w:spacing w:val="-1"/>
          <w:lang w:val="en-GB"/>
        </w:rPr>
        <w:t xml:space="preserve"> </w:t>
      </w:r>
      <w:r w:rsidRPr="045FFC77">
        <w:rPr>
          <w:lang w:val="en-GB"/>
        </w:rPr>
        <w:t>with</w:t>
      </w:r>
      <w:r w:rsidRPr="045FFC77">
        <w:rPr>
          <w:spacing w:val="-2"/>
          <w:lang w:val="en-GB"/>
        </w:rPr>
        <w:t xml:space="preserve"> </w:t>
      </w:r>
      <w:r w:rsidRPr="045FFC77">
        <w:rPr>
          <w:lang w:val="en-GB"/>
        </w:rPr>
        <w:t>the</w:t>
      </w:r>
      <w:r w:rsidRPr="045FFC77">
        <w:rPr>
          <w:spacing w:val="-4"/>
          <w:lang w:val="en-GB"/>
        </w:rPr>
        <w:t xml:space="preserve"> </w:t>
      </w:r>
      <w:r w:rsidRPr="045FFC77">
        <w:rPr>
          <w:lang w:val="en-GB"/>
        </w:rPr>
        <w:t>Local</w:t>
      </w:r>
      <w:r w:rsidRPr="045FFC77">
        <w:rPr>
          <w:spacing w:val="-2"/>
          <w:lang w:val="en-GB"/>
        </w:rPr>
        <w:t xml:space="preserve"> </w:t>
      </w:r>
      <w:r w:rsidRPr="045FFC77">
        <w:rPr>
          <w:lang w:val="en-GB"/>
        </w:rPr>
        <w:t>Safeguarding</w:t>
      </w:r>
      <w:r w:rsidRPr="045FFC77">
        <w:rPr>
          <w:spacing w:val="-3"/>
          <w:lang w:val="en-GB"/>
        </w:rPr>
        <w:t xml:space="preserve"> </w:t>
      </w:r>
      <w:r w:rsidRPr="045FFC77">
        <w:rPr>
          <w:lang w:val="en-GB"/>
        </w:rPr>
        <w:t>Partnership’s</w:t>
      </w:r>
      <w:r w:rsidRPr="045FFC77">
        <w:rPr>
          <w:spacing w:val="-2"/>
          <w:lang w:val="en-GB"/>
        </w:rPr>
        <w:t xml:space="preserve"> </w:t>
      </w:r>
      <w:r w:rsidRPr="045FFC77">
        <w:rPr>
          <w:lang w:val="en-GB"/>
        </w:rPr>
        <w:t>guidance.</w:t>
      </w:r>
    </w:p>
    <w:p w14:paraId="06E55293" w14:textId="3387A8B4" w:rsidR="003605E5" w:rsidRPr="00D01A97" w:rsidRDefault="64BF1F5D">
      <w:pPr>
        <w:pStyle w:val="ListParagraph"/>
        <w:numPr>
          <w:ilvl w:val="0"/>
          <w:numId w:val="15"/>
        </w:numPr>
        <w:tabs>
          <w:tab w:val="left" w:pos="283"/>
        </w:tabs>
        <w:spacing w:before="37"/>
        <w:ind w:right="1095"/>
        <w:jc w:val="both"/>
        <w:rPr>
          <w:lang w:val="en-GB"/>
        </w:rPr>
      </w:pPr>
      <w:r w:rsidRPr="045FFC77">
        <w:rPr>
          <w:lang w:val="en-GB"/>
        </w:rPr>
        <w:t>The DSL and deputy receive refresher training at appropriate levels, as and when required (at least</w:t>
      </w:r>
      <w:r w:rsidR="0055222E" w:rsidRPr="045FFC77">
        <w:rPr>
          <w:lang w:val="en-GB"/>
        </w:rPr>
        <w:t xml:space="preserve"> </w:t>
      </w:r>
      <w:r w:rsidRPr="045FFC77">
        <w:rPr>
          <w:spacing w:val="-52"/>
          <w:lang w:val="en-GB"/>
        </w:rPr>
        <w:t xml:space="preserve"> </w:t>
      </w:r>
      <w:r w:rsidRPr="045FFC77">
        <w:rPr>
          <w:lang w:val="en-GB"/>
        </w:rPr>
        <w:t>annually).</w:t>
      </w:r>
    </w:p>
    <w:p w14:paraId="312650AE" w14:textId="546E6C80" w:rsidR="003605E5" w:rsidRPr="00D01A97" w:rsidRDefault="64BF1F5D">
      <w:pPr>
        <w:pStyle w:val="ListParagraph"/>
        <w:numPr>
          <w:ilvl w:val="0"/>
          <w:numId w:val="15"/>
        </w:numPr>
        <w:tabs>
          <w:tab w:val="left" w:pos="283"/>
        </w:tabs>
        <w:ind w:right="881"/>
        <w:jc w:val="both"/>
        <w:rPr>
          <w:lang w:val="en-GB"/>
        </w:rPr>
      </w:pPr>
      <w:r w:rsidRPr="045FFC77">
        <w:rPr>
          <w:lang w:val="en-GB"/>
        </w:rPr>
        <w:t>An annual review of safeguarding is instigated, carried out and approved and that the minutes of</w:t>
      </w:r>
      <w:r w:rsidRPr="045FFC77">
        <w:rPr>
          <w:spacing w:val="1"/>
          <w:lang w:val="en-GB"/>
        </w:rPr>
        <w:t xml:space="preserve"> </w:t>
      </w:r>
      <w:r w:rsidRPr="045FFC77">
        <w:rPr>
          <w:lang w:val="en-GB"/>
        </w:rPr>
        <w:t>Governing</w:t>
      </w:r>
      <w:r w:rsidRPr="045FFC77">
        <w:rPr>
          <w:spacing w:val="-4"/>
          <w:lang w:val="en-GB"/>
        </w:rPr>
        <w:t xml:space="preserve"> </w:t>
      </w:r>
      <w:r w:rsidRPr="045FFC77">
        <w:rPr>
          <w:lang w:val="en-GB"/>
        </w:rPr>
        <w:t>Body</w:t>
      </w:r>
      <w:r w:rsidRPr="045FFC77">
        <w:rPr>
          <w:spacing w:val="-2"/>
          <w:lang w:val="en-GB"/>
        </w:rPr>
        <w:t xml:space="preserve"> </w:t>
      </w:r>
      <w:r w:rsidRPr="045FFC77">
        <w:rPr>
          <w:lang w:val="en-GB"/>
        </w:rPr>
        <w:t>meetings</w:t>
      </w:r>
      <w:r w:rsidRPr="045FFC77">
        <w:rPr>
          <w:spacing w:val="-2"/>
          <w:lang w:val="en-GB"/>
        </w:rPr>
        <w:t xml:space="preserve"> </w:t>
      </w:r>
      <w:r w:rsidRPr="045FFC77">
        <w:rPr>
          <w:lang w:val="en-GB"/>
        </w:rPr>
        <w:t>record</w:t>
      </w:r>
      <w:r w:rsidRPr="045FFC77">
        <w:rPr>
          <w:spacing w:val="-3"/>
          <w:lang w:val="en-GB"/>
        </w:rPr>
        <w:t xml:space="preserve"> </w:t>
      </w:r>
      <w:r w:rsidRPr="045FFC77">
        <w:rPr>
          <w:lang w:val="en-GB"/>
        </w:rPr>
        <w:t>in</w:t>
      </w:r>
      <w:r w:rsidRPr="045FFC77">
        <w:rPr>
          <w:spacing w:val="-3"/>
          <w:lang w:val="en-GB"/>
        </w:rPr>
        <w:t xml:space="preserve"> </w:t>
      </w:r>
      <w:r w:rsidRPr="045FFC77">
        <w:rPr>
          <w:lang w:val="en-GB"/>
        </w:rPr>
        <w:t>detail</w:t>
      </w:r>
      <w:r w:rsidRPr="045FFC77">
        <w:rPr>
          <w:spacing w:val="-4"/>
          <w:lang w:val="en-GB"/>
        </w:rPr>
        <w:t xml:space="preserve"> </w:t>
      </w:r>
      <w:r w:rsidRPr="045FFC77">
        <w:rPr>
          <w:lang w:val="en-GB"/>
        </w:rPr>
        <w:t>the</w:t>
      </w:r>
      <w:r w:rsidRPr="045FFC77">
        <w:rPr>
          <w:spacing w:val="-4"/>
          <w:lang w:val="en-GB"/>
        </w:rPr>
        <w:t xml:space="preserve"> </w:t>
      </w:r>
      <w:r w:rsidRPr="045FFC77">
        <w:rPr>
          <w:lang w:val="en-GB"/>
        </w:rPr>
        <w:t>relevant</w:t>
      </w:r>
      <w:r w:rsidRPr="045FFC77">
        <w:rPr>
          <w:spacing w:val="-3"/>
          <w:lang w:val="en-GB"/>
        </w:rPr>
        <w:t xml:space="preserve"> </w:t>
      </w:r>
      <w:r w:rsidRPr="045FFC77">
        <w:rPr>
          <w:lang w:val="en-GB"/>
        </w:rPr>
        <w:t>discussion</w:t>
      </w:r>
      <w:r w:rsidRPr="045FFC77">
        <w:rPr>
          <w:spacing w:val="-3"/>
          <w:lang w:val="en-GB"/>
        </w:rPr>
        <w:t xml:space="preserve"> </w:t>
      </w:r>
      <w:r w:rsidRPr="045FFC77">
        <w:rPr>
          <w:lang w:val="en-GB"/>
        </w:rPr>
        <w:t>and</w:t>
      </w:r>
      <w:r w:rsidRPr="045FFC77">
        <w:rPr>
          <w:spacing w:val="-1"/>
          <w:lang w:val="en-GB"/>
        </w:rPr>
        <w:t xml:space="preserve"> </w:t>
      </w:r>
      <w:r w:rsidRPr="045FFC77">
        <w:rPr>
          <w:lang w:val="en-GB"/>
        </w:rPr>
        <w:t>actions</w:t>
      </w:r>
      <w:r w:rsidRPr="045FFC77">
        <w:rPr>
          <w:spacing w:val="-2"/>
          <w:lang w:val="en-GB"/>
        </w:rPr>
        <w:t xml:space="preserve"> </w:t>
      </w:r>
      <w:r w:rsidRPr="045FFC77">
        <w:rPr>
          <w:lang w:val="en-GB"/>
        </w:rPr>
        <w:t>taken</w:t>
      </w:r>
      <w:r w:rsidRPr="045FFC77">
        <w:rPr>
          <w:spacing w:val="-1"/>
          <w:lang w:val="en-GB"/>
        </w:rPr>
        <w:t xml:space="preserve"> </w:t>
      </w:r>
      <w:r w:rsidRPr="045FFC77">
        <w:rPr>
          <w:lang w:val="en-GB"/>
        </w:rPr>
        <w:t>in</w:t>
      </w:r>
      <w:r w:rsidRPr="045FFC77">
        <w:rPr>
          <w:spacing w:val="-3"/>
          <w:lang w:val="en-GB"/>
        </w:rPr>
        <w:t xml:space="preserve"> </w:t>
      </w:r>
      <w:r w:rsidRPr="045FFC77">
        <w:rPr>
          <w:lang w:val="en-GB"/>
        </w:rPr>
        <w:t>carrying</w:t>
      </w:r>
      <w:r w:rsidRPr="045FFC77">
        <w:rPr>
          <w:spacing w:val="-4"/>
          <w:lang w:val="en-GB"/>
        </w:rPr>
        <w:t xml:space="preserve"> </w:t>
      </w:r>
      <w:r w:rsidRPr="045FFC77">
        <w:rPr>
          <w:lang w:val="en-GB"/>
        </w:rPr>
        <w:t>out</w:t>
      </w:r>
      <w:r w:rsidRPr="045FFC77">
        <w:rPr>
          <w:spacing w:val="-3"/>
          <w:lang w:val="en-GB"/>
        </w:rPr>
        <w:t xml:space="preserve"> </w:t>
      </w:r>
      <w:r w:rsidRPr="045FFC77">
        <w:rPr>
          <w:lang w:val="en-GB"/>
        </w:rPr>
        <w:t>and</w:t>
      </w:r>
      <w:r w:rsidR="0055222E" w:rsidRPr="045FFC77">
        <w:rPr>
          <w:lang w:val="en-GB"/>
        </w:rPr>
        <w:t xml:space="preserve"> </w:t>
      </w:r>
      <w:r w:rsidRPr="045FFC77">
        <w:rPr>
          <w:spacing w:val="-51"/>
          <w:lang w:val="en-GB"/>
        </w:rPr>
        <w:t xml:space="preserve"> </w:t>
      </w:r>
      <w:r w:rsidRPr="045FFC77">
        <w:rPr>
          <w:lang w:val="en-GB"/>
        </w:rPr>
        <w:t>approving</w:t>
      </w:r>
      <w:r w:rsidRPr="045FFC77">
        <w:rPr>
          <w:spacing w:val="-3"/>
          <w:lang w:val="en-GB"/>
        </w:rPr>
        <w:t xml:space="preserve"> </w:t>
      </w:r>
      <w:r w:rsidRPr="045FFC77">
        <w:rPr>
          <w:lang w:val="en-GB"/>
        </w:rPr>
        <w:t>their</w:t>
      </w:r>
      <w:r w:rsidRPr="045FFC77">
        <w:rPr>
          <w:spacing w:val="-1"/>
          <w:lang w:val="en-GB"/>
        </w:rPr>
        <w:t xml:space="preserve"> </w:t>
      </w:r>
      <w:r w:rsidRPr="045FFC77">
        <w:rPr>
          <w:lang w:val="en-GB"/>
        </w:rPr>
        <w:t>annual</w:t>
      </w:r>
      <w:r w:rsidRPr="045FFC77">
        <w:rPr>
          <w:spacing w:val="-2"/>
          <w:lang w:val="en-GB"/>
        </w:rPr>
        <w:t xml:space="preserve"> </w:t>
      </w:r>
      <w:r w:rsidRPr="045FFC77">
        <w:rPr>
          <w:lang w:val="en-GB"/>
        </w:rPr>
        <w:t>review of</w:t>
      </w:r>
      <w:r w:rsidRPr="045FFC77">
        <w:rPr>
          <w:spacing w:val="2"/>
          <w:lang w:val="en-GB"/>
        </w:rPr>
        <w:t xml:space="preserve"> </w:t>
      </w:r>
      <w:r w:rsidRPr="045FFC77">
        <w:rPr>
          <w:lang w:val="en-GB"/>
        </w:rPr>
        <w:t>safeguarding.</w:t>
      </w:r>
    </w:p>
    <w:p w14:paraId="3D589AD8" w14:textId="16B7A95A" w:rsidR="003605E5" w:rsidRPr="00D01A97" w:rsidRDefault="64BF1F5D">
      <w:pPr>
        <w:pStyle w:val="ListParagraph"/>
        <w:numPr>
          <w:ilvl w:val="0"/>
          <w:numId w:val="15"/>
        </w:numPr>
        <w:tabs>
          <w:tab w:val="left" w:pos="283"/>
        </w:tabs>
        <w:ind w:right="352"/>
        <w:jc w:val="both"/>
        <w:rPr>
          <w:lang w:val="en-GB"/>
        </w:rPr>
      </w:pPr>
      <w:r w:rsidRPr="045FFC77">
        <w:rPr>
          <w:lang w:val="en-GB"/>
        </w:rPr>
        <w:t>Where necessary, an appropriately trained and informed teacher is appointed to promote the educational</w:t>
      </w:r>
      <w:r w:rsidR="00672EB7">
        <w:rPr>
          <w:lang w:val="en-GB"/>
        </w:rPr>
        <w:t xml:space="preserve"> </w:t>
      </w:r>
      <w:r w:rsidRPr="045FFC77">
        <w:rPr>
          <w:spacing w:val="-53"/>
          <w:lang w:val="en-GB"/>
        </w:rPr>
        <w:t xml:space="preserve"> </w:t>
      </w:r>
      <w:r w:rsidR="0055222E" w:rsidRPr="045FFC77">
        <w:rPr>
          <w:spacing w:val="-53"/>
          <w:lang w:val="en-GB"/>
        </w:rPr>
        <w:t xml:space="preserve"> </w:t>
      </w:r>
      <w:r w:rsidRPr="045FFC77">
        <w:rPr>
          <w:lang w:val="en-GB"/>
        </w:rPr>
        <w:t>achievement</w:t>
      </w:r>
      <w:r w:rsidRPr="045FFC77">
        <w:rPr>
          <w:spacing w:val="-2"/>
          <w:lang w:val="en-GB"/>
        </w:rPr>
        <w:t xml:space="preserve"> </w:t>
      </w:r>
      <w:r w:rsidRPr="045FFC77">
        <w:rPr>
          <w:lang w:val="en-GB"/>
        </w:rPr>
        <w:t>of any child</w:t>
      </w:r>
      <w:r w:rsidRPr="045FFC77">
        <w:rPr>
          <w:spacing w:val="-1"/>
          <w:lang w:val="en-GB"/>
        </w:rPr>
        <w:t xml:space="preserve"> </w:t>
      </w:r>
      <w:r w:rsidRPr="045FFC77">
        <w:rPr>
          <w:lang w:val="en-GB"/>
        </w:rPr>
        <w:t>who</w:t>
      </w:r>
      <w:r w:rsidRPr="045FFC77">
        <w:rPr>
          <w:spacing w:val="1"/>
          <w:lang w:val="en-GB"/>
        </w:rPr>
        <w:t xml:space="preserve"> </w:t>
      </w:r>
      <w:r w:rsidRPr="045FFC77">
        <w:rPr>
          <w:lang w:val="en-GB"/>
        </w:rPr>
        <w:t>is ‘looked after’</w:t>
      </w:r>
    </w:p>
    <w:p w14:paraId="42B80664" w14:textId="77777777" w:rsidR="003605E5" w:rsidRPr="00D01A97" w:rsidRDefault="64BF1F5D">
      <w:pPr>
        <w:pStyle w:val="ListParagraph"/>
        <w:numPr>
          <w:ilvl w:val="0"/>
          <w:numId w:val="15"/>
        </w:numPr>
        <w:tabs>
          <w:tab w:val="left" w:pos="283"/>
        </w:tabs>
        <w:ind w:right="257"/>
        <w:jc w:val="both"/>
        <w:rPr>
          <w:lang w:val="en-GB"/>
        </w:rPr>
      </w:pPr>
      <w:r w:rsidRPr="045FFC77">
        <w:rPr>
          <w:lang w:val="en-GB"/>
        </w:rPr>
        <w:t>Appropriate safeguarding responses are in place to deal with pupils who go missing from the School (see</w:t>
      </w:r>
      <w:r w:rsidRPr="045FFC77">
        <w:rPr>
          <w:spacing w:val="1"/>
          <w:lang w:val="en-GB"/>
        </w:rPr>
        <w:t xml:space="preserve"> </w:t>
      </w:r>
      <w:r w:rsidRPr="045FFC77">
        <w:rPr>
          <w:lang w:val="en-GB"/>
        </w:rPr>
        <w:t>Missing Pupil Procedure), in particular any pupils who go missing on repeat occasions to help identify the risk</w:t>
      </w:r>
      <w:r w:rsidRPr="045FFC77">
        <w:rPr>
          <w:spacing w:val="-52"/>
          <w:lang w:val="en-GB"/>
        </w:rPr>
        <w:t xml:space="preserve"> </w:t>
      </w:r>
      <w:r w:rsidRPr="045FFC77">
        <w:rPr>
          <w:lang w:val="en-GB"/>
        </w:rPr>
        <w:t>of abuse and neglect including sexual abuse or exploitation and to help prevent the risks of their going</w:t>
      </w:r>
      <w:r w:rsidRPr="045FFC77">
        <w:rPr>
          <w:spacing w:val="1"/>
          <w:lang w:val="en-GB"/>
        </w:rPr>
        <w:t xml:space="preserve"> </w:t>
      </w:r>
      <w:r w:rsidRPr="045FFC77">
        <w:rPr>
          <w:lang w:val="en-GB"/>
        </w:rPr>
        <w:t>missing</w:t>
      </w:r>
      <w:r w:rsidRPr="045FFC77">
        <w:rPr>
          <w:spacing w:val="-1"/>
          <w:lang w:val="en-GB"/>
        </w:rPr>
        <w:t xml:space="preserve"> </w:t>
      </w:r>
      <w:r w:rsidRPr="045FFC77">
        <w:rPr>
          <w:lang w:val="en-GB"/>
        </w:rPr>
        <w:t>in</w:t>
      </w:r>
      <w:r w:rsidRPr="045FFC77">
        <w:rPr>
          <w:spacing w:val="-1"/>
          <w:lang w:val="en-GB"/>
        </w:rPr>
        <w:t xml:space="preserve"> </w:t>
      </w:r>
      <w:r w:rsidRPr="045FFC77">
        <w:rPr>
          <w:lang w:val="en-GB"/>
        </w:rPr>
        <w:t>future.</w:t>
      </w:r>
    </w:p>
    <w:p w14:paraId="1EFC0B39" w14:textId="17893534" w:rsidR="003605E5" w:rsidRPr="00D01A97" w:rsidRDefault="64BF1F5D">
      <w:pPr>
        <w:pStyle w:val="ListParagraph"/>
        <w:numPr>
          <w:ilvl w:val="0"/>
          <w:numId w:val="15"/>
        </w:numPr>
        <w:tabs>
          <w:tab w:val="left" w:pos="283"/>
        </w:tabs>
        <w:ind w:right="325"/>
        <w:jc w:val="both"/>
        <w:rPr>
          <w:lang w:val="en-GB"/>
        </w:rPr>
      </w:pPr>
      <w:r w:rsidRPr="045FFC77">
        <w:rPr>
          <w:lang w:val="en-GB"/>
        </w:rPr>
        <w:t xml:space="preserve">Where there is a safeguarding concern, the child’s wishes and feelings are </w:t>
      </w:r>
      <w:proofErr w:type="gramStart"/>
      <w:r w:rsidRPr="045FFC77">
        <w:rPr>
          <w:lang w:val="en-GB"/>
        </w:rPr>
        <w:t>taken into account</w:t>
      </w:r>
      <w:proofErr w:type="gramEnd"/>
      <w:r w:rsidRPr="045FFC77">
        <w:rPr>
          <w:lang w:val="en-GB"/>
        </w:rPr>
        <w:t xml:space="preserve"> when</w:t>
      </w:r>
      <w:r w:rsidRPr="045FFC77">
        <w:rPr>
          <w:spacing w:val="1"/>
          <w:lang w:val="en-GB"/>
        </w:rPr>
        <w:t xml:space="preserve"> </w:t>
      </w:r>
      <w:r w:rsidRPr="045FFC77">
        <w:rPr>
          <w:lang w:val="en-GB"/>
        </w:rPr>
        <w:t>determining what action to take and what services to provide. Systems should be in place for children to</w:t>
      </w:r>
      <w:r w:rsidRPr="045FFC77">
        <w:rPr>
          <w:spacing w:val="1"/>
          <w:lang w:val="en-GB"/>
        </w:rPr>
        <w:t xml:space="preserve"> </w:t>
      </w:r>
      <w:r w:rsidRPr="045FFC77">
        <w:rPr>
          <w:lang w:val="en-GB"/>
        </w:rPr>
        <w:t>express their views and give feedback and any systems and processes should operate with the best interests</w:t>
      </w:r>
      <w:r w:rsidR="000A166A" w:rsidRPr="045FFC77">
        <w:rPr>
          <w:lang w:val="en-GB"/>
        </w:rPr>
        <w:t xml:space="preserve"> </w:t>
      </w:r>
      <w:r w:rsidRPr="045FFC77">
        <w:rPr>
          <w:spacing w:val="-52"/>
          <w:lang w:val="en-GB"/>
        </w:rPr>
        <w:t xml:space="preserve"> </w:t>
      </w:r>
      <w:r w:rsidRPr="045FFC77">
        <w:rPr>
          <w:lang w:val="en-GB"/>
        </w:rPr>
        <w:t>of</w:t>
      </w:r>
      <w:r w:rsidRPr="045FFC77">
        <w:rPr>
          <w:spacing w:val="-1"/>
          <w:lang w:val="en-GB"/>
        </w:rPr>
        <w:t xml:space="preserve"> </w:t>
      </w:r>
      <w:r w:rsidRPr="045FFC77">
        <w:rPr>
          <w:lang w:val="en-GB"/>
        </w:rPr>
        <w:t>the</w:t>
      </w:r>
      <w:r w:rsidRPr="045FFC77">
        <w:rPr>
          <w:spacing w:val="-2"/>
          <w:lang w:val="en-GB"/>
        </w:rPr>
        <w:t xml:space="preserve"> </w:t>
      </w:r>
      <w:r w:rsidRPr="045FFC77">
        <w:rPr>
          <w:lang w:val="en-GB"/>
        </w:rPr>
        <w:t>child</w:t>
      </w:r>
      <w:r w:rsidRPr="045FFC77">
        <w:rPr>
          <w:spacing w:val="-1"/>
          <w:lang w:val="en-GB"/>
        </w:rPr>
        <w:t xml:space="preserve"> </w:t>
      </w:r>
      <w:r w:rsidRPr="045FFC77">
        <w:rPr>
          <w:lang w:val="en-GB"/>
        </w:rPr>
        <w:t>at</w:t>
      </w:r>
      <w:r w:rsidRPr="045FFC77">
        <w:rPr>
          <w:spacing w:val="-1"/>
          <w:lang w:val="en-GB"/>
        </w:rPr>
        <w:t xml:space="preserve"> </w:t>
      </w:r>
      <w:r w:rsidRPr="045FFC77">
        <w:rPr>
          <w:lang w:val="en-GB"/>
        </w:rPr>
        <w:t>their</w:t>
      </w:r>
      <w:r w:rsidRPr="045FFC77">
        <w:rPr>
          <w:spacing w:val="-1"/>
          <w:lang w:val="en-GB"/>
        </w:rPr>
        <w:t xml:space="preserve"> </w:t>
      </w:r>
      <w:r w:rsidRPr="045FFC77">
        <w:rPr>
          <w:lang w:val="en-GB"/>
        </w:rPr>
        <w:t>heart.</w:t>
      </w:r>
    </w:p>
    <w:p w14:paraId="7048D9DC" w14:textId="77777777" w:rsidR="003605E5" w:rsidRDefault="64BF1F5D">
      <w:pPr>
        <w:pStyle w:val="ListParagraph"/>
        <w:numPr>
          <w:ilvl w:val="0"/>
          <w:numId w:val="15"/>
        </w:numPr>
        <w:tabs>
          <w:tab w:val="left" w:pos="283"/>
        </w:tabs>
        <w:spacing w:before="1"/>
        <w:ind w:right="315"/>
        <w:jc w:val="both"/>
        <w:rPr>
          <w:lang w:val="en-GB"/>
        </w:rPr>
      </w:pPr>
      <w:r w:rsidRPr="045FFC77">
        <w:rPr>
          <w:lang w:val="en-GB"/>
        </w:rPr>
        <w:t>Any</w:t>
      </w:r>
      <w:r w:rsidRPr="045FFC77">
        <w:rPr>
          <w:spacing w:val="-3"/>
          <w:lang w:val="en-GB"/>
        </w:rPr>
        <w:t xml:space="preserve"> </w:t>
      </w:r>
      <w:r w:rsidRPr="045FFC77">
        <w:rPr>
          <w:lang w:val="en-GB"/>
        </w:rPr>
        <w:t>serious</w:t>
      </w:r>
      <w:r w:rsidRPr="045FFC77">
        <w:rPr>
          <w:spacing w:val="-4"/>
          <w:lang w:val="en-GB"/>
        </w:rPr>
        <w:t xml:space="preserve"> </w:t>
      </w:r>
      <w:r w:rsidRPr="045FFC77">
        <w:rPr>
          <w:lang w:val="en-GB"/>
        </w:rPr>
        <w:t>incident</w:t>
      </w:r>
      <w:r w:rsidRPr="045FFC77">
        <w:rPr>
          <w:spacing w:val="-1"/>
          <w:lang w:val="en-GB"/>
        </w:rPr>
        <w:t xml:space="preserve"> </w:t>
      </w:r>
      <w:r w:rsidRPr="045FFC77">
        <w:rPr>
          <w:lang w:val="en-GB"/>
        </w:rPr>
        <w:t>that</w:t>
      </w:r>
      <w:r w:rsidRPr="045FFC77">
        <w:rPr>
          <w:spacing w:val="-1"/>
          <w:lang w:val="en-GB"/>
        </w:rPr>
        <w:t xml:space="preserve"> </w:t>
      </w:r>
      <w:r w:rsidRPr="045FFC77">
        <w:rPr>
          <w:lang w:val="en-GB"/>
        </w:rPr>
        <w:t>has</w:t>
      </w:r>
      <w:r w:rsidRPr="045FFC77">
        <w:rPr>
          <w:spacing w:val="-2"/>
          <w:lang w:val="en-GB"/>
        </w:rPr>
        <w:t xml:space="preserve"> </w:t>
      </w:r>
      <w:r w:rsidRPr="045FFC77">
        <w:rPr>
          <w:lang w:val="en-GB"/>
        </w:rPr>
        <w:t>resulted</w:t>
      </w:r>
      <w:r w:rsidRPr="045FFC77">
        <w:rPr>
          <w:spacing w:val="-1"/>
          <w:lang w:val="en-GB"/>
        </w:rPr>
        <w:t xml:space="preserve"> </w:t>
      </w:r>
      <w:r w:rsidRPr="045FFC77">
        <w:rPr>
          <w:lang w:val="en-GB"/>
        </w:rPr>
        <w:t>or</w:t>
      </w:r>
      <w:r w:rsidRPr="045FFC77">
        <w:rPr>
          <w:spacing w:val="-1"/>
          <w:lang w:val="en-GB"/>
        </w:rPr>
        <w:t xml:space="preserve"> </w:t>
      </w:r>
      <w:r w:rsidRPr="045FFC77">
        <w:rPr>
          <w:lang w:val="en-GB"/>
        </w:rPr>
        <w:t>could</w:t>
      </w:r>
      <w:r w:rsidRPr="045FFC77">
        <w:rPr>
          <w:spacing w:val="-1"/>
          <w:lang w:val="en-GB"/>
        </w:rPr>
        <w:t xml:space="preserve"> </w:t>
      </w:r>
      <w:r w:rsidRPr="045FFC77">
        <w:rPr>
          <w:lang w:val="en-GB"/>
        </w:rPr>
        <w:t>result</w:t>
      </w:r>
      <w:r w:rsidRPr="045FFC77">
        <w:rPr>
          <w:spacing w:val="-4"/>
          <w:lang w:val="en-GB"/>
        </w:rPr>
        <w:t xml:space="preserve"> </w:t>
      </w:r>
      <w:r w:rsidRPr="045FFC77">
        <w:rPr>
          <w:lang w:val="en-GB"/>
        </w:rPr>
        <w:t>in</w:t>
      </w:r>
      <w:r w:rsidRPr="045FFC77">
        <w:rPr>
          <w:spacing w:val="-3"/>
          <w:lang w:val="en-GB"/>
        </w:rPr>
        <w:t xml:space="preserve"> </w:t>
      </w:r>
      <w:r w:rsidRPr="045FFC77">
        <w:rPr>
          <w:lang w:val="en-GB"/>
        </w:rPr>
        <w:t>a</w:t>
      </w:r>
      <w:r w:rsidRPr="045FFC77">
        <w:rPr>
          <w:spacing w:val="-2"/>
          <w:lang w:val="en-GB"/>
        </w:rPr>
        <w:t xml:space="preserve"> </w:t>
      </w:r>
      <w:r w:rsidRPr="045FFC77">
        <w:rPr>
          <w:lang w:val="en-GB"/>
        </w:rPr>
        <w:t>significant</w:t>
      </w:r>
      <w:r w:rsidRPr="045FFC77">
        <w:rPr>
          <w:spacing w:val="-1"/>
          <w:lang w:val="en-GB"/>
        </w:rPr>
        <w:t xml:space="preserve"> </w:t>
      </w:r>
      <w:r w:rsidRPr="045FFC77">
        <w:rPr>
          <w:lang w:val="en-GB"/>
        </w:rPr>
        <w:t>loss</w:t>
      </w:r>
      <w:r w:rsidRPr="045FFC77">
        <w:rPr>
          <w:spacing w:val="-3"/>
          <w:lang w:val="en-GB"/>
        </w:rPr>
        <w:t xml:space="preserve"> </w:t>
      </w:r>
      <w:r w:rsidRPr="045FFC77">
        <w:rPr>
          <w:lang w:val="en-GB"/>
        </w:rPr>
        <w:t>of</w:t>
      </w:r>
      <w:r w:rsidRPr="045FFC77">
        <w:rPr>
          <w:spacing w:val="-2"/>
          <w:lang w:val="en-GB"/>
        </w:rPr>
        <w:t xml:space="preserve"> </w:t>
      </w:r>
      <w:r w:rsidRPr="045FFC77">
        <w:rPr>
          <w:lang w:val="en-GB"/>
        </w:rPr>
        <w:t>funds</w:t>
      </w:r>
      <w:r w:rsidRPr="045FFC77">
        <w:rPr>
          <w:spacing w:val="-4"/>
          <w:lang w:val="en-GB"/>
        </w:rPr>
        <w:t xml:space="preserve"> </w:t>
      </w:r>
      <w:r w:rsidRPr="045FFC77">
        <w:rPr>
          <w:lang w:val="en-GB"/>
        </w:rPr>
        <w:t>or</w:t>
      </w:r>
      <w:r w:rsidRPr="045FFC77">
        <w:rPr>
          <w:spacing w:val="-1"/>
          <w:lang w:val="en-GB"/>
        </w:rPr>
        <w:t xml:space="preserve"> </w:t>
      </w:r>
      <w:r w:rsidRPr="045FFC77">
        <w:rPr>
          <w:lang w:val="en-GB"/>
        </w:rPr>
        <w:t>a</w:t>
      </w:r>
      <w:r w:rsidRPr="045FFC77">
        <w:rPr>
          <w:spacing w:val="-4"/>
          <w:lang w:val="en-GB"/>
        </w:rPr>
        <w:t xml:space="preserve"> </w:t>
      </w:r>
      <w:r w:rsidRPr="045FFC77">
        <w:rPr>
          <w:lang w:val="en-GB"/>
        </w:rPr>
        <w:t>significant</w:t>
      </w:r>
      <w:r w:rsidRPr="045FFC77">
        <w:rPr>
          <w:spacing w:val="-3"/>
          <w:lang w:val="en-GB"/>
        </w:rPr>
        <w:t xml:space="preserve"> </w:t>
      </w:r>
      <w:r w:rsidRPr="045FFC77">
        <w:rPr>
          <w:lang w:val="en-GB"/>
        </w:rPr>
        <w:t>risk</w:t>
      </w:r>
      <w:r w:rsidRPr="045FFC77">
        <w:rPr>
          <w:spacing w:val="-3"/>
          <w:lang w:val="en-GB"/>
        </w:rPr>
        <w:t xml:space="preserve"> </w:t>
      </w:r>
      <w:r w:rsidRPr="045FFC77">
        <w:rPr>
          <w:lang w:val="en-GB"/>
        </w:rPr>
        <w:t>to</w:t>
      </w:r>
      <w:r w:rsidRPr="045FFC77">
        <w:rPr>
          <w:spacing w:val="-4"/>
          <w:lang w:val="en-GB"/>
        </w:rPr>
        <w:t xml:space="preserve"> </w:t>
      </w:r>
      <w:r w:rsidRPr="045FFC77">
        <w:rPr>
          <w:lang w:val="en-GB"/>
        </w:rPr>
        <w:t>the</w:t>
      </w:r>
      <w:r w:rsidRPr="045FFC77">
        <w:rPr>
          <w:spacing w:val="-51"/>
          <w:lang w:val="en-GB"/>
        </w:rPr>
        <w:t xml:space="preserve"> </w:t>
      </w:r>
      <w:r w:rsidRPr="045FFC77">
        <w:rPr>
          <w:lang w:val="en-GB"/>
        </w:rPr>
        <w:t>School’s property, work, beneficiaries or reputation is reported to the Charity Commission immediately,</w:t>
      </w:r>
      <w:r w:rsidRPr="045FFC77">
        <w:rPr>
          <w:spacing w:val="1"/>
          <w:lang w:val="en-GB"/>
        </w:rPr>
        <w:t xml:space="preserve"> </w:t>
      </w:r>
      <w:r w:rsidRPr="045FFC77">
        <w:rPr>
          <w:lang w:val="en-GB"/>
        </w:rPr>
        <w:t>including any suspicions, allegations or incidents of abuse or mistreatment of vulnerable beneficiaries. In</w:t>
      </w:r>
      <w:r w:rsidRPr="045FFC77">
        <w:rPr>
          <w:spacing w:val="1"/>
          <w:lang w:val="en-GB"/>
        </w:rPr>
        <w:t xml:space="preserve"> </w:t>
      </w:r>
      <w:r w:rsidRPr="045FFC77">
        <w:rPr>
          <w:lang w:val="en-GB"/>
        </w:rPr>
        <w:t>particular, if:</w:t>
      </w:r>
    </w:p>
    <w:p w14:paraId="1F59C34F" w14:textId="77777777" w:rsidR="0055222E" w:rsidRPr="00D01A97" w:rsidRDefault="0055222E" w:rsidP="00510953">
      <w:pPr>
        <w:pStyle w:val="ListParagraph"/>
        <w:tabs>
          <w:tab w:val="left" w:pos="283"/>
        </w:tabs>
        <w:spacing w:before="1"/>
        <w:ind w:left="720" w:right="315" w:firstLine="0"/>
        <w:jc w:val="both"/>
        <w:rPr>
          <w:lang w:val="en-GB"/>
        </w:rPr>
      </w:pPr>
    </w:p>
    <w:p w14:paraId="4BEEA13A" w14:textId="38FD4D1A" w:rsidR="003605E5" w:rsidRPr="00D01A97" w:rsidRDefault="64BF1F5D">
      <w:pPr>
        <w:pStyle w:val="BodyText"/>
        <w:numPr>
          <w:ilvl w:val="1"/>
          <w:numId w:val="15"/>
        </w:numPr>
        <w:ind w:right="563"/>
        <w:jc w:val="both"/>
        <w:rPr>
          <w:sz w:val="22"/>
          <w:szCs w:val="22"/>
          <w:lang w:val="en-GB"/>
        </w:rPr>
      </w:pPr>
      <w:r w:rsidRPr="045FFC77">
        <w:rPr>
          <w:sz w:val="22"/>
          <w:szCs w:val="22"/>
          <w:lang w:val="en-GB"/>
        </w:rPr>
        <w:t>there has been an incident where the beneficiaries have been or are being abused or mistreated</w:t>
      </w:r>
      <w:r w:rsidR="0055222E" w:rsidRPr="045FFC77">
        <w:rPr>
          <w:sz w:val="22"/>
          <w:szCs w:val="22"/>
          <w:lang w:val="en-GB"/>
        </w:rPr>
        <w:t xml:space="preserve"> </w:t>
      </w:r>
      <w:r w:rsidRPr="045FFC77">
        <w:rPr>
          <w:sz w:val="22"/>
          <w:szCs w:val="22"/>
          <w:lang w:val="en-GB"/>
        </w:rPr>
        <w:t>while under the care of the School or by someone connected with the School such as a Governor,</w:t>
      </w:r>
      <w:r w:rsidRPr="045FFC77">
        <w:rPr>
          <w:spacing w:val="1"/>
          <w:sz w:val="22"/>
          <w:szCs w:val="22"/>
          <w:lang w:val="en-GB"/>
        </w:rPr>
        <w:t xml:space="preserve"> </w:t>
      </w:r>
      <w:r w:rsidRPr="045FFC77">
        <w:rPr>
          <w:sz w:val="22"/>
          <w:szCs w:val="22"/>
          <w:lang w:val="en-GB"/>
        </w:rPr>
        <w:t>member</w:t>
      </w:r>
      <w:r w:rsidRPr="045FFC77">
        <w:rPr>
          <w:spacing w:val="-2"/>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staff</w:t>
      </w:r>
      <w:r w:rsidRPr="045FFC77">
        <w:rPr>
          <w:spacing w:val="-1"/>
          <w:sz w:val="22"/>
          <w:szCs w:val="22"/>
          <w:lang w:val="en-GB"/>
        </w:rPr>
        <w:t xml:space="preserve"> </w:t>
      </w:r>
      <w:r w:rsidRPr="045FFC77">
        <w:rPr>
          <w:sz w:val="22"/>
          <w:szCs w:val="22"/>
          <w:lang w:val="en-GB"/>
        </w:rPr>
        <w:t>or</w:t>
      </w:r>
      <w:r w:rsidRPr="045FFC77">
        <w:rPr>
          <w:spacing w:val="1"/>
          <w:sz w:val="22"/>
          <w:szCs w:val="22"/>
          <w:lang w:val="en-GB"/>
        </w:rPr>
        <w:t xml:space="preserve"> </w:t>
      </w:r>
      <w:r w:rsidRPr="045FFC77">
        <w:rPr>
          <w:sz w:val="22"/>
          <w:szCs w:val="22"/>
          <w:lang w:val="en-GB"/>
        </w:rPr>
        <w:t>volunteer;</w:t>
      </w:r>
    </w:p>
    <w:p w14:paraId="6043B5D9" w14:textId="6EBCC17B" w:rsidR="003605E5" w:rsidRPr="00D01A97" w:rsidRDefault="64BF1F5D">
      <w:pPr>
        <w:pStyle w:val="BodyText"/>
        <w:numPr>
          <w:ilvl w:val="1"/>
          <w:numId w:val="15"/>
        </w:numPr>
        <w:ind w:right="234"/>
        <w:jc w:val="both"/>
        <w:rPr>
          <w:sz w:val="22"/>
          <w:szCs w:val="22"/>
          <w:lang w:val="en-GB"/>
        </w:rPr>
      </w:pPr>
      <w:r w:rsidRPr="045FFC77">
        <w:rPr>
          <w:sz w:val="22"/>
          <w:szCs w:val="22"/>
          <w:lang w:val="en-GB"/>
        </w:rPr>
        <w:t>there</w:t>
      </w:r>
      <w:r w:rsidRPr="045FFC77">
        <w:rPr>
          <w:spacing w:val="-4"/>
          <w:sz w:val="22"/>
          <w:szCs w:val="22"/>
          <w:lang w:val="en-GB"/>
        </w:rPr>
        <w:t xml:space="preserve"> </w:t>
      </w:r>
      <w:r w:rsidRPr="045FFC77">
        <w:rPr>
          <w:sz w:val="22"/>
          <w:szCs w:val="22"/>
          <w:lang w:val="en-GB"/>
        </w:rPr>
        <w:t>has</w:t>
      </w:r>
      <w:r w:rsidRPr="045FFC77">
        <w:rPr>
          <w:spacing w:val="-4"/>
          <w:sz w:val="22"/>
          <w:szCs w:val="22"/>
          <w:lang w:val="en-GB"/>
        </w:rPr>
        <w:t xml:space="preserve"> </w:t>
      </w:r>
      <w:r w:rsidRPr="045FFC77">
        <w:rPr>
          <w:sz w:val="22"/>
          <w:szCs w:val="22"/>
          <w:lang w:val="en-GB"/>
        </w:rPr>
        <w:t>been</w:t>
      </w:r>
      <w:r w:rsidRPr="045FFC77">
        <w:rPr>
          <w:spacing w:val="-2"/>
          <w:sz w:val="22"/>
          <w:szCs w:val="22"/>
          <w:lang w:val="en-GB"/>
        </w:rPr>
        <w:t xml:space="preserve"> </w:t>
      </w:r>
      <w:r w:rsidRPr="045FFC77">
        <w:rPr>
          <w:sz w:val="22"/>
          <w:szCs w:val="22"/>
          <w:lang w:val="en-GB"/>
        </w:rPr>
        <w:t>an</w:t>
      </w:r>
      <w:r w:rsidRPr="045FFC77">
        <w:rPr>
          <w:spacing w:val="-1"/>
          <w:sz w:val="22"/>
          <w:szCs w:val="22"/>
          <w:lang w:val="en-GB"/>
        </w:rPr>
        <w:t xml:space="preserve"> </w:t>
      </w:r>
      <w:r w:rsidRPr="045FFC77">
        <w:rPr>
          <w:sz w:val="22"/>
          <w:szCs w:val="22"/>
          <w:lang w:val="en-GB"/>
        </w:rPr>
        <w:t>incident</w:t>
      </w:r>
      <w:r w:rsidRPr="045FFC77">
        <w:rPr>
          <w:spacing w:val="-3"/>
          <w:sz w:val="22"/>
          <w:szCs w:val="22"/>
          <w:lang w:val="en-GB"/>
        </w:rPr>
        <w:t xml:space="preserve"> </w:t>
      </w:r>
      <w:r w:rsidRPr="045FFC77">
        <w:rPr>
          <w:sz w:val="22"/>
          <w:szCs w:val="22"/>
          <w:lang w:val="en-GB"/>
        </w:rPr>
        <w:t>where</w:t>
      </w:r>
      <w:r w:rsidRPr="045FFC77">
        <w:rPr>
          <w:spacing w:val="-2"/>
          <w:sz w:val="22"/>
          <w:szCs w:val="22"/>
          <w:lang w:val="en-GB"/>
        </w:rPr>
        <w:t xml:space="preserve"> </w:t>
      </w:r>
      <w:r w:rsidRPr="045FFC77">
        <w:rPr>
          <w:sz w:val="22"/>
          <w:szCs w:val="22"/>
          <w:lang w:val="en-GB"/>
        </w:rPr>
        <w:t>someone</w:t>
      </w:r>
      <w:r w:rsidRPr="045FFC77">
        <w:rPr>
          <w:spacing w:val="-4"/>
          <w:sz w:val="22"/>
          <w:szCs w:val="22"/>
          <w:lang w:val="en-GB"/>
        </w:rPr>
        <w:t xml:space="preserve"> </w:t>
      </w:r>
      <w:r w:rsidRPr="045FFC77">
        <w:rPr>
          <w:sz w:val="22"/>
          <w:szCs w:val="22"/>
          <w:lang w:val="en-GB"/>
        </w:rPr>
        <w:t>has</w:t>
      </w:r>
      <w:r w:rsidRPr="045FFC77">
        <w:rPr>
          <w:spacing w:val="-2"/>
          <w:sz w:val="22"/>
          <w:szCs w:val="22"/>
          <w:lang w:val="en-GB"/>
        </w:rPr>
        <w:t xml:space="preserve"> </w:t>
      </w:r>
      <w:r w:rsidRPr="045FFC77">
        <w:rPr>
          <w:sz w:val="22"/>
          <w:szCs w:val="22"/>
          <w:lang w:val="en-GB"/>
        </w:rPr>
        <w:t>been</w:t>
      </w:r>
      <w:r w:rsidRPr="045FFC77">
        <w:rPr>
          <w:spacing w:val="-2"/>
          <w:sz w:val="22"/>
          <w:szCs w:val="22"/>
          <w:lang w:val="en-GB"/>
        </w:rPr>
        <w:t xml:space="preserve"> </w:t>
      </w:r>
      <w:r w:rsidRPr="045FFC77">
        <w:rPr>
          <w:sz w:val="22"/>
          <w:szCs w:val="22"/>
          <w:lang w:val="en-GB"/>
        </w:rPr>
        <w:t>abused</w:t>
      </w:r>
      <w:r w:rsidRPr="045FFC77">
        <w:rPr>
          <w:spacing w:val="-1"/>
          <w:sz w:val="22"/>
          <w:szCs w:val="22"/>
          <w:lang w:val="en-GB"/>
        </w:rPr>
        <w:t xml:space="preserve"> </w:t>
      </w:r>
      <w:r w:rsidRPr="045FFC77">
        <w:rPr>
          <w:sz w:val="22"/>
          <w:szCs w:val="22"/>
          <w:lang w:val="en-GB"/>
        </w:rPr>
        <w:t>or</w:t>
      </w:r>
      <w:r w:rsidRPr="045FFC77">
        <w:rPr>
          <w:spacing w:val="-3"/>
          <w:sz w:val="22"/>
          <w:szCs w:val="22"/>
          <w:lang w:val="en-GB"/>
        </w:rPr>
        <w:t xml:space="preserve"> </w:t>
      </w:r>
      <w:r w:rsidR="453FBA87" w:rsidRPr="045FFC77">
        <w:rPr>
          <w:sz w:val="22"/>
          <w:szCs w:val="22"/>
          <w:lang w:val="en-GB"/>
        </w:rPr>
        <w:t>mistreated,</w:t>
      </w:r>
      <w:r w:rsidRPr="045FFC77">
        <w:rPr>
          <w:spacing w:val="-3"/>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this</w:t>
      </w:r>
      <w:r w:rsidRPr="045FFC77">
        <w:rPr>
          <w:spacing w:val="-2"/>
          <w:sz w:val="22"/>
          <w:szCs w:val="22"/>
          <w:lang w:val="en-GB"/>
        </w:rPr>
        <w:t xml:space="preserve"> </w:t>
      </w:r>
      <w:r w:rsidRPr="045FFC77">
        <w:rPr>
          <w:sz w:val="22"/>
          <w:szCs w:val="22"/>
          <w:lang w:val="en-GB"/>
        </w:rPr>
        <w:t>is</w:t>
      </w:r>
      <w:r w:rsidRPr="045FFC77">
        <w:rPr>
          <w:spacing w:val="-5"/>
          <w:sz w:val="22"/>
          <w:szCs w:val="22"/>
          <w:lang w:val="en-GB"/>
        </w:rPr>
        <w:t xml:space="preserve"> </w:t>
      </w:r>
      <w:r w:rsidRPr="045FFC77">
        <w:rPr>
          <w:sz w:val="22"/>
          <w:szCs w:val="22"/>
          <w:lang w:val="en-GB"/>
        </w:rPr>
        <w:t>connected</w:t>
      </w:r>
      <w:r w:rsidRPr="045FFC77">
        <w:rPr>
          <w:spacing w:val="-51"/>
          <w:sz w:val="22"/>
          <w:szCs w:val="22"/>
          <w:lang w:val="en-GB"/>
        </w:rPr>
        <w:t xml:space="preserve"> </w:t>
      </w:r>
      <w:r w:rsidR="00C10416">
        <w:rPr>
          <w:spacing w:val="-51"/>
          <w:sz w:val="22"/>
          <w:szCs w:val="22"/>
          <w:lang w:val="en-GB"/>
        </w:rPr>
        <w:t xml:space="preserve">     </w:t>
      </w:r>
      <w:r w:rsidR="00510953">
        <w:rPr>
          <w:spacing w:val="-51"/>
          <w:sz w:val="22"/>
          <w:szCs w:val="22"/>
          <w:lang w:val="en-GB"/>
        </w:rPr>
        <w:t xml:space="preserve">    </w:t>
      </w:r>
      <w:r w:rsidRPr="045FFC77">
        <w:rPr>
          <w:sz w:val="22"/>
          <w:szCs w:val="22"/>
          <w:lang w:val="en-GB"/>
        </w:rPr>
        <w:t xml:space="preserve"> </w:t>
      </w:r>
      <w:r w:rsidR="00510953">
        <w:rPr>
          <w:sz w:val="22"/>
          <w:szCs w:val="22"/>
          <w:lang w:val="en-GB"/>
        </w:rPr>
        <w:t>with t</w:t>
      </w:r>
      <w:r w:rsidRPr="045FFC77">
        <w:rPr>
          <w:sz w:val="22"/>
          <w:szCs w:val="22"/>
          <w:lang w:val="en-GB"/>
        </w:rPr>
        <w:t>he</w:t>
      </w:r>
      <w:r w:rsidRPr="045FFC77">
        <w:rPr>
          <w:spacing w:val="-1"/>
          <w:sz w:val="22"/>
          <w:szCs w:val="22"/>
          <w:lang w:val="en-GB"/>
        </w:rPr>
        <w:t xml:space="preserve"> </w:t>
      </w:r>
      <w:r w:rsidRPr="045FFC77">
        <w:rPr>
          <w:sz w:val="22"/>
          <w:szCs w:val="22"/>
          <w:lang w:val="en-GB"/>
        </w:rPr>
        <w:t>activities</w:t>
      </w:r>
      <w:r w:rsidRPr="045FFC77">
        <w:rPr>
          <w:spacing w:val="1"/>
          <w:sz w:val="22"/>
          <w:szCs w:val="22"/>
          <w:lang w:val="en-GB"/>
        </w:rPr>
        <w:t xml:space="preserve"> </w:t>
      </w:r>
      <w:r w:rsidRPr="045FFC77">
        <w:rPr>
          <w:sz w:val="22"/>
          <w:szCs w:val="22"/>
          <w:lang w:val="en-GB"/>
        </w:rPr>
        <w:t>of</w:t>
      </w:r>
      <w:r w:rsidRPr="045FFC77">
        <w:rPr>
          <w:spacing w:val="1"/>
          <w:sz w:val="22"/>
          <w:szCs w:val="22"/>
          <w:lang w:val="en-GB"/>
        </w:rPr>
        <w:t xml:space="preserve"> </w:t>
      </w:r>
      <w:r w:rsidRPr="045FFC77">
        <w:rPr>
          <w:sz w:val="22"/>
          <w:szCs w:val="22"/>
          <w:lang w:val="en-GB"/>
        </w:rPr>
        <w:t>the</w:t>
      </w:r>
      <w:r w:rsidRPr="045FFC77">
        <w:rPr>
          <w:spacing w:val="-4"/>
          <w:sz w:val="22"/>
          <w:szCs w:val="22"/>
          <w:lang w:val="en-GB"/>
        </w:rPr>
        <w:t xml:space="preserve"> </w:t>
      </w:r>
      <w:r w:rsidRPr="045FFC77">
        <w:rPr>
          <w:sz w:val="22"/>
          <w:szCs w:val="22"/>
          <w:lang w:val="en-GB"/>
        </w:rPr>
        <w:t>School;</w:t>
      </w:r>
    </w:p>
    <w:p w14:paraId="5BE133EB" w14:textId="0E229515" w:rsidR="003605E5" w:rsidRPr="00D01A97" w:rsidRDefault="64BF1F5D">
      <w:pPr>
        <w:pStyle w:val="BodyText"/>
        <w:numPr>
          <w:ilvl w:val="1"/>
          <w:numId w:val="15"/>
        </w:numPr>
        <w:ind w:right="651"/>
        <w:jc w:val="both"/>
        <w:rPr>
          <w:sz w:val="22"/>
          <w:szCs w:val="22"/>
          <w:lang w:val="en-GB"/>
        </w:rPr>
      </w:pPr>
      <w:r w:rsidRPr="045FFC77">
        <w:rPr>
          <w:sz w:val="22"/>
          <w:szCs w:val="22"/>
          <w:lang w:val="en-GB"/>
        </w:rPr>
        <w:t>allegations have been made that such an incident may have happened, regardless of when the</w:t>
      </w:r>
      <w:r w:rsidRPr="045FFC77">
        <w:rPr>
          <w:spacing w:val="1"/>
          <w:sz w:val="22"/>
          <w:szCs w:val="22"/>
          <w:lang w:val="en-GB"/>
        </w:rPr>
        <w:t xml:space="preserve"> </w:t>
      </w:r>
      <w:r w:rsidRPr="045FFC77">
        <w:rPr>
          <w:sz w:val="22"/>
          <w:szCs w:val="22"/>
          <w:lang w:val="en-GB"/>
        </w:rPr>
        <w:t>alleged abuse or mistreatment took place there are grounds to suspect that such an incident may</w:t>
      </w:r>
      <w:r w:rsidRPr="045FFC77">
        <w:rPr>
          <w:spacing w:val="-52"/>
          <w:sz w:val="22"/>
          <w:szCs w:val="22"/>
          <w:lang w:val="en-GB"/>
        </w:rPr>
        <w:t xml:space="preserve"> </w:t>
      </w:r>
      <w:r w:rsidRPr="045FFC77">
        <w:rPr>
          <w:sz w:val="22"/>
          <w:szCs w:val="22"/>
          <w:lang w:val="en-GB"/>
        </w:rPr>
        <w:t>have</w:t>
      </w:r>
      <w:r w:rsidRPr="045FFC77">
        <w:rPr>
          <w:spacing w:val="-1"/>
          <w:sz w:val="22"/>
          <w:szCs w:val="22"/>
          <w:lang w:val="en-GB"/>
        </w:rPr>
        <w:t xml:space="preserve"> </w:t>
      </w:r>
      <w:r w:rsidRPr="045FFC77">
        <w:rPr>
          <w:sz w:val="22"/>
          <w:szCs w:val="22"/>
          <w:lang w:val="en-GB"/>
        </w:rPr>
        <w:t>occurred;</w:t>
      </w:r>
    </w:p>
    <w:p w14:paraId="242C2EA4" w14:textId="5FBE11EE" w:rsidR="003605E5" w:rsidRPr="00D01A97" w:rsidRDefault="64BF1F5D">
      <w:pPr>
        <w:pStyle w:val="BodyText"/>
        <w:numPr>
          <w:ilvl w:val="1"/>
          <w:numId w:val="15"/>
        </w:numPr>
        <w:spacing w:line="242" w:lineRule="auto"/>
        <w:ind w:right="1236"/>
        <w:rPr>
          <w:sz w:val="22"/>
          <w:szCs w:val="22"/>
          <w:lang w:val="en-GB"/>
        </w:rPr>
      </w:pPr>
      <w:r w:rsidRPr="045FFC77">
        <w:rPr>
          <w:sz w:val="22"/>
          <w:szCs w:val="22"/>
          <w:lang w:val="en-GB"/>
        </w:rPr>
        <w:t>See more at:</w:t>
      </w:r>
      <w:r w:rsidRPr="045FFC77">
        <w:rPr>
          <w:color w:val="0000FF"/>
          <w:sz w:val="22"/>
          <w:szCs w:val="22"/>
          <w:lang w:val="en-GB"/>
        </w:rPr>
        <w:t xml:space="preserve"> </w:t>
      </w:r>
      <w:hyperlink r:id="rId90">
        <w:r w:rsidRPr="045FFC77">
          <w:rPr>
            <w:color w:val="0000FF"/>
            <w:sz w:val="22"/>
            <w:szCs w:val="22"/>
            <w:u w:val="single" w:color="0000FF"/>
            <w:lang w:val="en-GB"/>
          </w:rPr>
          <w:t>http://www.charitycommission.gov.uk/how-to-complain/complain-about-a-</w:t>
        </w:r>
      </w:hyperlink>
      <w:r w:rsidRPr="045FFC77">
        <w:rPr>
          <w:color w:val="0000FF"/>
          <w:spacing w:val="-52"/>
          <w:sz w:val="22"/>
          <w:szCs w:val="22"/>
          <w:lang w:val="en-GB"/>
        </w:rPr>
        <w:t xml:space="preserve"> </w:t>
      </w:r>
      <w:hyperlink r:id="rId91">
        <w:r w:rsidRPr="045FFC77">
          <w:rPr>
            <w:color w:val="0000FF"/>
            <w:sz w:val="22"/>
            <w:szCs w:val="22"/>
            <w:u w:val="single" w:color="0000FF"/>
            <w:lang w:val="en-GB"/>
          </w:rPr>
          <w:t>charity/guidance-for-trustees/</w:t>
        </w:r>
      </w:hyperlink>
    </w:p>
    <w:p w14:paraId="7287B6D4" w14:textId="77777777" w:rsidR="003605E5" w:rsidRPr="00D01A97" w:rsidRDefault="003605E5" w:rsidP="00510953">
      <w:pPr>
        <w:pStyle w:val="BodyText"/>
        <w:spacing w:before="3"/>
        <w:jc w:val="both"/>
        <w:rPr>
          <w:sz w:val="22"/>
          <w:szCs w:val="22"/>
          <w:lang w:val="en-GB"/>
        </w:rPr>
      </w:pPr>
    </w:p>
    <w:p w14:paraId="4C405AD8" w14:textId="77777777" w:rsidR="003605E5" w:rsidRPr="00D01A97" w:rsidRDefault="00712B3E" w:rsidP="00510953">
      <w:pPr>
        <w:pStyle w:val="BodyText"/>
        <w:spacing w:before="52"/>
        <w:ind w:left="107"/>
        <w:jc w:val="both"/>
        <w:rPr>
          <w:sz w:val="22"/>
          <w:szCs w:val="22"/>
          <w:lang w:val="en-GB"/>
        </w:rPr>
      </w:pPr>
      <w:r w:rsidRPr="045FFC77">
        <w:rPr>
          <w:sz w:val="22"/>
          <w:szCs w:val="22"/>
          <w:lang w:val="en-GB"/>
        </w:rPr>
        <w:t>The</w:t>
      </w:r>
      <w:r w:rsidRPr="045FFC77">
        <w:rPr>
          <w:spacing w:val="-2"/>
          <w:sz w:val="22"/>
          <w:szCs w:val="22"/>
          <w:lang w:val="en-GB"/>
        </w:rPr>
        <w:t xml:space="preserve"> </w:t>
      </w:r>
      <w:r w:rsidRPr="045FFC77">
        <w:rPr>
          <w:sz w:val="22"/>
          <w:szCs w:val="22"/>
          <w:lang w:val="en-GB"/>
        </w:rPr>
        <w:t>Governing</w:t>
      </w:r>
      <w:r w:rsidRPr="045FFC77">
        <w:rPr>
          <w:spacing w:val="-3"/>
          <w:sz w:val="22"/>
          <w:szCs w:val="22"/>
          <w:lang w:val="en-GB"/>
        </w:rPr>
        <w:t xml:space="preserve"> </w:t>
      </w:r>
      <w:r w:rsidRPr="045FFC77">
        <w:rPr>
          <w:sz w:val="22"/>
          <w:szCs w:val="22"/>
          <w:lang w:val="en-GB"/>
        </w:rPr>
        <w:t>Body</w:t>
      </w:r>
      <w:r w:rsidRPr="045FFC77">
        <w:rPr>
          <w:spacing w:val="-5"/>
          <w:sz w:val="22"/>
          <w:szCs w:val="22"/>
          <w:lang w:val="en-GB"/>
        </w:rPr>
        <w:t xml:space="preserve"> </w:t>
      </w:r>
      <w:r w:rsidRPr="045FFC77">
        <w:rPr>
          <w:sz w:val="22"/>
          <w:szCs w:val="22"/>
          <w:lang w:val="en-GB"/>
        </w:rPr>
        <w:t>recognises:</w:t>
      </w:r>
    </w:p>
    <w:p w14:paraId="5022F28E" w14:textId="77777777" w:rsidR="003605E5" w:rsidRPr="00D01A97" w:rsidRDefault="003605E5" w:rsidP="00510953">
      <w:pPr>
        <w:pStyle w:val="BodyText"/>
        <w:jc w:val="both"/>
        <w:rPr>
          <w:sz w:val="22"/>
          <w:szCs w:val="22"/>
          <w:lang w:val="en-GB"/>
        </w:rPr>
      </w:pPr>
    </w:p>
    <w:p w14:paraId="137B1C5D" w14:textId="77777777" w:rsidR="003605E5" w:rsidRPr="00D01A97" w:rsidRDefault="64BF1F5D">
      <w:pPr>
        <w:pStyle w:val="ListParagraph"/>
        <w:numPr>
          <w:ilvl w:val="0"/>
          <w:numId w:val="14"/>
        </w:numPr>
        <w:tabs>
          <w:tab w:val="left" w:pos="283"/>
        </w:tabs>
        <w:ind w:right="598"/>
        <w:jc w:val="both"/>
        <w:rPr>
          <w:lang w:val="en-GB"/>
        </w:rPr>
      </w:pPr>
      <w:r w:rsidRPr="045FFC77">
        <w:rPr>
          <w:lang w:val="en-GB"/>
        </w:rPr>
        <w:t>its</w:t>
      </w:r>
      <w:r w:rsidRPr="045FFC77">
        <w:rPr>
          <w:spacing w:val="-5"/>
          <w:lang w:val="en-GB"/>
        </w:rPr>
        <w:t xml:space="preserve"> </w:t>
      </w:r>
      <w:r w:rsidRPr="045FFC77">
        <w:rPr>
          <w:lang w:val="en-GB"/>
        </w:rPr>
        <w:t>responsibility</w:t>
      </w:r>
      <w:r w:rsidRPr="045FFC77">
        <w:rPr>
          <w:spacing w:val="-5"/>
          <w:lang w:val="en-GB"/>
        </w:rPr>
        <w:t xml:space="preserve"> </w:t>
      </w:r>
      <w:r w:rsidRPr="045FFC77">
        <w:rPr>
          <w:lang w:val="en-GB"/>
        </w:rPr>
        <w:t>to</w:t>
      </w:r>
      <w:r w:rsidRPr="045FFC77">
        <w:rPr>
          <w:spacing w:val="-1"/>
          <w:lang w:val="en-GB"/>
        </w:rPr>
        <w:t xml:space="preserve"> </w:t>
      </w:r>
      <w:r w:rsidRPr="045FFC77">
        <w:rPr>
          <w:lang w:val="en-GB"/>
        </w:rPr>
        <w:t>ensure</w:t>
      </w:r>
      <w:r w:rsidRPr="045FFC77">
        <w:rPr>
          <w:spacing w:val="-4"/>
          <w:lang w:val="en-GB"/>
        </w:rPr>
        <w:t xml:space="preserve"> </w:t>
      </w:r>
      <w:r w:rsidRPr="045FFC77">
        <w:rPr>
          <w:lang w:val="en-GB"/>
        </w:rPr>
        <w:t>that</w:t>
      </w:r>
      <w:r w:rsidRPr="045FFC77">
        <w:rPr>
          <w:spacing w:val="-2"/>
          <w:lang w:val="en-GB"/>
        </w:rPr>
        <w:t xml:space="preserve"> </w:t>
      </w:r>
      <w:r w:rsidRPr="045FFC77">
        <w:rPr>
          <w:lang w:val="en-GB"/>
        </w:rPr>
        <w:t>Governors</w:t>
      </w:r>
      <w:r w:rsidRPr="045FFC77">
        <w:rPr>
          <w:spacing w:val="-5"/>
          <w:lang w:val="en-GB"/>
        </w:rPr>
        <w:t xml:space="preserve"> </w:t>
      </w:r>
      <w:r w:rsidRPr="045FFC77">
        <w:rPr>
          <w:lang w:val="en-GB"/>
        </w:rPr>
        <w:t>receive</w:t>
      </w:r>
      <w:r w:rsidRPr="045FFC77">
        <w:rPr>
          <w:spacing w:val="-2"/>
          <w:lang w:val="en-GB"/>
        </w:rPr>
        <w:t xml:space="preserve"> </w:t>
      </w:r>
      <w:r w:rsidRPr="045FFC77">
        <w:rPr>
          <w:lang w:val="en-GB"/>
        </w:rPr>
        <w:t>appropriate</w:t>
      </w:r>
      <w:r w:rsidRPr="045FFC77">
        <w:rPr>
          <w:spacing w:val="-5"/>
          <w:lang w:val="en-GB"/>
        </w:rPr>
        <w:t xml:space="preserve"> </w:t>
      </w:r>
      <w:r w:rsidRPr="045FFC77">
        <w:rPr>
          <w:lang w:val="en-GB"/>
        </w:rPr>
        <w:t>training</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information</w:t>
      </w:r>
      <w:r w:rsidRPr="045FFC77">
        <w:rPr>
          <w:spacing w:val="-4"/>
          <w:lang w:val="en-GB"/>
        </w:rPr>
        <w:t xml:space="preserve"> </w:t>
      </w:r>
      <w:r w:rsidRPr="045FFC77">
        <w:rPr>
          <w:lang w:val="en-GB"/>
        </w:rPr>
        <w:t>so</w:t>
      </w:r>
      <w:r w:rsidRPr="045FFC77">
        <w:rPr>
          <w:spacing w:val="-4"/>
          <w:lang w:val="en-GB"/>
        </w:rPr>
        <w:t xml:space="preserve"> </w:t>
      </w:r>
      <w:r w:rsidRPr="045FFC77">
        <w:rPr>
          <w:lang w:val="en-GB"/>
        </w:rPr>
        <w:t>that</w:t>
      </w:r>
      <w:r w:rsidRPr="045FFC77">
        <w:rPr>
          <w:spacing w:val="-3"/>
          <w:lang w:val="en-GB"/>
        </w:rPr>
        <w:t xml:space="preserve"> </w:t>
      </w:r>
      <w:r w:rsidRPr="045FFC77">
        <w:rPr>
          <w:lang w:val="en-GB"/>
        </w:rPr>
        <w:t>they</w:t>
      </w:r>
      <w:r w:rsidRPr="045FFC77">
        <w:rPr>
          <w:spacing w:val="-3"/>
          <w:lang w:val="en-GB"/>
        </w:rPr>
        <w:t xml:space="preserve"> </w:t>
      </w:r>
      <w:r w:rsidRPr="045FFC77">
        <w:rPr>
          <w:lang w:val="en-GB"/>
        </w:rPr>
        <w:t>are</w:t>
      </w:r>
      <w:r w:rsidRPr="045FFC77">
        <w:rPr>
          <w:spacing w:val="-51"/>
          <w:lang w:val="en-GB"/>
        </w:rPr>
        <w:t xml:space="preserve"> </w:t>
      </w:r>
      <w:r w:rsidRPr="045FFC77">
        <w:rPr>
          <w:lang w:val="en-GB"/>
        </w:rPr>
        <w:t>equipped</w:t>
      </w:r>
      <w:r w:rsidRPr="045FFC77">
        <w:rPr>
          <w:spacing w:val="-2"/>
          <w:lang w:val="en-GB"/>
        </w:rPr>
        <w:t xml:space="preserve"> </w:t>
      </w:r>
      <w:r w:rsidRPr="045FFC77">
        <w:rPr>
          <w:lang w:val="en-GB"/>
        </w:rPr>
        <w:t>with</w:t>
      </w:r>
      <w:r w:rsidRPr="045FFC77">
        <w:rPr>
          <w:spacing w:val="-1"/>
          <w:lang w:val="en-GB"/>
        </w:rPr>
        <w:t xml:space="preserve"> </w:t>
      </w:r>
      <w:r w:rsidRPr="045FFC77">
        <w:rPr>
          <w:lang w:val="en-GB"/>
        </w:rPr>
        <w:t>the</w:t>
      </w:r>
      <w:r w:rsidRPr="045FFC77">
        <w:rPr>
          <w:spacing w:val="-3"/>
          <w:lang w:val="en-GB"/>
        </w:rPr>
        <w:t xml:space="preserve"> </w:t>
      </w:r>
      <w:r w:rsidRPr="045FFC77">
        <w:rPr>
          <w:lang w:val="en-GB"/>
        </w:rPr>
        <w:t>knowledge</w:t>
      </w:r>
      <w:r w:rsidRPr="045FFC77">
        <w:rPr>
          <w:spacing w:val="1"/>
          <w:lang w:val="en-GB"/>
        </w:rPr>
        <w:t xml:space="preserve"> </w:t>
      </w:r>
      <w:r w:rsidRPr="045FFC77">
        <w:rPr>
          <w:lang w:val="en-GB"/>
        </w:rPr>
        <w:t>and</w:t>
      </w:r>
      <w:r w:rsidRPr="045FFC77">
        <w:rPr>
          <w:spacing w:val="-1"/>
          <w:lang w:val="en-GB"/>
        </w:rPr>
        <w:t xml:space="preserve"> </w:t>
      </w:r>
      <w:r w:rsidRPr="045FFC77">
        <w:rPr>
          <w:lang w:val="en-GB"/>
        </w:rPr>
        <w:t>skills</w:t>
      </w:r>
      <w:r w:rsidRPr="045FFC77">
        <w:rPr>
          <w:spacing w:val="-1"/>
          <w:lang w:val="en-GB"/>
        </w:rPr>
        <w:t xml:space="preserve"> </w:t>
      </w:r>
      <w:r w:rsidRPr="045FFC77">
        <w:rPr>
          <w:lang w:val="en-GB"/>
        </w:rPr>
        <w:t>to</w:t>
      </w:r>
      <w:r w:rsidRPr="045FFC77">
        <w:rPr>
          <w:spacing w:val="-2"/>
          <w:lang w:val="en-GB"/>
        </w:rPr>
        <w:t xml:space="preserve"> </w:t>
      </w:r>
      <w:r w:rsidRPr="045FFC77">
        <w:rPr>
          <w:lang w:val="en-GB"/>
        </w:rPr>
        <w:t>fulfil</w:t>
      </w:r>
      <w:r w:rsidRPr="045FFC77">
        <w:rPr>
          <w:spacing w:val="-2"/>
          <w:lang w:val="en-GB"/>
        </w:rPr>
        <w:t xml:space="preserve"> </w:t>
      </w:r>
      <w:r w:rsidRPr="045FFC77">
        <w:rPr>
          <w:lang w:val="en-GB"/>
        </w:rPr>
        <w:t>their functions.</w:t>
      </w:r>
    </w:p>
    <w:p w14:paraId="4FA4879A" w14:textId="325C85D3" w:rsidR="003605E5" w:rsidRPr="00D01A97" w:rsidRDefault="64BF1F5D">
      <w:pPr>
        <w:pStyle w:val="ListParagraph"/>
        <w:numPr>
          <w:ilvl w:val="0"/>
          <w:numId w:val="14"/>
        </w:numPr>
        <w:tabs>
          <w:tab w:val="left" w:pos="283"/>
        </w:tabs>
        <w:ind w:right="643"/>
        <w:jc w:val="both"/>
        <w:rPr>
          <w:lang w:val="en-GB"/>
        </w:rPr>
      </w:pPr>
      <w:r w:rsidRPr="045FFC77">
        <w:rPr>
          <w:lang w:val="en-GB"/>
        </w:rPr>
        <w:t>the importance of information sharing between professionals and local agencies as detailed in Working</w:t>
      </w:r>
      <w:r w:rsidR="00672EB7">
        <w:rPr>
          <w:lang w:val="en-GB"/>
        </w:rPr>
        <w:t xml:space="preserve"> </w:t>
      </w:r>
      <w:r w:rsidRPr="045FFC77">
        <w:rPr>
          <w:spacing w:val="-52"/>
          <w:lang w:val="en-GB"/>
        </w:rPr>
        <w:t xml:space="preserve"> </w:t>
      </w:r>
      <w:r w:rsidR="5CD30FA0" w:rsidRPr="045FFC77">
        <w:rPr>
          <w:spacing w:val="-52"/>
          <w:lang w:val="en-GB"/>
        </w:rPr>
        <w:t>T</w:t>
      </w:r>
      <w:r w:rsidRPr="045FFC77">
        <w:rPr>
          <w:lang w:val="en-GB"/>
        </w:rPr>
        <w:t xml:space="preserve">ogether to </w:t>
      </w:r>
      <w:r w:rsidR="1DC20B79" w:rsidRPr="045FFC77">
        <w:rPr>
          <w:lang w:val="en-GB"/>
        </w:rPr>
        <w:t>S</w:t>
      </w:r>
      <w:r w:rsidRPr="045FFC77">
        <w:rPr>
          <w:lang w:val="en-GB"/>
        </w:rPr>
        <w:t xml:space="preserve">afeguard </w:t>
      </w:r>
      <w:r w:rsidR="14434153" w:rsidRPr="045FFC77">
        <w:rPr>
          <w:lang w:val="en-GB"/>
        </w:rPr>
        <w:t>C</w:t>
      </w:r>
      <w:r w:rsidRPr="045FFC77">
        <w:rPr>
          <w:lang w:val="en-GB"/>
        </w:rPr>
        <w:t>hildren and Information sharing: Advice for practitioners providing safeguarding</w:t>
      </w:r>
      <w:r w:rsidRPr="045FFC77">
        <w:rPr>
          <w:spacing w:val="1"/>
          <w:lang w:val="en-GB"/>
        </w:rPr>
        <w:t xml:space="preserve"> </w:t>
      </w:r>
      <w:r w:rsidRPr="045FFC77">
        <w:rPr>
          <w:lang w:val="en-GB"/>
        </w:rPr>
        <w:t>services to</w:t>
      </w:r>
      <w:r w:rsidRPr="045FFC77">
        <w:rPr>
          <w:spacing w:val="-2"/>
          <w:lang w:val="en-GB"/>
        </w:rPr>
        <w:t xml:space="preserve"> </w:t>
      </w:r>
      <w:r w:rsidRPr="045FFC77">
        <w:rPr>
          <w:lang w:val="en-GB"/>
        </w:rPr>
        <w:t>children,</w:t>
      </w:r>
      <w:r w:rsidRPr="045FFC77">
        <w:rPr>
          <w:spacing w:val="-2"/>
          <w:lang w:val="en-GB"/>
        </w:rPr>
        <w:t xml:space="preserve"> </w:t>
      </w:r>
      <w:r w:rsidRPr="045FFC77">
        <w:rPr>
          <w:lang w:val="en-GB"/>
        </w:rPr>
        <w:t>young</w:t>
      </w:r>
      <w:r w:rsidRPr="045FFC77">
        <w:rPr>
          <w:spacing w:val="-1"/>
          <w:lang w:val="en-GB"/>
        </w:rPr>
        <w:t xml:space="preserve"> </w:t>
      </w:r>
      <w:r w:rsidRPr="045FFC77">
        <w:rPr>
          <w:lang w:val="en-GB"/>
        </w:rPr>
        <w:t>people, parents and</w:t>
      </w:r>
      <w:r w:rsidRPr="045FFC77">
        <w:rPr>
          <w:spacing w:val="1"/>
          <w:lang w:val="en-GB"/>
        </w:rPr>
        <w:t xml:space="preserve"> </w:t>
      </w:r>
      <w:r w:rsidRPr="045FFC77">
        <w:rPr>
          <w:lang w:val="en-GB"/>
        </w:rPr>
        <w:t>carers.</w:t>
      </w:r>
    </w:p>
    <w:p w14:paraId="12E3B65C" w14:textId="233FC523" w:rsidR="003605E5" w:rsidRPr="00D01A97" w:rsidRDefault="64BF1F5D">
      <w:pPr>
        <w:pStyle w:val="ListParagraph"/>
        <w:numPr>
          <w:ilvl w:val="0"/>
          <w:numId w:val="14"/>
        </w:numPr>
        <w:tabs>
          <w:tab w:val="left" w:pos="283"/>
        </w:tabs>
        <w:ind w:right="362"/>
        <w:jc w:val="both"/>
        <w:rPr>
          <w:lang w:val="en-GB"/>
        </w:rPr>
      </w:pPr>
      <w:r w:rsidRPr="045FFC77">
        <w:rPr>
          <w:lang w:val="en-GB"/>
        </w:rPr>
        <w:t xml:space="preserve">that while the Data Protection Act </w:t>
      </w:r>
      <w:r w:rsidR="00C00272">
        <w:rPr>
          <w:lang w:val="en-GB"/>
        </w:rPr>
        <w:t>2018</w:t>
      </w:r>
      <w:r w:rsidRPr="045FFC77">
        <w:rPr>
          <w:lang w:val="en-GB"/>
        </w:rPr>
        <w:t xml:space="preserve"> places duties on organisations and individuals to process personal</w:t>
      </w:r>
      <w:r w:rsidRPr="045FFC77">
        <w:rPr>
          <w:spacing w:val="-52"/>
          <w:lang w:val="en-GB"/>
        </w:rPr>
        <w:t xml:space="preserve"> </w:t>
      </w:r>
      <w:r w:rsidR="00672EB7">
        <w:rPr>
          <w:spacing w:val="-52"/>
          <w:lang w:val="en-GB"/>
        </w:rPr>
        <w:t xml:space="preserve">      </w:t>
      </w:r>
      <w:r w:rsidR="00672EB7">
        <w:rPr>
          <w:lang w:val="en-GB"/>
        </w:rPr>
        <w:t xml:space="preserve"> information</w:t>
      </w:r>
      <w:r w:rsidRPr="045FFC77">
        <w:rPr>
          <w:lang w:val="en-GB"/>
        </w:rPr>
        <w:t xml:space="preserve"> fairly and lawfully, it is not a barrier to sharing information where the failure to do so would</w:t>
      </w:r>
      <w:r w:rsidRPr="045FFC77">
        <w:rPr>
          <w:spacing w:val="1"/>
          <w:lang w:val="en-GB"/>
        </w:rPr>
        <w:t xml:space="preserve"> </w:t>
      </w:r>
      <w:r w:rsidRPr="045FFC77">
        <w:rPr>
          <w:lang w:val="en-GB"/>
        </w:rPr>
        <w:t>result in a child being placed at risk of harm. Fears about sharing information cannot be allowed to stand in</w:t>
      </w:r>
      <w:r w:rsidRPr="045FFC77">
        <w:rPr>
          <w:spacing w:val="1"/>
          <w:lang w:val="en-GB"/>
        </w:rPr>
        <w:t xml:space="preserve"> </w:t>
      </w:r>
      <w:r w:rsidRPr="045FFC77">
        <w:rPr>
          <w:lang w:val="en-GB"/>
        </w:rPr>
        <w:t>the</w:t>
      </w:r>
      <w:r w:rsidRPr="045FFC77">
        <w:rPr>
          <w:spacing w:val="-3"/>
          <w:lang w:val="en-GB"/>
        </w:rPr>
        <w:t xml:space="preserve"> </w:t>
      </w:r>
      <w:r w:rsidRPr="045FFC77">
        <w:rPr>
          <w:lang w:val="en-GB"/>
        </w:rPr>
        <w:t>way</w:t>
      </w:r>
      <w:r w:rsidRPr="045FFC77">
        <w:rPr>
          <w:spacing w:val="-2"/>
          <w:lang w:val="en-GB"/>
        </w:rPr>
        <w:t xml:space="preserve"> </w:t>
      </w:r>
      <w:r w:rsidRPr="045FFC77">
        <w:rPr>
          <w:lang w:val="en-GB"/>
        </w:rPr>
        <w:t>of</w:t>
      </w:r>
      <w:r w:rsidRPr="045FFC77">
        <w:rPr>
          <w:spacing w:val="-1"/>
          <w:lang w:val="en-GB"/>
        </w:rPr>
        <w:t xml:space="preserve"> </w:t>
      </w:r>
      <w:r w:rsidRPr="045FFC77">
        <w:rPr>
          <w:lang w:val="en-GB"/>
        </w:rPr>
        <w:t>the</w:t>
      </w:r>
      <w:r w:rsidRPr="045FFC77">
        <w:rPr>
          <w:spacing w:val="1"/>
          <w:lang w:val="en-GB"/>
        </w:rPr>
        <w:t xml:space="preserve"> </w:t>
      </w:r>
      <w:r w:rsidRPr="045FFC77">
        <w:rPr>
          <w:lang w:val="en-GB"/>
        </w:rPr>
        <w:t>need</w:t>
      </w:r>
      <w:r w:rsidRPr="045FFC77">
        <w:rPr>
          <w:spacing w:val="-2"/>
          <w:lang w:val="en-GB"/>
        </w:rPr>
        <w:t xml:space="preserve"> </w:t>
      </w:r>
      <w:r w:rsidRPr="045FFC77">
        <w:rPr>
          <w:lang w:val="en-GB"/>
        </w:rPr>
        <w:t>to</w:t>
      </w:r>
      <w:r w:rsidRPr="045FFC77">
        <w:rPr>
          <w:spacing w:val="1"/>
          <w:lang w:val="en-GB"/>
        </w:rPr>
        <w:t xml:space="preserve"> </w:t>
      </w:r>
      <w:r w:rsidRPr="045FFC77">
        <w:rPr>
          <w:lang w:val="en-GB"/>
        </w:rPr>
        <w:t>promote the</w:t>
      </w:r>
      <w:r w:rsidRPr="045FFC77">
        <w:rPr>
          <w:spacing w:val="-1"/>
          <w:lang w:val="en-GB"/>
        </w:rPr>
        <w:t xml:space="preserve"> </w:t>
      </w:r>
      <w:r w:rsidRPr="045FFC77">
        <w:rPr>
          <w:lang w:val="en-GB"/>
        </w:rPr>
        <w:t>welfare</w:t>
      </w:r>
      <w:r w:rsidRPr="045FFC77">
        <w:rPr>
          <w:spacing w:val="-1"/>
          <w:lang w:val="en-GB"/>
        </w:rPr>
        <w:t xml:space="preserve"> </w:t>
      </w:r>
      <w:r w:rsidRPr="045FFC77">
        <w:rPr>
          <w:lang w:val="en-GB"/>
        </w:rPr>
        <w:t>and</w:t>
      </w:r>
      <w:r w:rsidRPr="045FFC77">
        <w:rPr>
          <w:spacing w:val="-2"/>
          <w:lang w:val="en-GB"/>
        </w:rPr>
        <w:t xml:space="preserve"> </w:t>
      </w:r>
      <w:r w:rsidRPr="045FFC77">
        <w:rPr>
          <w:lang w:val="en-GB"/>
        </w:rPr>
        <w:t>protect</w:t>
      </w:r>
      <w:r w:rsidRPr="045FFC77">
        <w:rPr>
          <w:spacing w:val="-1"/>
          <w:lang w:val="en-GB"/>
        </w:rPr>
        <w:t xml:space="preserve"> </w:t>
      </w:r>
      <w:r w:rsidRPr="045FFC77">
        <w:rPr>
          <w:lang w:val="en-GB"/>
        </w:rPr>
        <w:t>the</w:t>
      </w:r>
      <w:r w:rsidRPr="045FFC77">
        <w:rPr>
          <w:spacing w:val="-3"/>
          <w:lang w:val="en-GB"/>
        </w:rPr>
        <w:t xml:space="preserve"> </w:t>
      </w:r>
      <w:r w:rsidRPr="045FFC77">
        <w:rPr>
          <w:lang w:val="en-GB"/>
        </w:rPr>
        <w:t>safety of</w:t>
      </w:r>
      <w:r w:rsidRPr="045FFC77">
        <w:rPr>
          <w:spacing w:val="1"/>
          <w:lang w:val="en-GB"/>
        </w:rPr>
        <w:t xml:space="preserve"> </w:t>
      </w:r>
      <w:r w:rsidRPr="045FFC77">
        <w:rPr>
          <w:lang w:val="en-GB"/>
        </w:rPr>
        <w:t>children.</w:t>
      </w:r>
    </w:p>
    <w:p w14:paraId="022A0603" w14:textId="798D3529" w:rsidR="003605E5" w:rsidRPr="00672EB7" w:rsidRDefault="64BF1F5D">
      <w:pPr>
        <w:pStyle w:val="ListParagraph"/>
        <w:numPr>
          <w:ilvl w:val="0"/>
          <w:numId w:val="14"/>
        </w:numPr>
        <w:tabs>
          <w:tab w:val="left" w:pos="283"/>
        </w:tabs>
        <w:jc w:val="both"/>
        <w:rPr>
          <w:lang w:val="en-GB"/>
        </w:rPr>
      </w:pPr>
      <w:r w:rsidRPr="045FFC77">
        <w:rPr>
          <w:lang w:val="en-GB"/>
        </w:rPr>
        <w:t>Although</w:t>
      </w:r>
      <w:r w:rsidRPr="045FFC77">
        <w:rPr>
          <w:spacing w:val="-2"/>
          <w:lang w:val="en-GB"/>
        </w:rPr>
        <w:t xml:space="preserve"> </w:t>
      </w:r>
      <w:r w:rsidRPr="045FFC77">
        <w:rPr>
          <w:lang w:val="en-GB"/>
        </w:rPr>
        <w:t>inter</w:t>
      </w:r>
      <w:r w:rsidRPr="045FFC77">
        <w:rPr>
          <w:spacing w:val="-1"/>
          <w:lang w:val="en-GB"/>
        </w:rPr>
        <w:t xml:space="preserve"> </w:t>
      </w:r>
      <w:r w:rsidRPr="045FFC77">
        <w:rPr>
          <w:lang w:val="en-GB"/>
        </w:rPr>
        <w:t>agency</w:t>
      </w:r>
      <w:r w:rsidRPr="045FFC77">
        <w:rPr>
          <w:spacing w:val="-4"/>
          <w:lang w:val="en-GB"/>
        </w:rPr>
        <w:t xml:space="preserve"> </w:t>
      </w:r>
      <w:r w:rsidRPr="045FFC77">
        <w:rPr>
          <w:lang w:val="en-GB"/>
        </w:rPr>
        <w:t>working</w:t>
      </w:r>
      <w:r w:rsidRPr="045FFC77">
        <w:rPr>
          <w:spacing w:val="-3"/>
          <w:lang w:val="en-GB"/>
        </w:rPr>
        <w:t xml:space="preserve"> </w:t>
      </w:r>
      <w:r w:rsidRPr="045FFC77">
        <w:rPr>
          <w:lang w:val="en-GB"/>
        </w:rPr>
        <w:t>and</w:t>
      </w:r>
      <w:r w:rsidRPr="045FFC77">
        <w:rPr>
          <w:spacing w:val="-3"/>
          <w:lang w:val="en-GB"/>
        </w:rPr>
        <w:t xml:space="preserve"> </w:t>
      </w:r>
      <w:r w:rsidRPr="045FFC77">
        <w:rPr>
          <w:lang w:val="en-GB"/>
        </w:rPr>
        <w:t>information</w:t>
      </w:r>
      <w:r w:rsidRPr="045FFC77">
        <w:rPr>
          <w:spacing w:val="-3"/>
          <w:lang w:val="en-GB"/>
        </w:rPr>
        <w:t xml:space="preserve"> </w:t>
      </w:r>
      <w:r w:rsidRPr="045FFC77">
        <w:rPr>
          <w:lang w:val="en-GB"/>
        </w:rPr>
        <w:t>sharing</w:t>
      </w:r>
      <w:r w:rsidRPr="045FFC77">
        <w:rPr>
          <w:spacing w:val="-4"/>
          <w:lang w:val="en-GB"/>
        </w:rPr>
        <w:t xml:space="preserve"> </w:t>
      </w:r>
      <w:r w:rsidRPr="045FFC77">
        <w:rPr>
          <w:lang w:val="en-GB"/>
        </w:rPr>
        <w:t>are</w:t>
      </w:r>
      <w:r w:rsidRPr="045FFC77">
        <w:rPr>
          <w:spacing w:val="-3"/>
          <w:lang w:val="en-GB"/>
        </w:rPr>
        <w:t xml:space="preserve"> </w:t>
      </w:r>
      <w:r w:rsidRPr="045FFC77">
        <w:rPr>
          <w:lang w:val="en-GB"/>
        </w:rPr>
        <w:t>vital</w:t>
      </w:r>
      <w:r w:rsidRPr="045FFC77">
        <w:rPr>
          <w:spacing w:val="-5"/>
          <w:lang w:val="en-GB"/>
        </w:rPr>
        <w:t xml:space="preserve"> </w:t>
      </w:r>
      <w:r w:rsidRPr="045FFC77">
        <w:rPr>
          <w:lang w:val="en-GB"/>
        </w:rPr>
        <w:t>in</w:t>
      </w:r>
      <w:r w:rsidRPr="045FFC77">
        <w:rPr>
          <w:spacing w:val="-3"/>
          <w:lang w:val="en-GB"/>
        </w:rPr>
        <w:t xml:space="preserve"> </w:t>
      </w:r>
      <w:r w:rsidRPr="045FFC77">
        <w:rPr>
          <w:lang w:val="en-GB"/>
        </w:rPr>
        <w:t>identifying</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tackling</w:t>
      </w:r>
      <w:r w:rsidRPr="045FFC77">
        <w:rPr>
          <w:spacing w:val="-3"/>
          <w:lang w:val="en-GB"/>
        </w:rPr>
        <w:t xml:space="preserve"> </w:t>
      </w:r>
      <w:r w:rsidRPr="045FFC77">
        <w:rPr>
          <w:lang w:val="en-GB"/>
        </w:rPr>
        <w:t>all</w:t>
      </w:r>
      <w:r w:rsidRPr="045FFC77">
        <w:rPr>
          <w:spacing w:val="-4"/>
          <w:lang w:val="en-GB"/>
        </w:rPr>
        <w:t xml:space="preserve"> </w:t>
      </w:r>
      <w:r w:rsidRPr="045FFC77">
        <w:rPr>
          <w:lang w:val="en-GB"/>
        </w:rPr>
        <w:t>forms</w:t>
      </w:r>
      <w:r w:rsidRPr="045FFC77">
        <w:rPr>
          <w:spacing w:val="-2"/>
          <w:lang w:val="en-GB"/>
        </w:rPr>
        <w:t xml:space="preserve"> </w:t>
      </w:r>
      <w:r w:rsidRPr="045FFC77">
        <w:rPr>
          <w:lang w:val="en-GB"/>
        </w:rPr>
        <w:t>of</w:t>
      </w:r>
      <w:r w:rsidR="00672EB7">
        <w:rPr>
          <w:lang w:val="en-GB"/>
        </w:rPr>
        <w:t xml:space="preserve"> </w:t>
      </w:r>
      <w:r w:rsidRPr="00672EB7">
        <w:rPr>
          <w:lang w:val="en-GB"/>
        </w:rPr>
        <w:t>abuse,</w:t>
      </w:r>
      <w:r w:rsidRPr="00672EB7">
        <w:rPr>
          <w:spacing w:val="-4"/>
          <w:lang w:val="en-GB"/>
        </w:rPr>
        <w:t xml:space="preserve"> </w:t>
      </w:r>
      <w:r w:rsidRPr="00672EB7">
        <w:rPr>
          <w:lang w:val="en-GB"/>
        </w:rPr>
        <w:t>it</w:t>
      </w:r>
      <w:r w:rsidRPr="00672EB7">
        <w:rPr>
          <w:spacing w:val="-3"/>
          <w:lang w:val="en-GB"/>
        </w:rPr>
        <w:t xml:space="preserve"> </w:t>
      </w:r>
      <w:r w:rsidRPr="00672EB7">
        <w:rPr>
          <w:lang w:val="en-GB"/>
        </w:rPr>
        <w:t>is</w:t>
      </w:r>
      <w:r w:rsidRPr="00672EB7">
        <w:rPr>
          <w:spacing w:val="-1"/>
          <w:lang w:val="en-GB"/>
        </w:rPr>
        <w:t xml:space="preserve"> </w:t>
      </w:r>
      <w:r w:rsidRPr="00672EB7">
        <w:rPr>
          <w:lang w:val="en-GB"/>
        </w:rPr>
        <w:t>clear</w:t>
      </w:r>
      <w:r w:rsidRPr="00672EB7">
        <w:rPr>
          <w:spacing w:val="-4"/>
          <w:lang w:val="en-GB"/>
        </w:rPr>
        <w:t xml:space="preserve"> </w:t>
      </w:r>
      <w:r w:rsidRPr="00672EB7">
        <w:rPr>
          <w:lang w:val="en-GB"/>
        </w:rPr>
        <w:t>they</w:t>
      </w:r>
      <w:r w:rsidRPr="00672EB7">
        <w:rPr>
          <w:spacing w:val="-2"/>
          <w:lang w:val="en-GB"/>
        </w:rPr>
        <w:t xml:space="preserve"> </w:t>
      </w:r>
      <w:r w:rsidRPr="00672EB7">
        <w:rPr>
          <w:lang w:val="en-GB"/>
        </w:rPr>
        <w:t>are</w:t>
      </w:r>
      <w:r w:rsidRPr="00672EB7">
        <w:rPr>
          <w:spacing w:val="-2"/>
          <w:lang w:val="en-GB"/>
        </w:rPr>
        <w:t xml:space="preserve"> </w:t>
      </w:r>
      <w:r w:rsidRPr="00672EB7">
        <w:rPr>
          <w:lang w:val="en-GB"/>
        </w:rPr>
        <w:t>especially</w:t>
      </w:r>
      <w:r w:rsidRPr="00672EB7">
        <w:rPr>
          <w:spacing w:val="-2"/>
          <w:lang w:val="en-GB"/>
        </w:rPr>
        <w:t xml:space="preserve"> </w:t>
      </w:r>
      <w:r w:rsidRPr="00672EB7">
        <w:rPr>
          <w:lang w:val="en-GB"/>
        </w:rPr>
        <w:t>important</w:t>
      </w:r>
      <w:r w:rsidRPr="00672EB7">
        <w:rPr>
          <w:spacing w:val="-3"/>
          <w:lang w:val="en-GB"/>
        </w:rPr>
        <w:t xml:space="preserve"> </w:t>
      </w:r>
      <w:r w:rsidRPr="00672EB7">
        <w:rPr>
          <w:lang w:val="en-GB"/>
        </w:rPr>
        <w:t>to</w:t>
      </w:r>
      <w:r w:rsidRPr="00672EB7">
        <w:rPr>
          <w:spacing w:val="-1"/>
          <w:lang w:val="en-GB"/>
        </w:rPr>
        <w:t xml:space="preserve"> </w:t>
      </w:r>
      <w:r w:rsidRPr="00672EB7">
        <w:rPr>
          <w:lang w:val="en-GB"/>
        </w:rPr>
        <w:t>identify</w:t>
      </w:r>
      <w:r w:rsidRPr="00672EB7">
        <w:rPr>
          <w:spacing w:val="-1"/>
          <w:lang w:val="en-GB"/>
        </w:rPr>
        <w:t xml:space="preserve"> </w:t>
      </w:r>
      <w:r w:rsidRPr="00672EB7">
        <w:rPr>
          <w:lang w:val="en-GB"/>
        </w:rPr>
        <w:t>and</w:t>
      </w:r>
      <w:r w:rsidRPr="00672EB7">
        <w:rPr>
          <w:spacing w:val="-3"/>
          <w:lang w:val="en-GB"/>
        </w:rPr>
        <w:t xml:space="preserve"> </w:t>
      </w:r>
      <w:r w:rsidRPr="00672EB7">
        <w:rPr>
          <w:lang w:val="en-GB"/>
        </w:rPr>
        <w:t>prevent</w:t>
      </w:r>
      <w:r w:rsidRPr="00672EB7">
        <w:rPr>
          <w:spacing w:val="-1"/>
          <w:lang w:val="en-GB"/>
        </w:rPr>
        <w:t xml:space="preserve"> </w:t>
      </w:r>
      <w:r w:rsidRPr="00672EB7">
        <w:rPr>
          <w:lang w:val="en-GB"/>
        </w:rPr>
        <w:t>child</w:t>
      </w:r>
      <w:r w:rsidRPr="00672EB7">
        <w:rPr>
          <w:spacing w:val="-2"/>
          <w:lang w:val="en-GB"/>
        </w:rPr>
        <w:t xml:space="preserve"> </w:t>
      </w:r>
      <w:r w:rsidRPr="00672EB7">
        <w:rPr>
          <w:lang w:val="en-GB"/>
        </w:rPr>
        <w:t>sexual</w:t>
      </w:r>
      <w:r w:rsidRPr="00672EB7">
        <w:rPr>
          <w:spacing w:val="-2"/>
          <w:lang w:val="en-GB"/>
        </w:rPr>
        <w:t xml:space="preserve"> </w:t>
      </w:r>
      <w:r w:rsidRPr="00672EB7">
        <w:rPr>
          <w:lang w:val="en-GB"/>
        </w:rPr>
        <w:t>exploitation.</w:t>
      </w:r>
    </w:p>
    <w:p w14:paraId="049EDCCA" w14:textId="77777777" w:rsidR="003605E5" w:rsidRPr="00D01A97" w:rsidRDefault="64BF1F5D">
      <w:pPr>
        <w:pStyle w:val="ListParagraph"/>
        <w:numPr>
          <w:ilvl w:val="0"/>
          <w:numId w:val="14"/>
        </w:numPr>
        <w:tabs>
          <w:tab w:val="left" w:pos="283"/>
        </w:tabs>
        <w:ind w:right="406"/>
        <w:jc w:val="both"/>
        <w:rPr>
          <w:lang w:val="en-GB"/>
        </w:rPr>
      </w:pPr>
      <w:r w:rsidRPr="045FFC77">
        <w:rPr>
          <w:lang w:val="en-GB"/>
        </w:rPr>
        <w:t>Children</w:t>
      </w:r>
      <w:r w:rsidRPr="045FFC77">
        <w:rPr>
          <w:spacing w:val="-4"/>
          <w:lang w:val="en-GB"/>
        </w:rPr>
        <w:t xml:space="preserve"> </w:t>
      </w:r>
      <w:r w:rsidRPr="045FFC77">
        <w:rPr>
          <w:lang w:val="en-GB"/>
        </w:rPr>
        <w:t>with</w:t>
      </w:r>
      <w:r w:rsidRPr="045FFC77">
        <w:rPr>
          <w:spacing w:val="-3"/>
          <w:lang w:val="en-GB"/>
        </w:rPr>
        <w:t xml:space="preserve"> </w:t>
      </w:r>
      <w:r w:rsidRPr="045FFC77">
        <w:rPr>
          <w:lang w:val="en-GB"/>
        </w:rPr>
        <w:t>special</w:t>
      </w:r>
      <w:r w:rsidRPr="045FFC77">
        <w:rPr>
          <w:spacing w:val="-5"/>
          <w:lang w:val="en-GB"/>
        </w:rPr>
        <w:t xml:space="preserve"> </w:t>
      </w:r>
      <w:r w:rsidRPr="045FFC77">
        <w:rPr>
          <w:lang w:val="en-GB"/>
        </w:rPr>
        <w:t>educational</w:t>
      </w:r>
      <w:r w:rsidRPr="045FFC77">
        <w:rPr>
          <w:spacing w:val="-5"/>
          <w:lang w:val="en-GB"/>
        </w:rPr>
        <w:t xml:space="preserve"> </w:t>
      </w:r>
      <w:r w:rsidRPr="045FFC77">
        <w:rPr>
          <w:lang w:val="en-GB"/>
        </w:rPr>
        <w:t>needs</w:t>
      </w:r>
      <w:r w:rsidRPr="045FFC77">
        <w:rPr>
          <w:spacing w:val="-4"/>
          <w:lang w:val="en-GB"/>
        </w:rPr>
        <w:t xml:space="preserve"> </w:t>
      </w:r>
      <w:r w:rsidRPr="045FFC77">
        <w:rPr>
          <w:lang w:val="en-GB"/>
        </w:rPr>
        <w:t>(SEN)</w:t>
      </w:r>
      <w:r w:rsidRPr="045FFC77">
        <w:rPr>
          <w:spacing w:val="-4"/>
          <w:lang w:val="en-GB"/>
        </w:rPr>
        <w:t xml:space="preserve"> </w:t>
      </w:r>
      <w:r w:rsidRPr="045FFC77">
        <w:rPr>
          <w:lang w:val="en-GB"/>
        </w:rPr>
        <w:t>and</w:t>
      </w:r>
      <w:r w:rsidRPr="045FFC77">
        <w:rPr>
          <w:spacing w:val="-5"/>
          <w:lang w:val="en-GB"/>
        </w:rPr>
        <w:t xml:space="preserve"> </w:t>
      </w:r>
      <w:r w:rsidRPr="045FFC77">
        <w:rPr>
          <w:lang w:val="en-GB"/>
        </w:rPr>
        <w:t>disabilities</w:t>
      </w:r>
      <w:r w:rsidRPr="045FFC77">
        <w:rPr>
          <w:spacing w:val="-2"/>
          <w:lang w:val="en-GB"/>
        </w:rPr>
        <w:t xml:space="preserve"> </w:t>
      </w:r>
      <w:r w:rsidRPr="045FFC77">
        <w:rPr>
          <w:lang w:val="en-GB"/>
        </w:rPr>
        <w:t>can</w:t>
      </w:r>
      <w:r w:rsidRPr="045FFC77">
        <w:rPr>
          <w:spacing w:val="-5"/>
          <w:lang w:val="en-GB"/>
        </w:rPr>
        <w:t xml:space="preserve"> </w:t>
      </w:r>
      <w:r w:rsidRPr="045FFC77">
        <w:rPr>
          <w:lang w:val="en-GB"/>
        </w:rPr>
        <w:t>face</w:t>
      </w:r>
      <w:r w:rsidRPr="045FFC77">
        <w:rPr>
          <w:spacing w:val="-3"/>
          <w:lang w:val="en-GB"/>
        </w:rPr>
        <w:t xml:space="preserve"> </w:t>
      </w:r>
      <w:r w:rsidRPr="045FFC77">
        <w:rPr>
          <w:lang w:val="en-GB"/>
        </w:rPr>
        <w:t>additional</w:t>
      </w:r>
      <w:r w:rsidRPr="045FFC77">
        <w:rPr>
          <w:spacing w:val="-6"/>
          <w:lang w:val="en-GB"/>
        </w:rPr>
        <w:t xml:space="preserve"> </w:t>
      </w:r>
      <w:r w:rsidRPr="045FFC77">
        <w:rPr>
          <w:lang w:val="en-GB"/>
        </w:rPr>
        <w:t>safeguarding</w:t>
      </w:r>
      <w:r w:rsidRPr="045FFC77">
        <w:rPr>
          <w:spacing w:val="-3"/>
          <w:lang w:val="en-GB"/>
        </w:rPr>
        <w:t xml:space="preserve"> </w:t>
      </w:r>
      <w:r w:rsidRPr="045FFC77">
        <w:rPr>
          <w:lang w:val="en-GB"/>
        </w:rPr>
        <w:t>challenges.</w:t>
      </w:r>
      <w:r w:rsidRPr="045FFC77">
        <w:rPr>
          <w:spacing w:val="-51"/>
          <w:lang w:val="en-GB"/>
        </w:rPr>
        <w:t xml:space="preserve"> </w:t>
      </w:r>
      <w:r w:rsidRPr="045FFC77">
        <w:rPr>
          <w:lang w:val="en-GB"/>
        </w:rPr>
        <w:t xml:space="preserve">The GB will ensure the child protection policy reflects the fact that additional barriers </w:t>
      </w:r>
      <w:r w:rsidRPr="045FFC77">
        <w:rPr>
          <w:lang w:val="en-GB"/>
        </w:rPr>
        <w:lastRenderedPageBreak/>
        <w:t>can exist when</w:t>
      </w:r>
      <w:r w:rsidRPr="045FFC77">
        <w:rPr>
          <w:spacing w:val="1"/>
          <w:lang w:val="en-GB"/>
        </w:rPr>
        <w:t xml:space="preserve"> </w:t>
      </w:r>
      <w:r w:rsidRPr="045FFC77">
        <w:rPr>
          <w:lang w:val="en-GB"/>
        </w:rPr>
        <w:t>recognising</w:t>
      </w:r>
      <w:r w:rsidRPr="045FFC77">
        <w:rPr>
          <w:spacing w:val="-3"/>
          <w:lang w:val="en-GB"/>
        </w:rPr>
        <w:t xml:space="preserve"> </w:t>
      </w:r>
      <w:r w:rsidRPr="045FFC77">
        <w:rPr>
          <w:lang w:val="en-GB"/>
        </w:rPr>
        <w:t>abuse</w:t>
      </w:r>
      <w:r w:rsidRPr="045FFC77">
        <w:rPr>
          <w:spacing w:val="1"/>
          <w:lang w:val="en-GB"/>
        </w:rPr>
        <w:t xml:space="preserve"> </w:t>
      </w:r>
      <w:r w:rsidRPr="045FFC77">
        <w:rPr>
          <w:lang w:val="en-GB"/>
        </w:rPr>
        <w:t>and</w:t>
      </w:r>
      <w:r w:rsidRPr="045FFC77">
        <w:rPr>
          <w:spacing w:val="-1"/>
          <w:lang w:val="en-GB"/>
        </w:rPr>
        <w:t xml:space="preserve"> </w:t>
      </w:r>
      <w:r w:rsidRPr="045FFC77">
        <w:rPr>
          <w:lang w:val="en-GB"/>
        </w:rPr>
        <w:t>neglect</w:t>
      </w:r>
      <w:r w:rsidRPr="045FFC77">
        <w:rPr>
          <w:spacing w:val="1"/>
          <w:lang w:val="en-GB"/>
        </w:rPr>
        <w:t xml:space="preserve"> </w:t>
      </w:r>
      <w:r w:rsidRPr="045FFC77">
        <w:rPr>
          <w:lang w:val="en-GB"/>
        </w:rPr>
        <w:t>in this group</w:t>
      </w:r>
      <w:r w:rsidRPr="045FFC77">
        <w:rPr>
          <w:spacing w:val="-1"/>
          <w:lang w:val="en-GB"/>
        </w:rPr>
        <w:t xml:space="preserve"> </w:t>
      </w:r>
      <w:r w:rsidRPr="045FFC77">
        <w:rPr>
          <w:lang w:val="en-GB"/>
        </w:rPr>
        <w:t>of</w:t>
      </w:r>
      <w:r w:rsidRPr="045FFC77">
        <w:rPr>
          <w:spacing w:val="1"/>
          <w:lang w:val="en-GB"/>
        </w:rPr>
        <w:t xml:space="preserve"> </w:t>
      </w:r>
      <w:r w:rsidRPr="045FFC77">
        <w:rPr>
          <w:lang w:val="en-GB"/>
        </w:rPr>
        <w:t>children.</w:t>
      </w:r>
    </w:p>
    <w:p w14:paraId="6B7FF49D" w14:textId="77777777" w:rsidR="003605E5" w:rsidRPr="00D01A97" w:rsidRDefault="003605E5" w:rsidP="00510953">
      <w:pPr>
        <w:pStyle w:val="BodyText"/>
        <w:spacing w:before="11"/>
        <w:jc w:val="both"/>
        <w:rPr>
          <w:sz w:val="22"/>
          <w:szCs w:val="22"/>
          <w:lang w:val="en-GB"/>
        </w:rPr>
      </w:pPr>
    </w:p>
    <w:p w14:paraId="12713660" w14:textId="77777777" w:rsidR="003605E5" w:rsidRPr="00D01A97" w:rsidRDefault="00712B3E" w:rsidP="00510953">
      <w:pPr>
        <w:pStyle w:val="BodyText"/>
        <w:ind w:left="107"/>
        <w:jc w:val="both"/>
        <w:rPr>
          <w:sz w:val="22"/>
          <w:szCs w:val="22"/>
          <w:lang w:val="en-GB"/>
        </w:rPr>
      </w:pPr>
      <w:r w:rsidRPr="045FFC77">
        <w:rPr>
          <w:sz w:val="22"/>
          <w:szCs w:val="22"/>
          <w:lang w:val="en-GB"/>
        </w:rPr>
        <w:t>This</w:t>
      </w:r>
      <w:r w:rsidRPr="045FFC77">
        <w:rPr>
          <w:spacing w:val="-1"/>
          <w:sz w:val="22"/>
          <w:szCs w:val="22"/>
          <w:lang w:val="en-GB"/>
        </w:rPr>
        <w:t xml:space="preserve"> </w:t>
      </w:r>
      <w:r w:rsidRPr="045FFC77">
        <w:rPr>
          <w:sz w:val="22"/>
          <w:szCs w:val="22"/>
          <w:lang w:val="en-GB"/>
        </w:rPr>
        <w:t>can</w:t>
      </w:r>
      <w:r w:rsidRPr="045FFC77">
        <w:rPr>
          <w:spacing w:val="-2"/>
          <w:sz w:val="22"/>
          <w:szCs w:val="22"/>
          <w:lang w:val="en-GB"/>
        </w:rPr>
        <w:t xml:space="preserve"> </w:t>
      </w:r>
      <w:r w:rsidRPr="045FFC77">
        <w:rPr>
          <w:sz w:val="22"/>
          <w:szCs w:val="22"/>
          <w:lang w:val="en-GB"/>
        </w:rPr>
        <w:t>include:</w:t>
      </w:r>
    </w:p>
    <w:p w14:paraId="27896AE8" w14:textId="2154D69C" w:rsidR="003605E5" w:rsidRPr="00D01A97" w:rsidRDefault="64BF1F5D">
      <w:pPr>
        <w:pStyle w:val="BodyText"/>
        <w:numPr>
          <w:ilvl w:val="1"/>
          <w:numId w:val="13"/>
        </w:numPr>
        <w:ind w:right="563"/>
        <w:jc w:val="both"/>
        <w:rPr>
          <w:sz w:val="22"/>
          <w:szCs w:val="22"/>
          <w:lang w:val="en-GB"/>
        </w:rPr>
      </w:pPr>
      <w:r w:rsidRPr="045FFC77">
        <w:rPr>
          <w:sz w:val="22"/>
          <w:szCs w:val="22"/>
          <w:lang w:val="en-GB"/>
        </w:rPr>
        <w:t>assumptions</w:t>
      </w:r>
      <w:r w:rsidRPr="045FFC77">
        <w:rPr>
          <w:spacing w:val="-4"/>
          <w:sz w:val="22"/>
          <w:szCs w:val="22"/>
          <w:lang w:val="en-GB"/>
        </w:rPr>
        <w:t xml:space="preserve"> </w:t>
      </w:r>
      <w:r w:rsidRPr="045FFC77">
        <w:rPr>
          <w:sz w:val="22"/>
          <w:szCs w:val="22"/>
          <w:lang w:val="en-GB"/>
        </w:rPr>
        <w:t>that</w:t>
      </w:r>
      <w:r w:rsidRPr="045FFC77">
        <w:rPr>
          <w:spacing w:val="-2"/>
          <w:sz w:val="22"/>
          <w:szCs w:val="22"/>
          <w:lang w:val="en-GB"/>
        </w:rPr>
        <w:t xml:space="preserve"> </w:t>
      </w:r>
      <w:r w:rsidRPr="045FFC77">
        <w:rPr>
          <w:sz w:val="22"/>
          <w:szCs w:val="22"/>
          <w:lang w:val="en-GB"/>
        </w:rPr>
        <w:t>indicators</w:t>
      </w:r>
      <w:r w:rsidRPr="045FFC77">
        <w:rPr>
          <w:spacing w:val="-4"/>
          <w:sz w:val="22"/>
          <w:szCs w:val="22"/>
          <w:lang w:val="en-GB"/>
        </w:rPr>
        <w:t xml:space="preserve"> </w:t>
      </w:r>
      <w:r w:rsidRPr="045FFC77">
        <w:rPr>
          <w:sz w:val="22"/>
          <w:szCs w:val="22"/>
          <w:lang w:val="en-GB"/>
        </w:rPr>
        <w:t>of</w:t>
      </w:r>
      <w:r w:rsidRPr="045FFC77">
        <w:rPr>
          <w:spacing w:val="-2"/>
          <w:sz w:val="22"/>
          <w:szCs w:val="22"/>
          <w:lang w:val="en-GB"/>
        </w:rPr>
        <w:t xml:space="preserve"> </w:t>
      </w:r>
      <w:r w:rsidRPr="045FFC77">
        <w:rPr>
          <w:sz w:val="22"/>
          <w:szCs w:val="22"/>
          <w:lang w:val="en-GB"/>
        </w:rPr>
        <w:t>possible</w:t>
      </w:r>
      <w:r w:rsidRPr="045FFC77">
        <w:rPr>
          <w:spacing w:val="-2"/>
          <w:sz w:val="22"/>
          <w:szCs w:val="22"/>
          <w:lang w:val="en-GB"/>
        </w:rPr>
        <w:t xml:space="preserve"> </w:t>
      </w:r>
      <w:r w:rsidRPr="045FFC77">
        <w:rPr>
          <w:sz w:val="22"/>
          <w:szCs w:val="22"/>
          <w:lang w:val="en-GB"/>
        </w:rPr>
        <w:t>abuse</w:t>
      </w:r>
      <w:r w:rsidRPr="045FFC77">
        <w:rPr>
          <w:spacing w:val="-4"/>
          <w:sz w:val="22"/>
          <w:szCs w:val="22"/>
          <w:lang w:val="en-GB"/>
        </w:rPr>
        <w:t xml:space="preserve"> </w:t>
      </w:r>
      <w:r w:rsidRPr="045FFC77">
        <w:rPr>
          <w:sz w:val="22"/>
          <w:szCs w:val="22"/>
          <w:lang w:val="en-GB"/>
        </w:rPr>
        <w:t>such</w:t>
      </w:r>
      <w:r w:rsidRPr="045FFC77">
        <w:rPr>
          <w:spacing w:val="-2"/>
          <w:sz w:val="22"/>
          <w:szCs w:val="22"/>
          <w:lang w:val="en-GB"/>
        </w:rPr>
        <w:t xml:space="preserve"> </w:t>
      </w:r>
      <w:r w:rsidRPr="045FFC77">
        <w:rPr>
          <w:sz w:val="22"/>
          <w:szCs w:val="22"/>
          <w:lang w:val="en-GB"/>
        </w:rPr>
        <w:t>as</w:t>
      </w:r>
      <w:r w:rsidRPr="045FFC77">
        <w:rPr>
          <w:spacing w:val="-4"/>
          <w:sz w:val="22"/>
          <w:szCs w:val="22"/>
          <w:lang w:val="en-GB"/>
        </w:rPr>
        <w:t xml:space="preserve"> </w:t>
      </w:r>
      <w:r w:rsidRPr="045FFC77">
        <w:rPr>
          <w:sz w:val="22"/>
          <w:szCs w:val="22"/>
          <w:lang w:val="en-GB"/>
        </w:rPr>
        <w:t>behaviour,</w:t>
      </w:r>
      <w:r w:rsidRPr="045FFC77">
        <w:rPr>
          <w:spacing w:val="-4"/>
          <w:sz w:val="22"/>
          <w:szCs w:val="22"/>
          <w:lang w:val="en-GB"/>
        </w:rPr>
        <w:t xml:space="preserve"> </w:t>
      </w:r>
      <w:r w:rsidRPr="045FFC77">
        <w:rPr>
          <w:sz w:val="22"/>
          <w:szCs w:val="22"/>
          <w:lang w:val="en-GB"/>
        </w:rPr>
        <w:t>mood</w:t>
      </w:r>
      <w:r w:rsidRPr="045FFC77">
        <w:rPr>
          <w:spacing w:val="-3"/>
          <w:sz w:val="22"/>
          <w:szCs w:val="22"/>
          <w:lang w:val="en-GB"/>
        </w:rPr>
        <w:t xml:space="preserve"> </w:t>
      </w:r>
      <w:r w:rsidRPr="045FFC77">
        <w:rPr>
          <w:sz w:val="22"/>
          <w:szCs w:val="22"/>
          <w:lang w:val="en-GB"/>
        </w:rPr>
        <w:t>and</w:t>
      </w:r>
      <w:r w:rsidRPr="045FFC77">
        <w:rPr>
          <w:spacing w:val="-2"/>
          <w:sz w:val="22"/>
          <w:szCs w:val="22"/>
          <w:lang w:val="en-GB"/>
        </w:rPr>
        <w:t xml:space="preserve"> </w:t>
      </w:r>
      <w:r w:rsidRPr="045FFC77">
        <w:rPr>
          <w:sz w:val="22"/>
          <w:szCs w:val="22"/>
          <w:lang w:val="en-GB"/>
        </w:rPr>
        <w:t>injury</w:t>
      </w:r>
      <w:r w:rsidRPr="045FFC77">
        <w:rPr>
          <w:spacing w:val="-2"/>
          <w:sz w:val="22"/>
          <w:szCs w:val="22"/>
          <w:lang w:val="en-GB"/>
        </w:rPr>
        <w:t xml:space="preserve"> </w:t>
      </w:r>
      <w:r w:rsidRPr="045FFC77">
        <w:rPr>
          <w:sz w:val="22"/>
          <w:szCs w:val="22"/>
          <w:lang w:val="en-GB"/>
        </w:rPr>
        <w:t>relate</w:t>
      </w:r>
      <w:r w:rsidRPr="045FFC77">
        <w:rPr>
          <w:spacing w:val="-4"/>
          <w:sz w:val="22"/>
          <w:szCs w:val="22"/>
          <w:lang w:val="en-GB"/>
        </w:rPr>
        <w:t xml:space="preserve"> </w:t>
      </w:r>
      <w:r w:rsidRPr="045FFC77">
        <w:rPr>
          <w:sz w:val="22"/>
          <w:szCs w:val="22"/>
          <w:lang w:val="en-GB"/>
        </w:rPr>
        <w:t>to</w:t>
      </w:r>
      <w:r w:rsidRPr="045FFC77">
        <w:rPr>
          <w:spacing w:val="-3"/>
          <w:sz w:val="22"/>
          <w:szCs w:val="22"/>
          <w:lang w:val="en-GB"/>
        </w:rPr>
        <w:t xml:space="preserve"> </w:t>
      </w:r>
      <w:r w:rsidRPr="045FFC77">
        <w:rPr>
          <w:sz w:val="22"/>
          <w:szCs w:val="22"/>
          <w:lang w:val="en-GB"/>
        </w:rPr>
        <w:t>the</w:t>
      </w:r>
    </w:p>
    <w:p w14:paraId="1E2871A2" w14:textId="77777777" w:rsidR="003605E5" w:rsidRPr="00D01A97" w:rsidRDefault="64BF1F5D">
      <w:pPr>
        <w:pStyle w:val="BodyText"/>
        <w:numPr>
          <w:ilvl w:val="1"/>
          <w:numId w:val="13"/>
        </w:numPr>
        <w:ind w:right="563"/>
        <w:jc w:val="both"/>
        <w:rPr>
          <w:sz w:val="22"/>
          <w:szCs w:val="22"/>
          <w:lang w:val="en-GB"/>
        </w:rPr>
      </w:pPr>
      <w:r w:rsidRPr="045FFC77">
        <w:rPr>
          <w:sz w:val="22"/>
          <w:szCs w:val="22"/>
          <w:lang w:val="en-GB"/>
        </w:rPr>
        <w:t>child’s</w:t>
      </w:r>
      <w:r w:rsidRPr="045FFC77">
        <w:rPr>
          <w:spacing w:val="-5"/>
          <w:sz w:val="22"/>
          <w:szCs w:val="22"/>
          <w:lang w:val="en-GB"/>
        </w:rPr>
        <w:t xml:space="preserve"> </w:t>
      </w:r>
      <w:r w:rsidRPr="045FFC77">
        <w:rPr>
          <w:sz w:val="22"/>
          <w:szCs w:val="22"/>
          <w:lang w:val="en-GB"/>
        </w:rPr>
        <w:t>disability</w:t>
      </w:r>
      <w:r w:rsidRPr="045FFC77">
        <w:rPr>
          <w:spacing w:val="-2"/>
          <w:sz w:val="22"/>
          <w:szCs w:val="22"/>
          <w:lang w:val="en-GB"/>
        </w:rPr>
        <w:t xml:space="preserve"> </w:t>
      </w:r>
      <w:r w:rsidRPr="045FFC77">
        <w:rPr>
          <w:sz w:val="22"/>
          <w:szCs w:val="22"/>
          <w:lang w:val="en-GB"/>
        </w:rPr>
        <w:t>without</w:t>
      </w:r>
      <w:r w:rsidRPr="045FFC77">
        <w:rPr>
          <w:spacing w:val="-6"/>
          <w:sz w:val="22"/>
          <w:szCs w:val="22"/>
          <w:lang w:val="en-GB"/>
        </w:rPr>
        <w:t xml:space="preserve"> </w:t>
      </w:r>
      <w:r w:rsidRPr="045FFC77">
        <w:rPr>
          <w:sz w:val="22"/>
          <w:szCs w:val="22"/>
          <w:lang w:val="en-GB"/>
        </w:rPr>
        <w:t>further</w:t>
      </w:r>
      <w:r w:rsidRPr="045FFC77">
        <w:rPr>
          <w:spacing w:val="-3"/>
          <w:sz w:val="22"/>
          <w:szCs w:val="22"/>
          <w:lang w:val="en-GB"/>
        </w:rPr>
        <w:t xml:space="preserve"> </w:t>
      </w:r>
      <w:r w:rsidRPr="045FFC77">
        <w:rPr>
          <w:sz w:val="22"/>
          <w:szCs w:val="22"/>
          <w:lang w:val="en-GB"/>
        </w:rPr>
        <w:t>exploration;</w:t>
      </w:r>
    </w:p>
    <w:p w14:paraId="202CC734" w14:textId="4EB9E315" w:rsidR="003605E5" w:rsidRPr="00D01A97" w:rsidRDefault="64BF1F5D">
      <w:pPr>
        <w:pStyle w:val="BodyText"/>
        <w:numPr>
          <w:ilvl w:val="1"/>
          <w:numId w:val="13"/>
        </w:numPr>
        <w:ind w:right="563"/>
        <w:jc w:val="both"/>
        <w:rPr>
          <w:sz w:val="22"/>
          <w:szCs w:val="22"/>
          <w:lang w:val="en-GB"/>
        </w:rPr>
      </w:pPr>
      <w:r w:rsidRPr="045FFC77">
        <w:rPr>
          <w:sz w:val="22"/>
          <w:szCs w:val="22"/>
          <w:lang w:val="en-GB"/>
        </w:rPr>
        <w:t>children with SEN and disabilities can be disproportionally impacted by things like bullying- without</w:t>
      </w:r>
      <w:r w:rsidRPr="045FFC77">
        <w:rPr>
          <w:spacing w:val="-52"/>
          <w:sz w:val="22"/>
          <w:szCs w:val="22"/>
          <w:lang w:val="en-GB"/>
        </w:rPr>
        <w:t xml:space="preserve"> </w:t>
      </w:r>
      <w:r w:rsidRPr="045FFC77">
        <w:rPr>
          <w:sz w:val="22"/>
          <w:szCs w:val="22"/>
          <w:lang w:val="en-GB"/>
        </w:rPr>
        <w:t>outwardly</w:t>
      </w:r>
      <w:r w:rsidRPr="045FFC77">
        <w:rPr>
          <w:spacing w:val="-4"/>
          <w:sz w:val="22"/>
          <w:szCs w:val="22"/>
          <w:lang w:val="en-GB"/>
        </w:rPr>
        <w:t xml:space="preserve"> </w:t>
      </w:r>
      <w:r w:rsidRPr="045FFC77">
        <w:rPr>
          <w:sz w:val="22"/>
          <w:szCs w:val="22"/>
          <w:lang w:val="en-GB"/>
        </w:rPr>
        <w:t>showing</w:t>
      </w:r>
      <w:r w:rsidRPr="045FFC77">
        <w:rPr>
          <w:spacing w:val="-2"/>
          <w:sz w:val="22"/>
          <w:szCs w:val="22"/>
          <w:lang w:val="en-GB"/>
        </w:rPr>
        <w:t xml:space="preserve"> </w:t>
      </w:r>
      <w:r w:rsidRPr="045FFC77">
        <w:rPr>
          <w:sz w:val="22"/>
          <w:szCs w:val="22"/>
          <w:lang w:val="en-GB"/>
        </w:rPr>
        <w:t>any signs; and</w:t>
      </w:r>
    </w:p>
    <w:p w14:paraId="538F2967" w14:textId="4C497040" w:rsidR="003605E5" w:rsidRDefault="64BF1F5D">
      <w:pPr>
        <w:pStyle w:val="BodyText"/>
        <w:numPr>
          <w:ilvl w:val="1"/>
          <w:numId w:val="13"/>
        </w:numPr>
        <w:ind w:right="563"/>
        <w:jc w:val="both"/>
        <w:rPr>
          <w:sz w:val="22"/>
          <w:szCs w:val="22"/>
          <w:lang w:val="en-GB"/>
        </w:rPr>
      </w:pPr>
      <w:r w:rsidRPr="045FFC77">
        <w:rPr>
          <w:sz w:val="22"/>
          <w:szCs w:val="22"/>
          <w:lang w:val="en-GB"/>
        </w:rPr>
        <w:t>communication</w:t>
      </w:r>
      <w:r w:rsidRPr="045FFC77">
        <w:rPr>
          <w:spacing w:val="-4"/>
          <w:sz w:val="22"/>
          <w:szCs w:val="22"/>
          <w:lang w:val="en-GB"/>
        </w:rPr>
        <w:t xml:space="preserve"> </w:t>
      </w:r>
      <w:r w:rsidRPr="045FFC77">
        <w:rPr>
          <w:sz w:val="22"/>
          <w:szCs w:val="22"/>
          <w:lang w:val="en-GB"/>
        </w:rPr>
        <w:t>barriers</w:t>
      </w:r>
      <w:r w:rsidRPr="045FFC77">
        <w:rPr>
          <w:spacing w:val="-3"/>
          <w:sz w:val="22"/>
          <w:szCs w:val="22"/>
          <w:lang w:val="en-GB"/>
        </w:rPr>
        <w:t xml:space="preserve"> </w:t>
      </w:r>
      <w:r w:rsidRPr="045FFC77">
        <w:rPr>
          <w:sz w:val="22"/>
          <w:szCs w:val="22"/>
          <w:lang w:val="en-GB"/>
        </w:rPr>
        <w:t>and</w:t>
      </w:r>
      <w:r w:rsidRPr="045FFC77">
        <w:rPr>
          <w:spacing w:val="-4"/>
          <w:sz w:val="22"/>
          <w:szCs w:val="22"/>
          <w:lang w:val="en-GB"/>
        </w:rPr>
        <w:t xml:space="preserve"> </w:t>
      </w:r>
      <w:r w:rsidRPr="045FFC77">
        <w:rPr>
          <w:sz w:val="22"/>
          <w:szCs w:val="22"/>
          <w:lang w:val="en-GB"/>
        </w:rPr>
        <w:t>difficulties</w:t>
      </w:r>
      <w:r w:rsidRPr="045FFC77">
        <w:rPr>
          <w:spacing w:val="-4"/>
          <w:sz w:val="22"/>
          <w:szCs w:val="22"/>
          <w:lang w:val="en-GB"/>
        </w:rPr>
        <w:t xml:space="preserve"> </w:t>
      </w:r>
      <w:r w:rsidRPr="045FFC77">
        <w:rPr>
          <w:sz w:val="22"/>
          <w:szCs w:val="22"/>
          <w:lang w:val="en-GB"/>
        </w:rPr>
        <w:t>in</w:t>
      </w:r>
      <w:r w:rsidRPr="045FFC77">
        <w:rPr>
          <w:spacing w:val="-4"/>
          <w:sz w:val="22"/>
          <w:szCs w:val="22"/>
          <w:lang w:val="en-GB"/>
        </w:rPr>
        <w:t xml:space="preserve"> </w:t>
      </w:r>
      <w:r w:rsidRPr="045FFC77">
        <w:rPr>
          <w:sz w:val="22"/>
          <w:szCs w:val="22"/>
          <w:lang w:val="en-GB"/>
        </w:rPr>
        <w:t>overcoming</w:t>
      </w:r>
      <w:r w:rsidRPr="045FFC77">
        <w:rPr>
          <w:spacing w:val="-4"/>
          <w:sz w:val="22"/>
          <w:szCs w:val="22"/>
          <w:lang w:val="en-GB"/>
        </w:rPr>
        <w:t xml:space="preserve"> </w:t>
      </w:r>
      <w:r w:rsidRPr="045FFC77">
        <w:rPr>
          <w:sz w:val="22"/>
          <w:szCs w:val="22"/>
          <w:lang w:val="en-GB"/>
        </w:rPr>
        <w:t>these</w:t>
      </w:r>
      <w:r w:rsidRPr="045FFC77">
        <w:rPr>
          <w:spacing w:val="-2"/>
          <w:sz w:val="22"/>
          <w:szCs w:val="22"/>
          <w:lang w:val="en-GB"/>
        </w:rPr>
        <w:t xml:space="preserve"> </w:t>
      </w:r>
      <w:r w:rsidRPr="045FFC77">
        <w:rPr>
          <w:sz w:val="22"/>
          <w:szCs w:val="22"/>
          <w:lang w:val="en-GB"/>
        </w:rPr>
        <w:t>barriers.</w:t>
      </w:r>
    </w:p>
    <w:p w14:paraId="6A8C47A7" w14:textId="77777777" w:rsidR="000A166A" w:rsidRPr="00D01A97" w:rsidRDefault="000A166A" w:rsidP="00510953">
      <w:pPr>
        <w:pStyle w:val="BodyText"/>
        <w:ind w:left="1440" w:right="563"/>
        <w:jc w:val="both"/>
        <w:rPr>
          <w:sz w:val="22"/>
          <w:szCs w:val="22"/>
          <w:lang w:val="en-GB"/>
        </w:rPr>
      </w:pPr>
    </w:p>
    <w:p w14:paraId="2115C79D" w14:textId="264EC690" w:rsidR="003605E5" w:rsidRPr="00DC5F6A" w:rsidRDefault="64BF1F5D">
      <w:pPr>
        <w:pStyle w:val="ListParagraph"/>
        <w:numPr>
          <w:ilvl w:val="0"/>
          <w:numId w:val="24"/>
        </w:numPr>
        <w:tabs>
          <w:tab w:val="left" w:pos="283"/>
        </w:tabs>
        <w:ind w:left="720" w:hanging="360"/>
        <w:jc w:val="both"/>
      </w:pPr>
      <w:r w:rsidRPr="045FFC77">
        <w:rPr>
          <w:lang w:val="en-GB"/>
        </w:rPr>
        <w:t>Its responsibility to assist all staff in taking responsibility for safeguarding as part of an overarching approach.</w:t>
      </w:r>
      <w:r w:rsidR="001129AB">
        <w:rPr>
          <w:lang w:val="en-GB"/>
        </w:rPr>
        <w:t xml:space="preserve"> </w:t>
      </w:r>
      <w:r w:rsidRPr="045FFC77">
        <w:t xml:space="preserve">Its responsibility </w:t>
      </w:r>
      <w:proofErr w:type="gramStart"/>
      <w:r w:rsidRPr="045FFC77">
        <w:t>to</w:t>
      </w:r>
      <w:proofErr w:type="gramEnd"/>
      <w:r w:rsidRPr="045FFC77">
        <w:t xml:space="preserve"> ensure children </w:t>
      </w:r>
      <w:proofErr w:type="gramStart"/>
      <w:r w:rsidRPr="045FFC77">
        <w:t>are taught</w:t>
      </w:r>
      <w:proofErr w:type="gramEnd"/>
      <w:r w:rsidRPr="045FFC77">
        <w:t xml:space="preserve"> about safeguarding, including online, through teaching </w:t>
      </w:r>
      <w:r w:rsidR="00214798" w:rsidRPr="045FFC77">
        <w:t>and learning</w:t>
      </w:r>
      <w:r w:rsidRPr="045FFC77">
        <w:rPr>
          <w:spacing w:val="-5"/>
        </w:rPr>
        <w:t xml:space="preserve"> </w:t>
      </w:r>
      <w:r w:rsidRPr="045FFC77">
        <w:t>opportunities,</w:t>
      </w:r>
      <w:r w:rsidRPr="045FFC77">
        <w:rPr>
          <w:spacing w:val="-2"/>
        </w:rPr>
        <w:t xml:space="preserve"> </w:t>
      </w:r>
      <w:r w:rsidRPr="045FFC77">
        <w:t>as</w:t>
      </w:r>
      <w:r w:rsidRPr="045FFC77">
        <w:rPr>
          <w:spacing w:val="-2"/>
        </w:rPr>
        <w:t xml:space="preserve"> </w:t>
      </w:r>
      <w:r w:rsidRPr="045FFC77">
        <w:t>part</w:t>
      </w:r>
      <w:r w:rsidRPr="045FFC77">
        <w:rPr>
          <w:spacing w:val="-4"/>
        </w:rPr>
        <w:t xml:space="preserve"> </w:t>
      </w:r>
      <w:r w:rsidRPr="045FFC77">
        <w:t>of</w:t>
      </w:r>
      <w:r w:rsidRPr="045FFC77">
        <w:rPr>
          <w:spacing w:val="-2"/>
        </w:rPr>
        <w:t xml:space="preserve"> </w:t>
      </w:r>
      <w:r w:rsidRPr="045FFC77">
        <w:t>a</w:t>
      </w:r>
      <w:r w:rsidRPr="045FFC77">
        <w:rPr>
          <w:spacing w:val="-4"/>
        </w:rPr>
        <w:t xml:space="preserve"> </w:t>
      </w:r>
      <w:r w:rsidRPr="045FFC77">
        <w:t>broad</w:t>
      </w:r>
      <w:r w:rsidRPr="045FFC77">
        <w:rPr>
          <w:spacing w:val="-2"/>
        </w:rPr>
        <w:t xml:space="preserve"> </w:t>
      </w:r>
      <w:r w:rsidRPr="045FFC77">
        <w:t>and</w:t>
      </w:r>
      <w:r w:rsidRPr="045FFC77">
        <w:rPr>
          <w:spacing w:val="-4"/>
        </w:rPr>
        <w:t xml:space="preserve"> </w:t>
      </w:r>
      <w:r w:rsidRPr="045FFC77">
        <w:t>balanced</w:t>
      </w:r>
      <w:r w:rsidRPr="045FFC77">
        <w:rPr>
          <w:spacing w:val="-1"/>
        </w:rPr>
        <w:t xml:space="preserve"> </w:t>
      </w:r>
      <w:r w:rsidRPr="045FFC77">
        <w:t>curriculum.</w:t>
      </w:r>
    </w:p>
    <w:p w14:paraId="68016199" w14:textId="37244779" w:rsidR="003605E5" w:rsidRPr="00DC5F6A" w:rsidRDefault="64BF1F5D">
      <w:pPr>
        <w:pStyle w:val="ListParagraph"/>
        <w:numPr>
          <w:ilvl w:val="0"/>
          <w:numId w:val="24"/>
        </w:numPr>
        <w:tabs>
          <w:tab w:val="left" w:pos="283"/>
        </w:tabs>
        <w:ind w:left="720" w:hanging="360"/>
        <w:jc w:val="both"/>
      </w:pPr>
      <w:r w:rsidRPr="045FFC77">
        <w:rPr>
          <w:lang w:val="en-GB"/>
        </w:rPr>
        <w:t>The expertise staff build by undertaking safeguarding training and managing safeguarding concerns on a daily basis. Opportunity will therefore be provided for all staff, particularly those with safeguarding experience, to contribute to and shape safeguarding arrangements and child protection policy.</w:t>
      </w:r>
      <w:r w:rsidR="001129AB">
        <w:rPr>
          <w:lang w:val="en-GB"/>
        </w:rPr>
        <w:t xml:space="preserve"> </w:t>
      </w:r>
      <w:r w:rsidRPr="045FFC77">
        <w:t xml:space="preserve">Its responsibility </w:t>
      </w:r>
      <w:proofErr w:type="gramStart"/>
      <w:r w:rsidRPr="045FFC77">
        <w:t>to</w:t>
      </w:r>
      <w:proofErr w:type="gramEnd"/>
      <w:r w:rsidRPr="045FFC77">
        <w:t xml:space="preserve"> ensure that the Child Protection policy reflects the different gender issues that can be</w:t>
      </w:r>
      <w:r w:rsidR="00214798" w:rsidRPr="045FFC77">
        <w:t xml:space="preserve"> </w:t>
      </w:r>
      <w:r w:rsidR="2275BFA3" w:rsidRPr="045FFC77">
        <w:t>p</w:t>
      </w:r>
      <w:r w:rsidRPr="045FFC77">
        <w:t>revalent</w:t>
      </w:r>
      <w:r w:rsidRPr="045FFC77">
        <w:rPr>
          <w:spacing w:val="-3"/>
        </w:rPr>
        <w:t xml:space="preserve"> </w:t>
      </w:r>
      <w:r w:rsidRPr="045FFC77">
        <w:t>when</w:t>
      </w:r>
      <w:r w:rsidRPr="045FFC77">
        <w:rPr>
          <w:spacing w:val="-2"/>
        </w:rPr>
        <w:t xml:space="preserve"> </w:t>
      </w:r>
      <w:r w:rsidRPr="045FFC77">
        <w:t>dealing</w:t>
      </w:r>
      <w:r w:rsidRPr="045FFC77">
        <w:rPr>
          <w:spacing w:val="-4"/>
        </w:rPr>
        <w:t xml:space="preserve"> </w:t>
      </w:r>
      <w:r w:rsidRPr="045FFC77">
        <w:t>with</w:t>
      </w:r>
      <w:r w:rsidRPr="045FFC77">
        <w:rPr>
          <w:spacing w:val="-1"/>
        </w:rPr>
        <w:t xml:space="preserve"> </w:t>
      </w:r>
      <w:r w:rsidR="00460A21" w:rsidRPr="045FFC77">
        <w:rPr>
          <w:spacing w:val="-4"/>
        </w:rPr>
        <w:t>child-on-child</w:t>
      </w:r>
      <w:r w:rsidR="7926BAE9" w:rsidRPr="00960A18">
        <w:rPr>
          <w:spacing w:val="-2"/>
          <w:sz w:val="24"/>
          <w:szCs w:val="24"/>
        </w:rPr>
        <w:t xml:space="preserve"> </w:t>
      </w:r>
      <w:r w:rsidRPr="00960A18">
        <w:rPr>
          <w:sz w:val="24"/>
          <w:szCs w:val="24"/>
        </w:rPr>
        <w:t>abuse.</w:t>
      </w:r>
    </w:p>
    <w:p w14:paraId="59336A93" w14:textId="77777777" w:rsidR="003605E5" w:rsidRPr="00D01A97" w:rsidRDefault="64BF1F5D">
      <w:pPr>
        <w:pStyle w:val="ListParagraph"/>
        <w:numPr>
          <w:ilvl w:val="0"/>
          <w:numId w:val="24"/>
        </w:numPr>
        <w:tabs>
          <w:tab w:val="left" w:pos="283"/>
        </w:tabs>
        <w:ind w:left="720" w:hanging="360"/>
        <w:jc w:val="both"/>
        <w:rPr>
          <w:lang w:val="en-GB"/>
        </w:rPr>
      </w:pPr>
      <w:r w:rsidRPr="2927525A">
        <w:rPr>
          <w:lang w:val="en-GB"/>
        </w:rPr>
        <w:t>Its responsibility to ensure sexting and the School’s approach to it is reflected in the child protection policy.</w:t>
      </w:r>
    </w:p>
    <w:p w14:paraId="5D80FF01" w14:textId="77777777" w:rsidR="003605E5" w:rsidRPr="00D01A97" w:rsidRDefault="64BF1F5D">
      <w:pPr>
        <w:pStyle w:val="ListParagraph"/>
        <w:numPr>
          <w:ilvl w:val="0"/>
          <w:numId w:val="24"/>
        </w:numPr>
        <w:tabs>
          <w:tab w:val="left" w:pos="283"/>
        </w:tabs>
        <w:ind w:left="720" w:hanging="360"/>
        <w:jc w:val="both"/>
        <w:rPr>
          <w:lang w:val="en-GB"/>
        </w:rPr>
      </w:pPr>
      <w:r w:rsidRPr="045FFC77">
        <w:rPr>
          <w:lang w:val="en-GB"/>
        </w:rPr>
        <w:t xml:space="preserve">Its responsibility to ensure that the safeguarding arrangements </w:t>
      </w:r>
      <w:proofErr w:type="gramStart"/>
      <w:r w:rsidRPr="045FFC77">
        <w:rPr>
          <w:lang w:val="en-GB"/>
        </w:rPr>
        <w:t>take into account</w:t>
      </w:r>
      <w:proofErr w:type="gramEnd"/>
      <w:r w:rsidRPr="045FFC77">
        <w:rPr>
          <w:lang w:val="en-GB"/>
        </w:rPr>
        <w:t xml:space="preserve"> the procedures and practice of the Local Authority a part of the inter-agency safeguarding procedures set up by the Local Safeguarding Partnership. This includes understanding and reflecting local protocols for assessment and the LA’s threshold document along with supplying information as requested by the Local Safeguarding Partnership.</w:t>
      </w:r>
    </w:p>
    <w:p w14:paraId="3461F11B" w14:textId="68928591" w:rsidR="003605E5" w:rsidRPr="00D01A97" w:rsidRDefault="64BF1F5D">
      <w:pPr>
        <w:pStyle w:val="ListParagraph"/>
        <w:numPr>
          <w:ilvl w:val="0"/>
          <w:numId w:val="24"/>
        </w:numPr>
        <w:tabs>
          <w:tab w:val="left" w:pos="283"/>
        </w:tabs>
        <w:ind w:left="720" w:hanging="360"/>
        <w:jc w:val="both"/>
        <w:rPr>
          <w:lang w:val="en-GB"/>
        </w:rPr>
      </w:pPr>
      <w:r w:rsidRPr="3D4EE2C2">
        <w:rPr>
          <w:lang w:val="en-GB"/>
        </w:rPr>
        <w:t xml:space="preserve">That the department for education has published detailed advice to support Schools in the case of a report of </w:t>
      </w:r>
      <w:r w:rsidR="00460A21" w:rsidRPr="3D4EE2C2">
        <w:rPr>
          <w:lang w:val="en-GB"/>
        </w:rPr>
        <w:t>child-on-child</w:t>
      </w:r>
      <w:r w:rsidRPr="3D4EE2C2">
        <w:rPr>
          <w:lang w:val="en-GB"/>
        </w:rPr>
        <w:t xml:space="preserve"> sexual violence or sexual harassment. This advice includes:</w:t>
      </w:r>
    </w:p>
    <w:p w14:paraId="398A343E" w14:textId="77777777" w:rsidR="003605E5" w:rsidRPr="00D01A97" w:rsidRDefault="64BF1F5D">
      <w:pPr>
        <w:pStyle w:val="ListParagraph"/>
        <w:numPr>
          <w:ilvl w:val="0"/>
          <w:numId w:val="24"/>
        </w:numPr>
        <w:tabs>
          <w:tab w:val="left" w:pos="283"/>
        </w:tabs>
        <w:ind w:left="720" w:hanging="360"/>
        <w:jc w:val="both"/>
        <w:rPr>
          <w:lang w:val="en-GB"/>
        </w:rPr>
      </w:pPr>
      <w:r w:rsidRPr="045FFC77">
        <w:rPr>
          <w:lang w:val="en-GB"/>
        </w:rPr>
        <w:t>what sexual violence and sexual harassment look like,</w:t>
      </w:r>
    </w:p>
    <w:p w14:paraId="417B8EB4" w14:textId="77777777" w:rsidR="003605E5" w:rsidRPr="00D01A97" w:rsidRDefault="64BF1F5D">
      <w:pPr>
        <w:pStyle w:val="ListParagraph"/>
        <w:numPr>
          <w:ilvl w:val="0"/>
          <w:numId w:val="24"/>
        </w:numPr>
        <w:tabs>
          <w:tab w:val="left" w:pos="283"/>
        </w:tabs>
        <w:ind w:left="720" w:hanging="360"/>
        <w:jc w:val="both"/>
        <w:rPr>
          <w:lang w:val="en-GB"/>
        </w:rPr>
      </w:pPr>
      <w:r w:rsidRPr="045FFC77">
        <w:rPr>
          <w:lang w:val="en-GB"/>
        </w:rPr>
        <w:t>important context to be aware of,</w:t>
      </w:r>
    </w:p>
    <w:p w14:paraId="6C0D1645" w14:textId="77777777" w:rsidR="003605E5" w:rsidRPr="00D01A97" w:rsidRDefault="64BF1F5D">
      <w:pPr>
        <w:pStyle w:val="ListParagraph"/>
        <w:numPr>
          <w:ilvl w:val="0"/>
          <w:numId w:val="24"/>
        </w:numPr>
        <w:tabs>
          <w:tab w:val="left" w:pos="283"/>
        </w:tabs>
        <w:ind w:left="720" w:hanging="360"/>
        <w:jc w:val="both"/>
        <w:rPr>
          <w:lang w:val="en-GB"/>
        </w:rPr>
      </w:pPr>
      <w:r w:rsidRPr="045FFC77">
        <w:rPr>
          <w:lang w:val="en-GB"/>
        </w:rPr>
        <w:t>related legal responsibilities for schools and colleges and</w:t>
      </w:r>
    </w:p>
    <w:p w14:paraId="1A6F9342" w14:textId="262D9EB1" w:rsidR="003605E5" w:rsidRPr="00DC5F6A" w:rsidRDefault="64BF1F5D" w:rsidP="00510953">
      <w:pPr>
        <w:ind w:left="709"/>
        <w:jc w:val="both"/>
      </w:pPr>
      <w:r w:rsidRPr="045FFC77">
        <w:t>advice on a whole school approach to preventing child on child sexual</w:t>
      </w:r>
      <w:r w:rsidR="0D590117" w:rsidRPr="045FFC77">
        <w:t xml:space="preserve"> </w:t>
      </w:r>
      <w:r w:rsidRPr="045FFC77">
        <w:t>violence</w:t>
      </w:r>
      <w:r w:rsidRPr="045FFC77">
        <w:rPr>
          <w:spacing w:val="-2"/>
        </w:rPr>
        <w:t xml:space="preserve"> </w:t>
      </w:r>
      <w:r w:rsidRPr="045FFC77">
        <w:t>and</w:t>
      </w:r>
      <w:r w:rsidRPr="045FFC77">
        <w:rPr>
          <w:spacing w:val="-4"/>
        </w:rPr>
        <w:t xml:space="preserve"> </w:t>
      </w:r>
      <w:r w:rsidRPr="045FFC77">
        <w:t>sexual</w:t>
      </w:r>
      <w:r w:rsidRPr="045FFC77">
        <w:rPr>
          <w:spacing w:val="-5"/>
        </w:rPr>
        <w:t xml:space="preserve"> </w:t>
      </w:r>
      <w:r w:rsidRPr="045FFC77">
        <w:t>harassment.</w:t>
      </w:r>
    </w:p>
    <w:p w14:paraId="41DA1215" w14:textId="77777777" w:rsidR="003605E5" w:rsidRPr="00DC5F6A" w:rsidRDefault="003605E5" w:rsidP="00510953">
      <w:pPr>
        <w:jc w:val="both"/>
        <w:sectPr w:rsidR="003605E5" w:rsidRPr="00DC5F6A" w:rsidSect="00A312E6">
          <w:headerReference w:type="default" r:id="rId92"/>
          <w:pgSz w:w="11910" w:h="16840"/>
          <w:pgMar w:top="1440" w:right="1080" w:bottom="1440" w:left="1080" w:header="0" w:footer="745" w:gutter="0"/>
          <w:cols w:space="720"/>
        </w:sectPr>
      </w:pPr>
    </w:p>
    <w:p w14:paraId="5B3FF6B5" w14:textId="63E984A9" w:rsidR="003605E5" w:rsidRPr="00D01A97" w:rsidRDefault="3F51224F" w:rsidP="00510953">
      <w:pPr>
        <w:pStyle w:val="Heading1"/>
        <w:spacing w:before="30"/>
        <w:jc w:val="both"/>
        <w:rPr>
          <w:sz w:val="28"/>
          <w:szCs w:val="28"/>
          <w:lang w:val="en-GB"/>
        </w:rPr>
      </w:pPr>
      <w:bookmarkStart w:id="63" w:name="_Toc232778281"/>
      <w:r w:rsidRPr="7051157C">
        <w:rPr>
          <w:sz w:val="28"/>
          <w:szCs w:val="28"/>
          <w:lang w:val="en-GB"/>
        </w:rPr>
        <w:lastRenderedPageBreak/>
        <w:t xml:space="preserve">Appendix </w:t>
      </w:r>
      <w:r w:rsidR="6CA609A0" w:rsidRPr="7051157C">
        <w:rPr>
          <w:sz w:val="28"/>
          <w:szCs w:val="28"/>
          <w:lang w:val="en-GB"/>
        </w:rPr>
        <w:t>6</w:t>
      </w:r>
      <w:bookmarkEnd w:id="63"/>
    </w:p>
    <w:p w14:paraId="4CF13355" w14:textId="77777777" w:rsidR="003605E5" w:rsidRPr="00D01A97" w:rsidRDefault="003605E5" w:rsidP="00510953">
      <w:pPr>
        <w:pStyle w:val="BodyText"/>
        <w:spacing w:before="12"/>
        <w:jc w:val="both"/>
        <w:rPr>
          <w:b/>
          <w:sz w:val="23"/>
          <w:lang w:val="en-GB"/>
        </w:rPr>
      </w:pPr>
    </w:p>
    <w:p w14:paraId="32B3130A" w14:textId="77777777" w:rsidR="003605E5" w:rsidRPr="0069618E" w:rsidRDefault="00712B3E" w:rsidP="206BC944">
      <w:pPr>
        <w:ind w:left="107"/>
        <w:jc w:val="center"/>
        <w:rPr>
          <w:b/>
          <w:bCs/>
          <w:sz w:val="28"/>
          <w:szCs w:val="28"/>
        </w:rPr>
      </w:pPr>
      <w:r w:rsidRPr="206BC944">
        <w:rPr>
          <w:b/>
          <w:bCs/>
          <w:sz w:val="28"/>
          <w:szCs w:val="28"/>
        </w:rPr>
        <w:t>Head’s</w:t>
      </w:r>
      <w:r w:rsidRPr="206BC944">
        <w:rPr>
          <w:b/>
          <w:bCs/>
          <w:spacing w:val="-3"/>
          <w:sz w:val="28"/>
          <w:szCs w:val="28"/>
        </w:rPr>
        <w:t xml:space="preserve"> </w:t>
      </w:r>
      <w:r w:rsidRPr="206BC944">
        <w:rPr>
          <w:b/>
          <w:bCs/>
          <w:sz w:val="28"/>
          <w:szCs w:val="28"/>
        </w:rPr>
        <w:t>responsibilities</w:t>
      </w:r>
      <w:r w:rsidRPr="206BC944">
        <w:rPr>
          <w:b/>
          <w:bCs/>
          <w:spacing w:val="-5"/>
          <w:sz w:val="28"/>
          <w:szCs w:val="28"/>
        </w:rPr>
        <w:t xml:space="preserve"> </w:t>
      </w:r>
      <w:r w:rsidRPr="206BC944">
        <w:rPr>
          <w:b/>
          <w:bCs/>
          <w:sz w:val="28"/>
          <w:szCs w:val="28"/>
        </w:rPr>
        <w:t>in</w:t>
      </w:r>
      <w:r w:rsidRPr="206BC944">
        <w:rPr>
          <w:b/>
          <w:bCs/>
          <w:spacing w:val="-2"/>
          <w:sz w:val="28"/>
          <w:szCs w:val="28"/>
        </w:rPr>
        <w:t xml:space="preserve"> </w:t>
      </w:r>
      <w:r w:rsidRPr="206BC944">
        <w:rPr>
          <w:b/>
          <w:bCs/>
          <w:sz w:val="28"/>
          <w:szCs w:val="28"/>
        </w:rPr>
        <w:t>the</w:t>
      </w:r>
      <w:r w:rsidRPr="206BC944">
        <w:rPr>
          <w:b/>
          <w:bCs/>
          <w:spacing w:val="-4"/>
          <w:sz w:val="28"/>
          <w:szCs w:val="28"/>
        </w:rPr>
        <w:t xml:space="preserve"> </w:t>
      </w:r>
      <w:r w:rsidRPr="206BC944">
        <w:rPr>
          <w:b/>
          <w:bCs/>
          <w:sz w:val="28"/>
          <w:szCs w:val="28"/>
        </w:rPr>
        <w:t>management</w:t>
      </w:r>
      <w:r w:rsidRPr="206BC944">
        <w:rPr>
          <w:b/>
          <w:bCs/>
          <w:spacing w:val="-2"/>
          <w:sz w:val="28"/>
          <w:szCs w:val="28"/>
        </w:rPr>
        <w:t xml:space="preserve"> </w:t>
      </w:r>
      <w:r w:rsidRPr="206BC944">
        <w:rPr>
          <w:b/>
          <w:bCs/>
          <w:sz w:val="28"/>
          <w:szCs w:val="28"/>
        </w:rPr>
        <w:t>of</w:t>
      </w:r>
      <w:r w:rsidRPr="206BC944">
        <w:rPr>
          <w:b/>
          <w:bCs/>
          <w:spacing w:val="-2"/>
          <w:sz w:val="28"/>
          <w:szCs w:val="28"/>
        </w:rPr>
        <w:t xml:space="preserve"> </w:t>
      </w:r>
      <w:r w:rsidRPr="206BC944">
        <w:rPr>
          <w:b/>
          <w:bCs/>
          <w:sz w:val="28"/>
          <w:szCs w:val="28"/>
        </w:rPr>
        <w:t>safeguarding</w:t>
      </w:r>
    </w:p>
    <w:p w14:paraId="3DA529F9" w14:textId="77777777" w:rsidR="003605E5" w:rsidRPr="00D01A97" w:rsidRDefault="003605E5" w:rsidP="00510953">
      <w:pPr>
        <w:pStyle w:val="BodyText"/>
        <w:spacing w:before="12"/>
        <w:jc w:val="both"/>
        <w:rPr>
          <w:b/>
          <w:sz w:val="22"/>
          <w:szCs w:val="22"/>
          <w:lang w:val="en-GB"/>
        </w:rPr>
      </w:pPr>
    </w:p>
    <w:p w14:paraId="637CE4BC" w14:textId="03154B78" w:rsidR="003605E5" w:rsidRPr="00D01A97" w:rsidRDefault="64BF1F5D">
      <w:pPr>
        <w:pStyle w:val="ListParagraph"/>
        <w:numPr>
          <w:ilvl w:val="0"/>
          <w:numId w:val="18"/>
        </w:numPr>
        <w:tabs>
          <w:tab w:val="left" w:pos="283"/>
        </w:tabs>
        <w:ind w:right="559"/>
        <w:jc w:val="both"/>
        <w:rPr>
          <w:lang w:val="en-GB"/>
        </w:rPr>
      </w:pPr>
      <w:r w:rsidRPr="045FFC77">
        <w:rPr>
          <w:lang w:val="en-GB"/>
        </w:rPr>
        <w:t>Ensure that the safeguarding and child protection policy and procedures adopted by the GB, particularly</w:t>
      </w:r>
      <w:r w:rsidRPr="045FFC77">
        <w:rPr>
          <w:spacing w:val="-52"/>
          <w:lang w:val="en-GB"/>
        </w:rPr>
        <w:t xml:space="preserve"> </w:t>
      </w:r>
      <w:r w:rsidR="007A6B6A">
        <w:rPr>
          <w:spacing w:val="-52"/>
          <w:lang w:val="en-GB"/>
        </w:rPr>
        <w:t xml:space="preserve">         </w:t>
      </w:r>
      <w:r w:rsidR="00E35D43">
        <w:rPr>
          <w:lang w:val="en-GB"/>
        </w:rPr>
        <w:t xml:space="preserve"> concerning</w:t>
      </w:r>
      <w:r w:rsidRPr="045FFC77">
        <w:rPr>
          <w:spacing w:val="-4"/>
          <w:lang w:val="en-GB"/>
        </w:rPr>
        <w:t xml:space="preserve"> </w:t>
      </w:r>
      <w:r w:rsidRPr="045FFC77">
        <w:rPr>
          <w:lang w:val="en-GB"/>
        </w:rPr>
        <w:t>referrals</w:t>
      </w:r>
      <w:r w:rsidRPr="045FFC77">
        <w:rPr>
          <w:spacing w:val="-3"/>
          <w:lang w:val="en-GB"/>
        </w:rPr>
        <w:t xml:space="preserve"> </w:t>
      </w:r>
      <w:r w:rsidRPr="045FFC77">
        <w:rPr>
          <w:lang w:val="en-GB"/>
        </w:rPr>
        <w:t>of</w:t>
      </w:r>
      <w:r w:rsidRPr="045FFC77">
        <w:rPr>
          <w:spacing w:val="-3"/>
          <w:lang w:val="en-GB"/>
        </w:rPr>
        <w:t xml:space="preserve"> </w:t>
      </w:r>
      <w:r w:rsidRPr="045FFC77">
        <w:rPr>
          <w:lang w:val="en-GB"/>
        </w:rPr>
        <w:t>cases</w:t>
      </w:r>
      <w:r w:rsidRPr="045FFC77">
        <w:rPr>
          <w:spacing w:val="-1"/>
          <w:lang w:val="en-GB"/>
        </w:rPr>
        <w:t xml:space="preserve"> </w:t>
      </w:r>
      <w:r w:rsidRPr="045FFC77">
        <w:rPr>
          <w:lang w:val="en-GB"/>
        </w:rPr>
        <w:t>of</w:t>
      </w:r>
      <w:r w:rsidRPr="045FFC77">
        <w:rPr>
          <w:spacing w:val="-3"/>
          <w:lang w:val="en-GB"/>
        </w:rPr>
        <w:t xml:space="preserve"> </w:t>
      </w:r>
      <w:r w:rsidRPr="045FFC77">
        <w:rPr>
          <w:lang w:val="en-GB"/>
        </w:rPr>
        <w:t>suspected</w:t>
      </w:r>
      <w:r w:rsidRPr="045FFC77">
        <w:rPr>
          <w:spacing w:val="-1"/>
          <w:lang w:val="en-GB"/>
        </w:rPr>
        <w:t xml:space="preserve"> </w:t>
      </w:r>
      <w:r w:rsidRPr="045FFC77">
        <w:rPr>
          <w:lang w:val="en-GB"/>
        </w:rPr>
        <w:t>abuse</w:t>
      </w:r>
      <w:r w:rsidRPr="045FFC77">
        <w:rPr>
          <w:spacing w:val="-4"/>
          <w:lang w:val="en-GB"/>
        </w:rPr>
        <w:t xml:space="preserve"> </w:t>
      </w:r>
      <w:r w:rsidRPr="045FFC77">
        <w:rPr>
          <w:lang w:val="en-GB"/>
        </w:rPr>
        <w:t>and</w:t>
      </w:r>
      <w:r w:rsidRPr="045FFC77">
        <w:rPr>
          <w:spacing w:val="-2"/>
          <w:lang w:val="en-GB"/>
        </w:rPr>
        <w:t xml:space="preserve"> </w:t>
      </w:r>
      <w:r w:rsidRPr="045FFC77">
        <w:rPr>
          <w:lang w:val="en-GB"/>
        </w:rPr>
        <w:t>neglect,</w:t>
      </w:r>
      <w:r w:rsidRPr="045FFC77">
        <w:rPr>
          <w:spacing w:val="-2"/>
          <w:lang w:val="en-GB"/>
        </w:rPr>
        <w:t xml:space="preserve"> </w:t>
      </w:r>
      <w:r w:rsidRPr="045FFC77">
        <w:rPr>
          <w:lang w:val="en-GB"/>
        </w:rPr>
        <w:t>are</w:t>
      </w:r>
      <w:r w:rsidRPr="045FFC77">
        <w:rPr>
          <w:spacing w:val="-2"/>
          <w:lang w:val="en-GB"/>
        </w:rPr>
        <w:t xml:space="preserve"> </w:t>
      </w:r>
      <w:r w:rsidRPr="045FFC77">
        <w:rPr>
          <w:lang w:val="en-GB"/>
        </w:rPr>
        <w:t>implemented</w:t>
      </w:r>
      <w:r w:rsidRPr="045FFC77">
        <w:rPr>
          <w:spacing w:val="-1"/>
          <w:lang w:val="en-GB"/>
        </w:rPr>
        <w:t xml:space="preserve"> </w:t>
      </w:r>
      <w:r w:rsidRPr="045FFC77">
        <w:rPr>
          <w:lang w:val="en-GB"/>
        </w:rPr>
        <w:t>and</w:t>
      </w:r>
      <w:r w:rsidRPr="045FFC77">
        <w:rPr>
          <w:spacing w:val="-2"/>
          <w:lang w:val="en-GB"/>
        </w:rPr>
        <w:t xml:space="preserve"> </w:t>
      </w:r>
      <w:r w:rsidRPr="045FFC77">
        <w:rPr>
          <w:lang w:val="en-GB"/>
        </w:rPr>
        <w:t>followed</w:t>
      </w:r>
      <w:r w:rsidRPr="045FFC77">
        <w:rPr>
          <w:spacing w:val="-3"/>
          <w:lang w:val="en-GB"/>
        </w:rPr>
        <w:t xml:space="preserve"> </w:t>
      </w:r>
      <w:r w:rsidRPr="045FFC77">
        <w:rPr>
          <w:lang w:val="en-GB"/>
        </w:rPr>
        <w:t>by</w:t>
      </w:r>
      <w:r w:rsidRPr="045FFC77">
        <w:rPr>
          <w:spacing w:val="-1"/>
          <w:lang w:val="en-GB"/>
        </w:rPr>
        <w:t xml:space="preserve"> </w:t>
      </w:r>
      <w:r w:rsidRPr="045FFC77">
        <w:rPr>
          <w:lang w:val="en-GB"/>
        </w:rPr>
        <w:t>all</w:t>
      </w:r>
      <w:r w:rsidRPr="045FFC77">
        <w:rPr>
          <w:spacing w:val="-2"/>
          <w:lang w:val="en-GB"/>
        </w:rPr>
        <w:t xml:space="preserve"> </w:t>
      </w:r>
      <w:r w:rsidRPr="045FFC77">
        <w:rPr>
          <w:lang w:val="en-GB"/>
        </w:rPr>
        <w:t>staff;</w:t>
      </w:r>
    </w:p>
    <w:p w14:paraId="46FED4E1" w14:textId="77777777" w:rsidR="003605E5" w:rsidRPr="00D01A97" w:rsidRDefault="64BF1F5D">
      <w:pPr>
        <w:pStyle w:val="ListParagraph"/>
        <w:numPr>
          <w:ilvl w:val="0"/>
          <w:numId w:val="18"/>
        </w:numPr>
        <w:tabs>
          <w:tab w:val="left" w:pos="283"/>
        </w:tabs>
        <w:ind w:right="666"/>
        <w:jc w:val="both"/>
        <w:rPr>
          <w:lang w:val="en-GB"/>
        </w:rPr>
      </w:pPr>
      <w:r w:rsidRPr="045FFC77">
        <w:rPr>
          <w:lang w:val="en-GB"/>
        </w:rPr>
        <w:t>Allocate sufficient time and resources to enable the DSL and deputy to carry out their roles effectively,</w:t>
      </w:r>
      <w:r w:rsidRPr="045FFC77">
        <w:rPr>
          <w:spacing w:val="1"/>
          <w:lang w:val="en-GB"/>
        </w:rPr>
        <w:t xml:space="preserve"> </w:t>
      </w:r>
      <w:r w:rsidRPr="045FFC77">
        <w:rPr>
          <w:lang w:val="en-GB"/>
        </w:rPr>
        <w:t>including</w:t>
      </w:r>
      <w:r w:rsidRPr="045FFC77">
        <w:rPr>
          <w:spacing w:val="-4"/>
          <w:lang w:val="en-GB"/>
        </w:rPr>
        <w:t xml:space="preserve"> </w:t>
      </w:r>
      <w:r w:rsidRPr="045FFC77">
        <w:rPr>
          <w:lang w:val="en-GB"/>
        </w:rPr>
        <w:t>the</w:t>
      </w:r>
      <w:r w:rsidRPr="045FFC77">
        <w:rPr>
          <w:spacing w:val="-4"/>
          <w:lang w:val="en-GB"/>
        </w:rPr>
        <w:t xml:space="preserve"> </w:t>
      </w:r>
      <w:r w:rsidRPr="045FFC77">
        <w:rPr>
          <w:lang w:val="en-GB"/>
        </w:rPr>
        <w:t>assessment</w:t>
      </w:r>
      <w:r w:rsidRPr="045FFC77">
        <w:rPr>
          <w:spacing w:val="-3"/>
          <w:lang w:val="en-GB"/>
        </w:rPr>
        <w:t xml:space="preserve"> </w:t>
      </w:r>
      <w:r w:rsidRPr="045FFC77">
        <w:rPr>
          <w:lang w:val="en-GB"/>
        </w:rPr>
        <w:t>of</w:t>
      </w:r>
      <w:r w:rsidRPr="045FFC77">
        <w:rPr>
          <w:spacing w:val="-3"/>
          <w:lang w:val="en-GB"/>
        </w:rPr>
        <w:t xml:space="preserve"> </w:t>
      </w:r>
      <w:r w:rsidRPr="045FFC77">
        <w:rPr>
          <w:lang w:val="en-GB"/>
        </w:rPr>
        <w:t>pupils</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attendance</w:t>
      </w:r>
      <w:r w:rsidRPr="045FFC77">
        <w:rPr>
          <w:spacing w:val="-1"/>
          <w:lang w:val="en-GB"/>
        </w:rPr>
        <w:t xml:space="preserve"> </w:t>
      </w:r>
      <w:r w:rsidRPr="045FFC77">
        <w:rPr>
          <w:lang w:val="en-GB"/>
        </w:rPr>
        <w:t>at</w:t>
      </w:r>
      <w:r w:rsidRPr="045FFC77">
        <w:rPr>
          <w:spacing w:val="-3"/>
          <w:lang w:val="en-GB"/>
        </w:rPr>
        <w:t xml:space="preserve"> </w:t>
      </w:r>
      <w:r w:rsidRPr="045FFC77">
        <w:rPr>
          <w:lang w:val="en-GB"/>
        </w:rPr>
        <w:t>strategy</w:t>
      </w:r>
      <w:r w:rsidRPr="045FFC77">
        <w:rPr>
          <w:spacing w:val="-2"/>
          <w:lang w:val="en-GB"/>
        </w:rPr>
        <w:t xml:space="preserve"> </w:t>
      </w:r>
      <w:r w:rsidRPr="045FFC77">
        <w:rPr>
          <w:lang w:val="en-GB"/>
        </w:rPr>
        <w:t>discussions</w:t>
      </w:r>
      <w:r w:rsidRPr="045FFC77">
        <w:rPr>
          <w:spacing w:val="-4"/>
          <w:lang w:val="en-GB"/>
        </w:rPr>
        <w:t xml:space="preserve"> </w:t>
      </w:r>
      <w:r w:rsidRPr="045FFC77">
        <w:rPr>
          <w:lang w:val="en-GB"/>
        </w:rPr>
        <w:t>and</w:t>
      </w:r>
      <w:r w:rsidRPr="045FFC77">
        <w:rPr>
          <w:spacing w:val="-3"/>
          <w:lang w:val="en-GB"/>
        </w:rPr>
        <w:t xml:space="preserve"> </w:t>
      </w:r>
      <w:r w:rsidRPr="045FFC77">
        <w:rPr>
          <w:lang w:val="en-GB"/>
        </w:rPr>
        <w:t>other</w:t>
      </w:r>
      <w:r w:rsidRPr="045FFC77">
        <w:rPr>
          <w:spacing w:val="-3"/>
          <w:lang w:val="en-GB"/>
        </w:rPr>
        <w:t xml:space="preserve"> </w:t>
      </w:r>
      <w:r w:rsidRPr="045FFC77">
        <w:rPr>
          <w:lang w:val="en-GB"/>
        </w:rPr>
        <w:t>necessary</w:t>
      </w:r>
      <w:r w:rsidRPr="045FFC77">
        <w:rPr>
          <w:spacing w:val="-2"/>
          <w:lang w:val="en-GB"/>
        </w:rPr>
        <w:t xml:space="preserve"> </w:t>
      </w:r>
      <w:r w:rsidRPr="045FFC77">
        <w:rPr>
          <w:lang w:val="en-GB"/>
        </w:rPr>
        <w:t>meetings;</w:t>
      </w:r>
    </w:p>
    <w:p w14:paraId="12E60494" w14:textId="77777777" w:rsidR="003605E5" w:rsidRPr="00D01A97" w:rsidRDefault="64BF1F5D">
      <w:pPr>
        <w:pStyle w:val="ListParagraph"/>
        <w:numPr>
          <w:ilvl w:val="0"/>
          <w:numId w:val="18"/>
        </w:numPr>
        <w:tabs>
          <w:tab w:val="left" w:pos="283"/>
        </w:tabs>
        <w:ind w:right="264"/>
        <w:jc w:val="both"/>
        <w:rPr>
          <w:lang w:val="en-GB"/>
        </w:rPr>
      </w:pPr>
      <w:r w:rsidRPr="045FFC77">
        <w:rPr>
          <w:lang w:val="en-GB"/>
        </w:rPr>
        <w:t>Ensure that all staff feel able to raise concerns about poor or unsafe practice and that such concerns are</w:t>
      </w:r>
      <w:r w:rsidRPr="045FFC77">
        <w:rPr>
          <w:spacing w:val="1"/>
          <w:lang w:val="en-GB"/>
        </w:rPr>
        <w:t xml:space="preserve"> </w:t>
      </w:r>
      <w:r w:rsidRPr="045FFC77">
        <w:rPr>
          <w:lang w:val="en-GB"/>
        </w:rPr>
        <w:t>handled</w:t>
      </w:r>
      <w:r w:rsidRPr="045FFC77">
        <w:rPr>
          <w:spacing w:val="-3"/>
          <w:lang w:val="en-GB"/>
        </w:rPr>
        <w:t xml:space="preserve"> </w:t>
      </w:r>
      <w:r w:rsidRPr="045FFC77">
        <w:rPr>
          <w:lang w:val="en-GB"/>
        </w:rPr>
        <w:t>sensitively.</w:t>
      </w:r>
      <w:r w:rsidRPr="045FFC77">
        <w:rPr>
          <w:spacing w:val="-4"/>
          <w:lang w:val="en-GB"/>
        </w:rPr>
        <w:t xml:space="preserve"> </w:t>
      </w:r>
      <w:r w:rsidRPr="045FFC77">
        <w:rPr>
          <w:lang w:val="en-GB"/>
        </w:rPr>
        <w:t>Reporting</w:t>
      </w:r>
      <w:r w:rsidRPr="045FFC77">
        <w:rPr>
          <w:spacing w:val="-5"/>
          <w:lang w:val="en-GB"/>
        </w:rPr>
        <w:t xml:space="preserve"> </w:t>
      </w:r>
      <w:r w:rsidRPr="045FFC77">
        <w:rPr>
          <w:lang w:val="en-GB"/>
        </w:rPr>
        <w:t>wrongdoing</w:t>
      </w:r>
      <w:r w:rsidRPr="045FFC77">
        <w:rPr>
          <w:spacing w:val="-4"/>
          <w:lang w:val="en-GB"/>
        </w:rPr>
        <w:t xml:space="preserve"> </w:t>
      </w:r>
      <w:r w:rsidRPr="045FFC77">
        <w:rPr>
          <w:lang w:val="en-GB"/>
        </w:rPr>
        <w:t>by</w:t>
      </w:r>
      <w:r w:rsidRPr="045FFC77">
        <w:rPr>
          <w:spacing w:val="-3"/>
          <w:lang w:val="en-GB"/>
        </w:rPr>
        <w:t xml:space="preserve"> </w:t>
      </w:r>
      <w:r w:rsidRPr="045FFC77">
        <w:rPr>
          <w:lang w:val="en-GB"/>
        </w:rPr>
        <w:t>staff</w:t>
      </w:r>
      <w:r w:rsidRPr="045FFC77">
        <w:rPr>
          <w:spacing w:val="-2"/>
          <w:lang w:val="en-GB"/>
        </w:rPr>
        <w:t xml:space="preserve"> </w:t>
      </w:r>
      <w:r w:rsidRPr="045FFC77">
        <w:rPr>
          <w:lang w:val="en-GB"/>
        </w:rPr>
        <w:t>in</w:t>
      </w:r>
      <w:r w:rsidRPr="045FFC77">
        <w:rPr>
          <w:spacing w:val="-4"/>
          <w:lang w:val="en-GB"/>
        </w:rPr>
        <w:t xml:space="preserve"> </w:t>
      </w:r>
      <w:r w:rsidRPr="045FFC77">
        <w:rPr>
          <w:lang w:val="en-GB"/>
        </w:rPr>
        <w:t>the</w:t>
      </w:r>
      <w:r w:rsidRPr="045FFC77">
        <w:rPr>
          <w:spacing w:val="-4"/>
          <w:lang w:val="en-GB"/>
        </w:rPr>
        <w:t xml:space="preserve"> </w:t>
      </w:r>
      <w:r w:rsidRPr="045FFC77">
        <w:rPr>
          <w:lang w:val="en-GB"/>
        </w:rPr>
        <w:t>workplace</w:t>
      </w:r>
      <w:r w:rsidRPr="045FFC77">
        <w:rPr>
          <w:spacing w:val="-5"/>
          <w:lang w:val="en-GB"/>
        </w:rPr>
        <w:t xml:space="preserve"> </w:t>
      </w:r>
      <w:r w:rsidRPr="045FFC77">
        <w:rPr>
          <w:lang w:val="en-GB"/>
        </w:rPr>
        <w:t>will</w:t>
      </w:r>
      <w:r w:rsidRPr="045FFC77">
        <w:rPr>
          <w:spacing w:val="-5"/>
          <w:lang w:val="en-GB"/>
        </w:rPr>
        <w:t xml:space="preserve"> </w:t>
      </w:r>
      <w:r w:rsidRPr="045FFC77">
        <w:rPr>
          <w:lang w:val="en-GB"/>
        </w:rPr>
        <w:t>be</w:t>
      </w:r>
      <w:r w:rsidRPr="045FFC77">
        <w:rPr>
          <w:spacing w:val="-2"/>
          <w:lang w:val="en-GB"/>
        </w:rPr>
        <w:t xml:space="preserve"> </w:t>
      </w:r>
      <w:r w:rsidRPr="045FFC77">
        <w:rPr>
          <w:lang w:val="en-GB"/>
        </w:rPr>
        <w:t>dealt</w:t>
      </w:r>
      <w:r w:rsidRPr="045FFC77">
        <w:rPr>
          <w:spacing w:val="-3"/>
          <w:lang w:val="en-GB"/>
        </w:rPr>
        <w:t xml:space="preserve"> </w:t>
      </w:r>
      <w:r w:rsidRPr="045FFC77">
        <w:rPr>
          <w:lang w:val="en-GB"/>
        </w:rPr>
        <w:t>with</w:t>
      </w:r>
      <w:r w:rsidRPr="045FFC77">
        <w:rPr>
          <w:spacing w:val="-2"/>
          <w:lang w:val="en-GB"/>
        </w:rPr>
        <w:t xml:space="preserve"> </w:t>
      </w:r>
      <w:r w:rsidRPr="045FFC77">
        <w:rPr>
          <w:lang w:val="en-GB"/>
        </w:rPr>
        <w:t>in</w:t>
      </w:r>
      <w:r w:rsidRPr="045FFC77">
        <w:rPr>
          <w:spacing w:val="-2"/>
          <w:lang w:val="en-GB"/>
        </w:rPr>
        <w:t xml:space="preserve"> </w:t>
      </w:r>
      <w:r w:rsidRPr="045FFC77">
        <w:rPr>
          <w:lang w:val="en-GB"/>
        </w:rPr>
        <w:t>accordance</w:t>
      </w:r>
      <w:r w:rsidRPr="045FFC77">
        <w:rPr>
          <w:spacing w:val="-2"/>
          <w:lang w:val="en-GB"/>
        </w:rPr>
        <w:t xml:space="preserve"> </w:t>
      </w:r>
      <w:r w:rsidRPr="045FFC77">
        <w:rPr>
          <w:lang w:val="en-GB"/>
        </w:rPr>
        <w:t>with</w:t>
      </w:r>
      <w:r w:rsidRPr="045FFC77">
        <w:rPr>
          <w:spacing w:val="-4"/>
          <w:lang w:val="en-GB"/>
        </w:rPr>
        <w:t xml:space="preserve"> </w:t>
      </w:r>
      <w:r w:rsidRPr="045FFC77">
        <w:rPr>
          <w:lang w:val="en-GB"/>
        </w:rPr>
        <w:t>the</w:t>
      </w:r>
      <w:r w:rsidRPr="045FFC77">
        <w:rPr>
          <w:spacing w:val="-51"/>
          <w:lang w:val="en-GB"/>
        </w:rPr>
        <w:t xml:space="preserve"> </w:t>
      </w:r>
      <w:r w:rsidRPr="045FFC77">
        <w:rPr>
          <w:lang w:val="en-GB"/>
        </w:rPr>
        <w:t>school’s Whistle Blowing procedures disciplinary procedures, and/or the procedures set out in this policy as</w:t>
      </w:r>
      <w:r w:rsidRPr="045FFC77">
        <w:rPr>
          <w:spacing w:val="1"/>
          <w:lang w:val="en-GB"/>
        </w:rPr>
        <w:t xml:space="preserve"> </w:t>
      </w:r>
      <w:r w:rsidRPr="045FFC77">
        <w:rPr>
          <w:lang w:val="en-GB"/>
        </w:rPr>
        <w:t>appropriate;</w:t>
      </w:r>
    </w:p>
    <w:p w14:paraId="1A9DAD6C" w14:textId="77777777" w:rsidR="003605E5" w:rsidRPr="00D01A97" w:rsidRDefault="64BF1F5D">
      <w:pPr>
        <w:pStyle w:val="ListParagraph"/>
        <w:numPr>
          <w:ilvl w:val="0"/>
          <w:numId w:val="18"/>
        </w:numPr>
        <w:tabs>
          <w:tab w:val="left" w:pos="283"/>
        </w:tabs>
        <w:spacing w:line="292" w:lineRule="exact"/>
        <w:jc w:val="both"/>
        <w:rPr>
          <w:lang w:val="en-GB"/>
        </w:rPr>
      </w:pPr>
      <w:r w:rsidRPr="045FFC77">
        <w:rPr>
          <w:lang w:val="en-GB"/>
        </w:rPr>
        <w:t>Ensure</w:t>
      </w:r>
      <w:r w:rsidRPr="045FFC77">
        <w:rPr>
          <w:spacing w:val="-4"/>
          <w:lang w:val="en-GB"/>
        </w:rPr>
        <w:t xml:space="preserve"> </w:t>
      </w:r>
      <w:r w:rsidRPr="045FFC77">
        <w:rPr>
          <w:lang w:val="en-GB"/>
        </w:rPr>
        <w:t>that</w:t>
      </w:r>
      <w:r w:rsidRPr="045FFC77">
        <w:rPr>
          <w:spacing w:val="2"/>
          <w:lang w:val="en-GB"/>
        </w:rPr>
        <w:t xml:space="preserve"> </w:t>
      </w:r>
      <w:r w:rsidRPr="045FFC77">
        <w:rPr>
          <w:lang w:val="en-GB"/>
        </w:rPr>
        <w:t>children’s</w:t>
      </w:r>
      <w:r w:rsidRPr="045FFC77">
        <w:rPr>
          <w:spacing w:val="-2"/>
          <w:lang w:val="en-GB"/>
        </w:rPr>
        <w:t xml:space="preserve"> </w:t>
      </w:r>
      <w:r w:rsidRPr="045FFC77">
        <w:rPr>
          <w:lang w:val="en-GB"/>
        </w:rPr>
        <w:t>safety</w:t>
      </w:r>
      <w:r w:rsidRPr="045FFC77">
        <w:rPr>
          <w:spacing w:val="-4"/>
          <w:lang w:val="en-GB"/>
        </w:rPr>
        <w:t xml:space="preserve"> </w:t>
      </w:r>
      <w:r w:rsidRPr="045FFC77">
        <w:rPr>
          <w:lang w:val="en-GB"/>
        </w:rPr>
        <w:t>and</w:t>
      </w:r>
      <w:r w:rsidRPr="045FFC77">
        <w:rPr>
          <w:spacing w:val="-3"/>
          <w:lang w:val="en-GB"/>
        </w:rPr>
        <w:t xml:space="preserve"> </w:t>
      </w:r>
      <w:r w:rsidRPr="045FFC77">
        <w:rPr>
          <w:lang w:val="en-GB"/>
        </w:rPr>
        <w:t>welfare</w:t>
      </w:r>
      <w:r w:rsidRPr="045FFC77">
        <w:rPr>
          <w:spacing w:val="-2"/>
          <w:lang w:val="en-GB"/>
        </w:rPr>
        <w:t xml:space="preserve"> </w:t>
      </w:r>
      <w:r w:rsidRPr="045FFC77">
        <w:rPr>
          <w:lang w:val="en-GB"/>
        </w:rPr>
        <w:t>is</w:t>
      </w:r>
      <w:r w:rsidRPr="045FFC77">
        <w:rPr>
          <w:spacing w:val="-2"/>
          <w:lang w:val="en-GB"/>
        </w:rPr>
        <w:t xml:space="preserve"> </w:t>
      </w:r>
      <w:r w:rsidRPr="045FFC77">
        <w:rPr>
          <w:lang w:val="en-GB"/>
        </w:rPr>
        <w:t>addressed</w:t>
      </w:r>
      <w:r w:rsidRPr="045FFC77">
        <w:rPr>
          <w:spacing w:val="-2"/>
          <w:lang w:val="en-GB"/>
        </w:rPr>
        <w:t xml:space="preserve"> </w:t>
      </w:r>
      <w:r w:rsidRPr="045FFC77">
        <w:rPr>
          <w:lang w:val="en-GB"/>
        </w:rPr>
        <w:t>through</w:t>
      </w:r>
      <w:r w:rsidRPr="045FFC77">
        <w:rPr>
          <w:spacing w:val="-3"/>
          <w:lang w:val="en-GB"/>
        </w:rPr>
        <w:t xml:space="preserve"> </w:t>
      </w:r>
      <w:r w:rsidRPr="045FFC77">
        <w:rPr>
          <w:lang w:val="en-GB"/>
        </w:rPr>
        <w:t>the</w:t>
      </w:r>
      <w:r w:rsidRPr="045FFC77">
        <w:rPr>
          <w:spacing w:val="-1"/>
          <w:lang w:val="en-GB"/>
        </w:rPr>
        <w:t xml:space="preserve"> </w:t>
      </w:r>
      <w:r w:rsidRPr="045FFC77">
        <w:rPr>
          <w:lang w:val="en-GB"/>
        </w:rPr>
        <w:t>curriculum;</w:t>
      </w:r>
    </w:p>
    <w:p w14:paraId="39C068ED" w14:textId="5C4ADDC0" w:rsidR="003605E5" w:rsidRPr="00D01A97" w:rsidRDefault="64BF1F5D">
      <w:pPr>
        <w:pStyle w:val="ListParagraph"/>
        <w:numPr>
          <w:ilvl w:val="0"/>
          <w:numId w:val="18"/>
        </w:numPr>
        <w:tabs>
          <w:tab w:val="left" w:pos="283"/>
        </w:tabs>
        <w:spacing w:before="1"/>
        <w:ind w:right="293"/>
        <w:jc w:val="both"/>
        <w:rPr>
          <w:lang w:val="en-GB"/>
        </w:rPr>
      </w:pPr>
      <w:r w:rsidRPr="045FFC77">
        <w:rPr>
          <w:lang w:val="en-GB"/>
        </w:rPr>
        <w:t>Receive the required child protection training and training in order to understand safer recruitment</w:t>
      </w:r>
      <w:r w:rsidRPr="045FFC77">
        <w:rPr>
          <w:spacing w:val="1"/>
          <w:lang w:val="en-GB"/>
        </w:rPr>
        <w:t xml:space="preserve"> </w:t>
      </w:r>
      <w:r w:rsidRPr="045FFC77">
        <w:rPr>
          <w:lang w:val="en-GB"/>
        </w:rPr>
        <w:t>procedures and processes and be able to apply them as a member of an appointment panel and to deal with</w:t>
      </w:r>
      <w:r w:rsidR="00E35D43">
        <w:rPr>
          <w:lang w:val="en-GB"/>
        </w:rPr>
        <w:t xml:space="preserve"> </w:t>
      </w:r>
      <w:r w:rsidRPr="045FFC77">
        <w:rPr>
          <w:spacing w:val="-52"/>
          <w:lang w:val="en-GB"/>
        </w:rPr>
        <w:t xml:space="preserve"> </w:t>
      </w:r>
      <w:r w:rsidRPr="045FFC77">
        <w:rPr>
          <w:lang w:val="en-GB"/>
        </w:rPr>
        <w:t>allegations</w:t>
      </w:r>
      <w:r w:rsidRPr="045FFC77">
        <w:rPr>
          <w:spacing w:val="-1"/>
          <w:lang w:val="en-GB"/>
        </w:rPr>
        <w:t xml:space="preserve"> </w:t>
      </w:r>
      <w:r w:rsidRPr="045FFC77">
        <w:rPr>
          <w:lang w:val="en-GB"/>
        </w:rPr>
        <w:t>made</w:t>
      </w:r>
      <w:r w:rsidRPr="045FFC77">
        <w:rPr>
          <w:spacing w:val="1"/>
          <w:lang w:val="en-GB"/>
        </w:rPr>
        <w:t xml:space="preserve"> </w:t>
      </w:r>
      <w:r w:rsidRPr="045FFC77">
        <w:rPr>
          <w:lang w:val="en-GB"/>
        </w:rPr>
        <w:t>against</w:t>
      </w:r>
      <w:r w:rsidRPr="045FFC77">
        <w:rPr>
          <w:spacing w:val="-1"/>
          <w:lang w:val="en-GB"/>
        </w:rPr>
        <w:t xml:space="preserve"> </w:t>
      </w:r>
      <w:r w:rsidRPr="045FFC77">
        <w:rPr>
          <w:lang w:val="en-GB"/>
        </w:rPr>
        <w:t>members of staff</w:t>
      </w:r>
      <w:r w:rsidRPr="045FFC77">
        <w:rPr>
          <w:spacing w:val="1"/>
          <w:lang w:val="en-GB"/>
        </w:rPr>
        <w:t xml:space="preserve"> </w:t>
      </w:r>
      <w:r w:rsidRPr="045FFC77">
        <w:rPr>
          <w:lang w:val="en-GB"/>
        </w:rPr>
        <w:t>and</w:t>
      </w:r>
      <w:r w:rsidRPr="045FFC77">
        <w:rPr>
          <w:spacing w:val="1"/>
          <w:lang w:val="en-GB"/>
        </w:rPr>
        <w:t xml:space="preserve"> </w:t>
      </w:r>
      <w:r w:rsidRPr="045FFC77">
        <w:rPr>
          <w:lang w:val="en-GB"/>
        </w:rPr>
        <w:t>volunteers.</w:t>
      </w:r>
    </w:p>
    <w:p w14:paraId="6CD137CE" w14:textId="77777777" w:rsidR="003605E5" w:rsidRPr="00DC5F6A" w:rsidRDefault="003605E5" w:rsidP="00510953">
      <w:pPr>
        <w:jc w:val="both"/>
        <w:sectPr w:rsidR="003605E5" w:rsidRPr="00DC5F6A" w:rsidSect="00A312E6">
          <w:headerReference w:type="default" r:id="rId93"/>
          <w:pgSz w:w="11910" w:h="16840"/>
          <w:pgMar w:top="1440" w:right="1080" w:bottom="1440" w:left="1080" w:header="0" w:footer="745" w:gutter="0"/>
          <w:cols w:space="720"/>
        </w:sectPr>
      </w:pPr>
    </w:p>
    <w:p w14:paraId="58A3B7C0" w14:textId="12A0CBFF" w:rsidR="003605E5" w:rsidRPr="00D01A97" w:rsidRDefault="195DFF38" w:rsidP="00510953">
      <w:pPr>
        <w:pStyle w:val="Heading1"/>
        <w:spacing w:before="37"/>
        <w:jc w:val="both"/>
        <w:rPr>
          <w:sz w:val="28"/>
          <w:szCs w:val="28"/>
          <w:lang w:val="en-GB"/>
        </w:rPr>
      </w:pPr>
      <w:bookmarkStart w:id="64" w:name="_Toc232778282"/>
      <w:r w:rsidRPr="7051157C">
        <w:rPr>
          <w:sz w:val="28"/>
          <w:szCs w:val="28"/>
          <w:lang w:val="en-GB"/>
        </w:rPr>
        <w:lastRenderedPageBreak/>
        <w:t xml:space="preserve">Appendix </w:t>
      </w:r>
      <w:r w:rsidR="6CA609A0" w:rsidRPr="7051157C">
        <w:rPr>
          <w:sz w:val="28"/>
          <w:szCs w:val="28"/>
          <w:lang w:val="en-GB"/>
        </w:rPr>
        <w:t>7</w:t>
      </w:r>
      <w:bookmarkEnd w:id="64"/>
    </w:p>
    <w:p w14:paraId="07E4BC8B" w14:textId="77777777" w:rsidR="003605E5" w:rsidRPr="00D01A97" w:rsidRDefault="003605E5" w:rsidP="00510953">
      <w:pPr>
        <w:pStyle w:val="BodyText"/>
        <w:jc w:val="both"/>
        <w:rPr>
          <w:b/>
          <w:lang w:val="en-GB"/>
        </w:rPr>
      </w:pPr>
    </w:p>
    <w:p w14:paraId="13043A54" w14:textId="537D39BE" w:rsidR="003605E5" w:rsidRPr="0069618E" w:rsidRDefault="00712B3E" w:rsidP="7051157C">
      <w:pPr>
        <w:ind w:left="107"/>
        <w:jc w:val="center"/>
      </w:pPr>
      <w:r w:rsidRPr="2B403E42" w:rsidDel="00712B3E">
        <w:rPr>
          <w:b/>
          <w:bCs/>
          <w:sz w:val="28"/>
          <w:szCs w:val="28"/>
        </w:rPr>
        <w:t>Early Help</w:t>
      </w:r>
      <w:r w:rsidRPr="2B403E42">
        <w:rPr>
          <w:b/>
          <w:bCs/>
          <w:sz w:val="28"/>
          <w:szCs w:val="28"/>
        </w:rPr>
        <w:t xml:space="preserve"> </w:t>
      </w:r>
      <w:r w:rsidRPr="08F7A986">
        <w:rPr>
          <w:b/>
          <w:bCs/>
          <w:sz w:val="28"/>
          <w:szCs w:val="28"/>
        </w:rPr>
        <w:t>provided</w:t>
      </w:r>
    </w:p>
    <w:p w14:paraId="4808C53F" w14:textId="76E93DC1" w:rsidR="2B403E42" w:rsidRDefault="2B403E42" w:rsidP="2B403E42">
      <w:pPr>
        <w:pStyle w:val="BodyText"/>
        <w:spacing w:before="12"/>
        <w:jc w:val="both"/>
        <w:rPr>
          <w:b/>
          <w:bCs/>
          <w:sz w:val="22"/>
          <w:szCs w:val="22"/>
          <w:lang w:val="en-GB"/>
        </w:rPr>
      </w:pPr>
    </w:p>
    <w:p w14:paraId="4891B6DE" w14:textId="24990BE1" w:rsidR="003605E5" w:rsidRPr="00D01A97" w:rsidRDefault="64BF1F5D">
      <w:pPr>
        <w:pStyle w:val="ListParagraph"/>
        <w:numPr>
          <w:ilvl w:val="0"/>
          <w:numId w:val="17"/>
        </w:numPr>
        <w:tabs>
          <w:tab w:val="left" w:pos="283"/>
        </w:tabs>
        <w:jc w:val="both"/>
        <w:rPr>
          <w:lang w:val="en-GB"/>
        </w:rPr>
      </w:pPr>
      <w:r w:rsidRPr="045FFC77">
        <w:rPr>
          <w:lang w:val="en-GB"/>
        </w:rPr>
        <w:t>A</w:t>
      </w:r>
      <w:r w:rsidRPr="045FFC77">
        <w:rPr>
          <w:spacing w:val="-1"/>
          <w:lang w:val="en-GB"/>
        </w:rPr>
        <w:t xml:space="preserve"> </w:t>
      </w:r>
      <w:r w:rsidRPr="045FFC77">
        <w:rPr>
          <w:lang w:val="en-GB"/>
        </w:rPr>
        <w:t>minimum</w:t>
      </w:r>
      <w:r w:rsidRPr="045FFC77">
        <w:rPr>
          <w:spacing w:val="-4"/>
          <w:lang w:val="en-GB"/>
        </w:rPr>
        <w:t xml:space="preserve"> </w:t>
      </w:r>
      <w:r w:rsidRPr="045FFC77">
        <w:rPr>
          <w:lang w:val="en-GB"/>
        </w:rPr>
        <w:t>of</w:t>
      </w:r>
      <w:r w:rsidRPr="045FFC77">
        <w:rPr>
          <w:spacing w:val="-1"/>
          <w:lang w:val="en-GB"/>
        </w:rPr>
        <w:t xml:space="preserve"> </w:t>
      </w:r>
      <w:r w:rsidRPr="045FFC77">
        <w:rPr>
          <w:lang w:val="en-GB"/>
        </w:rPr>
        <w:t>t</w:t>
      </w:r>
      <w:r w:rsidR="00210D35">
        <w:rPr>
          <w:lang w:val="en-GB"/>
        </w:rPr>
        <w:t>wo</w:t>
      </w:r>
      <w:r w:rsidRPr="045FFC77">
        <w:rPr>
          <w:spacing w:val="-1"/>
          <w:lang w:val="en-GB"/>
        </w:rPr>
        <w:t xml:space="preserve"> </w:t>
      </w:r>
      <w:r w:rsidRPr="045FFC77">
        <w:rPr>
          <w:lang w:val="en-GB"/>
        </w:rPr>
        <w:t>form</w:t>
      </w:r>
      <w:r w:rsidRPr="045FFC77">
        <w:rPr>
          <w:spacing w:val="-1"/>
          <w:lang w:val="en-GB"/>
        </w:rPr>
        <w:t xml:space="preserve"> </w:t>
      </w:r>
      <w:r w:rsidRPr="045FFC77">
        <w:rPr>
          <w:lang w:val="en-GB"/>
        </w:rPr>
        <w:t>times a</w:t>
      </w:r>
      <w:r w:rsidRPr="045FFC77">
        <w:rPr>
          <w:spacing w:val="-4"/>
          <w:lang w:val="en-GB"/>
        </w:rPr>
        <w:t xml:space="preserve"> </w:t>
      </w:r>
      <w:r w:rsidRPr="045FFC77">
        <w:rPr>
          <w:lang w:val="en-GB"/>
        </w:rPr>
        <w:t>day</w:t>
      </w:r>
      <w:r w:rsidRPr="045FFC77">
        <w:rPr>
          <w:spacing w:val="-3"/>
          <w:lang w:val="en-GB"/>
        </w:rPr>
        <w:t xml:space="preserve"> </w:t>
      </w:r>
      <w:r w:rsidRPr="045FFC77">
        <w:rPr>
          <w:lang w:val="en-GB"/>
        </w:rPr>
        <w:t>when</w:t>
      </w:r>
      <w:r w:rsidRPr="045FFC77">
        <w:rPr>
          <w:spacing w:val="-1"/>
          <w:lang w:val="en-GB"/>
        </w:rPr>
        <w:t xml:space="preserve"> </w:t>
      </w:r>
      <w:r w:rsidRPr="045FFC77">
        <w:rPr>
          <w:lang w:val="en-GB"/>
        </w:rPr>
        <w:t>pupils</w:t>
      </w:r>
      <w:r w:rsidRPr="045FFC77">
        <w:rPr>
          <w:spacing w:val="-1"/>
          <w:lang w:val="en-GB"/>
        </w:rPr>
        <w:t xml:space="preserve"> </w:t>
      </w:r>
      <w:r w:rsidRPr="045FFC77">
        <w:rPr>
          <w:lang w:val="en-GB"/>
        </w:rPr>
        <w:t>are</w:t>
      </w:r>
      <w:r w:rsidRPr="045FFC77">
        <w:rPr>
          <w:spacing w:val="-3"/>
          <w:lang w:val="en-GB"/>
        </w:rPr>
        <w:t xml:space="preserve"> </w:t>
      </w:r>
      <w:r w:rsidRPr="045FFC77">
        <w:rPr>
          <w:lang w:val="en-GB"/>
        </w:rPr>
        <w:t>in</w:t>
      </w:r>
      <w:r w:rsidRPr="045FFC77">
        <w:rPr>
          <w:spacing w:val="-3"/>
          <w:lang w:val="en-GB"/>
        </w:rPr>
        <w:t xml:space="preserve"> </w:t>
      </w:r>
      <w:r w:rsidRPr="045FFC77">
        <w:rPr>
          <w:lang w:val="en-GB"/>
        </w:rPr>
        <w:t>contact</w:t>
      </w:r>
      <w:r w:rsidRPr="045FFC77">
        <w:rPr>
          <w:spacing w:val="-3"/>
          <w:lang w:val="en-GB"/>
        </w:rPr>
        <w:t xml:space="preserve"> </w:t>
      </w:r>
      <w:r w:rsidRPr="045FFC77">
        <w:rPr>
          <w:lang w:val="en-GB"/>
        </w:rPr>
        <w:t>with</w:t>
      </w:r>
      <w:r w:rsidRPr="045FFC77">
        <w:rPr>
          <w:spacing w:val="-1"/>
          <w:lang w:val="en-GB"/>
        </w:rPr>
        <w:t xml:space="preserve"> </w:t>
      </w:r>
      <w:r w:rsidRPr="045FFC77">
        <w:rPr>
          <w:lang w:val="en-GB"/>
        </w:rPr>
        <w:t>a</w:t>
      </w:r>
      <w:r w:rsidRPr="045FFC77">
        <w:rPr>
          <w:spacing w:val="-5"/>
          <w:lang w:val="en-GB"/>
        </w:rPr>
        <w:t xml:space="preserve"> </w:t>
      </w:r>
      <w:r w:rsidRPr="045FFC77">
        <w:rPr>
          <w:lang w:val="en-GB"/>
        </w:rPr>
        <w:t>Form</w:t>
      </w:r>
      <w:r w:rsidRPr="045FFC77">
        <w:rPr>
          <w:spacing w:val="-1"/>
          <w:lang w:val="en-GB"/>
        </w:rPr>
        <w:t xml:space="preserve"> </w:t>
      </w:r>
      <w:r w:rsidRPr="045FFC77">
        <w:rPr>
          <w:lang w:val="en-GB"/>
        </w:rPr>
        <w:t>Tutor,</w:t>
      </w:r>
      <w:r w:rsidRPr="045FFC77">
        <w:rPr>
          <w:spacing w:val="-1"/>
          <w:lang w:val="en-GB"/>
        </w:rPr>
        <w:t xml:space="preserve"> </w:t>
      </w:r>
      <w:r w:rsidRPr="045FFC77">
        <w:rPr>
          <w:lang w:val="en-GB"/>
        </w:rPr>
        <w:t>e.g.</w:t>
      </w:r>
    </w:p>
    <w:p w14:paraId="7B4FCC63" w14:textId="77777777" w:rsidR="003605E5" w:rsidRPr="00D01A97" w:rsidRDefault="64BF1F5D">
      <w:pPr>
        <w:pStyle w:val="BodyText"/>
        <w:numPr>
          <w:ilvl w:val="0"/>
          <w:numId w:val="17"/>
        </w:numPr>
        <w:jc w:val="both"/>
        <w:rPr>
          <w:sz w:val="22"/>
          <w:szCs w:val="22"/>
          <w:lang w:val="en-GB"/>
        </w:rPr>
      </w:pPr>
      <w:r w:rsidRPr="045FFC77">
        <w:rPr>
          <w:sz w:val="22"/>
          <w:szCs w:val="22"/>
          <w:lang w:val="en-GB"/>
        </w:rPr>
        <w:t>Registration</w:t>
      </w:r>
      <w:r w:rsidRPr="045FFC77">
        <w:rPr>
          <w:spacing w:val="-1"/>
          <w:sz w:val="22"/>
          <w:szCs w:val="22"/>
          <w:lang w:val="en-GB"/>
        </w:rPr>
        <w:t xml:space="preserve"> </w:t>
      </w:r>
      <w:r w:rsidRPr="045FFC77">
        <w:rPr>
          <w:sz w:val="22"/>
          <w:szCs w:val="22"/>
          <w:lang w:val="en-GB"/>
        </w:rPr>
        <w:t>and</w:t>
      </w:r>
      <w:r w:rsidRPr="045FFC77">
        <w:rPr>
          <w:spacing w:val="-3"/>
          <w:sz w:val="22"/>
          <w:szCs w:val="22"/>
          <w:lang w:val="en-GB"/>
        </w:rPr>
        <w:t xml:space="preserve"> </w:t>
      </w:r>
      <w:r w:rsidRPr="045FFC77">
        <w:rPr>
          <w:sz w:val="22"/>
          <w:szCs w:val="22"/>
          <w:lang w:val="en-GB"/>
        </w:rPr>
        <w:t>Form</w:t>
      </w:r>
      <w:r w:rsidRPr="045FFC77">
        <w:rPr>
          <w:spacing w:val="-4"/>
          <w:sz w:val="22"/>
          <w:szCs w:val="22"/>
          <w:lang w:val="en-GB"/>
        </w:rPr>
        <w:t xml:space="preserve"> </w:t>
      </w:r>
      <w:r w:rsidRPr="045FFC77">
        <w:rPr>
          <w:sz w:val="22"/>
          <w:szCs w:val="22"/>
          <w:lang w:val="en-GB"/>
        </w:rPr>
        <w:t>Time.</w:t>
      </w:r>
    </w:p>
    <w:p w14:paraId="7A922CB8" w14:textId="780D0935" w:rsidR="003605E5" w:rsidRPr="00D01A97" w:rsidRDefault="64BF1F5D">
      <w:pPr>
        <w:pStyle w:val="ListParagraph"/>
        <w:numPr>
          <w:ilvl w:val="0"/>
          <w:numId w:val="17"/>
        </w:numPr>
        <w:tabs>
          <w:tab w:val="left" w:pos="283"/>
        </w:tabs>
        <w:ind w:right="2564"/>
        <w:jc w:val="both"/>
        <w:rPr>
          <w:lang w:val="en-GB"/>
        </w:rPr>
      </w:pPr>
      <w:r w:rsidRPr="045FFC77">
        <w:rPr>
          <w:lang w:val="en-GB"/>
        </w:rPr>
        <w:t>Pupils</w:t>
      </w:r>
      <w:r w:rsidRPr="045FFC77">
        <w:rPr>
          <w:spacing w:val="-3"/>
          <w:lang w:val="en-GB"/>
        </w:rPr>
        <w:t xml:space="preserve"> </w:t>
      </w:r>
      <w:r w:rsidRPr="045FFC77">
        <w:rPr>
          <w:lang w:val="en-GB"/>
        </w:rPr>
        <w:t>know</w:t>
      </w:r>
      <w:r w:rsidRPr="045FFC77">
        <w:rPr>
          <w:spacing w:val="-4"/>
          <w:lang w:val="en-GB"/>
        </w:rPr>
        <w:t xml:space="preserve"> </w:t>
      </w:r>
      <w:r w:rsidRPr="045FFC77">
        <w:rPr>
          <w:lang w:val="en-GB"/>
        </w:rPr>
        <w:t>how</w:t>
      </w:r>
      <w:r w:rsidRPr="045FFC77">
        <w:rPr>
          <w:spacing w:val="-2"/>
          <w:lang w:val="en-GB"/>
        </w:rPr>
        <w:t xml:space="preserve"> </w:t>
      </w:r>
      <w:r w:rsidRPr="045FFC77">
        <w:rPr>
          <w:lang w:val="en-GB"/>
        </w:rPr>
        <w:t>to</w:t>
      </w:r>
      <w:r w:rsidRPr="045FFC77">
        <w:rPr>
          <w:spacing w:val="-2"/>
          <w:lang w:val="en-GB"/>
        </w:rPr>
        <w:t xml:space="preserve"> </w:t>
      </w:r>
      <w:r w:rsidRPr="045FFC77">
        <w:rPr>
          <w:lang w:val="en-GB"/>
        </w:rPr>
        <w:t>ask</w:t>
      </w:r>
      <w:r w:rsidRPr="045FFC77">
        <w:rPr>
          <w:spacing w:val="-4"/>
          <w:lang w:val="en-GB"/>
        </w:rPr>
        <w:t xml:space="preserve"> </w:t>
      </w:r>
      <w:r w:rsidRPr="045FFC77">
        <w:rPr>
          <w:lang w:val="en-GB"/>
        </w:rPr>
        <w:t>for</w:t>
      </w:r>
      <w:r w:rsidRPr="045FFC77">
        <w:rPr>
          <w:spacing w:val="-4"/>
          <w:lang w:val="en-GB"/>
        </w:rPr>
        <w:t xml:space="preserve"> </w:t>
      </w:r>
      <w:r w:rsidRPr="045FFC77">
        <w:rPr>
          <w:lang w:val="en-GB"/>
        </w:rPr>
        <w:t>help</w:t>
      </w:r>
      <w:r w:rsidRPr="045FFC77">
        <w:rPr>
          <w:spacing w:val="-2"/>
          <w:lang w:val="en-GB"/>
        </w:rPr>
        <w:t xml:space="preserve"> </w:t>
      </w:r>
      <w:r w:rsidRPr="045FFC77">
        <w:rPr>
          <w:lang w:val="en-GB"/>
        </w:rPr>
        <w:t>anonymously</w:t>
      </w:r>
      <w:r w:rsidRPr="045FFC77">
        <w:rPr>
          <w:spacing w:val="-4"/>
          <w:lang w:val="en-GB"/>
        </w:rPr>
        <w:t xml:space="preserve"> </w:t>
      </w:r>
      <w:r w:rsidRPr="045FFC77">
        <w:rPr>
          <w:lang w:val="en-GB"/>
        </w:rPr>
        <w:t>or</w:t>
      </w:r>
      <w:r w:rsidRPr="045FFC77">
        <w:rPr>
          <w:spacing w:val="-5"/>
          <w:lang w:val="en-GB"/>
        </w:rPr>
        <w:t xml:space="preserve"> </w:t>
      </w:r>
      <w:r w:rsidRPr="045FFC77">
        <w:rPr>
          <w:lang w:val="en-GB"/>
        </w:rPr>
        <w:t>through</w:t>
      </w:r>
      <w:r w:rsidRPr="045FFC77">
        <w:rPr>
          <w:spacing w:val="-2"/>
          <w:lang w:val="en-GB"/>
        </w:rPr>
        <w:t xml:space="preserve"> </w:t>
      </w:r>
      <w:r w:rsidRPr="045FFC77">
        <w:rPr>
          <w:lang w:val="en-GB"/>
        </w:rPr>
        <w:t>a</w:t>
      </w:r>
      <w:r w:rsidRPr="045FFC77">
        <w:rPr>
          <w:spacing w:val="-5"/>
          <w:lang w:val="en-GB"/>
        </w:rPr>
        <w:t xml:space="preserve"> </w:t>
      </w:r>
      <w:r w:rsidRPr="045FFC77">
        <w:rPr>
          <w:lang w:val="en-GB"/>
        </w:rPr>
        <w:t>trusted</w:t>
      </w:r>
      <w:r w:rsidRPr="045FFC77">
        <w:rPr>
          <w:spacing w:val="-2"/>
          <w:lang w:val="en-GB"/>
        </w:rPr>
        <w:t xml:space="preserve"> </w:t>
      </w:r>
      <w:r w:rsidRPr="045FFC77">
        <w:rPr>
          <w:lang w:val="en-GB"/>
        </w:rPr>
        <w:t>adult</w:t>
      </w:r>
      <w:r w:rsidRPr="045FFC77">
        <w:rPr>
          <w:spacing w:val="-2"/>
          <w:lang w:val="en-GB"/>
        </w:rPr>
        <w:t xml:space="preserve"> </w:t>
      </w:r>
      <w:r w:rsidRPr="045FFC77">
        <w:rPr>
          <w:lang w:val="en-GB"/>
        </w:rPr>
        <w:t>(Via</w:t>
      </w:r>
      <w:r w:rsidRPr="045FFC77">
        <w:rPr>
          <w:spacing w:val="-2"/>
          <w:lang w:val="en-GB"/>
        </w:rPr>
        <w:t xml:space="preserve"> </w:t>
      </w:r>
      <w:r w:rsidRPr="045FFC77">
        <w:rPr>
          <w:lang w:val="en-GB"/>
        </w:rPr>
        <w:t>notice</w:t>
      </w:r>
      <w:r w:rsidRPr="045FFC77">
        <w:rPr>
          <w:spacing w:val="-51"/>
          <w:lang w:val="en-GB"/>
        </w:rPr>
        <w:t xml:space="preserve"> </w:t>
      </w:r>
      <w:r w:rsidRPr="045FFC77">
        <w:rPr>
          <w:lang w:val="en-GB"/>
        </w:rPr>
        <w:t>boards,</w:t>
      </w:r>
      <w:r w:rsidRPr="045FFC77">
        <w:rPr>
          <w:spacing w:val="-3"/>
          <w:lang w:val="en-GB"/>
        </w:rPr>
        <w:t xml:space="preserve"> </w:t>
      </w:r>
      <w:r w:rsidRPr="045FFC77">
        <w:rPr>
          <w:lang w:val="en-GB"/>
        </w:rPr>
        <w:t>Welfare</w:t>
      </w:r>
      <w:r w:rsidRPr="045FFC77">
        <w:rPr>
          <w:spacing w:val="-1"/>
          <w:lang w:val="en-GB"/>
        </w:rPr>
        <w:t xml:space="preserve"> </w:t>
      </w:r>
      <w:r w:rsidRPr="045FFC77">
        <w:rPr>
          <w:lang w:val="en-GB"/>
        </w:rPr>
        <w:t>boxes,</w:t>
      </w:r>
      <w:r w:rsidRPr="045FFC77">
        <w:rPr>
          <w:spacing w:val="1"/>
          <w:lang w:val="en-GB"/>
        </w:rPr>
        <w:t xml:space="preserve"> </w:t>
      </w:r>
      <w:r w:rsidR="1B4587B5" w:rsidRPr="045FFC77">
        <w:rPr>
          <w:lang w:val="en-GB"/>
        </w:rPr>
        <w:t>Personal Development</w:t>
      </w:r>
      <w:r w:rsidRPr="045FFC77">
        <w:rPr>
          <w:lang w:val="en-GB"/>
        </w:rPr>
        <w:t xml:space="preserve"> lessons).</w:t>
      </w:r>
    </w:p>
    <w:p w14:paraId="1F7A12E7" w14:textId="4370D7F0" w:rsidR="003605E5" w:rsidRPr="00D01A97" w:rsidRDefault="135021FA">
      <w:pPr>
        <w:pStyle w:val="ListParagraph"/>
        <w:numPr>
          <w:ilvl w:val="0"/>
          <w:numId w:val="17"/>
        </w:numPr>
        <w:tabs>
          <w:tab w:val="left" w:pos="284"/>
        </w:tabs>
        <w:spacing w:line="293" w:lineRule="exact"/>
        <w:jc w:val="both"/>
        <w:rPr>
          <w:lang w:val="en-GB"/>
        </w:rPr>
      </w:pPr>
      <w:r w:rsidRPr="045FFC77">
        <w:rPr>
          <w:lang w:val="en-GB"/>
        </w:rPr>
        <w:t>Personal Development</w:t>
      </w:r>
      <w:r w:rsidR="64BF1F5D" w:rsidRPr="045FFC77">
        <w:rPr>
          <w:spacing w:val="-4"/>
          <w:lang w:val="en-GB"/>
        </w:rPr>
        <w:t xml:space="preserve"> </w:t>
      </w:r>
      <w:r w:rsidR="64BF1F5D" w:rsidRPr="045FFC77">
        <w:rPr>
          <w:lang w:val="en-GB"/>
        </w:rPr>
        <w:t>curriculum</w:t>
      </w:r>
      <w:r w:rsidR="64BF1F5D" w:rsidRPr="045FFC77">
        <w:rPr>
          <w:spacing w:val="-6"/>
          <w:lang w:val="en-GB"/>
        </w:rPr>
        <w:t xml:space="preserve"> </w:t>
      </w:r>
      <w:r w:rsidR="64BF1F5D" w:rsidRPr="045FFC77">
        <w:rPr>
          <w:lang w:val="en-GB"/>
        </w:rPr>
        <w:t>explores</w:t>
      </w:r>
      <w:r w:rsidR="64BF1F5D" w:rsidRPr="045FFC77">
        <w:rPr>
          <w:spacing w:val="-2"/>
          <w:lang w:val="en-GB"/>
        </w:rPr>
        <w:t xml:space="preserve"> </w:t>
      </w:r>
      <w:r w:rsidR="64BF1F5D" w:rsidRPr="045FFC77">
        <w:rPr>
          <w:lang w:val="en-GB"/>
        </w:rPr>
        <w:t>emotions</w:t>
      </w:r>
      <w:r w:rsidR="64BF1F5D" w:rsidRPr="045FFC77">
        <w:rPr>
          <w:spacing w:val="-2"/>
          <w:lang w:val="en-GB"/>
        </w:rPr>
        <w:t xml:space="preserve"> </w:t>
      </w:r>
      <w:r w:rsidR="64BF1F5D" w:rsidRPr="045FFC77">
        <w:rPr>
          <w:lang w:val="en-GB"/>
        </w:rPr>
        <w:t>and</w:t>
      </w:r>
      <w:r w:rsidR="64BF1F5D" w:rsidRPr="045FFC77">
        <w:rPr>
          <w:spacing w:val="-3"/>
          <w:lang w:val="en-GB"/>
        </w:rPr>
        <w:t xml:space="preserve"> </w:t>
      </w:r>
      <w:r w:rsidR="64BF1F5D" w:rsidRPr="045FFC77">
        <w:rPr>
          <w:lang w:val="en-GB"/>
        </w:rPr>
        <w:t>strategies</w:t>
      </w:r>
      <w:r w:rsidR="64BF1F5D" w:rsidRPr="045FFC77">
        <w:rPr>
          <w:spacing w:val="-3"/>
          <w:lang w:val="en-GB"/>
        </w:rPr>
        <w:t xml:space="preserve"> </w:t>
      </w:r>
      <w:r w:rsidR="64BF1F5D" w:rsidRPr="045FFC77">
        <w:rPr>
          <w:lang w:val="en-GB"/>
        </w:rPr>
        <w:t>to</w:t>
      </w:r>
      <w:r w:rsidR="64BF1F5D" w:rsidRPr="045FFC77">
        <w:rPr>
          <w:spacing w:val="-6"/>
          <w:lang w:val="en-GB"/>
        </w:rPr>
        <w:t xml:space="preserve"> </w:t>
      </w:r>
      <w:r w:rsidR="64BF1F5D" w:rsidRPr="045FFC77">
        <w:rPr>
          <w:lang w:val="en-GB"/>
        </w:rPr>
        <w:t>develop</w:t>
      </w:r>
      <w:r w:rsidR="64BF1F5D" w:rsidRPr="045FFC77">
        <w:rPr>
          <w:spacing w:val="-4"/>
          <w:lang w:val="en-GB"/>
        </w:rPr>
        <w:t xml:space="preserve"> </w:t>
      </w:r>
      <w:r w:rsidR="64BF1F5D" w:rsidRPr="045FFC77">
        <w:rPr>
          <w:lang w:val="en-GB"/>
        </w:rPr>
        <w:t>positive</w:t>
      </w:r>
      <w:r w:rsidR="64BF1F5D" w:rsidRPr="045FFC77">
        <w:rPr>
          <w:spacing w:val="-4"/>
          <w:lang w:val="en-GB"/>
        </w:rPr>
        <w:t xml:space="preserve"> </w:t>
      </w:r>
      <w:r w:rsidR="64BF1F5D" w:rsidRPr="045FFC77">
        <w:rPr>
          <w:lang w:val="en-GB"/>
        </w:rPr>
        <w:t>relationships.</w:t>
      </w:r>
    </w:p>
    <w:p w14:paraId="6F18092F" w14:textId="0301BA7E" w:rsidR="003605E5" w:rsidRPr="00D01A97" w:rsidRDefault="64BF1F5D">
      <w:pPr>
        <w:pStyle w:val="ListParagraph"/>
        <w:numPr>
          <w:ilvl w:val="0"/>
          <w:numId w:val="17"/>
        </w:numPr>
        <w:tabs>
          <w:tab w:val="left" w:pos="283"/>
        </w:tabs>
        <w:ind w:right="563"/>
        <w:jc w:val="both"/>
        <w:rPr>
          <w:lang w:val="en-GB"/>
        </w:rPr>
      </w:pPr>
      <w:r w:rsidRPr="045FFC77">
        <w:rPr>
          <w:lang w:val="en-GB"/>
        </w:rPr>
        <w:t>Weekly briefing for all staff allows opportunity for discussion regarding any pupil who may be in need of</w:t>
      </w:r>
      <w:r w:rsidR="005D0E78" w:rsidRPr="045FFC77">
        <w:rPr>
          <w:lang w:val="en-GB"/>
        </w:rPr>
        <w:t xml:space="preserve"> </w:t>
      </w:r>
      <w:r w:rsidRPr="045FFC77">
        <w:rPr>
          <w:spacing w:val="-52"/>
          <w:lang w:val="en-GB"/>
        </w:rPr>
        <w:t xml:space="preserve"> </w:t>
      </w:r>
      <w:r w:rsidRPr="045FFC77">
        <w:rPr>
          <w:lang w:val="en-GB"/>
        </w:rPr>
        <w:t>additional</w:t>
      </w:r>
      <w:r w:rsidRPr="045FFC77">
        <w:rPr>
          <w:spacing w:val="-3"/>
          <w:lang w:val="en-GB"/>
        </w:rPr>
        <w:t xml:space="preserve"> </w:t>
      </w:r>
      <w:r w:rsidRPr="045FFC77">
        <w:rPr>
          <w:lang w:val="en-GB"/>
        </w:rPr>
        <w:t>support.</w:t>
      </w:r>
    </w:p>
    <w:p w14:paraId="1390480F" w14:textId="7D09F337" w:rsidR="003605E5" w:rsidRPr="00862D38" w:rsidRDefault="64BF1F5D">
      <w:pPr>
        <w:pStyle w:val="ListParagraph"/>
        <w:numPr>
          <w:ilvl w:val="0"/>
          <w:numId w:val="17"/>
        </w:numPr>
        <w:tabs>
          <w:tab w:val="left" w:pos="283"/>
        </w:tabs>
        <w:spacing w:line="293" w:lineRule="exact"/>
        <w:jc w:val="both"/>
        <w:rPr>
          <w:lang w:val="en-GB"/>
        </w:rPr>
      </w:pPr>
      <w:r w:rsidRPr="00862D38">
        <w:rPr>
          <w:lang w:val="en-GB"/>
        </w:rPr>
        <w:t>Weekly</w:t>
      </w:r>
      <w:r w:rsidRPr="00862D38">
        <w:rPr>
          <w:spacing w:val="-2"/>
          <w:lang w:val="en-GB"/>
        </w:rPr>
        <w:t xml:space="preserve"> </w:t>
      </w:r>
      <w:r w:rsidRPr="00862D38">
        <w:rPr>
          <w:lang w:val="en-GB"/>
        </w:rPr>
        <w:t>Safeguarding</w:t>
      </w:r>
      <w:r w:rsidRPr="00862D38">
        <w:rPr>
          <w:spacing w:val="-4"/>
          <w:lang w:val="en-GB"/>
        </w:rPr>
        <w:t xml:space="preserve"> </w:t>
      </w:r>
      <w:r w:rsidR="008A3F18" w:rsidRPr="00862D38">
        <w:rPr>
          <w:spacing w:val="-4"/>
          <w:lang w:val="en-GB"/>
        </w:rPr>
        <w:t>Team meetings</w:t>
      </w:r>
      <w:r w:rsidRPr="00862D38">
        <w:rPr>
          <w:spacing w:val="-3"/>
          <w:lang w:val="en-GB"/>
        </w:rPr>
        <w:t xml:space="preserve"> </w:t>
      </w:r>
      <w:r w:rsidRPr="00862D38">
        <w:rPr>
          <w:lang w:val="en-GB"/>
        </w:rPr>
        <w:t>discusses</w:t>
      </w:r>
      <w:r w:rsidRPr="00862D38">
        <w:rPr>
          <w:spacing w:val="-4"/>
          <w:lang w:val="en-GB"/>
        </w:rPr>
        <w:t xml:space="preserve"> </w:t>
      </w:r>
      <w:r w:rsidRPr="00862D38">
        <w:rPr>
          <w:lang w:val="en-GB"/>
        </w:rPr>
        <w:t>pupil</w:t>
      </w:r>
      <w:r w:rsidRPr="00862D38">
        <w:rPr>
          <w:spacing w:val="-1"/>
          <w:lang w:val="en-GB"/>
        </w:rPr>
        <w:t xml:space="preserve"> </w:t>
      </w:r>
      <w:r w:rsidRPr="00862D38">
        <w:rPr>
          <w:lang w:val="en-GB"/>
        </w:rPr>
        <w:t>at</w:t>
      </w:r>
      <w:r w:rsidRPr="00862D38">
        <w:rPr>
          <w:spacing w:val="-3"/>
          <w:lang w:val="en-GB"/>
        </w:rPr>
        <w:t xml:space="preserve"> </w:t>
      </w:r>
      <w:r w:rsidRPr="00862D38">
        <w:rPr>
          <w:lang w:val="en-GB"/>
        </w:rPr>
        <w:t>risk</w:t>
      </w:r>
      <w:r w:rsidRPr="00862D38">
        <w:rPr>
          <w:spacing w:val="-3"/>
          <w:lang w:val="en-GB"/>
        </w:rPr>
        <w:t xml:space="preserve"> </w:t>
      </w:r>
      <w:r w:rsidRPr="00862D38">
        <w:rPr>
          <w:lang w:val="en-GB"/>
        </w:rPr>
        <w:t>and</w:t>
      </w:r>
      <w:r w:rsidRPr="00862D38">
        <w:rPr>
          <w:spacing w:val="-3"/>
          <w:lang w:val="en-GB"/>
        </w:rPr>
        <w:t xml:space="preserve"> </w:t>
      </w:r>
      <w:r w:rsidRPr="00862D38">
        <w:rPr>
          <w:lang w:val="en-GB"/>
        </w:rPr>
        <w:t>is</w:t>
      </w:r>
      <w:r w:rsidRPr="00862D38">
        <w:rPr>
          <w:spacing w:val="-1"/>
          <w:lang w:val="en-GB"/>
        </w:rPr>
        <w:t xml:space="preserve"> </w:t>
      </w:r>
      <w:r w:rsidRPr="00862D38">
        <w:rPr>
          <w:lang w:val="en-GB"/>
        </w:rPr>
        <w:t>able</w:t>
      </w:r>
      <w:r w:rsidRPr="00862D38">
        <w:rPr>
          <w:spacing w:val="-3"/>
          <w:lang w:val="en-GB"/>
        </w:rPr>
        <w:t xml:space="preserve"> </w:t>
      </w:r>
      <w:r w:rsidRPr="00862D38">
        <w:rPr>
          <w:lang w:val="en-GB"/>
        </w:rPr>
        <w:t>to</w:t>
      </w:r>
      <w:r w:rsidRPr="00862D38">
        <w:rPr>
          <w:spacing w:val="-4"/>
          <w:lang w:val="en-GB"/>
        </w:rPr>
        <w:t xml:space="preserve"> </w:t>
      </w:r>
      <w:r w:rsidRPr="00862D38">
        <w:rPr>
          <w:lang w:val="en-GB"/>
        </w:rPr>
        <w:t>draw</w:t>
      </w:r>
      <w:r w:rsidRPr="00862D38">
        <w:rPr>
          <w:spacing w:val="-1"/>
          <w:lang w:val="en-GB"/>
        </w:rPr>
        <w:t xml:space="preserve"> </w:t>
      </w:r>
      <w:r w:rsidRPr="00862D38">
        <w:rPr>
          <w:lang w:val="en-GB"/>
        </w:rPr>
        <w:t>on</w:t>
      </w:r>
      <w:r w:rsidRPr="00862D38">
        <w:rPr>
          <w:spacing w:val="-1"/>
          <w:lang w:val="en-GB"/>
        </w:rPr>
        <w:t xml:space="preserve"> </w:t>
      </w:r>
      <w:r w:rsidRPr="00862D38">
        <w:rPr>
          <w:lang w:val="en-GB"/>
        </w:rPr>
        <w:t>knowledge</w:t>
      </w:r>
      <w:r w:rsidRPr="00862D38">
        <w:rPr>
          <w:spacing w:val="-3"/>
          <w:lang w:val="en-GB"/>
        </w:rPr>
        <w:t xml:space="preserve"> </w:t>
      </w:r>
      <w:r w:rsidRPr="00862D38">
        <w:rPr>
          <w:lang w:val="en-GB"/>
        </w:rPr>
        <w:t>from</w:t>
      </w:r>
      <w:r w:rsidRPr="00862D38">
        <w:rPr>
          <w:spacing w:val="-4"/>
          <w:lang w:val="en-GB"/>
        </w:rPr>
        <w:t xml:space="preserve"> </w:t>
      </w:r>
      <w:r w:rsidRPr="00862D38">
        <w:rPr>
          <w:lang w:val="en-GB"/>
        </w:rPr>
        <w:t>DSL</w:t>
      </w:r>
      <w:r w:rsidRPr="00862D38">
        <w:rPr>
          <w:spacing w:val="-2"/>
          <w:lang w:val="en-GB"/>
        </w:rPr>
        <w:t xml:space="preserve"> </w:t>
      </w:r>
      <w:r w:rsidRPr="00862D38">
        <w:rPr>
          <w:lang w:val="en-GB"/>
        </w:rPr>
        <w:t>to</w:t>
      </w:r>
      <w:r w:rsidR="00862D38">
        <w:rPr>
          <w:lang w:val="en-GB"/>
        </w:rPr>
        <w:t xml:space="preserve"> </w:t>
      </w:r>
      <w:r w:rsidRPr="00862D38">
        <w:rPr>
          <w:lang w:val="en-GB"/>
        </w:rPr>
        <w:t>signpost</w:t>
      </w:r>
      <w:r w:rsidRPr="00862D38">
        <w:rPr>
          <w:spacing w:val="-4"/>
          <w:lang w:val="en-GB"/>
        </w:rPr>
        <w:t xml:space="preserve"> </w:t>
      </w:r>
      <w:r w:rsidRPr="00862D38">
        <w:rPr>
          <w:lang w:val="en-GB"/>
        </w:rPr>
        <w:t>to</w:t>
      </w:r>
      <w:r w:rsidRPr="00862D38">
        <w:rPr>
          <w:spacing w:val="-1"/>
          <w:lang w:val="en-GB"/>
        </w:rPr>
        <w:t xml:space="preserve"> </w:t>
      </w:r>
      <w:r w:rsidRPr="00862D38">
        <w:rPr>
          <w:lang w:val="en-GB"/>
        </w:rPr>
        <w:t>external</w:t>
      </w:r>
      <w:r w:rsidRPr="00862D38">
        <w:rPr>
          <w:spacing w:val="-4"/>
          <w:lang w:val="en-GB"/>
        </w:rPr>
        <w:t xml:space="preserve"> </w:t>
      </w:r>
      <w:r w:rsidRPr="00862D38">
        <w:rPr>
          <w:lang w:val="en-GB"/>
        </w:rPr>
        <w:t>agencies</w:t>
      </w:r>
      <w:r w:rsidRPr="00862D38">
        <w:rPr>
          <w:spacing w:val="-2"/>
          <w:lang w:val="en-GB"/>
        </w:rPr>
        <w:t xml:space="preserve"> </w:t>
      </w:r>
      <w:r w:rsidRPr="00862D38">
        <w:rPr>
          <w:lang w:val="en-GB"/>
        </w:rPr>
        <w:t>or</w:t>
      </w:r>
      <w:r w:rsidRPr="00862D38">
        <w:rPr>
          <w:spacing w:val="-3"/>
          <w:lang w:val="en-GB"/>
        </w:rPr>
        <w:t xml:space="preserve"> </w:t>
      </w:r>
      <w:r w:rsidRPr="00862D38">
        <w:rPr>
          <w:lang w:val="en-GB"/>
        </w:rPr>
        <w:t>make</w:t>
      </w:r>
      <w:r w:rsidRPr="00862D38">
        <w:rPr>
          <w:spacing w:val="-1"/>
          <w:lang w:val="en-GB"/>
        </w:rPr>
        <w:t xml:space="preserve"> </w:t>
      </w:r>
      <w:r w:rsidRPr="00862D38">
        <w:rPr>
          <w:lang w:val="en-GB"/>
        </w:rPr>
        <w:t>referrals</w:t>
      </w:r>
      <w:r w:rsidRPr="00862D38">
        <w:rPr>
          <w:spacing w:val="-5"/>
          <w:lang w:val="en-GB"/>
        </w:rPr>
        <w:t xml:space="preserve"> </w:t>
      </w:r>
      <w:r w:rsidRPr="00862D38">
        <w:rPr>
          <w:lang w:val="en-GB"/>
        </w:rPr>
        <w:t>to</w:t>
      </w:r>
      <w:r w:rsidRPr="00862D38">
        <w:rPr>
          <w:spacing w:val="-1"/>
          <w:lang w:val="en-GB"/>
        </w:rPr>
        <w:t xml:space="preserve"> </w:t>
      </w:r>
      <w:r w:rsidRPr="00862D38">
        <w:rPr>
          <w:lang w:val="en-GB"/>
        </w:rPr>
        <w:t>CSC.</w:t>
      </w:r>
    </w:p>
    <w:p w14:paraId="3F9C9AC8" w14:textId="77777777" w:rsidR="003605E5" w:rsidRPr="00D01A97" w:rsidRDefault="64BF1F5D">
      <w:pPr>
        <w:pStyle w:val="ListParagraph"/>
        <w:numPr>
          <w:ilvl w:val="0"/>
          <w:numId w:val="17"/>
        </w:numPr>
        <w:tabs>
          <w:tab w:val="left" w:pos="283"/>
        </w:tabs>
        <w:jc w:val="both"/>
        <w:rPr>
          <w:lang w:val="en-GB"/>
        </w:rPr>
      </w:pPr>
      <w:r w:rsidRPr="045FFC77">
        <w:rPr>
          <w:lang w:val="en-GB"/>
        </w:rPr>
        <w:t>From</w:t>
      </w:r>
      <w:r w:rsidRPr="045FFC77">
        <w:rPr>
          <w:spacing w:val="-5"/>
          <w:lang w:val="en-GB"/>
        </w:rPr>
        <w:t xml:space="preserve"> </w:t>
      </w:r>
      <w:r w:rsidRPr="045FFC77">
        <w:rPr>
          <w:lang w:val="en-GB"/>
        </w:rPr>
        <w:t>Tutor</w:t>
      </w:r>
      <w:r w:rsidRPr="045FFC77">
        <w:rPr>
          <w:spacing w:val="-3"/>
          <w:lang w:val="en-GB"/>
        </w:rPr>
        <w:t xml:space="preserve"> </w:t>
      </w:r>
      <w:r w:rsidRPr="045FFC77">
        <w:rPr>
          <w:lang w:val="en-GB"/>
        </w:rPr>
        <w:t>meetings</w:t>
      </w:r>
      <w:r w:rsidRPr="045FFC77">
        <w:rPr>
          <w:spacing w:val="-3"/>
          <w:lang w:val="en-GB"/>
        </w:rPr>
        <w:t xml:space="preserve"> </w:t>
      </w:r>
      <w:r w:rsidRPr="045FFC77">
        <w:rPr>
          <w:lang w:val="en-GB"/>
        </w:rPr>
        <w:t>allow</w:t>
      </w:r>
      <w:r w:rsidRPr="045FFC77">
        <w:rPr>
          <w:spacing w:val="-2"/>
          <w:lang w:val="en-GB"/>
        </w:rPr>
        <w:t xml:space="preserve"> </w:t>
      </w:r>
      <w:r w:rsidRPr="045FFC77">
        <w:rPr>
          <w:lang w:val="en-GB"/>
        </w:rPr>
        <w:t>pastoral</w:t>
      </w:r>
      <w:r w:rsidRPr="045FFC77">
        <w:rPr>
          <w:spacing w:val="-2"/>
          <w:lang w:val="en-GB"/>
        </w:rPr>
        <w:t xml:space="preserve"> </w:t>
      </w:r>
      <w:r w:rsidRPr="045FFC77">
        <w:rPr>
          <w:lang w:val="en-GB"/>
        </w:rPr>
        <w:t>leads</w:t>
      </w:r>
      <w:r w:rsidRPr="045FFC77">
        <w:rPr>
          <w:spacing w:val="-4"/>
          <w:lang w:val="en-GB"/>
        </w:rPr>
        <w:t xml:space="preserve"> </w:t>
      </w:r>
      <w:r w:rsidRPr="045FFC77">
        <w:rPr>
          <w:lang w:val="en-GB"/>
        </w:rPr>
        <w:t>to</w:t>
      </w:r>
      <w:r w:rsidRPr="045FFC77">
        <w:rPr>
          <w:spacing w:val="-1"/>
          <w:lang w:val="en-GB"/>
        </w:rPr>
        <w:t xml:space="preserve"> </w:t>
      </w:r>
      <w:r w:rsidRPr="045FFC77">
        <w:rPr>
          <w:lang w:val="en-GB"/>
        </w:rPr>
        <w:t>collate</w:t>
      </w:r>
      <w:r w:rsidRPr="045FFC77">
        <w:rPr>
          <w:spacing w:val="-2"/>
          <w:lang w:val="en-GB"/>
        </w:rPr>
        <w:t xml:space="preserve"> </w:t>
      </w:r>
      <w:r w:rsidRPr="045FFC77">
        <w:rPr>
          <w:lang w:val="en-GB"/>
        </w:rPr>
        <w:t>and</w:t>
      </w:r>
      <w:r w:rsidRPr="045FFC77">
        <w:rPr>
          <w:spacing w:val="-3"/>
          <w:lang w:val="en-GB"/>
        </w:rPr>
        <w:t xml:space="preserve"> </w:t>
      </w:r>
      <w:r w:rsidRPr="045FFC77">
        <w:rPr>
          <w:lang w:val="en-GB"/>
        </w:rPr>
        <w:t>track</w:t>
      </w:r>
      <w:r w:rsidRPr="045FFC77">
        <w:rPr>
          <w:spacing w:val="-4"/>
          <w:lang w:val="en-GB"/>
        </w:rPr>
        <w:t xml:space="preserve"> </w:t>
      </w:r>
      <w:r w:rsidRPr="045FFC77">
        <w:rPr>
          <w:lang w:val="en-GB"/>
        </w:rPr>
        <w:t>information</w:t>
      </w:r>
      <w:r w:rsidRPr="045FFC77">
        <w:rPr>
          <w:spacing w:val="-1"/>
          <w:lang w:val="en-GB"/>
        </w:rPr>
        <w:t xml:space="preserve"> </w:t>
      </w:r>
      <w:r w:rsidRPr="045FFC77">
        <w:rPr>
          <w:lang w:val="en-GB"/>
        </w:rPr>
        <w:t>on</w:t>
      </w:r>
      <w:r w:rsidRPr="045FFC77">
        <w:rPr>
          <w:spacing w:val="-2"/>
          <w:lang w:val="en-GB"/>
        </w:rPr>
        <w:t xml:space="preserve"> </w:t>
      </w:r>
      <w:r w:rsidRPr="045FFC77">
        <w:rPr>
          <w:lang w:val="en-GB"/>
        </w:rPr>
        <w:t>vulnerable</w:t>
      </w:r>
      <w:r w:rsidRPr="045FFC77">
        <w:rPr>
          <w:spacing w:val="-3"/>
          <w:lang w:val="en-GB"/>
        </w:rPr>
        <w:t xml:space="preserve"> </w:t>
      </w:r>
      <w:r w:rsidRPr="045FFC77">
        <w:rPr>
          <w:lang w:val="en-GB"/>
        </w:rPr>
        <w:t>pupils.</w:t>
      </w:r>
    </w:p>
    <w:p w14:paraId="271CE61F" w14:textId="77777777" w:rsidR="003605E5" w:rsidRPr="00D01A97" w:rsidRDefault="64BF1F5D">
      <w:pPr>
        <w:pStyle w:val="ListParagraph"/>
        <w:numPr>
          <w:ilvl w:val="0"/>
          <w:numId w:val="17"/>
        </w:numPr>
        <w:tabs>
          <w:tab w:val="left" w:pos="283"/>
        </w:tabs>
        <w:spacing w:before="1"/>
        <w:jc w:val="both"/>
        <w:rPr>
          <w:lang w:val="en-GB"/>
        </w:rPr>
      </w:pPr>
      <w:r w:rsidRPr="045FFC77">
        <w:rPr>
          <w:lang w:val="en-GB"/>
        </w:rPr>
        <w:t>Counsellor</w:t>
      </w:r>
      <w:r w:rsidRPr="045FFC77">
        <w:rPr>
          <w:spacing w:val="-5"/>
          <w:lang w:val="en-GB"/>
        </w:rPr>
        <w:t xml:space="preserve"> </w:t>
      </w:r>
      <w:r w:rsidRPr="045FFC77">
        <w:rPr>
          <w:lang w:val="en-GB"/>
        </w:rPr>
        <w:t>referrals</w:t>
      </w:r>
      <w:r w:rsidRPr="045FFC77">
        <w:rPr>
          <w:spacing w:val="-1"/>
          <w:lang w:val="en-GB"/>
        </w:rPr>
        <w:t xml:space="preserve"> </w:t>
      </w:r>
      <w:r w:rsidRPr="045FFC77">
        <w:rPr>
          <w:lang w:val="en-GB"/>
        </w:rPr>
        <w:t>can</w:t>
      </w:r>
      <w:r w:rsidRPr="045FFC77">
        <w:rPr>
          <w:spacing w:val="-1"/>
          <w:lang w:val="en-GB"/>
        </w:rPr>
        <w:t xml:space="preserve"> </w:t>
      </w:r>
      <w:r w:rsidRPr="045FFC77">
        <w:rPr>
          <w:lang w:val="en-GB"/>
        </w:rPr>
        <w:t>be</w:t>
      </w:r>
      <w:r w:rsidRPr="045FFC77">
        <w:rPr>
          <w:spacing w:val="-1"/>
          <w:lang w:val="en-GB"/>
        </w:rPr>
        <w:t xml:space="preserve"> </w:t>
      </w:r>
      <w:r w:rsidRPr="045FFC77">
        <w:rPr>
          <w:lang w:val="en-GB"/>
        </w:rPr>
        <w:t>suggested</w:t>
      </w:r>
      <w:r w:rsidRPr="045FFC77">
        <w:rPr>
          <w:spacing w:val="-2"/>
          <w:lang w:val="en-GB"/>
        </w:rPr>
        <w:t xml:space="preserve"> </w:t>
      </w:r>
      <w:r w:rsidRPr="045FFC77">
        <w:rPr>
          <w:lang w:val="en-GB"/>
        </w:rPr>
        <w:t>by</w:t>
      </w:r>
      <w:r w:rsidRPr="045FFC77">
        <w:rPr>
          <w:spacing w:val="-4"/>
          <w:lang w:val="en-GB"/>
        </w:rPr>
        <w:t xml:space="preserve"> </w:t>
      </w:r>
      <w:r w:rsidRPr="045FFC77">
        <w:rPr>
          <w:lang w:val="en-GB"/>
        </w:rPr>
        <w:t>any</w:t>
      </w:r>
      <w:r w:rsidRPr="045FFC77">
        <w:rPr>
          <w:spacing w:val="-2"/>
          <w:lang w:val="en-GB"/>
        </w:rPr>
        <w:t xml:space="preserve"> </w:t>
      </w:r>
      <w:r w:rsidRPr="045FFC77">
        <w:rPr>
          <w:lang w:val="en-GB"/>
        </w:rPr>
        <w:t>member</w:t>
      </w:r>
      <w:r w:rsidRPr="045FFC77">
        <w:rPr>
          <w:spacing w:val="-4"/>
          <w:lang w:val="en-GB"/>
        </w:rPr>
        <w:t xml:space="preserve"> </w:t>
      </w:r>
      <w:r w:rsidRPr="045FFC77">
        <w:rPr>
          <w:lang w:val="en-GB"/>
        </w:rPr>
        <w:t>of</w:t>
      </w:r>
      <w:r w:rsidRPr="045FFC77">
        <w:rPr>
          <w:spacing w:val="-3"/>
          <w:lang w:val="en-GB"/>
        </w:rPr>
        <w:t xml:space="preserve"> </w:t>
      </w:r>
      <w:r w:rsidRPr="045FFC77">
        <w:rPr>
          <w:lang w:val="en-GB"/>
        </w:rPr>
        <w:t>staff</w:t>
      </w:r>
      <w:r w:rsidRPr="045FFC77">
        <w:rPr>
          <w:spacing w:val="-3"/>
          <w:lang w:val="en-GB"/>
        </w:rPr>
        <w:t xml:space="preserve"> </w:t>
      </w:r>
      <w:r w:rsidRPr="045FFC77">
        <w:rPr>
          <w:lang w:val="en-GB"/>
        </w:rPr>
        <w:t>and</w:t>
      </w:r>
      <w:r w:rsidRPr="045FFC77">
        <w:rPr>
          <w:spacing w:val="-1"/>
          <w:lang w:val="en-GB"/>
        </w:rPr>
        <w:t xml:space="preserve"> </w:t>
      </w:r>
      <w:r w:rsidRPr="045FFC77">
        <w:rPr>
          <w:lang w:val="en-GB"/>
        </w:rPr>
        <w:t>are</w:t>
      </w:r>
      <w:r w:rsidRPr="045FFC77">
        <w:rPr>
          <w:spacing w:val="-3"/>
          <w:lang w:val="en-GB"/>
        </w:rPr>
        <w:t xml:space="preserve"> </w:t>
      </w:r>
      <w:r w:rsidRPr="045FFC77">
        <w:rPr>
          <w:lang w:val="en-GB"/>
        </w:rPr>
        <w:t>approved</w:t>
      </w:r>
      <w:r w:rsidRPr="045FFC77">
        <w:rPr>
          <w:spacing w:val="-3"/>
          <w:lang w:val="en-GB"/>
        </w:rPr>
        <w:t xml:space="preserve"> </w:t>
      </w:r>
      <w:r w:rsidRPr="045FFC77">
        <w:rPr>
          <w:lang w:val="en-GB"/>
        </w:rPr>
        <w:t>through</w:t>
      </w:r>
      <w:r w:rsidRPr="045FFC77">
        <w:rPr>
          <w:spacing w:val="-3"/>
          <w:lang w:val="en-GB"/>
        </w:rPr>
        <w:t xml:space="preserve"> </w:t>
      </w:r>
      <w:r w:rsidRPr="045FFC77">
        <w:rPr>
          <w:lang w:val="en-GB"/>
        </w:rPr>
        <w:t>the</w:t>
      </w:r>
      <w:r w:rsidRPr="045FFC77">
        <w:rPr>
          <w:spacing w:val="-3"/>
          <w:lang w:val="en-GB"/>
        </w:rPr>
        <w:t xml:space="preserve"> </w:t>
      </w:r>
      <w:r w:rsidRPr="045FFC77">
        <w:rPr>
          <w:lang w:val="en-GB"/>
        </w:rPr>
        <w:t>DSL.</w:t>
      </w:r>
    </w:p>
    <w:p w14:paraId="1303729B" w14:textId="5DEDB227" w:rsidR="003605E5" w:rsidRPr="00D01A97" w:rsidRDefault="64BF1F5D">
      <w:pPr>
        <w:pStyle w:val="ListParagraph"/>
        <w:numPr>
          <w:ilvl w:val="0"/>
          <w:numId w:val="17"/>
        </w:numPr>
        <w:tabs>
          <w:tab w:val="left" w:pos="283"/>
        </w:tabs>
        <w:spacing w:before="1"/>
        <w:ind w:right="391"/>
        <w:jc w:val="both"/>
        <w:rPr>
          <w:lang w:val="en-GB"/>
        </w:rPr>
      </w:pPr>
      <w:r w:rsidRPr="045FFC77">
        <w:rPr>
          <w:lang w:val="en-GB"/>
        </w:rPr>
        <w:t>Counsellor is able to refer more complex cases to specialist services and professional contacts. This allows</w:t>
      </w:r>
      <w:r w:rsidR="003F7730">
        <w:rPr>
          <w:lang w:val="en-GB"/>
        </w:rPr>
        <w:t xml:space="preserve"> </w:t>
      </w:r>
      <w:r w:rsidRPr="045FFC77">
        <w:rPr>
          <w:spacing w:val="-52"/>
          <w:lang w:val="en-GB"/>
        </w:rPr>
        <w:t xml:space="preserve"> </w:t>
      </w:r>
      <w:r w:rsidRPr="045FFC77">
        <w:rPr>
          <w:lang w:val="en-GB"/>
        </w:rPr>
        <w:t>Counsellor</w:t>
      </w:r>
      <w:r w:rsidRPr="045FFC77">
        <w:rPr>
          <w:spacing w:val="-3"/>
          <w:lang w:val="en-GB"/>
        </w:rPr>
        <w:t xml:space="preserve"> </w:t>
      </w:r>
      <w:r w:rsidRPr="045FFC77">
        <w:rPr>
          <w:lang w:val="en-GB"/>
        </w:rPr>
        <w:t>to</w:t>
      </w:r>
      <w:r w:rsidRPr="045FFC77">
        <w:rPr>
          <w:spacing w:val="1"/>
          <w:lang w:val="en-GB"/>
        </w:rPr>
        <w:t xml:space="preserve"> </w:t>
      </w:r>
      <w:r w:rsidRPr="045FFC77">
        <w:rPr>
          <w:lang w:val="en-GB"/>
        </w:rPr>
        <w:t>be</w:t>
      </w:r>
      <w:r w:rsidRPr="045FFC77">
        <w:rPr>
          <w:spacing w:val="-1"/>
          <w:lang w:val="en-GB"/>
        </w:rPr>
        <w:t xml:space="preserve"> </w:t>
      </w:r>
      <w:r w:rsidRPr="045FFC77">
        <w:rPr>
          <w:lang w:val="en-GB"/>
        </w:rPr>
        <w:t>freed</w:t>
      </w:r>
      <w:r w:rsidRPr="045FFC77">
        <w:rPr>
          <w:spacing w:val="-1"/>
          <w:lang w:val="en-GB"/>
        </w:rPr>
        <w:t xml:space="preserve"> </w:t>
      </w:r>
      <w:r w:rsidRPr="045FFC77">
        <w:rPr>
          <w:lang w:val="en-GB"/>
        </w:rPr>
        <w:t>up</w:t>
      </w:r>
      <w:r w:rsidRPr="045FFC77">
        <w:rPr>
          <w:spacing w:val="1"/>
          <w:lang w:val="en-GB"/>
        </w:rPr>
        <w:t xml:space="preserve"> </w:t>
      </w:r>
      <w:r w:rsidRPr="045FFC77">
        <w:rPr>
          <w:lang w:val="en-GB"/>
        </w:rPr>
        <w:t>to</w:t>
      </w:r>
      <w:r w:rsidRPr="045FFC77">
        <w:rPr>
          <w:spacing w:val="1"/>
          <w:lang w:val="en-GB"/>
        </w:rPr>
        <w:t xml:space="preserve"> </w:t>
      </w:r>
      <w:r w:rsidRPr="045FFC77">
        <w:rPr>
          <w:lang w:val="en-GB"/>
        </w:rPr>
        <w:t>assess</w:t>
      </w:r>
      <w:r w:rsidRPr="045FFC77">
        <w:rPr>
          <w:spacing w:val="-2"/>
          <w:lang w:val="en-GB"/>
        </w:rPr>
        <w:t xml:space="preserve"> </w:t>
      </w:r>
      <w:r w:rsidRPr="045FFC77">
        <w:rPr>
          <w:lang w:val="en-GB"/>
        </w:rPr>
        <w:t>new cases</w:t>
      </w:r>
    </w:p>
    <w:p w14:paraId="17F798A6" w14:textId="11469AB3" w:rsidR="003605E5" w:rsidRPr="00D01A97" w:rsidRDefault="008A3F18">
      <w:pPr>
        <w:pStyle w:val="ListParagraph"/>
        <w:numPr>
          <w:ilvl w:val="0"/>
          <w:numId w:val="17"/>
        </w:numPr>
        <w:tabs>
          <w:tab w:val="left" w:pos="283"/>
        </w:tabs>
        <w:ind w:right="2501"/>
        <w:jc w:val="both"/>
        <w:rPr>
          <w:lang w:val="en-GB"/>
        </w:rPr>
      </w:pPr>
      <w:r>
        <w:rPr>
          <w:lang w:val="en-GB"/>
        </w:rPr>
        <w:t xml:space="preserve">British School </w:t>
      </w:r>
      <w:r w:rsidR="64BF1F5D" w:rsidRPr="045FFC77">
        <w:rPr>
          <w:lang w:val="en-GB"/>
        </w:rPr>
        <w:t>Values</w:t>
      </w:r>
      <w:r w:rsidR="003F7730">
        <w:rPr>
          <w:lang w:val="en-GB"/>
        </w:rPr>
        <w:t xml:space="preserve"> are celebrated each</w:t>
      </w:r>
      <w:r w:rsidR="0023565C">
        <w:rPr>
          <w:lang w:val="en-GB"/>
        </w:rPr>
        <w:t xml:space="preserve"> </w:t>
      </w:r>
      <w:r w:rsidR="003F7730">
        <w:rPr>
          <w:lang w:val="en-GB"/>
        </w:rPr>
        <w:t>week in assembly and Form Time.</w:t>
      </w:r>
    </w:p>
    <w:p w14:paraId="43AF5322" w14:textId="77777777" w:rsidR="003605E5" w:rsidRPr="00D01A97" w:rsidRDefault="64BF1F5D">
      <w:pPr>
        <w:pStyle w:val="ListParagraph"/>
        <w:numPr>
          <w:ilvl w:val="0"/>
          <w:numId w:val="17"/>
        </w:numPr>
        <w:tabs>
          <w:tab w:val="left" w:pos="283"/>
        </w:tabs>
        <w:spacing w:line="293" w:lineRule="exact"/>
        <w:jc w:val="both"/>
        <w:rPr>
          <w:lang w:val="en-GB"/>
        </w:rPr>
      </w:pPr>
      <w:r w:rsidRPr="045FFC77">
        <w:rPr>
          <w:lang w:val="en-GB"/>
        </w:rPr>
        <w:t>MHFA</w:t>
      </w:r>
      <w:r w:rsidRPr="045FFC77">
        <w:rPr>
          <w:spacing w:val="-3"/>
          <w:lang w:val="en-GB"/>
        </w:rPr>
        <w:t xml:space="preserve"> </w:t>
      </w:r>
      <w:r w:rsidRPr="045FFC77">
        <w:rPr>
          <w:lang w:val="en-GB"/>
        </w:rPr>
        <w:t>-</w:t>
      </w:r>
      <w:r w:rsidRPr="045FFC77">
        <w:rPr>
          <w:spacing w:val="-1"/>
          <w:lang w:val="en-GB"/>
        </w:rPr>
        <w:t xml:space="preserve"> </w:t>
      </w:r>
      <w:r w:rsidRPr="045FFC77">
        <w:rPr>
          <w:lang w:val="en-GB"/>
        </w:rPr>
        <w:t>selected</w:t>
      </w:r>
      <w:r w:rsidRPr="045FFC77">
        <w:rPr>
          <w:spacing w:val="-2"/>
          <w:lang w:val="en-GB"/>
        </w:rPr>
        <w:t xml:space="preserve"> </w:t>
      </w:r>
      <w:r w:rsidRPr="045FFC77">
        <w:rPr>
          <w:lang w:val="en-GB"/>
        </w:rPr>
        <w:t>pastoral</w:t>
      </w:r>
      <w:r w:rsidRPr="045FFC77">
        <w:rPr>
          <w:spacing w:val="-2"/>
          <w:lang w:val="en-GB"/>
        </w:rPr>
        <w:t xml:space="preserve"> </w:t>
      </w:r>
      <w:r w:rsidRPr="045FFC77">
        <w:rPr>
          <w:lang w:val="en-GB"/>
        </w:rPr>
        <w:t>members</w:t>
      </w:r>
      <w:r w:rsidRPr="045FFC77">
        <w:rPr>
          <w:spacing w:val="-3"/>
          <w:lang w:val="en-GB"/>
        </w:rPr>
        <w:t xml:space="preserve"> </w:t>
      </w:r>
      <w:r w:rsidRPr="045FFC77">
        <w:rPr>
          <w:lang w:val="en-GB"/>
        </w:rPr>
        <w:t>of</w:t>
      </w:r>
      <w:r w:rsidRPr="045FFC77">
        <w:rPr>
          <w:spacing w:val="-1"/>
          <w:lang w:val="en-GB"/>
        </w:rPr>
        <w:t xml:space="preserve"> </w:t>
      </w:r>
      <w:r w:rsidRPr="045FFC77">
        <w:rPr>
          <w:lang w:val="en-GB"/>
        </w:rPr>
        <w:t>school</w:t>
      </w:r>
      <w:r w:rsidRPr="045FFC77">
        <w:rPr>
          <w:spacing w:val="-4"/>
          <w:lang w:val="en-GB"/>
        </w:rPr>
        <w:t xml:space="preserve"> </w:t>
      </w:r>
      <w:r w:rsidRPr="045FFC77">
        <w:rPr>
          <w:lang w:val="en-GB"/>
        </w:rPr>
        <w:t>will</w:t>
      </w:r>
      <w:r w:rsidRPr="045FFC77">
        <w:rPr>
          <w:spacing w:val="-2"/>
          <w:lang w:val="en-GB"/>
        </w:rPr>
        <w:t xml:space="preserve"> </w:t>
      </w:r>
      <w:r w:rsidRPr="045FFC77">
        <w:rPr>
          <w:lang w:val="en-GB"/>
        </w:rPr>
        <w:t>be</w:t>
      </w:r>
      <w:r w:rsidRPr="045FFC77">
        <w:rPr>
          <w:spacing w:val="-4"/>
          <w:lang w:val="en-GB"/>
        </w:rPr>
        <w:t xml:space="preserve"> </w:t>
      </w:r>
      <w:r w:rsidRPr="045FFC77">
        <w:rPr>
          <w:lang w:val="en-GB"/>
        </w:rPr>
        <w:t>trained</w:t>
      </w:r>
      <w:r w:rsidRPr="045FFC77">
        <w:rPr>
          <w:spacing w:val="-3"/>
          <w:lang w:val="en-GB"/>
        </w:rPr>
        <w:t xml:space="preserve"> </w:t>
      </w:r>
      <w:r w:rsidRPr="045FFC77">
        <w:rPr>
          <w:lang w:val="en-GB"/>
        </w:rPr>
        <w:t>in</w:t>
      </w:r>
      <w:r w:rsidRPr="045FFC77">
        <w:rPr>
          <w:spacing w:val="-3"/>
          <w:lang w:val="en-GB"/>
        </w:rPr>
        <w:t xml:space="preserve"> </w:t>
      </w:r>
      <w:r w:rsidRPr="045FFC77">
        <w:rPr>
          <w:lang w:val="en-GB"/>
        </w:rPr>
        <w:t>youth</w:t>
      </w:r>
      <w:r w:rsidRPr="045FFC77">
        <w:rPr>
          <w:spacing w:val="2"/>
          <w:lang w:val="en-GB"/>
        </w:rPr>
        <w:t xml:space="preserve"> </w:t>
      </w:r>
      <w:r w:rsidRPr="045FFC77">
        <w:rPr>
          <w:lang w:val="en-GB"/>
        </w:rPr>
        <w:t>mental</w:t>
      </w:r>
      <w:r w:rsidRPr="045FFC77">
        <w:rPr>
          <w:spacing w:val="-4"/>
          <w:lang w:val="en-GB"/>
        </w:rPr>
        <w:t xml:space="preserve"> </w:t>
      </w:r>
      <w:r w:rsidRPr="045FFC77">
        <w:rPr>
          <w:lang w:val="en-GB"/>
        </w:rPr>
        <w:t>health.</w:t>
      </w:r>
    </w:p>
    <w:p w14:paraId="7EDD3F7F" w14:textId="09243218" w:rsidR="003605E5" w:rsidRDefault="64BF1F5D">
      <w:pPr>
        <w:pStyle w:val="ListParagraph"/>
        <w:numPr>
          <w:ilvl w:val="0"/>
          <w:numId w:val="17"/>
        </w:numPr>
        <w:tabs>
          <w:tab w:val="left" w:pos="283"/>
        </w:tabs>
        <w:ind w:right="424"/>
        <w:jc w:val="both"/>
      </w:pPr>
      <w:r w:rsidRPr="045FFC77">
        <w:rPr>
          <w:lang w:val="en-GB"/>
        </w:rPr>
        <w:t>Mental</w:t>
      </w:r>
      <w:r w:rsidRPr="045FFC77">
        <w:rPr>
          <w:spacing w:val="-5"/>
          <w:lang w:val="en-GB"/>
        </w:rPr>
        <w:t xml:space="preserve"> </w:t>
      </w:r>
      <w:r w:rsidRPr="045FFC77">
        <w:rPr>
          <w:lang w:val="en-GB"/>
        </w:rPr>
        <w:t>Health</w:t>
      </w:r>
      <w:r w:rsidRPr="045FFC77">
        <w:rPr>
          <w:spacing w:val="-2"/>
          <w:lang w:val="en-GB"/>
        </w:rPr>
        <w:t xml:space="preserve"> </w:t>
      </w:r>
      <w:r w:rsidRPr="045FFC77">
        <w:rPr>
          <w:lang w:val="en-GB"/>
        </w:rPr>
        <w:t>Week,</w:t>
      </w:r>
      <w:r w:rsidRPr="045FFC77">
        <w:rPr>
          <w:spacing w:val="-3"/>
          <w:lang w:val="en-GB"/>
        </w:rPr>
        <w:t xml:space="preserve"> </w:t>
      </w:r>
      <w:r w:rsidRPr="045FFC77">
        <w:rPr>
          <w:lang w:val="en-GB"/>
        </w:rPr>
        <w:t>Anti-Bullying</w:t>
      </w:r>
      <w:r w:rsidRPr="045FFC77">
        <w:rPr>
          <w:spacing w:val="-3"/>
          <w:lang w:val="en-GB"/>
        </w:rPr>
        <w:t xml:space="preserve"> </w:t>
      </w:r>
      <w:r w:rsidRPr="045FFC77">
        <w:rPr>
          <w:lang w:val="en-GB"/>
        </w:rPr>
        <w:t>Week,</w:t>
      </w:r>
      <w:r w:rsidRPr="045FFC77">
        <w:rPr>
          <w:spacing w:val="-3"/>
          <w:lang w:val="en-GB"/>
        </w:rPr>
        <w:t xml:space="preserve"> </w:t>
      </w:r>
      <w:r w:rsidRPr="045FFC77">
        <w:rPr>
          <w:lang w:val="en-GB"/>
        </w:rPr>
        <w:t>Safer</w:t>
      </w:r>
      <w:r w:rsidRPr="045FFC77">
        <w:rPr>
          <w:spacing w:val="-2"/>
          <w:lang w:val="en-GB"/>
        </w:rPr>
        <w:t xml:space="preserve"> </w:t>
      </w:r>
      <w:r w:rsidRPr="045FFC77">
        <w:rPr>
          <w:lang w:val="en-GB"/>
        </w:rPr>
        <w:t>Internet</w:t>
      </w:r>
      <w:r w:rsidRPr="045FFC77">
        <w:rPr>
          <w:spacing w:val="-2"/>
          <w:lang w:val="en-GB"/>
        </w:rPr>
        <w:t xml:space="preserve"> </w:t>
      </w:r>
      <w:r w:rsidRPr="045FFC77">
        <w:rPr>
          <w:lang w:val="en-GB"/>
        </w:rPr>
        <w:t>Day</w:t>
      </w:r>
      <w:r w:rsidRPr="045FFC77">
        <w:rPr>
          <w:spacing w:val="-6"/>
          <w:lang w:val="en-GB"/>
        </w:rPr>
        <w:t xml:space="preserve"> </w:t>
      </w:r>
      <w:r w:rsidRPr="045FFC77">
        <w:rPr>
          <w:lang w:val="en-GB"/>
        </w:rPr>
        <w:t>are</w:t>
      </w:r>
      <w:r w:rsidRPr="045FFC77">
        <w:rPr>
          <w:spacing w:val="-2"/>
          <w:lang w:val="en-GB"/>
        </w:rPr>
        <w:t xml:space="preserve"> </w:t>
      </w:r>
      <w:r w:rsidRPr="045FFC77">
        <w:rPr>
          <w:lang w:val="en-GB"/>
        </w:rPr>
        <w:t>celebrated</w:t>
      </w:r>
      <w:r w:rsidRPr="045FFC77">
        <w:rPr>
          <w:spacing w:val="-2"/>
          <w:lang w:val="en-GB"/>
        </w:rPr>
        <w:t xml:space="preserve"> </w:t>
      </w:r>
      <w:r w:rsidRPr="045FFC77">
        <w:rPr>
          <w:lang w:val="en-GB"/>
        </w:rPr>
        <w:t>through</w:t>
      </w:r>
      <w:r w:rsidRPr="045FFC77">
        <w:rPr>
          <w:spacing w:val="-4"/>
          <w:lang w:val="en-GB"/>
        </w:rPr>
        <w:t xml:space="preserve"> </w:t>
      </w:r>
      <w:r w:rsidRPr="045FFC77">
        <w:rPr>
          <w:lang w:val="en-GB"/>
        </w:rPr>
        <w:t>guest</w:t>
      </w:r>
      <w:r w:rsidRPr="045FFC77">
        <w:rPr>
          <w:spacing w:val="-2"/>
          <w:lang w:val="en-GB"/>
        </w:rPr>
        <w:t xml:space="preserve"> </w:t>
      </w:r>
      <w:r w:rsidRPr="045FFC77">
        <w:rPr>
          <w:lang w:val="en-GB"/>
        </w:rPr>
        <w:t>speakers</w:t>
      </w:r>
      <w:r w:rsidRPr="045FFC77">
        <w:rPr>
          <w:spacing w:val="-3"/>
          <w:lang w:val="en-GB"/>
        </w:rPr>
        <w:t xml:space="preserve"> </w:t>
      </w:r>
      <w:r w:rsidRPr="045FFC77">
        <w:rPr>
          <w:lang w:val="en-GB"/>
        </w:rPr>
        <w:t>and</w:t>
      </w:r>
      <w:r w:rsidR="0023565C">
        <w:rPr>
          <w:lang w:val="en-GB"/>
        </w:rPr>
        <w:t xml:space="preserve"> a series</w:t>
      </w:r>
      <w:r w:rsidRPr="045FFC77">
        <w:rPr>
          <w:spacing w:val="-1"/>
          <w:lang w:val="en-GB"/>
        </w:rPr>
        <w:t xml:space="preserve"> </w:t>
      </w:r>
      <w:r w:rsidRPr="045FFC77">
        <w:rPr>
          <w:lang w:val="en-GB"/>
        </w:rPr>
        <w:t>of</w:t>
      </w:r>
      <w:r w:rsidRPr="045FFC77">
        <w:rPr>
          <w:spacing w:val="1"/>
          <w:lang w:val="en-GB"/>
        </w:rPr>
        <w:t xml:space="preserve"> </w:t>
      </w:r>
      <w:r w:rsidRPr="045FFC77">
        <w:rPr>
          <w:lang w:val="en-GB"/>
        </w:rPr>
        <w:t>assemblies</w:t>
      </w:r>
      <w:r w:rsidRPr="045FFC77">
        <w:rPr>
          <w:spacing w:val="1"/>
          <w:lang w:val="en-GB"/>
        </w:rPr>
        <w:t xml:space="preserve"> </w:t>
      </w:r>
      <w:r w:rsidRPr="045FFC77">
        <w:rPr>
          <w:lang w:val="en-GB"/>
        </w:rPr>
        <w:t>and</w:t>
      </w:r>
      <w:r w:rsidRPr="045FFC77">
        <w:rPr>
          <w:spacing w:val="-4"/>
          <w:lang w:val="en-GB"/>
        </w:rPr>
        <w:t xml:space="preserve"> </w:t>
      </w:r>
      <w:r w:rsidRPr="045FFC77">
        <w:rPr>
          <w:lang w:val="en-GB"/>
        </w:rPr>
        <w:t>follow-up</w:t>
      </w:r>
      <w:r w:rsidRPr="045FFC77">
        <w:rPr>
          <w:spacing w:val="1"/>
          <w:lang w:val="en-GB"/>
        </w:rPr>
        <w:t xml:space="preserve"> </w:t>
      </w:r>
      <w:r w:rsidRPr="045FFC77">
        <w:rPr>
          <w:lang w:val="en-GB"/>
        </w:rPr>
        <w:t>Form</w:t>
      </w:r>
      <w:r w:rsidRPr="045FFC77">
        <w:rPr>
          <w:spacing w:val="-2"/>
          <w:lang w:val="en-GB"/>
        </w:rPr>
        <w:t xml:space="preserve"> </w:t>
      </w:r>
      <w:r w:rsidRPr="045FFC77">
        <w:rPr>
          <w:lang w:val="en-GB"/>
        </w:rPr>
        <w:t>Time</w:t>
      </w:r>
      <w:r w:rsidRPr="045FFC77">
        <w:rPr>
          <w:spacing w:val="1"/>
          <w:lang w:val="en-GB"/>
        </w:rPr>
        <w:t xml:space="preserve"> </w:t>
      </w:r>
      <w:r w:rsidRPr="045FFC77">
        <w:rPr>
          <w:lang w:val="en-GB"/>
        </w:rPr>
        <w:t>sessions.</w:t>
      </w:r>
    </w:p>
    <w:sectPr w:rsidR="003605E5" w:rsidSect="00A312E6">
      <w:headerReference w:type="default" r:id="rId94"/>
      <w:pgSz w:w="11910" w:h="16840"/>
      <w:pgMar w:top="1440" w:right="1080" w:bottom="1440" w:left="108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09F3F" w14:textId="77777777" w:rsidR="004F5DCB" w:rsidRPr="00DC5F6A" w:rsidRDefault="004F5DCB">
      <w:r w:rsidRPr="00DC5F6A">
        <w:separator/>
      </w:r>
    </w:p>
  </w:endnote>
  <w:endnote w:type="continuationSeparator" w:id="0">
    <w:p w14:paraId="093AA555" w14:textId="77777777" w:rsidR="004F5DCB" w:rsidRPr="00DC5F6A" w:rsidRDefault="004F5DCB">
      <w:r w:rsidRPr="00DC5F6A">
        <w:continuationSeparator/>
      </w:r>
    </w:p>
  </w:endnote>
  <w:endnote w:type="continuationNotice" w:id="1">
    <w:p w14:paraId="5F4AB7F0" w14:textId="77777777" w:rsidR="004F5DCB" w:rsidRPr="00DC5F6A" w:rsidRDefault="004F5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5E4F" w14:textId="77777777" w:rsidR="006F3082" w:rsidRDefault="006F3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4851" w14:textId="432AC797" w:rsidR="3D4EE2C2" w:rsidRDefault="3D4EE2C2" w:rsidP="3D4EE2C2">
    <w:pPr>
      <w:pStyle w:val="Footer"/>
      <w:jc w:val="center"/>
    </w:pPr>
    <w:r>
      <w:fldChar w:fldCharType="begin"/>
    </w:r>
    <w:r>
      <w:instrText>PAGE</w:instrText>
    </w:r>
    <w:r>
      <w:fldChar w:fldCharType="separate"/>
    </w:r>
    <w:r w:rsidR="007B22B7">
      <w:rPr>
        <w:noProof/>
      </w:rPr>
      <w:t>1</w:t>
    </w:r>
    <w:r>
      <w:fldChar w:fldCharType="end"/>
    </w:r>
  </w:p>
  <w:p w14:paraId="4590CB77" w14:textId="04669A50" w:rsidR="003605E5" w:rsidRPr="00D01A97" w:rsidRDefault="004D0A7D">
    <w:pPr>
      <w:pStyle w:val="BodyText"/>
      <w:spacing w:line="14" w:lineRule="auto"/>
      <w:rPr>
        <w:sz w:val="20"/>
        <w:lang w:val="en-GB"/>
      </w:rPr>
    </w:pPr>
    <w:r w:rsidRPr="004D0A7D">
      <w:rPr>
        <w:noProof/>
        <w:lang w:val="en-GB"/>
      </w:rPr>
      <mc:AlternateContent>
        <mc:Choice Requires="wps">
          <w:drawing>
            <wp:anchor distT="0" distB="0" distL="114300" distR="114300" simplePos="0" relativeHeight="251658240" behindDoc="1" locked="0" layoutInCell="1" allowOverlap="1" wp14:anchorId="27A3595D" wp14:editId="0DB56EC1">
              <wp:simplePos x="0" y="0"/>
              <wp:positionH relativeFrom="page">
                <wp:posOffset>7117080</wp:posOffset>
              </wp:positionH>
              <wp:positionV relativeFrom="page">
                <wp:posOffset>10086975</wp:posOffset>
              </wp:positionV>
              <wp:extent cx="85725" cy="175260"/>
              <wp:effectExtent l="0" t="0" r="0" b="0"/>
              <wp:wrapNone/>
              <wp:docPr id="690566586" name="Rectangle 6905665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752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2373F10">
            <v:rect id="Rectangle 690566586" style="position:absolute;margin-left:560.4pt;margin-top:794.25pt;width:6.75pt;height: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e6e6e6" stroked="f" w14:anchorId="2AF320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">
              <o:lock v:ext="edit" aspectratio="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8D2E" w14:textId="77777777" w:rsidR="006F3082" w:rsidRDefault="006F3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16D7" w14:textId="77777777" w:rsidR="004F5DCB" w:rsidRPr="00DC5F6A" w:rsidRDefault="004F5DCB">
      <w:r w:rsidRPr="00DC5F6A">
        <w:separator/>
      </w:r>
    </w:p>
  </w:footnote>
  <w:footnote w:type="continuationSeparator" w:id="0">
    <w:p w14:paraId="633CA8A8" w14:textId="77777777" w:rsidR="004F5DCB" w:rsidRPr="00DC5F6A" w:rsidRDefault="004F5DCB">
      <w:r w:rsidRPr="00DC5F6A">
        <w:continuationSeparator/>
      </w:r>
    </w:p>
  </w:footnote>
  <w:footnote w:type="continuationNotice" w:id="1">
    <w:p w14:paraId="2B27E90B" w14:textId="77777777" w:rsidR="004F5DCB" w:rsidRPr="00DC5F6A" w:rsidRDefault="004F5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26F5" w14:textId="77777777" w:rsidR="006F3082" w:rsidRDefault="006F30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4A678125" w14:textId="77777777" w:rsidTr="3D4EE2C2">
      <w:trPr>
        <w:trHeight w:val="300"/>
      </w:trPr>
      <w:tc>
        <w:tcPr>
          <w:tcW w:w="3250" w:type="dxa"/>
        </w:tcPr>
        <w:p w14:paraId="294A3F9F" w14:textId="7E47343A" w:rsidR="3D4EE2C2" w:rsidRDefault="3D4EE2C2" w:rsidP="3D4EE2C2">
          <w:pPr>
            <w:pStyle w:val="Header"/>
            <w:ind w:left="-115"/>
          </w:pPr>
        </w:p>
      </w:tc>
      <w:tc>
        <w:tcPr>
          <w:tcW w:w="3250" w:type="dxa"/>
        </w:tcPr>
        <w:p w14:paraId="4CF6F5B5" w14:textId="7BAA58BE" w:rsidR="3D4EE2C2" w:rsidRDefault="3D4EE2C2" w:rsidP="3D4EE2C2">
          <w:pPr>
            <w:pStyle w:val="Header"/>
            <w:jc w:val="center"/>
          </w:pPr>
        </w:p>
      </w:tc>
      <w:tc>
        <w:tcPr>
          <w:tcW w:w="3250" w:type="dxa"/>
        </w:tcPr>
        <w:p w14:paraId="7F261BC4" w14:textId="48F426A3" w:rsidR="3D4EE2C2" w:rsidRDefault="3D4EE2C2" w:rsidP="3D4EE2C2">
          <w:pPr>
            <w:pStyle w:val="Header"/>
            <w:ind w:right="-115"/>
            <w:jc w:val="right"/>
          </w:pPr>
        </w:p>
      </w:tc>
    </w:tr>
  </w:tbl>
  <w:p w14:paraId="256323C6" w14:textId="11754677" w:rsidR="007B22B7" w:rsidRDefault="007B22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09C57F27" w14:textId="77777777" w:rsidTr="3D4EE2C2">
      <w:trPr>
        <w:trHeight w:val="300"/>
      </w:trPr>
      <w:tc>
        <w:tcPr>
          <w:tcW w:w="3250" w:type="dxa"/>
        </w:tcPr>
        <w:p w14:paraId="4C1E619C" w14:textId="2EE9AAD7" w:rsidR="3D4EE2C2" w:rsidRDefault="3D4EE2C2" w:rsidP="3D4EE2C2">
          <w:pPr>
            <w:pStyle w:val="Header"/>
            <w:ind w:left="-115"/>
          </w:pPr>
        </w:p>
      </w:tc>
      <w:tc>
        <w:tcPr>
          <w:tcW w:w="3250" w:type="dxa"/>
        </w:tcPr>
        <w:p w14:paraId="4BC034BE" w14:textId="7B9DE617" w:rsidR="3D4EE2C2" w:rsidRDefault="3D4EE2C2" w:rsidP="3D4EE2C2">
          <w:pPr>
            <w:pStyle w:val="Header"/>
            <w:jc w:val="center"/>
          </w:pPr>
        </w:p>
      </w:tc>
      <w:tc>
        <w:tcPr>
          <w:tcW w:w="3250" w:type="dxa"/>
        </w:tcPr>
        <w:p w14:paraId="3A616348" w14:textId="45EEE235" w:rsidR="3D4EE2C2" w:rsidRDefault="3D4EE2C2" w:rsidP="3D4EE2C2">
          <w:pPr>
            <w:pStyle w:val="Header"/>
            <w:ind w:right="-115"/>
            <w:jc w:val="right"/>
          </w:pPr>
        </w:p>
      </w:tc>
    </w:tr>
  </w:tbl>
  <w:p w14:paraId="0ABE3DD8" w14:textId="1A814869" w:rsidR="007B22B7" w:rsidRDefault="007B22B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5892EC00" w14:textId="77777777" w:rsidTr="3D4EE2C2">
      <w:trPr>
        <w:trHeight w:val="300"/>
      </w:trPr>
      <w:tc>
        <w:tcPr>
          <w:tcW w:w="3250" w:type="dxa"/>
        </w:tcPr>
        <w:p w14:paraId="62CE8DF0" w14:textId="0F23B86B" w:rsidR="3D4EE2C2" w:rsidRDefault="3D4EE2C2" w:rsidP="3D4EE2C2">
          <w:pPr>
            <w:pStyle w:val="Header"/>
            <w:ind w:left="-115"/>
          </w:pPr>
        </w:p>
      </w:tc>
      <w:tc>
        <w:tcPr>
          <w:tcW w:w="3250" w:type="dxa"/>
        </w:tcPr>
        <w:p w14:paraId="60025103" w14:textId="49E2438E" w:rsidR="3D4EE2C2" w:rsidRDefault="3D4EE2C2" w:rsidP="3D4EE2C2">
          <w:pPr>
            <w:pStyle w:val="Header"/>
            <w:jc w:val="center"/>
          </w:pPr>
        </w:p>
      </w:tc>
      <w:tc>
        <w:tcPr>
          <w:tcW w:w="3250" w:type="dxa"/>
        </w:tcPr>
        <w:p w14:paraId="3C4B8930" w14:textId="298F7FEF" w:rsidR="3D4EE2C2" w:rsidRDefault="3D4EE2C2" w:rsidP="3D4EE2C2">
          <w:pPr>
            <w:pStyle w:val="Header"/>
            <w:ind w:right="-115"/>
            <w:jc w:val="right"/>
          </w:pPr>
        </w:p>
      </w:tc>
    </w:tr>
  </w:tbl>
  <w:p w14:paraId="00696C3F" w14:textId="45ADA9E6" w:rsidR="007B22B7" w:rsidRDefault="007B2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47313C5B" w14:textId="77777777" w:rsidTr="3D4EE2C2">
      <w:trPr>
        <w:trHeight w:val="300"/>
      </w:trPr>
      <w:tc>
        <w:tcPr>
          <w:tcW w:w="3250" w:type="dxa"/>
        </w:tcPr>
        <w:p w14:paraId="60206035" w14:textId="3F68EC31" w:rsidR="3D4EE2C2" w:rsidRDefault="3D4EE2C2" w:rsidP="3D4EE2C2">
          <w:pPr>
            <w:pStyle w:val="Header"/>
            <w:ind w:left="-115"/>
          </w:pPr>
        </w:p>
      </w:tc>
      <w:tc>
        <w:tcPr>
          <w:tcW w:w="3250" w:type="dxa"/>
        </w:tcPr>
        <w:p w14:paraId="0C5AF528" w14:textId="23D19512" w:rsidR="3D4EE2C2" w:rsidRDefault="3D4EE2C2" w:rsidP="3D4EE2C2">
          <w:pPr>
            <w:pStyle w:val="Header"/>
            <w:jc w:val="center"/>
          </w:pPr>
        </w:p>
      </w:tc>
      <w:tc>
        <w:tcPr>
          <w:tcW w:w="3250" w:type="dxa"/>
        </w:tcPr>
        <w:p w14:paraId="58017B43" w14:textId="1FAF073C" w:rsidR="3D4EE2C2" w:rsidRDefault="3D4EE2C2" w:rsidP="3D4EE2C2">
          <w:pPr>
            <w:pStyle w:val="Header"/>
            <w:ind w:right="-115"/>
            <w:jc w:val="right"/>
          </w:pPr>
        </w:p>
      </w:tc>
    </w:tr>
  </w:tbl>
  <w:p w14:paraId="049F2C3B" w14:textId="63641EC3" w:rsidR="007B22B7" w:rsidRDefault="007B22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04AD" w14:textId="77777777" w:rsidR="006F3082" w:rsidRDefault="006F30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5924222C" w14:textId="77777777" w:rsidTr="3D4EE2C2">
      <w:trPr>
        <w:trHeight w:val="300"/>
      </w:trPr>
      <w:tc>
        <w:tcPr>
          <w:tcW w:w="3250" w:type="dxa"/>
        </w:tcPr>
        <w:p w14:paraId="0E1A9AF7" w14:textId="1936C89C" w:rsidR="3D4EE2C2" w:rsidRDefault="3D4EE2C2" w:rsidP="3D4EE2C2">
          <w:pPr>
            <w:pStyle w:val="Header"/>
            <w:ind w:left="-115"/>
          </w:pPr>
        </w:p>
      </w:tc>
      <w:tc>
        <w:tcPr>
          <w:tcW w:w="3250" w:type="dxa"/>
        </w:tcPr>
        <w:p w14:paraId="14C5AC4D" w14:textId="68B698AF" w:rsidR="3D4EE2C2" w:rsidRDefault="3D4EE2C2" w:rsidP="3D4EE2C2">
          <w:pPr>
            <w:pStyle w:val="Header"/>
            <w:jc w:val="center"/>
          </w:pPr>
        </w:p>
      </w:tc>
      <w:tc>
        <w:tcPr>
          <w:tcW w:w="3250" w:type="dxa"/>
        </w:tcPr>
        <w:p w14:paraId="2A6F0247" w14:textId="2AD217C4" w:rsidR="3D4EE2C2" w:rsidRDefault="3D4EE2C2" w:rsidP="3D4EE2C2">
          <w:pPr>
            <w:pStyle w:val="Header"/>
            <w:ind w:right="-115"/>
            <w:jc w:val="right"/>
          </w:pPr>
        </w:p>
      </w:tc>
    </w:tr>
  </w:tbl>
  <w:p w14:paraId="6997F780" w14:textId="5CE34D6C" w:rsidR="007B22B7" w:rsidRDefault="007B22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210CCE4D" w14:textId="77777777" w:rsidTr="3D4EE2C2">
      <w:trPr>
        <w:trHeight w:val="300"/>
      </w:trPr>
      <w:tc>
        <w:tcPr>
          <w:tcW w:w="3250" w:type="dxa"/>
        </w:tcPr>
        <w:p w14:paraId="2D938D55" w14:textId="2FBD8046" w:rsidR="3D4EE2C2" w:rsidRDefault="3D4EE2C2" w:rsidP="3D4EE2C2">
          <w:pPr>
            <w:pStyle w:val="Header"/>
            <w:ind w:left="-115"/>
          </w:pPr>
        </w:p>
      </w:tc>
      <w:tc>
        <w:tcPr>
          <w:tcW w:w="3250" w:type="dxa"/>
        </w:tcPr>
        <w:p w14:paraId="5D56D648" w14:textId="7DFC57EC" w:rsidR="3D4EE2C2" w:rsidRDefault="3D4EE2C2" w:rsidP="3D4EE2C2">
          <w:pPr>
            <w:pStyle w:val="Header"/>
            <w:jc w:val="center"/>
          </w:pPr>
        </w:p>
      </w:tc>
      <w:tc>
        <w:tcPr>
          <w:tcW w:w="3250" w:type="dxa"/>
        </w:tcPr>
        <w:p w14:paraId="391264AC" w14:textId="4A8613C5" w:rsidR="3D4EE2C2" w:rsidRDefault="3D4EE2C2" w:rsidP="3D4EE2C2">
          <w:pPr>
            <w:pStyle w:val="Header"/>
            <w:ind w:right="-115"/>
            <w:jc w:val="right"/>
          </w:pPr>
        </w:p>
      </w:tc>
    </w:tr>
  </w:tbl>
  <w:p w14:paraId="1F4D9D4B" w14:textId="2BB94B89" w:rsidR="007B22B7" w:rsidRDefault="007B22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7E22B10F" w14:textId="77777777" w:rsidTr="3D4EE2C2">
      <w:trPr>
        <w:trHeight w:val="300"/>
      </w:trPr>
      <w:tc>
        <w:tcPr>
          <w:tcW w:w="3250" w:type="dxa"/>
        </w:tcPr>
        <w:p w14:paraId="535F33FF" w14:textId="1D327661" w:rsidR="3D4EE2C2" w:rsidRDefault="3D4EE2C2" w:rsidP="3D4EE2C2">
          <w:pPr>
            <w:pStyle w:val="Header"/>
            <w:ind w:left="-115"/>
          </w:pPr>
        </w:p>
      </w:tc>
      <w:tc>
        <w:tcPr>
          <w:tcW w:w="3250" w:type="dxa"/>
        </w:tcPr>
        <w:p w14:paraId="2D77BE70" w14:textId="27BF0805" w:rsidR="3D4EE2C2" w:rsidRDefault="3D4EE2C2" w:rsidP="3D4EE2C2">
          <w:pPr>
            <w:pStyle w:val="Header"/>
            <w:jc w:val="center"/>
          </w:pPr>
        </w:p>
      </w:tc>
      <w:tc>
        <w:tcPr>
          <w:tcW w:w="3250" w:type="dxa"/>
        </w:tcPr>
        <w:p w14:paraId="4E8BCBBB" w14:textId="6C48CB2D" w:rsidR="3D4EE2C2" w:rsidRDefault="3D4EE2C2" w:rsidP="3D4EE2C2">
          <w:pPr>
            <w:pStyle w:val="Header"/>
            <w:ind w:right="-115"/>
            <w:jc w:val="right"/>
          </w:pPr>
        </w:p>
      </w:tc>
    </w:tr>
  </w:tbl>
  <w:p w14:paraId="7C0D881C" w14:textId="22105581" w:rsidR="007B22B7" w:rsidRDefault="007B22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0FAFBAEA" w14:textId="77777777" w:rsidTr="3D4EE2C2">
      <w:trPr>
        <w:trHeight w:val="300"/>
      </w:trPr>
      <w:tc>
        <w:tcPr>
          <w:tcW w:w="3250" w:type="dxa"/>
        </w:tcPr>
        <w:p w14:paraId="3D72E3D8" w14:textId="098E0B77" w:rsidR="3D4EE2C2" w:rsidRDefault="3D4EE2C2" w:rsidP="3D4EE2C2">
          <w:pPr>
            <w:pStyle w:val="Header"/>
            <w:ind w:left="-115"/>
          </w:pPr>
        </w:p>
      </w:tc>
      <w:tc>
        <w:tcPr>
          <w:tcW w:w="3250" w:type="dxa"/>
        </w:tcPr>
        <w:p w14:paraId="32C424A0" w14:textId="0C1FC5AC" w:rsidR="3D4EE2C2" w:rsidRDefault="3D4EE2C2" w:rsidP="3D4EE2C2">
          <w:pPr>
            <w:pStyle w:val="Header"/>
            <w:jc w:val="center"/>
          </w:pPr>
        </w:p>
      </w:tc>
      <w:tc>
        <w:tcPr>
          <w:tcW w:w="3250" w:type="dxa"/>
        </w:tcPr>
        <w:p w14:paraId="11796C90" w14:textId="0617FC9C" w:rsidR="3D4EE2C2" w:rsidRDefault="3D4EE2C2" w:rsidP="3D4EE2C2">
          <w:pPr>
            <w:pStyle w:val="Header"/>
            <w:ind w:right="-115"/>
            <w:jc w:val="right"/>
          </w:pPr>
        </w:p>
      </w:tc>
    </w:tr>
  </w:tbl>
  <w:p w14:paraId="034F8D33" w14:textId="7E1A0EC2" w:rsidR="007B22B7" w:rsidRDefault="007B22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27FA4477" w14:textId="77777777" w:rsidTr="3D4EE2C2">
      <w:trPr>
        <w:trHeight w:val="300"/>
      </w:trPr>
      <w:tc>
        <w:tcPr>
          <w:tcW w:w="3250" w:type="dxa"/>
        </w:tcPr>
        <w:p w14:paraId="2D99DED2" w14:textId="6532BFDE" w:rsidR="3D4EE2C2" w:rsidRDefault="3D4EE2C2" w:rsidP="3D4EE2C2">
          <w:pPr>
            <w:pStyle w:val="Header"/>
            <w:ind w:left="-115"/>
          </w:pPr>
        </w:p>
      </w:tc>
      <w:tc>
        <w:tcPr>
          <w:tcW w:w="3250" w:type="dxa"/>
        </w:tcPr>
        <w:p w14:paraId="7393228A" w14:textId="0449A24C" w:rsidR="3D4EE2C2" w:rsidRDefault="3D4EE2C2" w:rsidP="3D4EE2C2">
          <w:pPr>
            <w:pStyle w:val="Header"/>
            <w:jc w:val="center"/>
          </w:pPr>
        </w:p>
      </w:tc>
      <w:tc>
        <w:tcPr>
          <w:tcW w:w="3250" w:type="dxa"/>
        </w:tcPr>
        <w:p w14:paraId="32476887" w14:textId="0ECCE792" w:rsidR="3D4EE2C2" w:rsidRDefault="3D4EE2C2" w:rsidP="3D4EE2C2">
          <w:pPr>
            <w:pStyle w:val="Header"/>
            <w:ind w:right="-115"/>
            <w:jc w:val="right"/>
          </w:pPr>
        </w:p>
      </w:tc>
    </w:tr>
  </w:tbl>
  <w:p w14:paraId="24B0989F" w14:textId="63CFF645" w:rsidR="007B22B7" w:rsidRDefault="007B22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3D4EE2C2" w14:paraId="0B779F48" w14:textId="77777777" w:rsidTr="3D4EE2C2">
      <w:trPr>
        <w:trHeight w:val="300"/>
      </w:trPr>
      <w:tc>
        <w:tcPr>
          <w:tcW w:w="3250" w:type="dxa"/>
        </w:tcPr>
        <w:p w14:paraId="2F45E7DF" w14:textId="09D0F15C" w:rsidR="3D4EE2C2" w:rsidRDefault="3D4EE2C2" w:rsidP="3D4EE2C2">
          <w:pPr>
            <w:pStyle w:val="Header"/>
            <w:ind w:left="-115"/>
          </w:pPr>
        </w:p>
      </w:tc>
      <w:tc>
        <w:tcPr>
          <w:tcW w:w="3250" w:type="dxa"/>
        </w:tcPr>
        <w:p w14:paraId="51D1A026" w14:textId="74474FDD" w:rsidR="3D4EE2C2" w:rsidRDefault="3D4EE2C2" w:rsidP="3D4EE2C2">
          <w:pPr>
            <w:pStyle w:val="Header"/>
            <w:jc w:val="center"/>
          </w:pPr>
        </w:p>
      </w:tc>
      <w:tc>
        <w:tcPr>
          <w:tcW w:w="3250" w:type="dxa"/>
        </w:tcPr>
        <w:p w14:paraId="2B9FC4F3" w14:textId="1507B730" w:rsidR="3D4EE2C2" w:rsidRDefault="3D4EE2C2" w:rsidP="3D4EE2C2">
          <w:pPr>
            <w:pStyle w:val="Header"/>
            <w:ind w:right="-115"/>
            <w:jc w:val="right"/>
          </w:pPr>
        </w:p>
      </w:tc>
    </w:tr>
  </w:tbl>
  <w:p w14:paraId="4857ED7A" w14:textId="7450B5DA" w:rsidR="007B22B7" w:rsidRDefault="007B22B7">
    <w:pPr>
      <w:pStyle w:val="Header"/>
    </w:pPr>
  </w:p>
</w:hdr>
</file>

<file path=word/intelligence2.xml><?xml version="1.0" encoding="utf-8"?>
<int2:intelligence xmlns:int2="http://schemas.microsoft.com/office/intelligence/2020/intelligence" xmlns:oel="http://schemas.microsoft.com/office/2019/extlst">
  <int2:observations>
    <int2:textHash int2:hashCode="Y+Nhspj3i5m5ZP" int2:id="0nCj6QbA">
      <int2:state int2:value="Rejected" int2:type="AugLoop_Text_Critique"/>
    </int2:textHash>
    <int2:textHash int2:hashCode="9tvuj8p+Atjd1a" int2:id="12Cri4DS">
      <int2:state int2:value="Rejected" int2:type="AugLoop_Text_Critique"/>
    </int2:textHash>
    <int2:textHash int2:hashCode="L3PlPCkB151L7A" int2:id="2bZn3srm">
      <int2:state int2:value="Rejected" int2:type="AugLoop_Text_Critique"/>
    </int2:textHash>
    <int2:textHash int2:hashCode="m/C6mGJeQTWOW1" int2:id="3vgxlUUZ">
      <int2:state int2:value="Rejected" int2:type="AugLoop_Text_Critique"/>
    </int2:textHash>
    <int2:textHash int2:hashCode="ni8UUdXdlt6RIo" int2:id="4EwAL5AK">
      <int2:state int2:value="Rejected" int2:type="AugLoop_Text_Critique"/>
    </int2:textHash>
    <int2:textHash int2:hashCode="gXOBe5mZh4EZyI" int2:id="7LXBcE3h">
      <int2:state int2:value="Rejected" int2:type="AugLoop_Text_Critique"/>
    </int2:textHash>
    <int2:textHash int2:hashCode="0fCnWWUzBkVXjo" int2:id="8fPamaAN">
      <int2:state int2:value="Rejected" int2:type="AugLoop_Text_Critique"/>
    </int2:textHash>
    <int2:textHash int2:hashCode="zVshbWEGMTY1+A" int2:id="8vVXgd5J">
      <int2:state int2:value="Rejected" int2:type="AugLoop_Text_Critique"/>
    </int2:textHash>
    <int2:textHash int2:hashCode="kByidkXaRxGvMx" int2:id="8vXHBk3Z">
      <int2:state int2:value="Rejected" int2:type="spell"/>
    </int2:textHash>
    <int2:textHash int2:hashCode="sZgx7XJhIAg1Zb" int2:id="BSoLrano">
      <int2:state int2:value="Rejected" int2:type="AugLoop_Text_Critique"/>
    </int2:textHash>
    <int2:textHash int2:hashCode="aZbq4xcXILUZRR" int2:id="FCOf2PL1">
      <int2:state int2:value="Rejected" int2:type="AugLoop_Text_Critique"/>
    </int2:textHash>
    <int2:textHash int2:hashCode="TddlwrXkKqdnzZ" int2:id="H7Iq0GDb">
      <int2:state int2:value="Rejected" int2:type="AugLoop_Text_Critique"/>
    </int2:textHash>
    <int2:textHash int2:hashCode="SlYFDncvjWIs3o" int2:id="IskdvKD5">
      <int2:state int2:value="Rejected" int2:type="AugLoop_Text_Critique"/>
    </int2:textHash>
    <int2:textHash int2:hashCode="6QzIGv22laJE+H" int2:id="KsjLHznY">
      <int2:state int2:value="Rejected" int2:type="AugLoop_Text_Critique"/>
    </int2:textHash>
    <int2:textHash int2:hashCode="Eol4btuAdcflyH" int2:id="P5zs7FfR">
      <int2:state int2:value="Rejected" int2:type="AugLoop_Text_Critique"/>
    </int2:textHash>
    <int2:textHash int2:hashCode="XSUiEPxXFZ9tOg" int2:id="PfXkZDyW">
      <int2:state int2:value="Rejected" int2:type="AugLoop_Text_Critique"/>
    </int2:textHash>
    <int2:textHash int2:hashCode="hhFMtGQ3wFoRys" int2:id="Q2LE6Br1">
      <int2:state int2:value="Rejected" int2:type="AugLoop_Text_Critique"/>
    </int2:textHash>
    <int2:textHash int2:hashCode="oe7y78oskFby2m" int2:id="QImzEisq">
      <int2:state int2:value="Rejected" int2:type="spell"/>
    </int2:textHash>
    <int2:textHash int2:hashCode="PPTg0gl2mNx2rY" int2:id="RSuDV5ck">
      <int2:state int2:value="Rejected" int2:type="AugLoop_Text_Critique"/>
    </int2:textHash>
    <int2:textHash int2:hashCode="nRSox3TdiEm2GZ" int2:id="SFnmbW8X">
      <int2:state int2:value="Rejected" int2:type="AugLoop_Text_Critique"/>
    </int2:textHash>
    <int2:textHash int2:hashCode="NCrqzFGEXxVxlG" int2:id="V9xMqu3T">
      <int2:state int2:value="Rejected" int2:type="AugLoop_Text_Critique"/>
    </int2:textHash>
    <int2:textHash int2:hashCode="usVE9Gcmgd8PB8" int2:id="VrR67tBf">
      <int2:state int2:value="Rejected" int2:type="AugLoop_Text_Critique"/>
    </int2:textHash>
    <int2:textHash int2:hashCode="oOIMhUzlQYoyZa" int2:id="XaNyjkde">
      <int2:state int2:value="Rejected" int2:type="AugLoop_Text_Critique"/>
    </int2:textHash>
    <int2:textHash int2:hashCode="J1H7rEOVDECbpc" int2:id="YWyW2JLH">
      <int2:state int2:value="Rejected" int2:type="spell"/>
    </int2:textHash>
    <int2:textHash int2:hashCode="c1yCx4KIRRA9Yy" int2:id="aIgdvO0S">
      <int2:state int2:value="Rejected" int2:type="AugLoop_Text_Critique"/>
    </int2:textHash>
    <int2:textHash int2:hashCode="IDoIgsGu46oCjI" int2:id="aZ3FFVjW">
      <int2:state int2:value="Rejected" int2:type="AugLoop_Text_Critique"/>
    </int2:textHash>
    <int2:textHash int2:hashCode="P1t9DnuMzsiEcY" int2:id="amzetpGw">
      <int2:state int2:value="Rejected" int2:type="AugLoop_Text_Critique"/>
    </int2:textHash>
    <int2:textHash int2:hashCode="xQy+KnIliT8rxm" int2:id="grJp7YKE">
      <int2:state int2:value="Rejected" int2:type="AugLoop_Text_Critique"/>
    </int2:textHash>
    <int2:textHash int2:hashCode="Cv0bYCKA04w7s6" int2:id="gtlP9pOV">
      <int2:state int2:value="Rejected" int2:type="spell"/>
    </int2:textHash>
    <int2:textHash int2:hashCode="mwLZl0wU5iPJ/7" int2:id="h5tz2m9q">
      <int2:state int2:value="Rejected" int2:type="AugLoop_Text_Critique"/>
    </int2:textHash>
    <int2:textHash int2:hashCode="u2muT0cZZUx2Me" int2:id="hJFWxueW">
      <int2:state int2:value="Rejected" int2:type="AugLoop_Text_Critique"/>
    </int2:textHash>
    <int2:textHash int2:hashCode="jnvkEa2Jrek9FE" int2:id="hVdxPMWi">
      <int2:state int2:value="Rejected" int2:type="spell"/>
    </int2:textHash>
    <int2:textHash int2:hashCode="s9rmgZs8Tna0Kj" int2:id="j5Zm8Eml">
      <int2:state int2:value="Rejected" int2:type="AugLoop_Text_Critique"/>
    </int2:textHash>
    <int2:textHash int2:hashCode="EbE0Y3jvh6f/QD" int2:id="rO6nqnV2">
      <int2:state int2:value="Rejected" int2:type="AugLoop_Text_Critique"/>
    </int2:textHash>
    <int2:textHash int2:hashCode="Upyj8FWqz9tS+P" int2:id="rRWPwckM">
      <int2:state int2:value="Rejected" int2:type="spell"/>
    </int2:textHash>
    <int2:textHash int2:hashCode="AQGQTvwdA4oCK7" int2:id="tjlUe2zi">
      <int2:state int2:value="Rejected" int2:type="spell"/>
    </int2:textHash>
    <int2:textHash int2:hashCode="bLNw5K/RtBTj6A" int2:id="wXYbAMJ0">
      <int2:state int2:value="Rejected" int2:type="AugLoop_Text_Critique"/>
    </int2:textHash>
    <int2:textHash int2:hashCode="tZvEB2G5KYoK39" int2:id="wvgWxSMF">
      <int2:state int2:value="Rejected" int2:type="spell"/>
    </int2:textHash>
    <int2:textHash int2:hashCode="v3jXqOAVqWKVSe" int2:id="z2w4TMZh">
      <int2:state int2:value="Rejected" int2:type="AugLoop_Text_Critique"/>
    </int2:textHash>
    <int2:textHash int2:hashCode="aFd9swGr3lt3KJ" int2:id="zkckkgOf">
      <int2:state int2:value="Rejected" int2:type="AugLoop_Text_Critique"/>
    </int2:textHash>
    <int2:bookmark int2:bookmarkName="_Int_C5z0Sjh1" int2:invalidationBookmarkName="" int2:hashCode="TIY9y+2p5WvjFE" int2:id="0Mp0sqGp">
      <int2:state int2:value="Rejected" int2:type="gram"/>
    </int2:bookmark>
    <int2:bookmark int2:bookmarkName="_Int_c1TVa19i" int2:invalidationBookmarkName="" int2:hashCode="jt/AxHEIsPCFei" int2:id="3B7vFl9c">
      <int2:state int2:value="Rejected" int2:type="gram"/>
    </int2:bookmark>
    <int2:bookmark int2:bookmarkName="_Int_XLM9RMXJ" int2:invalidationBookmarkName="" int2:hashCode="fFEvzbmF0b7R57" int2:id="7QIaMGlV">
      <int2:state int2:value="Rejected" int2:type="gram"/>
    </int2:bookmark>
    <int2:bookmark int2:bookmarkName="_Int_xtqsy2lR" int2:invalidationBookmarkName="" int2:hashCode="8vPWanl4wgd8Vt" int2:id="8GOppEpu">
      <int2:state int2:value="Rejected" int2:type="gram"/>
    </int2:bookmark>
    <int2:bookmark int2:bookmarkName="_Int_sz11oMtq" int2:invalidationBookmarkName="" int2:hashCode="8vPWanl4wgd8Vt" int2:id="Ab6kKvNb">
      <int2:state int2:value="Rejected" int2:type="gram"/>
    </int2:bookmark>
    <int2:bookmark int2:bookmarkName="_Int_E41GPaGn" int2:invalidationBookmarkName="" int2:hashCode="8vPWanl4wgd8Vt" int2:id="xH7kh19e">
      <int2:state int2:value="Rejected" int2:type="gram"/>
    </int2:bookmark>
    <int2:bookmark int2:bookmarkName="_Int_82U2mtuM" int2:invalidationBookmarkName="" int2:hashCode="8vPWanl4wgd8Vt" int2:id="EKWhlv9z">
      <int2:state int2:value="Rejected" int2:type="gram"/>
    </int2:bookmark>
    <int2:bookmark int2:bookmarkName="_Int_iea4tfZs" int2:invalidationBookmarkName="" int2:hashCode="8vPWanl4wgd8Vt" int2:id="voQ87oc2">
      <int2:state int2:value="Rejected" int2:type="gram"/>
    </int2:bookmark>
    <int2:bookmark int2:bookmarkName="_Int_5neCLQtw" int2:invalidationBookmarkName="" int2:hashCode="8vPWanl4wgd8Vt" int2:id="KgGfyTQp">
      <int2:state int2:value="Rejected" int2:type="gram"/>
    </int2:bookmark>
    <int2:bookmark int2:bookmarkName="_Int_Qz45IUqE" int2:invalidationBookmarkName="" int2:hashCode="8vPWanl4wgd8Vt" int2:id="KktW2s3Q">
      <int2:state int2:value="Rejected" int2:type="gram"/>
    </int2:bookmark>
    <int2:bookmark int2:bookmarkName="_Int_XBQAnHXN" int2:invalidationBookmarkName="" int2:hashCode="8vPWanl4wgd8Vt" int2:id="Lkqlf8oQ">
      <int2:state int2:value="Rejected" int2:type="gram"/>
    </int2:bookmark>
    <int2:bookmark int2:bookmarkName="_Int_YbRXFIhB" int2:invalidationBookmarkName="" int2:hashCode="8vPWanl4wgd8Vt" int2:id="PPWKDimr">
      <int2:state int2:value="Rejected" int2:type="gram"/>
    </int2:bookmark>
    <int2:bookmark int2:bookmarkName="_Int_SYlyMjGI" int2:invalidationBookmarkName="" int2:hashCode="8vPWanl4wgd8Vt" int2:id="S0biEQh7">
      <int2:state int2:value="Rejected" int2:type="gram"/>
    </int2:bookmark>
    <int2:bookmark int2:bookmarkName="_Int_9uiWVJRx" int2:invalidationBookmarkName="" int2:hashCode="jt/AxHEIsPCFei" int2:id="Spvm6WYa">
      <int2:state int2:value="Rejected" int2:type="gram"/>
    </int2:bookmark>
    <int2:bookmark int2:bookmarkName="_Int_XNcR20tt" int2:invalidationBookmarkName="" int2:hashCode="8vPWanl4wgd8Vt" int2:id="SskhHIeu">
      <int2:state int2:value="Rejected" int2:type="gram"/>
    </int2:bookmark>
    <int2:bookmark int2:bookmarkName="_Int_cHDZpEOA" int2:invalidationBookmarkName="" int2:hashCode="8vPWanl4wgd8Vt" int2:id="Tn3d5Hv0">
      <int2:state int2:value="Rejected" int2:type="gram"/>
    </int2:bookmark>
    <int2:bookmark int2:bookmarkName="_Int_uYikJgJH" int2:invalidationBookmarkName="" int2:hashCode="KO2UtE7lJEasP8" int2:id="XtmSr1y5">
      <int2:state int2:value="Rejected" int2:type="gram"/>
    </int2:bookmark>
    <int2:bookmark int2:bookmarkName="_Int_1jUyQZS2" int2:invalidationBookmarkName="" int2:hashCode="TIY9y+2p5WvjFE" int2:id="cowgz1os">
      <int2:state int2:value="Rejected" int2:type="gram"/>
    </int2:bookmark>
    <int2:bookmark int2:bookmarkName="_Int_fOBv13xk" int2:invalidationBookmarkName="" int2:hashCode="8vPWanl4wgd8Vt" int2:id="dxUqKBcP">
      <int2:state int2:value="Rejected" int2:type="gram"/>
    </int2:bookmark>
    <int2:bookmark int2:bookmarkName="_Int_RqbwvWys" int2:invalidationBookmarkName="" int2:hashCode="8vPWanl4wgd8Vt" int2:id="fDRtM24y">
      <int2:state int2:value="Rejected" int2:type="gram"/>
    </int2:bookmark>
    <int2:bookmark int2:bookmarkName="_Int_nvN1L1UB" int2:invalidationBookmarkName="" int2:hashCode="8vPWanl4wgd8Vt" int2:id="ffNwOzLz">
      <int2:state int2:value="Rejected" int2:type="gram"/>
    </int2:bookmark>
    <int2:bookmark int2:bookmarkName="_Int_exnwm5pL" int2:invalidationBookmarkName="" int2:hashCode="4f7waSGWeBGKCV" int2:id="fh8u8IKI">
      <int2:state int2:value="Rejected" int2:type="gram"/>
    </int2:bookmark>
    <int2:bookmark int2:bookmarkName="_Int_k6SCSP1c" int2:invalidationBookmarkName="" int2:hashCode="8vPWanl4wgd8Vt" int2:id="gutpQQot">
      <int2:state int2:value="Rejected" int2:type="gram"/>
    </int2:bookmark>
    <int2:bookmark int2:bookmarkName="_Int_tYSOZO62" int2:invalidationBookmarkName="" int2:hashCode="sUELGQMj61Dx0g" int2:id="hiA0rLi5">
      <int2:state int2:value="Rejected" int2:type="gram"/>
    </int2:bookmark>
    <int2:bookmark int2:bookmarkName="_Int_mRKNQ9wq" int2:invalidationBookmarkName="" int2:hashCode="8vPWanl4wgd8Vt" int2:id="iIShtIjR">
      <int2:state int2:value="Rejected" int2:type="gram"/>
    </int2:bookmark>
    <int2:bookmark int2:bookmarkName="_Int_EPzNrnWp" int2:invalidationBookmarkName="" int2:hashCode="8vPWanl4wgd8Vt" int2:id="ilpsfhQn">
      <int2:state int2:value="Rejected" int2:type="gram"/>
    </int2:bookmark>
    <int2:bookmark int2:bookmarkName="_Int_mXfxEGmf" int2:invalidationBookmarkName="" int2:hashCode="8vPWanl4wgd8Vt" int2:id="jMmL1whs">
      <int2:state int2:value="Rejected" int2:type="gram"/>
    </int2:bookmark>
    <int2:bookmark int2:bookmarkName="_Int_SUUqPtRb" int2:invalidationBookmarkName="" int2:hashCode="8vPWanl4wgd8Vt" int2:id="nBz79TNE">
      <int2:state int2:value="Rejected" int2:type="gram"/>
    </int2:bookmark>
    <int2:bookmark int2:bookmarkName="_Int_ykpHY6kC" int2:invalidationBookmarkName="" int2:hashCode="najx+n06n9AVrj" int2:id="nRb7YD9e">
      <int2:state int2:value="Rejected" int2:type="gram"/>
    </int2:bookmark>
    <int2:bookmark int2:bookmarkName="_Int_jHnxIBoi" int2:invalidationBookmarkName="" int2:hashCode="TIY9y+2p5WvjFE" int2:id="ozAEeAhg">
      <int2:state int2:value="Rejected" int2:type="gram"/>
    </int2:bookmark>
    <int2:bookmark int2:bookmarkName="_Int_GZgwgyO5" int2:invalidationBookmarkName="" int2:hashCode="OK2qmujlwg1ERT" int2:id="r7wrT1go">
      <int2:state int2:value="Rejected" int2:type="gram"/>
    </int2:bookmark>
    <int2:bookmark int2:bookmarkName="_Int_y4UKFgU8" int2:invalidationBookmarkName="" int2:hashCode="TIY9y+2p5WvjFE" int2:id="rAMWm2P7">
      <int2:state int2:value="Rejected" int2:type="gram"/>
    </int2:bookmark>
    <int2:bookmark int2:bookmarkName="_Int_Yml3By5n" int2:invalidationBookmarkName="" int2:hashCode="8vPWanl4wgd8Vt" int2:id="sGPJzv8F">
      <int2:state int2:value="Rejected" int2:type="gram"/>
    </int2:bookmark>
    <int2:bookmark int2:bookmarkName="_Int_Xtv711m5" int2:invalidationBookmarkName="" int2:hashCode="jt/AxHEIsPCFei" int2:id="uHIPttbX">
      <int2:state int2:value="Rejected" int2:type="gram"/>
    </int2:bookmark>
    <int2:bookmark int2:bookmarkName="_Int_sSu0uALW" int2:invalidationBookmarkName="" int2:hashCode="TIY9y+2p5WvjFE" int2:id="uSDMKIZ3">
      <int2:state int2:value="Rejected" int2:type="gram"/>
    </int2:bookmark>
    <int2:bookmark int2:bookmarkName="_Int_O5OmhHIS" int2:invalidationBookmarkName="" int2:hashCode="8vPWanl4wgd8Vt" int2:id="uVlgceO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85D"/>
    <w:multiLevelType w:val="hybridMultilevel"/>
    <w:tmpl w:val="658AE7B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810020"/>
    <w:multiLevelType w:val="hybridMultilevel"/>
    <w:tmpl w:val="5B402C36"/>
    <w:lvl w:ilvl="0" w:tplc="6AF8249C">
      <w:start w:val="1"/>
      <w:numFmt w:val="bullet"/>
      <w:lvlText w:val=""/>
      <w:lvlJc w:val="left"/>
      <w:pPr>
        <w:ind w:left="720" w:hanging="360"/>
      </w:pPr>
      <w:rPr>
        <w:rFonts w:ascii="Symbol" w:hAnsi="Symbol" w:hint="default"/>
      </w:rPr>
    </w:lvl>
    <w:lvl w:ilvl="1" w:tplc="D3A4B45C">
      <w:start w:val="1"/>
      <w:numFmt w:val="bullet"/>
      <w:lvlText w:val="o"/>
      <w:lvlJc w:val="left"/>
      <w:pPr>
        <w:ind w:left="1440" w:hanging="360"/>
      </w:pPr>
      <w:rPr>
        <w:rFonts w:ascii="Courier New" w:hAnsi="Courier New" w:hint="default"/>
      </w:rPr>
    </w:lvl>
    <w:lvl w:ilvl="2" w:tplc="CF98A41A">
      <w:start w:val="1"/>
      <w:numFmt w:val="bullet"/>
      <w:lvlText w:val=""/>
      <w:lvlJc w:val="left"/>
      <w:pPr>
        <w:ind w:left="2160" w:hanging="360"/>
      </w:pPr>
      <w:rPr>
        <w:rFonts w:ascii="Wingdings" w:hAnsi="Wingdings" w:hint="default"/>
      </w:rPr>
    </w:lvl>
    <w:lvl w:ilvl="3" w:tplc="01406F56">
      <w:start w:val="1"/>
      <w:numFmt w:val="bullet"/>
      <w:lvlText w:val=""/>
      <w:lvlJc w:val="left"/>
      <w:pPr>
        <w:ind w:left="2880" w:hanging="360"/>
      </w:pPr>
      <w:rPr>
        <w:rFonts w:ascii="Symbol" w:hAnsi="Symbol" w:hint="default"/>
      </w:rPr>
    </w:lvl>
    <w:lvl w:ilvl="4" w:tplc="C0E0EB04">
      <w:start w:val="1"/>
      <w:numFmt w:val="bullet"/>
      <w:lvlText w:val="o"/>
      <w:lvlJc w:val="left"/>
      <w:pPr>
        <w:ind w:left="3600" w:hanging="360"/>
      </w:pPr>
      <w:rPr>
        <w:rFonts w:ascii="Courier New" w:hAnsi="Courier New" w:hint="default"/>
      </w:rPr>
    </w:lvl>
    <w:lvl w:ilvl="5" w:tplc="99E2F924">
      <w:start w:val="1"/>
      <w:numFmt w:val="bullet"/>
      <w:lvlText w:val=""/>
      <w:lvlJc w:val="left"/>
      <w:pPr>
        <w:ind w:left="4320" w:hanging="360"/>
      </w:pPr>
      <w:rPr>
        <w:rFonts w:ascii="Wingdings" w:hAnsi="Wingdings" w:hint="default"/>
      </w:rPr>
    </w:lvl>
    <w:lvl w:ilvl="6" w:tplc="80A258F0">
      <w:start w:val="1"/>
      <w:numFmt w:val="bullet"/>
      <w:lvlText w:val=""/>
      <w:lvlJc w:val="left"/>
      <w:pPr>
        <w:ind w:left="5040" w:hanging="360"/>
      </w:pPr>
      <w:rPr>
        <w:rFonts w:ascii="Symbol" w:hAnsi="Symbol" w:hint="default"/>
      </w:rPr>
    </w:lvl>
    <w:lvl w:ilvl="7" w:tplc="5A6C416E">
      <w:start w:val="1"/>
      <w:numFmt w:val="bullet"/>
      <w:lvlText w:val="o"/>
      <w:lvlJc w:val="left"/>
      <w:pPr>
        <w:ind w:left="5760" w:hanging="360"/>
      </w:pPr>
      <w:rPr>
        <w:rFonts w:ascii="Courier New" w:hAnsi="Courier New" w:hint="default"/>
      </w:rPr>
    </w:lvl>
    <w:lvl w:ilvl="8" w:tplc="8C2E5C78">
      <w:start w:val="1"/>
      <w:numFmt w:val="bullet"/>
      <w:lvlText w:val=""/>
      <w:lvlJc w:val="left"/>
      <w:pPr>
        <w:ind w:left="6480" w:hanging="360"/>
      </w:pPr>
      <w:rPr>
        <w:rFonts w:ascii="Wingdings" w:hAnsi="Wingdings" w:hint="default"/>
      </w:rPr>
    </w:lvl>
  </w:abstractNum>
  <w:abstractNum w:abstractNumId="2" w15:restartNumberingAfterBreak="0">
    <w:nsid w:val="0337039E"/>
    <w:multiLevelType w:val="hybridMultilevel"/>
    <w:tmpl w:val="04C45742"/>
    <w:lvl w:ilvl="0" w:tplc="3A183D6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45C535"/>
    <w:multiLevelType w:val="hybridMultilevel"/>
    <w:tmpl w:val="FE163A84"/>
    <w:lvl w:ilvl="0" w:tplc="59080E1A">
      <w:start w:val="1"/>
      <w:numFmt w:val="lowerLetter"/>
      <w:lvlText w:val="%1)"/>
      <w:lvlJc w:val="left"/>
      <w:pPr>
        <w:ind w:left="349" w:hanging="242"/>
      </w:pPr>
      <w:rPr>
        <w:rFonts w:ascii="Calibri" w:eastAsia="Calibri" w:hAnsi="Calibri" w:cs="Calibri" w:hint="default"/>
        <w:w w:val="100"/>
        <w:sz w:val="24"/>
        <w:szCs w:val="24"/>
        <w:lang w:val="en-US" w:eastAsia="en-US" w:bidi="ar-SA"/>
      </w:rPr>
    </w:lvl>
    <w:lvl w:ilvl="1" w:tplc="6E10B628">
      <w:numFmt w:val="bullet"/>
      <w:lvlText w:val="•"/>
      <w:lvlJc w:val="left"/>
      <w:pPr>
        <w:ind w:left="1404" w:hanging="242"/>
      </w:pPr>
      <w:rPr>
        <w:rFonts w:hint="default"/>
        <w:lang w:val="en-US" w:eastAsia="en-US" w:bidi="ar-SA"/>
      </w:rPr>
    </w:lvl>
    <w:lvl w:ilvl="2" w:tplc="C4C4182C">
      <w:numFmt w:val="bullet"/>
      <w:lvlText w:val="•"/>
      <w:lvlJc w:val="left"/>
      <w:pPr>
        <w:ind w:left="2469" w:hanging="242"/>
      </w:pPr>
      <w:rPr>
        <w:rFonts w:hint="default"/>
        <w:lang w:val="en-US" w:eastAsia="en-US" w:bidi="ar-SA"/>
      </w:rPr>
    </w:lvl>
    <w:lvl w:ilvl="3" w:tplc="C1649AB0">
      <w:numFmt w:val="bullet"/>
      <w:lvlText w:val="•"/>
      <w:lvlJc w:val="left"/>
      <w:pPr>
        <w:ind w:left="3533" w:hanging="242"/>
      </w:pPr>
      <w:rPr>
        <w:rFonts w:hint="default"/>
        <w:lang w:val="en-US" w:eastAsia="en-US" w:bidi="ar-SA"/>
      </w:rPr>
    </w:lvl>
    <w:lvl w:ilvl="4" w:tplc="B9162050">
      <w:numFmt w:val="bullet"/>
      <w:lvlText w:val="•"/>
      <w:lvlJc w:val="left"/>
      <w:pPr>
        <w:ind w:left="4598" w:hanging="242"/>
      </w:pPr>
      <w:rPr>
        <w:rFonts w:hint="default"/>
        <w:lang w:val="en-US" w:eastAsia="en-US" w:bidi="ar-SA"/>
      </w:rPr>
    </w:lvl>
    <w:lvl w:ilvl="5" w:tplc="1BD63562">
      <w:numFmt w:val="bullet"/>
      <w:lvlText w:val="•"/>
      <w:lvlJc w:val="left"/>
      <w:pPr>
        <w:ind w:left="5663" w:hanging="242"/>
      </w:pPr>
      <w:rPr>
        <w:rFonts w:hint="default"/>
        <w:lang w:val="en-US" w:eastAsia="en-US" w:bidi="ar-SA"/>
      </w:rPr>
    </w:lvl>
    <w:lvl w:ilvl="6" w:tplc="70EA3C5C">
      <w:numFmt w:val="bullet"/>
      <w:lvlText w:val="•"/>
      <w:lvlJc w:val="left"/>
      <w:pPr>
        <w:ind w:left="6727" w:hanging="242"/>
      </w:pPr>
      <w:rPr>
        <w:rFonts w:hint="default"/>
        <w:lang w:val="en-US" w:eastAsia="en-US" w:bidi="ar-SA"/>
      </w:rPr>
    </w:lvl>
    <w:lvl w:ilvl="7" w:tplc="0ADAB09C">
      <w:numFmt w:val="bullet"/>
      <w:lvlText w:val="•"/>
      <w:lvlJc w:val="left"/>
      <w:pPr>
        <w:ind w:left="7792" w:hanging="242"/>
      </w:pPr>
      <w:rPr>
        <w:rFonts w:hint="default"/>
        <w:lang w:val="en-US" w:eastAsia="en-US" w:bidi="ar-SA"/>
      </w:rPr>
    </w:lvl>
    <w:lvl w:ilvl="8" w:tplc="F41EDFA6">
      <w:numFmt w:val="bullet"/>
      <w:lvlText w:val="•"/>
      <w:lvlJc w:val="left"/>
      <w:pPr>
        <w:ind w:left="8857" w:hanging="242"/>
      </w:pPr>
      <w:rPr>
        <w:rFonts w:hint="default"/>
        <w:lang w:val="en-US" w:eastAsia="en-US" w:bidi="ar-SA"/>
      </w:rPr>
    </w:lvl>
  </w:abstractNum>
  <w:abstractNum w:abstractNumId="4" w15:restartNumberingAfterBreak="0">
    <w:nsid w:val="067D0EFE"/>
    <w:multiLevelType w:val="hybridMultilevel"/>
    <w:tmpl w:val="43CEB6EA"/>
    <w:lvl w:ilvl="0" w:tplc="A36AB5F0">
      <w:start w:val="1"/>
      <w:numFmt w:val="upp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C39819"/>
    <w:multiLevelType w:val="hybridMultilevel"/>
    <w:tmpl w:val="55307A46"/>
    <w:lvl w:ilvl="0" w:tplc="2A4896A2">
      <w:start w:val="1"/>
      <w:numFmt w:val="bullet"/>
      <w:lvlText w:val=""/>
      <w:lvlJc w:val="left"/>
      <w:pPr>
        <w:ind w:left="720" w:hanging="360"/>
      </w:pPr>
      <w:rPr>
        <w:rFonts w:ascii="Symbol" w:hAnsi="Symbol" w:hint="default"/>
      </w:rPr>
    </w:lvl>
    <w:lvl w:ilvl="1" w:tplc="5B727C7A">
      <w:start w:val="1"/>
      <w:numFmt w:val="bullet"/>
      <w:lvlText w:val="o"/>
      <w:lvlJc w:val="left"/>
      <w:pPr>
        <w:ind w:left="1440" w:hanging="360"/>
      </w:pPr>
      <w:rPr>
        <w:rFonts w:ascii="Courier New" w:hAnsi="Courier New" w:hint="default"/>
      </w:rPr>
    </w:lvl>
    <w:lvl w:ilvl="2" w:tplc="FA16D672">
      <w:start w:val="1"/>
      <w:numFmt w:val="bullet"/>
      <w:lvlText w:val=""/>
      <w:lvlJc w:val="left"/>
      <w:pPr>
        <w:ind w:left="2160" w:hanging="360"/>
      </w:pPr>
      <w:rPr>
        <w:rFonts w:ascii="Wingdings" w:hAnsi="Wingdings" w:hint="default"/>
      </w:rPr>
    </w:lvl>
    <w:lvl w:ilvl="3" w:tplc="62140064">
      <w:start w:val="1"/>
      <w:numFmt w:val="bullet"/>
      <w:lvlText w:val=""/>
      <w:lvlJc w:val="left"/>
      <w:pPr>
        <w:ind w:left="2880" w:hanging="360"/>
      </w:pPr>
      <w:rPr>
        <w:rFonts w:ascii="Symbol" w:hAnsi="Symbol" w:hint="default"/>
      </w:rPr>
    </w:lvl>
    <w:lvl w:ilvl="4" w:tplc="4F62C608">
      <w:start w:val="1"/>
      <w:numFmt w:val="bullet"/>
      <w:lvlText w:val="o"/>
      <w:lvlJc w:val="left"/>
      <w:pPr>
        <w:ind w:left="3600" w:hanging="360"/>
      </w:pPr>
      <w:rPr>
        <w:rFonts w:ascii="Courier New" w:hAnsi="Courier New" w:hint="default"/>
      </w:rPr>
    </w:lvl>
    <w:lvl w:ilvl="5" w:tplc="9E50D99C">
      <w:start w:val="1"/>
      <w:numFmt w:val="bullet"/>
      <w:lvlText w:val=""/>
      <w:lvlJc w:val="left"/>
      <w:pPr>
        <w:ind w:left="4320" w:hanging="360"/>
      </w:pPr>
      <w:rPr>
        <w:rFonts w:ascii="Wingdings" w:hAnsi="Wingdings" w:hint="default"/>
      </w:rPr>
    </w:lvl>
    <w:lvl w:ilvl="6" w:tplc="E8B89C50">
      <w:start w:val="1"/>
      <w:numFmt w:val="bullet"/>
      <w:lvlText w:val=""/>
      <w:lvlJc w:val="left"/>
      <w:pPr>
        <w:ind w:left="5040" w:hanging="360"/>
      </w:pPr>
      <w:rPr>
        <w:rFonts w:ascii="Symbol" w:hAnsi="Symbol" w:hint="default"/>
      </w:rPr>
    </w:lvl>
    <w:lvl w:ilvl="7" w:tplc="2C9EF99A">
      <w:start w:val="1"/>
      <w:numFmt w:val="bullet"/>
      <w:lvlText w:val="o"/>
      <w:lvlJc w:val="left"/>
      <w:pPr>
        <w:ind w:left="5760" w:hanging="360"/>
      </w:pPr>
      <w:rPr>
        <w:rFonts w:ascii="Courier New" w:hAnsi="Courier New" w:hint="default"/>
      </w:rPr>
    </w:lvl>
    <w:lvl w:ilvl="8" w:tplc="32BCDFA2">
      <w:start w:val="1"/>
      <w:numFmt w:val="bullet"/>
      <w:lvlText w:val=""/>
      <w:lvlJc w:val="left"/>
      <w:pPr>
        <w:ind w:left="6480" w:hanging="360"/>
      </w:pPr>
      <w:rPr>
        <w:rFonts w:ascii="Wingdings" w:hAnsi="Wingdings" w:hint="default"/>
      </w:rPr>
    </w:lvl>
  </w:abstractNum>
  <w:abstractNum w:abstractNumId="6" w15:restartNumberingAfterBreak="0">
    <w:nsid w:val="0867DDE6"/>
    <w:multiLevelType w:val="hybridMultilevel"/>
    <w:tmpl w:val="2E0CD5A2"/>
    <w:lvl w:ilvl="0" w:tplc="5AA6109C">
      <w:start w:val="1"/>
      <w:numFmt w:val="decimal"/>
      <w:lvlText w:val="%1."/>
      <w:lvlJc w:val="left"/>
      <w:pPr>
        <w:ind w:left="720" w:hanging="360"/>
      </w:pPr>
    </w:lvl>
    <w:lvl w:ilvl="1" w:tplc="B3B6BB7A">
      <w:start w:val="1"/>
      <w:numFmt w:val="lowerLetter"/>
      <w:lvlText w:val="%2."/>
      <w:lvlJc w:val="left"/>
      <w:pPr>
        <w:ind w:left="1440" w:hanging="360"/>
      </w:pPr>
    </w:lvl>
    <w:lvl w:ilvl="2" w:tplc="B030C832">
      <w:start w:val="1"/>
      <w:numFmt w:val="lowerRoman"/>
      <w:lvlText w:val="%3."/>
      <w:lvlJc w:val="right"/>
      <w:pPr>
        <w:ind w:left="2160" w:hanging="180"/>
      </w:pPr>
    </w:lvl>
    <w:lvl w:ilvl="3" w:tplc="D6D2B95E">
      <w:start w:val="1"/>
      <w:numFmt w:val="decimal"/>
      <w:lvlText w:val="%4."/>
      <w:lvlJc w:val="left"/>
      <w:pPr>
        <w:ind w:left="2880" w:hanging="360"/>
      </w:pPr>
    </w:lvl>
    <w:lvl w:ilvl="4" w:tplc="BFF8472C">
      <w:start w:val="1"/>
      <w:numFmt w:val="lowerLetter"/>
      <w:lvlText w:val="%5."/>
      <w:lvlJc w:val="left"/>
      <w:pPr>
        <w:ind w:left="3600" w:hanging="360"/>
      </w:pPr>
    </w:lvl>
    <w:lvl w:ilvl="5" w:tplc="C7628D54">
      <w:start w:val="1"/>
      <w:numFmt w:val="lowerRoman"/>
      <w:lvlText w:val="%6."/>
      <w:lvlJc w:val="right"/>
      <w:pPr>
        <w:ind w:left="4320" w:hanging="180"/>
      </w:pPr>
    </w:lvl>
    <w:lvl w:ilvl="6" w:tplc="67E2AF4A">
      <w:start w:val="1"/>
      <w:numFmt w:val="decimal"/>
      <w:lvlText w:val="%7."/>
      <w:lvlJc w:val="left"/>
      <w:pPr>
        <w:ind w:left="5040" w:hanging="360"/>
      </w:pPr>
    </w:lvl>
    <w:lvl w:ilvl="7" w:tplc="169CA88C">
      <w:start w:val="1"/>
      <w:numFmt w:val="lowerLetter"/>
      <w:lvlText w:val="%8."/>
      <w:lvlJc w:val="left"/>
      <w:pPr>
        <w:ind w:left="5760" w:hanging="360"/>
      </w:pPr>
    </w:lvl>
    <w:lvl w:ilvl="8" w:tplc="ACB2DC96">
      <w:start w:val="1"/>
      <w:numFmt w:val="lowerRoman"/>
      <w:lvlText w:val="%9."/>
      <w:lvlJc w:val="right"/>
      <w:pPr>
        <w:ind w:left="6480" w:hanging="180"/>
      </w:pPr>
    </w:lvl>
  </w:abstractNum>
  <w:abstractNum w:abstractNumId="7" w15:restartNumberingAfterBreak="0">
    <w:nsid w:val="08777FBD"/>
    <w:multiLevelType w:val="hybridMultilevel"/>
    <w:tmpl w:val="C9649DB0"/>
    <w:lvl w:ilvl="0" w:tplc="CC14C1F2">
      <w:start w:val="1"/>
      <w:numFmt w:val="decimal"/>
      <w:lvlText w:val="14.%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08AF4EC5"/>
    <w:multiLevelType w:val="hybridMultilevel"/>
    <w:tmpl w:val="43CEB6EA"/>
    <w:lvl w:ilvl="0" w:tplc="FFFFFFFF">
      <w:start w:val="1"/>
      <w:numFmt w:val="upperLetter"/>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9F0606"/>
    <w:multiLevelType w:val="hybridMultilevel"/>
    <w:tmpl w:val="1332D752"/>
    <w:lvl w:ilvl="0" w:tplc="00B44A12">
      <w:start w:val="1"/>
      <w:numFmt w:val="bullet"/>
      <w:lvlText w:val="·"/>
      <w:lvlJc w:val="left"/>
      <w:pPr>
        <w:ind w:left="720" w:hanging="360"/>
      </w:pPr>
      <w:rPr>
        <w:rFonts w:ascii="Symbol" w:hAnsi="Symbol" w:hint="default"/>
      </w:rPr>
    </w:lvl>
    <w:lvl w:ilvl="1" w:tplc="2828C9E8">
      <w:start w:val="1"/>
      <w:numFmt w:val="bullet"/>
      <w:lvlText w:val="o"/>
      <w:lvlJc w:val="left"/>
      <w:pPr>
        <w:ind w:left="1440" w:hanging="360"/>
      </w:pPr>
      <w:rPr>
        <w:rFonts w:ascii="Courier New" w:hAnsi="Courier New" w:hint="default"/>
      </w:rPr>
    </w:lvl>
    <w:lvl w:ilvl="2" w:tplc="65865018">
      <w:start w:val="1"/>
      <w:numFmt w:val="bullet"/>
      <w:lvlText w:val=""/>
      <w:lvlJc w:val="left"/>
      <w:pPr>
        <w:ind w:left="2160" w:hanging="360"/>
      </w:pPr>
      <w:rPr>
        <w:rFonts w:ascii="Wingdings" w:hAnsi="Wingdings" w:hint="default"/>
      </w:rPr>
    </w:lvl>
    <w:lvl w:ilvl="3" w:tplc="260AD5C2">
      <w:start w:val="1"/>
      <w:numFmt w:val="bullet"/>
      <w:lvlText w:val=""/>
      <w:lvlJc w:val="left"/>
      <w:pPr>
        <w:ind w:left="2880" w:hanging="360"/>
      </w:pPr>
      <w:rPr>
        <w:rFonts w:ascii="Symbol" w:hAnsi="Symbol" w:hint="default"/>
      </w:rPr>
    </w:lvl>
    <w:lvl w:ilvl="4" w:tplc="07208F4E">
      <w:start w:val="1"/>
      <w:numFmt w:val="bullet"/>
      <w:lvlText w:val="o"/>
      <w:lvlJc w:val="left"/>
      <w:pPr>
        <w:ind w:left="3600" w:hanging="360"/>
      </w:pPr>
      <w:rPr>
        <w:rFonts w:ascii="Courier New" w:hAnsi="Courier New" w:hint="default"/>
      </w:rPr>
    </w:lvl>
    <w:lvl w:ilvl="5" w:tplc="1B8E9D02">
      <w:start w:val="1"/>
      <w:numFmt w:val="bullet"/>
      <w:lvlText w:val=""/>
      <w:lvlJc w:val="left"/>
      <w:pPr>
        <w:ind w:left="4320" w:hanging="360"/>
      </w:pPr>
      <w:rPr>
        <w:rFonts w:ascii="Wingdings" w:hAnsi="Wingdings" w:hint="default"/>
      </w:rPr>
    </w:lvl>
    <w:lvl w:ilvl="6" w:tplc="CBB21266">
      <w:start w:val="1"/>
      <w:numFmt w:val="bullet"/>
      <w:lvlText w:val=""/>
      <w:lvlJc w:val="left"/>
      <w:pPr>
        <w:ind w:left="5040" w:hanging="360"/>
      </w:pPr>
      <w:rPr>
        <w:rFonts w:ascii="Symbol" w:hAnsi="Symbol" w:hint="default"/>
      </w:rPr>
    </w:lvl>
    <w:lvl w:ilvl="7" w:tplc="51721D2E">
      <w:start w:val="1"/>
      <w:numFmt w:val="bullet"/>
      <w:lvlText w:val="o"/>
      <w:lvlJc w:val="left"/>
      <w:pPr>
        <w:ind w:left="5760" w:hanging="360"/>
      </w:pPr>
      <w:rPr>
        <w:rFonts w:ascii="Courier New" w:hAnsi="Courier New" w:hint="default"/>
      </w:rPr>
    </w:lvl>
    <w:lvl w:ilvl="8" w:tplc="BDCA8A6C">
      <w:start w:val="1"/>
      <w:numFmt w:val="bullet"/>
      <w:lvlText w:val=""/>
      <w:lvlJc w:val="left"/>
      <w:pPr>
        <w:ind w:left="6480" w:hanging="360"/>
      </w:pPr>
      <w:rPr>
        <w:rFonts w:ascii="Wingdings" w:hAnsi="Wingdings" w:hint="default"/>
      </w:rPr>
    </w:lvl>
  </w:abstractNum>
  <w:abstractNum w:abstractNumId="10" w15:restartNumberingAfterBreak="0">
    <w:nsid w:val="0D1A7039"/>
    <w:multiLevelType w:val="hybridMultilevel"/>
    <w:tmpl w:val="FFFFFFFF"/>
    <w:lvl w:ilvl="0" w:tplc="C98822D2">
      <w:start w:val="1"/>
      <w:numFmt w:val="bullet"/>
      <w:lvlText w:val="·"/>
      <w:lvlJc w:val="left"/>
      <w:pPr>
        <w:ind w:left="720" w:hanging="360"/>
      </w:pPr>
      <w:rPr>
        <w:rFonts w:ascii="Symbol" w:hAnsi="Symbol" w:hint="default"/>
      </w:rPr>
    </w:lvl>
    <w:lvl w:ilvl="1" w:tplc="1E12E6B2">
      <w:start w:val="1"/>
      <w:numFmt w:val="bullet"/>
      <w:lvlText w:val="o"/>
      <w:lvlJc w:val="left"/>
      <w:pPr>
        <w:ind w:left="1440" w:hanging="360"/>
      </w:pPr>
      <w:rPr>
        <w:rFonts w:ascii="Courier New" w:hAnsi="Courier New" w:hint="default"/>
      </w:rPr>
    </w:lvl>
    <w:lvl w:ilvl="2" w:tplc="E868A068">
      <w:start w:val="1"/>
      <w:numFmt w:val="bullet"/>
      <w:lvlText w:val=""/>
      <w:lvlJc w:val="left"/>
      <w:pPr>
        <w:ind w:left="2160" w:hanging="360"/>
      </w:pPr>
      <w:rPr>
        <w:rFonts w:ascii="Wingdings" w:hAnsi="Wingdings" w:hint="default"/>
      </w:rPr>
    </w:lvl>
    <w:lvl w:ilvl="3" w:tplc="59EC1B78">
      <w:start w:val="1"/>
      <w:numFmt w:val="bullet"/>
      <w:lvlText w:val=""/>
      <w:lvlJc w:val="left"/>
      <w:pPr>
        <w:ind w:left="2880" w:hanging="360"/>
      </w:pPr>
      <w:rPr>
        <w:rFonts w:ascii="Symbol" w:hAnsi="Symbol" w:hint="default"/>
      </w:rPr>
    </w:lvl>
    <w:lvl w:ilvl="4" w:tplc="19FEA78E">
      <w:start w:val="1"/>
      <w:numFmt w:val="bullet"/>
      <w:lvlText w:val="o"/>
      <w:lvlJc w:val="left"/>
      <w:pPr>
        <w:ind w:left="3600" w:hanging="360"/>
      </w:pPr>
      <w:rPr>
        <w:rFonts w:ascii="Courier New" w:hAnsi="Courier New" w:hint="default"/>
      </w:rPr>
    </w:lvl>
    <w:lvl w:ilvl="5" w:tplc="9244B856">
      <w:start w:val="1"/>
      <w:numFmt w:val="bullet"/>
      <w:lvlText w:val=""/>
      <w:lvlJc w:val="left"/>
      <w:pPr>
        <w:ind w:left="4320" w:hanging="360"/>
      </w:pPr>
      <w:rPr>
        <w:rFonts w:ascii="Wingdings" w:hAnsi="Wingdings" w:hint="default"/>
      </w:rPr>
    </w:lvl>
    <w:lvl w:ilvl="6" w:tplc="369EA546">
      <w:start w:val="1"/>
      <w:numFmt w:val="bullet"/>
      <w:lvlText w:val=""/>
      <w:lvlJc w:val="left"/>
      <w:pPr>
        <w:ind w:left="5040" w:hanging="360"/>
      </w:pPr>
      <w:rPr>
        <w:rFonts w:ascii="Symbol" w:hAnsi="Symbol" w:hint="default"/>
      </w:rPr>
    </w:lvl>
    <w:lvl w:ilvl="7" w:tplc="FD5434CA">
      <w:start w:val="1"/>
      <w:numFmt w:val="bullet"/>
      <w:lvlText w:val="o"/>
      <w:lvlJc w:val="left"/>
      <w:pPr>
        <w:ind w:left="5760" w:hanging="360"/>
      </w:pPr>
      <w:rPr>
        <w:rFonts w:ascii="Courier New" w:hAnsi="Courier New" w:hint="default"/>
      </w:rPr>
    </w:lvl>
    <w:lvl w:ilvl="8" w:tplc="8CB0BC6E">
      <w:start w:val="1"/>
      <w:numFmt w:val="bullet"/>
      <w:lvlText w:val=""/>
      <w:lvlJc w:val="left"/>
      <w:pPr>
        <w:ind w:left="6480" w:hanging="360"/>
      </w:pPr>
      <w:rPr>
        <w:rFonts w:ascii="Wingdings" w:hAnsi="Wingdings" w:hint="default"/>
      </w:rPr>
    </w:lvl>
  </w:abstractNum>
  <w:abstractNum w:abstractNumId="11" w15:restartNumberingAfterBreak="0">
    <w:nsid w:val="11B8A583"/>
    <w:multiLevelType w:val="hybridMultilevel"/>
    <w:tmpl w:val="79A0859A"/>
    <w:lvl w:ilvl="0" w:tplc="33B4E13E">
      <w:start w:val="1"/>
      <w:numFmt w:val="upperLetter"/>
      <w:lvlText w:val="%1."/>
      <w:lvlJc w:val="left"/>
      <w:pPr>
        <w:ind w:left="827" w:hanging="360"/>
      </w:pPr>
    </w:lvl>
    <w:lvl w:ilvl="1" w:tplc="B46C4960">
      <w:start w:val="1"/>
      <w:numFmt w:val="lowerLetter"/>
      <w:lvlText w:val="%2."/>
      <w:lvlJc w:val="left"/>
      <w:pPr>
        <w:ind w:left="1547" w:hanging="360"/>
      </w:pPr>
    </w:lvl>
    <w:lvl w:ilvl="2" w:tplc="575CE610">
      <w:start w:val="1"/>
      <w:numFmt w:val="lowerRoman"/>
      <w:lvlText w:val="%3."/>
      <w:lvlJc w:val="right"/>
      <w:pPr>
        <w:ind w:left="2267" w:hanging="180"/>
      </w:pPr>
    </w:lvl>
    <w:lvl w:ilvl="3" w:tplc="7E864EFA">
      <w:start w:val="1"/>
      <w:numFmt w:val="decimal"/>
      <w:lvlText w:val="%4."/>
      <w:lvlJc w:val="left"/>
      <w:pPr>
        <w:ind w:left="2987" w:hanging="360"/>
      </w:pPr>
    </w:lvl>
    <w:lvl w:ilvl="4" w:tplc="5432690A">
      <w:start w:val="1"/>
      <w:numFmt w:val="lowerLetter"/>
      <w:lvlText w:val="%5."/>
      <w:lvlJc w:val="left"/>
      <w:pPr>
        <w:ind w:left="3707" w:hanging="360"/>
      </w:pPr>
    </w:lvl>
    <w:lvl w:ilvl="5" w:tplc="2FFE840A">
      <w:start w:val="1"/>
      <w:numFmt w:val="lowerRoman"/>
      <w:lvlText w:val="%6."/>
      <w:lvlJc w:val="right"/>
      <w:pPr>
        <w:ind w:left="4427" w:hanging="180"/>
      </w:pPr>
    </w:lvl>
    <w:lvl w:ilvl="6" w:tplc="E2964AF8">
      <w:start w:val="1"/>
      <w:numFmt w:val="decimal"/>
      <w:lvlText w:val="%7."/>
      <w:lvlJc w:val="left"/>
      <w:pPr>
        <w:ind w:left="5147" w:hanging="360"/>
      </w:pPr>
    </w:lvl>
    <w:lvl w:ilvl="7" w:tplc="A48AF2A6">
      <w:start w:val="1"/>
      <w:numFmt w:val="lowerLetter"/>
      <w:lvlText w:val="%8."/>
      <w:lvlJc w:val="left"/>
      <w:pPr>
        <w:ind w:left="5867" w:hanging="360"/>
      </w:pPr>
    </w:lvl>
    <w:lvl w:ilvl="8" w:tplc="629A168C">
      <w:start w:val="1"/>
      <w:numFmt w:val="lowerRoman"/>
      <w:lvlText w:val="%9."/>
      <w:lvlJc w:val="right"/>
      <w:pPr>
        <w:ind w:left="6587" w:hanging="180"/>
      </w:pPr>
    </w:lvl>
  </w:abstractNum>
  <w:abstractNum w:abstractNumId="12" w15:restartNumberingAfterBreak="0">
    <w:nsid w:val="121905D9"/>
    <w:multiLevelType w:val="hybridMultilevel"/>
    <w:tmpl w:val="210C25B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12462F0F"/>
    <w:multiLevelType w:val="hybridMultilevel"/>
    <w:tmpl w:val="2EF8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516B36"/>
    <w:multiLevelType w:val="hybridMultilevel"/>
    <w:tmpl w:val="8E18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825D3E"/>
    <w:multiLevelType w:val="hybridMultilevel"/>
    <w:tmpl w:val="C4B013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A50706"/>
    <w:multiLevelType w:val="hybridMultilevel"/>
    <w:tmpl w:val="DE18E6FE"/>
    <w:lvl w:ilvl="0" w:tplc="EFBA7310">
      <w:start w:val="1"/>
      <w:numFmt w:val="decimal"/>
      <w:lvlText w:val="9.%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769B8"/>
    <w:multiLevelType w:val="hybridMultilevel"/>
    <w:tmpl w:val="8A6E2662"/>
    <w:lvl w:ilvl="0" w:tplc="DA0C85FA">
      <w:start w:val="1"/>
      <w:numFmt w:val="bullet"/>
      <w:lvlText w:val=""/>
      <w:lvlJc w:val="left"/>
      <w:pPr>
        <w:ind w:left="108" w:hanging="175"/>
      </w:pPr>
      <w:rPr>
        <w:rFonts w:ascii="Symbol" w:hAnsi="Symbol" w:hint="default"/>
        <w:w w:val="100"/>
        <w:sz w:val="24"/>
        <w:szCs w:val="24"/>
        <w:lang w:val="en-US" w:eastAsia="en-US" w:bidi="ar-SA"/>
      </w:rPr>
    </w:lvl>
    <w:lvl w:ilvl="1" w:tplc="3EACCF00">
      <w:numFmt w:val="bullet"/>
      <w:lvlText w:val="o"/>
      <w:lvlJc w:val="left"/>
      <w:pPr>
        <w:ind w:left="828" w:hanging="183"/>
      </w:pPr>
      <w:rPr>
        <w:rFonts w:ascii="Calibri" w:eastAsia="Calibri" w:hAnsi="Calibri" w:cs="Calibri" w:hint="default"/>
        <w:w w:val="100"/>
        <w:sz w:val="24"/>
        <w:szCs w:val="24"/>
        <w:lang w:val="en-US" w:eastAsia="en-US" w:bidi="ar-SA"/>
      </w:rPr>
    </w:lvl>
    <w:lvl w:ilvl="2" w:tplc="A9E65190">
      <w:numFmt w:val="bullet"/>
      <w:lvlText w:val="•"/>
      <w:lvlJc w:val="left"/>
      <w:pPr>
        <w:ind w:left="1949" w:hanging="183"/>
      </w:pPr>
      <w:rPr>
        <w:rFonts w:hint="default"/>
        <w:lang w:val="en-US" w:eastAsia="en-US" w:bidi="ar-SA"/>
      </w:rPr>
    </w:lvl>
    <w:lvl w:ilvl="3" w:tplc="61080C9A">
      <w:numFmt w:val="bullet"/>
      <w:lvlText w:val="•"/>
      <w:lvlJc w:val="left"/>
      <w:pPr>
        <w:ind w:left="3079" w:hanging="183"/>
      </w:pPr>
      <w:rPr>
        <w:rFonts w:hint="default"/>
        <w:lang w:val="en-US" w:eastAsia="en-US" w:bidi="ar-SA"/>
      </w:rPr>
    </w:lvl>
    <w:lvl w:ilvl="4" w:tplc="C6DEC708">
      <w:numFmt w:val="bullet"/>
      <w:lvlText w:val="•"/>
      <w:lvlJc w:val="left"/>
      <w:pPr>
        <w:ind w:left="4208" w:hanging="183"/>
      </w:pPr>
      <w:rPr>
        <w:rFonts w:hint="default"/>
        <w:lang w:val="en-US" w:eastAsia="en-US" w:bidi="ar-SA"/>
      </w:rPr>
    </w:lvl>
    <w:lvl w:ilvl="5" w:tplc="F41A449C">
      <w:numFmt w:val="bullet"/>
      <w:lvlText w:val="•"/>
      <w:lvlJc w:val="left"/>
      <w:pPr>
        <w:ind w:left="5338" w:hanging="183"/>
      </w:pPr>
      <w:rPr>
        <w:rFonts w:hint="default"/>
        <w:lang w:val="en-US" w:eastAsia="en-US" w:bidi="ar-SA"/>
      </w:rPr>
    </w:lvl>
    <w:lvl w:ilvl="6" w:tplc="75443E84">
      <w:numFmt w:val="bullet"/>
      <w:lvlText w:val="•"/>
      <w:lvlJc w:val="left"/>
      <w:pPr>
        <w:ind w:left="6468" w:hanging="183"/>
      </w:pPr>
      <w:rPr>
        <w:rFonts w:hint="default"/>
        <w:lang w:val="en-US" w:eastAsia="en-US" w:bidi="ar-SA"/>
      </w:rPr>
    </w:lvl>
    <w:lvl w:ilvl="7" w:tplc="A8648EB0">
      <w:numFmt w:val="bullet"/>
      <w:lvlText w:val="•"/>
      <w:lvlJc w:val="left"/>
      <w:pPr>
        <w:ind w:left="7597" w:hanging="183"/>
      </w:pPr>
      <w:rPr>
        <w:rFonts w:hint="default"/>
        <w:lang w:val="en-US" w:eastAsia="en-US" w:bidi="ar-SA"/>
      </w:rPr>
    </w:lvl>
    <w:lvl w:ilvl="8" w:tplc="949CBCA8">
      <w:numFmt w:val="bullet"/>
      <w:lvlText w:val="•"/>
      <w:lvlJc w:val="left"/>
      <w:pPr>
        <w:ind w:left="8727" w:hanging="183"/>
      </w:pPr>
      <w:rPr>
        <w:rFonts w:hint="default"/>
        <w:lang w:val="en-US" w:eastAsia="en-US" w:bidi="ar-SA"/>
      </w:rPr>
    </w:lvl>
  </w:abstractNum>
  <w:abstractNum w:abstractNumId="18" w15:restartNumberingAfterBreak="0">
    <w:nsid w:val="1882A812"/>
    <w:multiLevelType w:val="hybridMultilevel"/>
    <w:tmpl w:val="FFFFFFFF"/>
    <w:lvl w:ilvl="0" w:tplc="1666C910">
      <w:start w:val="1"/>
      <w:numFmt w:val="upperLetter"/>
      <w:lvlText w:val="%1."/>
      <w:lvlJc w:val="left"/>
      <w:pPr>
        <w:ind w:left="828" w:hanging="360"/>
      </w:pPr>
    </w:lvl>
    <w:lvl w:ilvl="1" w:tplc="F1E6A5B6">
      <w:start w:val="1"/>
      <w:numFmt w:val="lowerLetter"/>
      <w:lvlText w:val="%2."/>
      <w:lvlJc w:val="left"/>
      <w:pPr>
        <w:ind w:left="1548" w:hanging="360"/>
      </w:pPr>
    </w:lvl>
    <w:lvl w:ilvl="2" w:tplc="BCC6AB74">
      <w:start w:val="1"/>
      <w:numFmt w:val="lowerRoman"/>
      <w:lvlText w:val="%3."/>
      <w:lvlJc w:val="right"/>
      <w:pPr>
        <w:ind w:left="2268" w:hanging="180"/>
      </w:pPr>
    </w:lvl>
    <w:lvl w:ilvl="3" w:tplc="02828B3A">
      <w:start w:val="1"/>
      <w:numFmt w:val="decimal"/>
      <w:lvlText w:val="%4."/>
      <w:lvlJc w:val="left"/>
      <w:pPr>
        <w:ind w:left="2988" w:hanging="360"/>
      </w:pPr>
    </w:lvl>
    <w:lvl w:ilvl="4" w:tplc="D20EFE9A">
      <w:start w:val="1"/>
      <w:numFmt w:val="lowerLetter"/>
      <w:lvlText w:val="%5."/>
      <w:lvlJc w:val="left"/>
      <w:pPr>
        <w:ind w:left="3708" w:hanging="360"/>
      </w:pPr>
    </w:lvl>
    <w:lvl w:ilvl="5" w:tplc="0B52B42A">
      <w:start w:val="1"/>
      <w:numFmt w:val="lowerRoman"/>
      <w:lvlText w:val="%6."/>
      <w:lvlJc w:val="right"/>
      <w:pPr>
        <w:ind w:left="4428" w:hanging="180"/>
      </w:pPr>
    </w:lvl>
    <w:lvl w:ilvl="6" w:tplc="5D06272C">
      <w:start w:val="1"/>
      <w:numFmt w:val="decimal"/>
      <w:lvlText w:val="%7."/>
      <w:lvlJc w:val="left"/>
      <w:pPr>
        <w:ind w:left="5148" w:hanging="360"/>
      </w:pPr>
    </w:lvl>
    <w:lvl w:ilvl="7" w:tplc="074E97AC">
      <w:start w:val="1"/>
      <w:numFmt w:val="lowerLetter"/>
      <w:lvlText w:val="%8."/>
      <w:lvlJc w:val="left"/>
      <w:pPr>
        <w:ind w:left="5868" w:hanging="360"/>
      </w:pPr>
    </w:lvl>
    <w:lvl w:ilvl="8" w:tplc="3C90AEFA">
      <w:start w:val="1"/>
      <w:numFmt w:val="lowerRoman"/>
      <w:lvlText w:val="%9."/>
      <w:lvlJc w:val="right"/>
      <w:pPr>
        <w:ind w:left="6588" w:hanging="180"/>
      </w:pPr>
    </w:lvl>
  </w:abstractNum>
  <w:abstractNum w:abstractNumId="19" w15:restartNumberingAfterBreak="0">
    <w:nsid w:val="1A373245"/>
    <w:multiLevelType w:val="hybridMultilevel"/>
    <w:tmpl w:val="B8C85A74"/>
    <w:lvl w:ilvl="0" w:tplc="AA668CDE">
      <w:start w:val="1"/>
      <w:numFmt w:val="lowerLetter"/>
      <w:lvlText w:val="%1)"/>
      <w:lvlJc w:val="left"/>
      <w:pPr>
        <w:ind w:left="349" w:hanging="242"/>
      </w:pPr>
      <w:rPr>
        <w:rFonts w:ascii="Calibri" w:eastAsia="Calibri" w:hAnsi="Calibri" w:cs="Calibri" w:hint="default"/>
        <w:w w:val="100"/>
        <w:sz w:val="24"/>
        <w:szCs w:val="24"/>
        <w:lang w:val="en-US" w:eastAsia="en-US" w:bidi="ar-SA"/>
      </w:rPr>
    </w:lvl>
    <w:lvl w:ilvl="1" w:tplc="857EA772">
      <w:numFmt w:val="bullet"/>
      <w:lvlText w:val="•"/>
      <w:lvlJc w:val="left"/>
      <w:pPr>
        <w:ind w:left="1404" w:hanging="242"/>
      </w:pPr>
      <w:rPr>
        <w:rFonts w:hint="default"/>
        <w:lang w:val="en-US" w:eastAsia="en-US" w:bidi="ar-SA"/>
      </w:rPr>
    </w:lvl>
    <w:lvl w:ilvl="2" w:tplc="6F5CA0FE">
      <w:numFmt w:val="bullet"/>
      <w:lvlText w:val="•"/>
      <w:lvlJc w:val="left"/>
      <w:pPr>
        <w:ind w:left="2469" w:hanging="242"/>
      </w:pPr>
      <w:rPr>
        <w:rFonts w:hint="default"/>
        <w:lang w:val="en-US" w:eastAsia="en-US" w:bidi="ar-SA"/>
      </w:rPr>
    </w:lvl>
    <w:lvl w:ilvl="3" w:tplc="AB92ABD6">
      <w:numFmt w:val="bullet"/>
      <w:lvlText w:val="•"/>
      <w:lvlJc w:val="left"/>
      <w:pPr>
        <w:ind w:left="3533" w:hanging="242"/>
      </w:pPr>
      <w:rPr>
        <w:rFonts w:hint="default"/>
        <w:lang w:val="en-US" w:eastAsia="en-US" w:bidi="ar-SA"/>
      </w:rPr>
    </w:lvl>
    <w:lvl w:ilvl="4" w:tplc="CC766730">
      <w:numFmt w:val="bullet"/>
      <w:lvlText w:val="•"/>
      <w:lvlJc w:val="left"/>
      <w:pPr>
        <w:ind w:left="4598" w:hanging="242"/>
      </w:pPr>
      <w:rPr>
        <w:rFonts w:hint="default"/>
        <w:lang w:val="en-US" w:eastAsia="en-US" w:bidi="ar-SA"/>
      </w:rPr>
    </w:lvl>
    <w:lvl w:ilvl="5" w:tplc="FC225774">
      <w:numFmt w:val="bullet"/>
      <w:lvlText w:val="•"/>
      <w:lvlJc w:val="left"/>
      <w:pPr>
        <w:ind w:left="5663" w:hanging="242"/>
      </w:pPr>
      <w:rPr>
        <w:rFonts w:hint="default"/>
        <w:lang w:val="en-US" w:eastAsia="en-US" w:bidi="ar-SA"/>
      </w:rPr>
    </w:lvl>
    <w:lvl w:ilvl="6" w:tplc="61686AAE">
      <w:numFmt w:val="bullet"/>
      <w:lvlText w:val="•"/>
      <w:lvlJc w:val="left"/>
      <w:pPr>
        <w:ind w:left="6727" w:hanging="242"/>
      </w:pPr>
      <w:rPr>
        <w:rFonts w:hint="default"/>
        <w:lang w:val="en-US" w:eastAsia="en-US" w:bidi="ar-SA"/>
      </w:rPr>
    </w:lvl>
    <w:lvl w:ilvl="7" w:tplc="18864ED8">
      <w:numFmt w:val="bullet"/>
      <w:lvlText w:val="•"/>
      <w:lvlJc w:val="left"/>
      <w:pPr>
        <w:ind w:left="7792" w:hanging="242"/>
      </w:pPr>
      <w:rPr>
        <w:rFonts w:hint="default"/>
        <w:lang w:val="en-US" w:eastAsia="en-US" w:bidi="ar-SA"/>
      </w:rPr>
    </w:lvl>
    <w:lvl w:ilvl="8" w:tplc="420674A6">
      <w:numFmt w:val="bullet"/>
      <w:lvlText w:val="•"/>
      <w:lvlJc w:val="left"/>
      <w:pPr>
        <w:ind w:left="8857" w:hanging="242"/>
      </w:pPr>
      <w:rPr>
        <w:rFonts w:hint="default"/>
        <w:lang w:val="en-US" w:eastAsia="en-US" w:bidi="ar-SA"/>
      </w:rPr>
    </w:lvl>
  </w:abstractNum>
  <w:abstractNum w:abstractNumId="20" w15:restartNumberingAfterBreak="0">
    <w:nsid w:val="1BC04007"/>
    <w:multiLevelType w:val="multilevel"/>
    <w:tmpl w:val="7D7459FE"/>
    <w:lvl w:ilvl="0">
      <w:start w:val="1"/>
      <w:numFmt w:val="bullet"/>
      <w:lvlText w:val=""/>
      <w:lvlJc w:val="left"/>
      <w:pPr>
        <w:ind w:left="360" w:hanging="360"/>
      </w:pPr>
      <w:rPr>
        <w:rFonts w:ascii="Symbol" w:hAnsi="Symbol" w:hint="default"/>
        <w:sz w:val="24"/>
      </w:rPr>
    </w:lvl>
    <w:lvl w:ilvl="1">
      <w:start w:val="1"/>
      <w:numFmt w:val="decimal"/>
      <w:lvlText w:val="%1.%2"/>
      <w:lvlJc w:val="left"/>
      <w:pPr>
        <w:ind w:left="360" w:hanging="360"/>
      </w:pPr>
      <w:rPr>
        <w:rFonts w:hint="default"/>
        <w:sz w:val="22"/>
        <w:szCs w:val="22"/>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1" w15:restartNumberingAfterBreak="0">
    <w:nsid w:val="1D1A318B"/>
    <w:multiLevelType w:val="multilevel"/>
    <w:tmpl w:val="814804AC"/>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2" w15:restartNumberingAfterBreak="0">
    <w:nsid w:val="1D5E7BF7"/>
    <w:multiLevelType w:val="hybridMultilevel"/>
    <w:tmpl w:val="52BC8206"/>
    <w:lvl w:ilvl="0" w:tplc="BD52A668">
      <w:start w:val="1"/>
      <w:numFmt w:val="bullet"/>
      <w:lvlText w:val=""/>
      <w:lvlJc w:val="left"/>
      <w:pPr>
        <w:ind w:left="720" w:hanging="360"/>
      </w:pPr>
      <w:rPr>
        <w:rFonts w:ascii="Symbol" w:hAnsi="Symbol" w:hint="default"/>
      </w:rPr>
    </w:lvl>
    <w:lvl w:ilvl="1" w:tplc="8DE059AE">
      <w:start w:val="1"/>
      <w:numFmt w:val="bullet"/>
      <w:lvlText w:val="o"/>
      <w:lvlJc w:val="left"/>
      <w:pPr>
        <w:ind w:left="1440" w:hanging="360"/>
      </w:pPr>
      <w:rPr>
        <w:rFonts w:ascii="Courier New" w:hAnsi="Courier New" w:hint="default"/>
      </w:rPr>
    </w:lvl>
    <w:lvl w:ilvl="2" w:tplc="BB5C51DC">
      <w:start w:val="1"/>
      <w:numFmt w:val="bullet"/>
      <w:lvlText w:val=""/>
      <w:lvlJc w:val="left"/>
      <w:pPr>
        <w:ind w:left="2160" w:hanging="360"/>
      </w:pPr>
      <w:rPr>
        <w:rFonts w:ascii="Wingdings" w:hAnsi="Wingdings" w:hint="default"/>
      </w:rPr>
    </w:lvl>
    <w:lvl w:ilvl="3" w:tplc="C194DE12">
      <w:start w:val="1"/>
      <w:numFmt w:val="bullet"/>
      <w:lvlText w:val=""/>
      <w:lvlJc w:val="left"/>
      <w:pPr>
        <w:ind w:left="2880" w:hanging="360"/>
      </w:pPr>
      <w:rPr>
        <w:rFonts w:ascii="Symbol" w:hAnsi="Symbol" w:hint="default"/>
      </w:rPr>
    </w:lvl>
    <w:lvl w:ilvl="4" w:tplc="1CE4B640">
      <w:start w:val="1"/>
      <w:numFmt w:val="bullet"/>
      <w:lvlText w:val="o"/>
      <w:lvlJc w:val="left"/>
      <w:pPr>
        <w:ind w:left="3600" w:hanging="360"/>
      </w:pPr>
      <w:rPr>
        <w:rFonts w:ascii="Courier New" w:hAnsi="Courier New" w:hint="default"/>
      </w:rPr>
    </w:lvl>
    <w:lvl w:ilvl="5" w:tplc="68D2C330">
      <w:start w:val="1"/>
      <w:numFmt w:val="bullet"/>
      <w:lvlText w:val=""/>
      <w:lvlJc w:val="left"/>
      <w:pPr>
        <w:ind w:left="4320" w:hanging="360"/>
      </w:pPr>
      <w:rPr>
        <w:rFonts w:ascii="Wingdings" w:hAnsi="Wingdings" w:hint="default"/>
      </w:rPr>
    </w:lvl>
    <w:lvl w:ilvl="6" w:tplc="8D348B40">
      <w:start w:val="1"/>
      <w:numFmt w:val="bullet"/>
      <w:lvlText w:val=""/>
      <w:lvlJc w:val="left"/>
      <w:pPr>
        <w:ind w:left="5040" w:hanging="360"/>
      </w:pPr>
      <w:rPr>
        <w:rFonts w:ascii="Symbol" w:hAnsi="Symbol" w:hint="default"/>
      </w:rPr>
    </w:lvl>
    <w:lvl w:ilvl="7" w:tplc="A1BC34EC">
      <w:start w:val="1"/>
      <w:numFmt w:val="bullet"/>
      <w:lvlText w:val="o"/>
      <w:lvlJc w:val="left"/>
      <w:pPr>
        <w:ind w:left="5760" w:hanging="360"/>
      </w:pPr>
      <w:rPr>
        <w:rFonts w:ascii="Courier New" w:hAnsi="Courier New" w:hint="default"/>
      </w:rPr>
    </w:lvl>
    <w:lvl w:ilvl="8" w:tplc="9760A856">
      <w:start w:val="1"/>
      <w:numFmt w:val="bullet"/>
      <w:lvlText w:val=""/>
      <w:lvlJc w:val="left"/>
      <w:pPr>
        <w:ind w:left="6480" w:hanging="360"/>
      </w:pPr>
      <w:rPr>
        <w:rFonts w:ascii="Wingdings" w:hAnsi="Wingdings" w:hint="default"/>
      </w:rPr>
    </w:lvl>
  </w:abstractNum>
  <w:abstractNum w:abstractNumId="23" w15:restartNumberingAfterBreak="0">
    <w:nsid w:val="1DE2211E"/>
    <w:multiLevelType w:val="hybridMultilevel"/>
    <w:tmpl w:val="FFFFFFFF"/>
    <w:lvl w:ilvl="0" w:tplc="CF8A6CFA">
      <w:start w:val="1"/>
      <w:numFmt w:val="bullet"/>
      <w:lvlText w:val=""/>
      <w:lvlJc w:val="left"/>
      <w:pPr>
        <w:ind w:left="720" w:hanging="360"/>
      </w:pPr>
      <w:rPr>
        <w:rFonts w:ascii="Symbol" w:hAnsi="Symbol" w:hint="default"/>
      </w:rPr>
    </w:lvl>
    <w:lvl w:ilvl="1" w:tplc="4BC427FA">
      <w:start w:val="1"/>
      <w:numFmt w:val="bullet"/>
      <w:lvlText w:val="o"/>
      <w:lvlJc w:val="left"/>
      <w:pPr>
        <w:ind w:left="1440" w:hanging="360"/>
      </w:pPr>
      <w:rPr>
        <w:rFonts w:ascii="Courier New" w:hAnsi="Courier New" w:hint="default"/>
      </w:rPr>
    </w:lvl>
    <w:lvl w:ilvl="2" w:tplc="031A577E">
      <w:start w:val="1"/>
      <w:numFmt w:val="bullet"/>
      <w:lvlText w:val=""/>
      <w:lvlJc w:val="left"/>
      <w:pPr>
        <w:ind w:left="2160" w:hanging="360"/>
      </w:pPr>
      <w:rPr>
        <w:rFonts w:ascii="Wingdings" w:hAnsi="Wingdings" w:hint="default"/>
      </w:rPr>
    </w:lvl>
    <w:lvl w:ilvl="3" w:tplc="05C6DAA0">
      <w:start w:val="1"/>
      <w:numFmt w:val="bullet"/>
      <w:lvlText w:val=""/>
      <w:lvlJc w:val="left"/>
      <w:pPr>
        <w:ind w:left="2880" w:hanging="360"/>
      </w:pPr>
      <w:rPr>
        <w:rFonts w:ascii="Symbol" w:hAnsi="Symbol" w:hint="default"/>
      </w:rPr>
    </w:lvl>
    <w:lvl w:ilvl="4" w:tplc="A3E04002">
      <w:start w:val="1"/>
      <w:numFmt w:val="bullet"/>
      <w:lvlText w:val="o"/>
      <w:lvlJc w:val="left"/>
      <w:pPr>
        <w:ind w:left="3600" w:hanging="360"/>
      </w:pPr>
      <w:rPr>
        <w:rFonts w:ascii="Courier New" w:hAnsi="Courier New" w:hint="default"/>
      </w:rPr>
    </w:lvl>
    <w:lvl w:ilvl="5" w:tplc="195ADC54">
      <w:start w:val="1"/>
      <w:numFmt w:val="bullet"/>
      <w:lvlText w:val=""/>
      <w:lvlJc w:val="left"/>
      <w:pPr>
        <w:ind w:left="4320" w:hanging="360"/>
      </w:pPr>
      <w:rPr>
        <w:rFonts w:ascii="Wingdings" w:hAnsi="Wingdings" w:hint="default"/>
      </w:rPr>
    </w:lvl>
    <w:lvl w:ilvl="6" w:tplc="357E9CFE">
      <w:start w:val="1"/>
      <w:numFmt w:val="bullet"/>
      <w:lvlText w:val=""/>
      <w:lvlJc w:val="left"/>
      <w:pPr>
        <w:ind w:left="5040" w:hanging="360"/>
      </w:pPr>
      <w:rPr>
        <w:rFonts w:ascii="Symbol" w:hAnsi="Symbol" w:hint="default"/>
      </w:rPr>
    </w:lvl>
    <w:lvl w:ilvl="7" w:tplc="5D8AE6B0">
      <w:start w:val="1"/>
      <w:numFmt w:val="bullet"/>
      <w:lvlText w:val="o"/>
      <w:lvlJc w:val="left"/>
      <w:pPr>
        <w:ind w:left="5760" w:hanging="360"/>
      </w:pPr>
      <w:rPr>
        <w:rFonts w:ascii="Courier New" w:hAnsi="Courier New" w:hint="default"/>
      </w:rPr>
    </w:lvl>
    <w:lvl w:ilvl="8" w:tplc="6E44BAA8">
      <w:start w:val="1"/>
      <w:numFmt w:val="bullet"/>
      <w:lvlText w:val=""/>
      <w:lvlJc w:val="left"/>
      <w:pPr>
        <w:ind w:left="6480" w:hanging="360"/>
      </w:pPr>
      <w:rPr>
        <w:rFonts w:ascii="Wingdings" w:hAnsi="Wingdings" w:hint="default"/>
      </w:rPr>
    </w:lvl>
  </w:abstractNum>
  <w:abstractNum w:abstractNumId="24" w15:restartNumberingAfterBreak="0">
    <w:nsid w:val="1E22F650"/>
    <w:multiLevelType w:val="hybridMultilevel"/>
    <w:tmpl w:val="C02E1B9E"/>
    <w:lvl w:ilvl="0" w:tplc="EB4C8504">
      <w:numFmt w:val="bullet"/>
      <w:lvlText w:val="•"/>
      <w:lvlJc w:val="left"/>
      <w:pPr>
        <w:ind w:left="828" w:hanging="361"/>
      </w:pPr>
      <w:rPr>
        <w:rFonts w:ascii="Calibri" w:eastAsia="Calibri" w:hAnsi="Calibri" w:cs="Calibri" w:hint="default"/>
        <w:w w:val="100"/>
        <w:sz w:val="24"/>
        <w:szCs w:val="24"/>
        <w:lang w:val="en-US" w:eastAsia="en-US" w:bidi="ar-SA"/>
      </w:rPr>
    </w:lvl>
    <w:lvl w:ilvl="1" w:tplc="7E32B260">
      <w:numFmt w:val="bullet"/>
      <w:lvlText w:val="-"/>
      <w:lvlJc w:val="left"/>
      <w:pPr>
        <w:ind w:left="1188" w:hanging="360"/>
      </w:pPr>
      <w:rPr>
        <w:rFonts w:ascii="Calibri" w:eastAsia="Calibri" w:hAnsi="Calibri" w:cs="Calibri" w:hint="default"/>
        <w:w w:val="100"/>
        <w:sz w:val="24"/>
        <w:szCs w:val="24"/>
        <w:lang w:val="en-US" w:eastAsia="en-US" w:bidi="ar-SA"/>
      </w:rPr>
    </w:lvl>
    <w:lvl w:ilvl="2" w:tplc="951E12BC">
      <w:numFmt w:val="bullet"/>
      <w:lvlText w:val="•"/>
      <w:lvlJc w:val="left"/>
      <w:pPr>
        <w:ind w:left="2269" w:hanging="360"/>
      </w:pPr>
      <w:rPr>
        <w:rFonts w:hint="default"/>
        <w:lang w:val="en-US" w:eastAsia="en-US" w:bidi="ar-SA"/>
      </w:rPr>
    </w:lvl>
    <w:lvl w:ilvl="3" w:tplc="09B02342">
      <w:numFmt w:val="bullet"/>
      <w:lvlText w:val="•"/>
      <w:lvlJc w:val="left"/>
      <w:pPr>
        <w:ind w:left="3359" w:hanging="360"/>
      </w:pPr>
      <w:rPr>
        <w:rFonts w:hint="default"/>
        <w:lang w:val="en-US" w:eastAsia="en-US" w:bidi="ar-SA"/>
      </w:rPr>
    </w:lvl>
    <w:lvl w:ilvl="4" w:tplc="E2DA8092">
      <w:numFmt w:val="bullet"/>
      <w:lvlText w:val="•"/>
      <w:lvlJc w:val="left"/>
      <w:pPr>
        <w:ind w:left="4448" w:hanging="360"/>
      </w:pPr>
      <w:rPr>
        <w:rFonts w:hint="default"/>
        <w:lang w:val="en-US" w:eastAsia="en-US" w:bidi="ar-SA"/>
      </w:rPr>
    </w:lvl>
    <w:lvl w:ilvl="5" w:tplc="CECA9CCE">
      <w:numFmt w:val="bullet"/>
      <w:lvlText w:val="•"/>
      <w:lvlJc w:val="left"/>
      <w:pPr>
        <w:ind w:left="5538" w:hanging="360"/>
      </w:pPr>
      <w:rPr>
        <w:rFonts w:hint="default"/>
        <w:lang w:val="en-US" w:eastAsia="en-US" w:bidi="ar-SA"/>
      </w:rPr>
    </w:lvl>
    <w:lvl w:ilvl="6" w:tplc="1974CDE6">
      <w:numFmt w:val="bullet"/>
      <w:lvlText w:val="•"/>
      <w:lvlJc w:val="left"/>
      <w:pPr>
        <w:ind w:left="6628" w:hanging="360"/>
      </w:pPr>
      <w:rPr>
        <w:rFonts w:hint="default"/>
        <w:lang w:val="en-US" w:eastAsia="en-US" w:bidi="ar-SA"/>
      </w:rPr>
    </w:lvl>
    <w:lvl w:ilvl="7" w:tplc="A17EE682">
      <w:numFmt w:val="bullet"/>
      <w:lvlText w:val="•"/>
      <w:lvlJc w:val="left"/>
      <w:pPr>
        <w:ind w:left="7717" w:hanging="360"/>
      </w:pPr>
      <w:rPr>
        <w:rFonts w:hint="default"/>
        <w:lang w:val="en-US" w:eastAsia="en-US" w:bidi="ar-SA"/>
      </w:rPr>
    </w:lvl>
    <w:lvl w:ilvl="8" w:tplc="885EE79E">
      <w:numFmt w:val="bullet"/>
      <w:lvlText w:val="•"/>
      <w:lvlJc w:val="left"/>
      <w:pPr>
        <w:ind w:left="8807" w:hanging="360"/>
      </w:pPr>
      <w:rPr>
        <w:rFonts w:hint="default"/>
        <w:lang w:val="en-US" w:eastAsia="en-US" w:bidi="ar-SA"/>
      </w:rPr>
    </w:lvl>
  </w:abstractNum>
  <w:abstractNum w:abstractNumId="25" w15:restartNumberingAfterBreak="0">
    <w:nsid w:val="1F6E7F99"/>
    <w:multiLevelType w:val="multilevel"/>
    <w:tmpl w:val="EF32ECC8"/>
    <w:lvl w:ilvl="0">
      <w:start w:val="1"/>
      <w:numFmt w:val="decimal"/>
      <w:lvlText w:val="%1."/>
      <w:lvlJc w:val="left"/>
      <w:pPr>
        <w:ind w:left="828" w:hanging="361"/>
        <w:jc w:val="right"/>
      </w:pPr>
      <w:rPr>
        <w:rFonts w:ascii="Calibri" w:eastAsia="Calibri" w:hAnsi="Calibri" w:cs="Calibri" w:hint="default"/>
        <w:b/>
        <w:bCs/>
        <w:w w:val="100"/>
        <w:sz w:val="24"/>
        <w:szCs w:val="24"/>
        <w:lang w:val="en-US" w:eastAsia="en-US" w:bidi="ar-SA"/>
      </w:rPr>
    </w:lvl>
    <w:lvl w:ilvl="1">
      <w:start w:val="1"/>
      <w:numFmt w:val="decimal"/>
      <w:lvlText w:val="%1.%2"/>
      <w:lvlJc w:val="left"/>
      <w:pPr>
        <w:ind w:left="832" w:hanging="365"/>
      </w:pPr>
      <w:rPr>
        <w:rFonts w:ascii="Calibri" w:eastAsia="Calibri" w:hAnsi="Calibri" w:cs="Calibri" w:hint="default"/>
        <w:b/>
        <w:bCs/>
        <w:w w:val="100"/>
        <w:sz w:val="24"/>
        <w:szCs w:val="24"/>
        <w:lang w:val="en-US" w:eastAsia="en-US" w:bidi="ar-SA"/>
      </w:rPr>
    </w:lvl>
    <w:lvl w:ilvl="2">
      <w:start w:val="1"/>
      <w:numFmt w:val="bullet"/>
      <w:lvlText w:val="o"/>
      <w:lvlJc w:val="left"/>
      <w:pPr>
        <w:ind w:left="1188" w:hanging="360"/>
      </w:pPr>
      <w:rPr>
        <w:rFonts w:ascii="Courier New" w:hAnsi="Courier New" w:cs="Courier New" w:hint="default"/>
      </w:rPr>
    </w:lvl>
    <w:lvl w:ilvl="3">
      <w:numFmt w:val="bullet"/>
      <w:lvlText w:val="•"/>
      <w:lvlJc w:val="left"/>
      <w:pPr>
        <w:ind w:left="1180" w:hanging="720"/>
      </w:pPr>
      <w:rPr>
        <w:rFonts w:hint="default"/>
        <w:lang w:val="en-US" w:eastAsia="en-US" w:bidi="ar-SA"/>
      </w:rPr>
    </w:lvl>
    <w:lvl w:ilvl="4">
      <w:numFmt w:val="bullet"/>
      <w:lvlText w:val="•"/>
      <w:lvlJc w:val="left"/>
      <w:pPr>
        <w:ind w:left="1320" w:hanging="720"/>
      </w:pPr>
      <w:rPr>
        <w:rFonts w:hint="default"/>
        <w:lang w:val="en-US" w:eastAsia="en-US" w:bidi="ar-SA"/>
      </w:rPr>
    </w:lvl>
    <w:lvl w:ilvl="5">
      <w:numFmt w:val="bullet"/>
      <w:lvlText w:val="•"/>
      <w:lvlJc w:val="left"/>
      <w:pPr>
        <w:ind w:left="1540" w:hanging="720"/>
      </w:pPr>
      <w:rPr>
        <w:rFonts w:hint="default"/>
        <w:lang w:val="en-US" w:eastAsia="en-US" w:bidi="ar-SA"/>
      </w:rPr>
    </w:lvl>
    <w:lvl w:ilvl="6">
      <w:start w:val="1"/>
      <w:numFmt w:val="bullet"/>
      <w:lvlText w:val="o"/>
      <w:lvlJc w:val="left"/>
      <w:pPr>
        <w:ind w:left="3069" w:hanging="360"/>
      </w:pPr>
      <w:rPr>
        <w:rFonts w:ascii="Courier New" w:hAnsi="Courier New" w:cs="Courier New" w:hint="default"/>
      </w:rPr>
    </w:lvl>
    <w:lvl w:ilvl="7">
      <w:numFmt w:val="bullet"/>
      <w:lvlText w:val="•"/>
      <w:lvlJc w:val="left"/>
      <w:pPr>
        <w:ind w:left="5318" w:hanging="720"/>
      </w:pPr>
      <w:rPr>
        <w:rFonts w:hint="default"/>
        <w:lang w:val="en-US" w:eastAsia="en-US" w:bidi="ar-SA"/>
      </w:rPr>
    </w:lvl>
    <w:lvl w:ilvl="8">
      <w:numFmt w:val="bullet"/>
      <w:lvlText w:val="•"/>
      <w:lvlJc w:val="left"/>
      <w:pPr>
        <w:ind w:left="7207" w:hanging="720"/>
      </w:pPr>
      <w:rPr>
        <w:rFonts w:hint="default"/>
        <w:lang w:val="en-US" w:eastAsia="en-US" w:bidi="ar-SA"/>
      </w:rPr>
    </w:lvl>
  </w:abstractNum>
  <w:abstractNum w:abstractNumId="26" w15:restartNumberingAfterBreak="0">
    <w:nsid w:val="208F4941"/>
    <w:multiLevelType w:val="hybridMultilevel"/>
    <w:tmpl w:val="03A658F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20D53B5A"/>
    <w:multiLevelType w:val="hybridMultilevel"/>
    <w:tmpl w:val="34E8F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9E6971"/>
    <w:multiLevelType w:val="hybridMultilevel"/>
    <w:tmpl w:val="D406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E16EEE"/>
    <w:multiLevelType w:val="multilevel"/>
    <w:tmpl w:val="DFDA4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62F1439"/>
    <w:multiLevelType w:val="hybridMultilevel"/>
    <w:tmpl w:val="2A1E33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264264DA"/>
    <w:multiLevelType w:val="hybridMultilevel"/>
    <w:tmpl w:val="ADC63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DEF20F"/>
    <w:multiLevelType w:val="hybridMultilevel"/>
    <w:tmpl w:val="FFFFFFFF"/>
    <w:lvl w:ilvl="0" w:tplc="D98AFDB2">
      <w:start w:val="1"/>
      <w:numFmt w:val="bullet"/>
      <w:lvlText w:val="·"/>
      <w:lvlJc w:val="left"/>
      <w:pPr>
        <w:ind w:left="720" w:hanging="360"/>
      </w:pPr>
      <w:rPr>
        <w:rFonts w:ascii="Symbol" w:hAnsi="Symbol" w:hint="default"/>
      </w:rPr>
    </w:lvl>
    <w:lvl w:ilvl="1" w:tplc="3872F1DC">
      <w:start w:val="1"/>
      <w:numFmt w:val="bullet"/>
      <w:lvlText w:val="o"/>
      <w:lvlJc w:val="left"/>
      <w:pPr>
        <w:ind w:left="1440" w:hanging="360"/>
      </w:pPr>
      <w:rPr>
        <w:rFonts w:ascii="Courier New" w:hAnsi="Courier New" w:hint="default"/>
      </w:rPr>
    </w:lvl>
    <w:lvl w:ilvl="2" w:tplc="43906EEA">
      <w:start w:val="1"/>
      <w:numFmt w:val="bullet"/>
      <w:lvlText w:val=""/>
      <w:lvlJc w:val="left"/>
      <w:pPr>
        <w:ind w:left="2160" w:hanging="360"/>
      </w:pPr>
      <w:rPr>
        <w:rFonts w:ascii="Wingdings" w:hAnsi="Wingdings" w:hint="default"/>
      </w:rPr>
    </w:lvl>
    <w:lvl w:ilvl="3" w:tplc="8BAE3938">
      <w:start w:val="1"/>
      <w:numFmt w:val="bullet"/>
      <w:lvlText w:val=""/>
      <w:lvlJc w:val="left"/>
      <w:pPr>
        <w:ind w:left="2880" w:hanging="360"/>
      </w:pPr>
      <w:rPr>
        <w:rFonts w:ascii="Symbol" w:hAnsi="Symbol" w:hint="default"/>
      </w:rPr>
    </w:lvl>
    <w:lvl w:ilvl="4" w:tplc="91A62650">
      <w:start w:val="1"/>
      <w:numFmt w:val="bullet"/>
      <w:lvlText w:val="o"/>
      <w:lvlJc w:val="left"/>
      <w:pPr>
        <w:ind w:left="3600" w:hanging="360"/>
      </w:pPr>
      <w:rPr>
        <w:rFonts w:ascii="Courier New" w:hAnsi="Courier New" w:hint="default"/>
      </w:rPr>
    </w:lvl>
    <w:lvl w:ilvl="5" w:tplc="0EDEA062">
      <w:start w:val="1"/>
      <w:numFmt w:val="bullet"/>
      <w:lvlText w:val=""/>
      <w:lvlJc w:val="left"/>
      <w:pPr>
        <w:ind w:left="4320" w:hanging="360"/>
      </w:pPr>
      <w:rPr>
        <w:rFonts w:ascii="Wingdings" w:hAnsi="Wingdings" w:hint="default"/>
      </w:rPr>
    </w:lvl>
    <w:lvl w:ilvl="6" w:tplc="7808536C">
      <w:start w:val="1"/>
      <w:numFmt w:val="bullet"/>
      <w:lvlText w:val=""/>
      <w:lvlJc w:val="left"/>
      <w:pPr>
        <w:ind w:left="5040" w:hanging="360"/>
      </w:pPr>
      <w:rPr>
        <w:rFonts w:ascii="Symbol" w:hAnsi="Symbol" w:hint="default"/>
      </w:rPr>
    </w:lvl>
    <w:lvl w:ilvl="7" w:tplc="D2CA1274">
      <w:start w:val="1"/>
      <w:numFmt w:val="bullet"/>
      <w:lvlText w:val="o"/>
      <w:lvlJc w:val="left"/>
      <w:pPr>
        <w:ind w:left="5760" w:hanging="360"/>
      </w:pPr>
      <w:rPr>
        <w:rFonts w:ascii="Courier New" w:hAnsi="Courier New" w:hint="default"/>
      </w:rPr>
    </w:lvl>
    <w:lvl w:ilvl="8" w:tplc="6D78FDAE">
      <w:start w:val="1"/>
      <w:numFmt w:val="bullet"/>
      <w:lvlText w:val=""/>
      <w:lvlJc w:val="left"/>
      <w:pPr>
        <w:ind w:left="6480" w:hanging="360"/>
      </w:pPr>
      <w:rPr>
        <w:rFonts w:ascii="Wingdings" w:hAnsi="Wingdings" w:hint="default"/>
      </w:rPr>
    </w:lvl>
  </w:abstractNum>
  <w:abstractNum w:abstractNumId="33" w15:restartNumberingAfterBreak="0">
    <w:nsid w:val="297A2C10"/>
    <w:multiLevelType w:val="hybridMultilevel"/>
    <w:tmpl w:val="FFFFFFFF"/>
    <w:lvl w:ilvl="0" w:tplc="4BE60D16">
      <w:start w:val="1"/>
      <w:numFmt w:val="bullet"/>
      <w:lvlText w:val=""/>
      <w:lvlJc w:val="left"/>
      <w:pPr>
        <w:ind w:left="828" w:hanging="360"/>
      </w:pPr>
      <w:rPr>
        <w:rFonts w:ascii="Symbol" w:hAnsi="Symbol" w:hint="default"/>
      </w:rPr>
    </w:lvl>
    <w:lvl w:ilvl="1" w:tplc="7E727A50">
      <w:start w:val="1"/>
      <w:numFmt w:val="bullet"/>
      <w:lvlText w:val="o"/>
      <w:lvlJc w:val="left"/>
      <w:pPr>
        <w:ind w:left="1548" w:hanging="360"/>
      </w:pPr>
      <w:rPr>
        <w:rFonts w:ascii="Courier New" w:hAnsi="Courier New" w:hint="default"/>
      </w:rPr>
    </w:lvl>
    <w:lvl w:ilvl="2" w:tplc="F4609BB6">
      <w:start w:val="1"/>
      <w:numFmt w:val="bullet"/>
      <w:lvlText w:val=""/>
      <w:lvlJc w:val="left"/>
      <w:pPr>
        <w:ind w:left="2268" w:hanging="360"/>
      </w:pPr>
      <w:rPr>
        <w:rFonts w:ascii="Wingdings" w:hAnsi="Wingdings" w:hint="default"/>
      </w:rPr>
    </w:lvl>
    <w:lvl w:ilvl="3" w:tplc="00088634">
      <w:start w:val="1"/>
      <w:numFmt w:val="bullet"/>
      <w:lvlText w:val=""/>
      <w:lvlJc w:val="left"/>
      <w:pPr>
        <w:ind w:left="2988" w:hanging="360"/>
      </w:pPr>
      <w:rPr>
        <w:rFonts w:ascii="Symbol" w:hAnsi="Symbol" w:hint="default"/>
      </w:rPr>
    </w:lvl>
    <w:lvl w:ilvl="4" w:tplc="E6D05DF2">
      <w:start w:val="1"/>
      <w:numFmt w:val="bullet"/>
      <w:lvlText w:val="o"/>
      <w:lvlJc w:val="left"/>
      <w:pPr>
        <w:ind w:left="3708" w:hanging="360"/>
      </w:pPr>
      <w:rPr>
        <w:rFonts w:ascii="Courier New" w:hAnsi="Courier New" w:hint="default"/>
      </w:rPr>
    </w:lvl>
    <w:lvl w:ilvl="5" w:tplc="9F0AD06C">
      <w:start w:val="1"/>
      <w:numFmt w:val="bullet"/>
      <w:lvlText w:val=""/>
      <w:lvlJc w:val="left"/>
      <w:pPr>
        <w:ind w:left="4428" w:hanging="360"/>
      </w:pPr>
      <w:rPr>
        <w:rFonts w:ascii="Wingdings" w:hAnsi="Wingdings" w:hint="default"/>
      </w:rPr>
    </w:lvl>
    <w:lvl w:ilvl="6" w:tplc="60143CE4">
      <w:start w:val="1"/>
      <w:numFmt w:val="bullet"/>
      <w:lvlText w:val=""/>
      <w:lvlJc w:val="left"/>
      <w:pPr>
        <w:ind w:left="5148" w:hanging="360"/>
      </w:pPr>
      <w:rPr>
        <w:rFonts w:ascii="Symbol" w:hAnsi="Symbol" w:hint="default"/>
      </w:rPr>
    </w:lvl>
    <w:lvl w:ilvl="7" w:tplc="4F6E9708">
      <w:start w:val="1"/>
      <w:numFmt w:val="bullet"/>
      <w:lvlText w:val="o"/>
      <w:lvlJc w:val="left"/>
      <w:pPr>
        <w:ind w:left="5868" w:hanging="360"/>
      </w:pPr>
      <w:rPr>
        <w:rFonts w:ascii="Courier New" w:hAnsi="Courier New" w:hint="default"/>
      </w:rPr>
    </w:lvl>
    <w:lvl w:ilvl="8" w:tplc="A364D2FE">
      <w:start w:val="1"/>
      <w:numFmt w:val="bullet"/>
      <w:lvlText w:val=""/>
      <w:lvlJc w:val="left"/>
      <w:pPr>
        <w:ind w:left="6588" w:hanging="360"/>
      </w:pPr>
      <w:rPr>
        <w:rFonts w:ascii="Wingdings" w:hAnsi="Wingdings" w:hint="default"/>
      </w:rPr>
    </w:lvl>
  </w:abstractNum>
  <w:abstractNum w:abstractNumId="34" w15:restartNumberingAfterBreak="0">
    <w:nsid w:val="29A71B75"/>
    <w:multiLevelType w:val="multilevel"/>
    <w:tmpl w:val="D34A4F1E"/>
    <w:lvl w:ilvl="0">
      <w:start w:val="1"/>
      <w:numFmt w:val="bullet"/>
      <w:lvlText w:val=""/>
      <w:lvlJc w:val="left"/>
      <w:pPr>
        <w:ind w:left="360" w:hanging="360"/>
      </w:pPr>
      <w:rPr>
        <w:rFonts w:ascii="Symbol" w:hAnsi="Symbol" w:hint="default"/>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5" w15:restartNumberingAfterBreak="0">
    <w:nsid w:val="29E8589E"/>
    <w:multiLevelType w:val="multilevel"/>
    <w:tmpl w:val="EE6ADF9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9F7446"/>
    <w:multiLevelType w:val="hybridMultilevel"/>
    <w:tmpl w:val="E09A0A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E2B55A1"/>
    <w:multiLevelType w:val="multilevel"/>
    <w:tmpl w:val="82BCDBBA"/>
    <w:lvl w:ilvl="0">
      <w:start w:val="15"/>
      <w:numFmt w:val="decimal"/>
      <w:lvlText w:val="%1"/>
      <w:lvlJc w:val="left"/>
      <w:pPr>
        <w:ind w:left="384" w:hanging="384"/>
      </w:p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A5822"/>
    <w:multiLevelType w:val="hybridMultilevel"/>
    <w:tmpl w:val="AA9CB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A4730C"/>
    <w:multiLevelType w:val="multilevel"/>
    <w:tmpl w:val="E6D29A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9067CE8"/>
    <w:multiLevelType w:val="hybridMultilevel"/>
    <w:tmpl w:val="643486EE"/>
    <w:lvl w:ilvl="0" w:tplc="E932B07A">
      <w:start w:val="1"/>
      <w:numFmt w:val="lowerLetter"/>
      <w:lvlText w:val="%1)"/>
      <w:lvlJc w:val="left"/>
      <w:pPr>
        <w:ind w:left="350" w:hanging="243"/>
      </w:pPr>
      <w:rPr>
        <w:rFonts w:ascii="Calibri" w:eastAsia="Calibri" w:hAnsi="Calibri" w:cs="Calibri" w:hint="default"/>
        <w:w w:val="100"/>
        <w:sz w:val="24"/>
        <w:szCs w:val="24"/>
        <w:lang w:val="en-US" w:eastAsia="en-US" w:bidi="ar-SA"/>
      </w:rPr>
    </w:lvl>
    <w:lvl w:ilvl="1" w:tplc="EB68958E">
      <w:numFmt w:val="bullet"/>
      <w:lvlText w:val="•"/>
      <w:lvlJc w:val="left"/>
      <w:pPr>
        <w:ind w:left="1422" w:hanging="243"/>
      </w:pPr>
      <w:rPr>
        <w:rFonts w:hint="default"/>
        <w:lang w:val="en-US" w:eastAsia="en-US" w:bidi="ar-SA"/>
      </w:rPr>
    </w:lvl>
    <w:lvl w:ilvl="2" w:tplc="D7765DA6">
      <w:numFmt w:val="bullet"/>
      <w:lvlText w:val="•"/>
      <w:lvlJc w:val="left"/>
      <w:pPr>
        <w:ind w:left="2485" w:hanging="243"/>
      </w:pPr>
      <w:rPr>
        <w:rFonts w:hint="default"/>
        <w:lang w:val="en-US" w:eastAsia="en-US" w:bidi="ar-SA"/>
      </w:rPr>
    </w:lvl>
    <w:lvl w:ilvl="3" w:tplc="3B4636A0">
      <w:numFmt w:val="bullet"/>
      <w:lvlText w:val="•"/>
      <w:lvlJc w:val="left"/>
      <w:pPr>
        <w:ind w:left="3547" w:hanging="243"/>
      </w:pPr>
      <w:rPr>
        <w:rFonts w:hint="default"/>
        <w:lang w:val="en-US" w:eastAsia="en-US" w:bidi="ar-SA"/>
      </w:rPr>
    </w:lvl>
    <w:lvl w:ilvl="4" w:tplc="28E430EA">
      <w:numFmt w:val="bullet"/>
      <w:lvlText w:val="•"/>
      <w:lvlJc w:val="left"/>
      <w:pPr>
        <w:ind w:left="4610" w:hanging="243"/>
      </w:pPr>
      <w:rPr>
        <w:rFonts w:hint="default"/>
        <w:lang w:val="en-US" w:eastAsia="en-US" w:bidi="ar-SA"/>
      </w:rPr>
    </w:lvl>
    <w:lvl w:ilvl="5" w:tplc="E2AA4B4A">
      <w:numFmt w:val="bullet"/>
      <w:lvlText w:val="•"/>
      <w:lvlJc w:val="left"/>
      <w:pPr>
        <w:ind w:left="5673" w:hanging="243"/>
      </w:pPr>
      <w:rPr>
        <w:rFonts w:hint="default"/>
        <w:lang w:val="en-US" w:eastAsia="en-US" w:bidi="ar-SA"/>
      </w:rPr>
    </w:lvl>
    <w:lvl w:ilvl="6" w:tplc="C79E6E5E">
      <w:numFmt w:val="bullet"/>
      <w:lvlText w:val="•"/>
      <w:lvlJc w:val="left"/>
      <w:pPr>
        <w:ind w:left="6735" w:hanging="243"/>
      </w:pPr>
      <w:rPr>
        <w:rFonts w:hint="default"/>
        <w:lang w:val="en-US" w:eastAsia="en-US" w:bidi="ar-SA"/>
      </w:rPr>
    </w:lvl>
    <w:lvl w:ilvl="7" w:tplc="7468441A">
      <w:numFmt w:val="bullet"/>
      <w:lvlText w:val="•"/>
      <w:lvlJc w:val="left"/>
      <w:pPr>
        <w:ind w:left="7798" w:hanging="243"/>
      </w:pPr>
      <w:rPr>
        <w:rFonts w:hint="default"/>
        <w:lang w:val="en-US" w:eastAsia="en-US" w:bidi="ar-SA"/>
      </w:rPr>
    </w:lvl>
    <w:lvl w:ilvl="8" w:tplc="FBE8B06E">
      <w:numFmt w:val="bullet"/>
      <w:lvlText w:val="•"/>
      <w:lvlJc w:val="left"/>
      <w:pPr>
        <w:ind w:left="8861" w:hanging="243"/>
      </w:pPr>
      <w:rPr>
        <w:rFonts w:hint="default"/>
        <w:lang w:val="en-US" w:eastAsia="en-US" w:bidi="ar-SA"/>
      </w:rPr>
    </w:lvl>
  </w:abstractNum>
  <w:abstractNum w:abstractNumId="41" w15:restartNumberingAfterBreak="0">
    <w:nsid w:val="396C2BCB"/>
    <w:multiLevelType w:val="hybridMultilevel"/>
    <w:tmpl w:val="34868284"/>
    <w:lvl w:ilvl="0" w:tplc="9858FC58">
      <w:start w:val="1"/>
      <w:numFmt w:val="bullet"/>
      <w:lvlText w:val=""/>
      <w:lvlJc w:val="left"/>
      <w:pPr>
        <w:ind w:left="720" w:hanging="360"/>
      </w:pPr>
      <w:rPr>
        <w:rFonts w:ascii="Symbol" w:hAnsi="Symbol" w:hint="default"/>
      </w:rPr>
    </w:lvl>
    <w:lvl w:ilvl="1" w:tplc="5008ABEA">
      <w:start w:val="1"/>
      <w:numFmt w:val="bullet"/>
      <w:lvlText w:val="o"/>
      <w:lvlJc w:val="left"/>
      <w:pPr>
        <w:ind w:left="1440" w:hanging="360"/>
      </w:pPr>
      <w:rPr>
        <w:rFonts w:ascii="Courier New" w:hAnsi="Courier New" w:hint="default"/>
      </w:rPr>
    </w:lvl>
    <w:lvl w:ilvl="2" w:tplc="C99AB1F2">
      <w:start w:val="1"/>
      <w:numFmt w:val="bullet"/>
      <w:lvlText w:val=""/>
      <w:lvlJc w:val="left"/>
      <w:pPr>
        <w:ind w:left="2160" w:hanging="360"/>
      </w:pPr>
      <w:rPr>
        <w:rFonts w:ascii="Wingdings" w:hAnsi="Wingdings" w:hint="default"/>
      </w:rPr>
    </w:lvl>
    <w:lvl w:ilvl="3" w:tplc="10DE8A2C">
      <w:start w:val="1"/>
      <w:numFmt w:val="bullet"/>
      <w:lvlText w:val=""/>
      <w:lvlJc w:val="left"/>
      <w:pPr>
        <w:ind w:left="2880" w:hanging="360"/>
      </w:pPr>
      <w:rPr>
        <w:rFonts w:ascii="Symbol" w:hAnsi="Symbol" w:hint="default"/>
      </w:rPr>
    </w:lvl>
    <w:lvl w:ilvl="4" w:tplc="4E3E18F6">
      <w:start w:val="1"/>
      <w:numFmt w:val="bullet"/>
      <w:lvlText w:val="o"/>
      <w:lvlJc w:val="left"/>
      <w:pPr>
        <w:ind w:left="3600" w:hanging="360"/>
      </w:pPr>
      <w:rPr>
        <w:rFonts w:ascii="Courier New" w:hAnsi="Courier New" w:hint="default"/>
      </w:rPr>
    </w:lvl>
    <w:lvl w:ilvl="5" w:tplc="1C0651D4">
      <w:start w:val="1"/>
      <w:numFmt w:val="bullet"/>
      <w:lvlText w:val=""/>
      <w:lvlJc w:val="left"/>
      <w:pPr>
        <w:ind w:left="4320" w:hanging="360"/>
      </w:pPr>
      <w:rPr>
        <w:rFonts w:ascii="Wingdings" w:hAnsi="Wingdings" w:hint="default"/>
      </w:rPr>
    </w:lvl>
    <w:lvl w:ilvl="6" w:tplc="B78AB836">
      <w:start w:val="1"/>
      <w:numFmt w:val="bullet"/>
      <w:lvlText w:val=""/>
      <w:lvlJc w:val="left"/>
      <w:pPr>
        <w:ind w:left="5040" w:hanging="360"/>
      </w:pPr>
      <w:rPr>
        <w:rFonts w:ascii="Symbol" w:hAnsi="Symbol" w:hint="default"/>
      </w:rPr>
    </w:lvl>
    <w:lvl w:ilvl="7" w:tplc="86FABFBE">
      <w:start w:val="1"/>
      <w:numFmt w:val="bullet"/>
      <w:lvlText w:val="o"/>
      <w:lvlJc w:val="left"/>
      <w:pPr>
        <w:ind w:left="5760" w:hanging="360"/>
      </w:pPr>
      <w:rPr>
        <w:rFonts w:ascii="Courier New" w:hAnsi="Courier New" w:hint="default"/>
      </w:rPr>
    </w:lvl>
    <w:lvl w:ilvl="8" w:tplc="762ACA34">
      <w:start w:val="1"/>
      <w:numFmt w:val="bullet"/>
      <w:lvlText w:val=""/>
      <w:lvlJc w:val="left"/>
      <w:pPr>
        <w:ind w:left="6480" w:hanging="360"/>
      </w:pPr>
      <w:rPr>
        <w:rFonts w:ascii="Wingdings" w:hAnsi="Wingdings" w:hint="default"/>
      </w:rPr>
    </w:lvl>
  </w:abstractNum>
  <w:abstractNum w:abstractNumId="42" w15:restartNumberingAfterBreak="0">
    <w:nsid w:val="3BC125F0"/>
    <w:multiLevelType w:val="hybridMultilevel"/>
    <w:tmpl w:val="A4E0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1F1902"/>
    <w:multiLevelType w:val="hybridMultilevel"/>
    <w:tmpl w:val="E25EACA4"/>
    <w:lvl w:ilvl="0" w:tplc="817252C6">
      <w:start w:val="1"/>
      <w:numFmt w:val="bullet"/>
      <w:lvlText w:val=""/>
      <w:lvlJc w:val="left"/>
      <w:pPr>
        <w:ind w:left="720" w:hanging="360"/>
      </w:pPr>
      <w:rPr>
        <w:rFonts w:ascii="Symbol" w:hAnsi="Symbol" w:hint="default"/>
      </w:rPr>
    </w:lvl>
    <w:lvl w:ilvl="1" w:tplc="E940BB62">
      <w:start w:val="1"/>
      <w:numFmt w:val="bullet"/>
      <w:lvlText w:val="o"/>
      <w:lvlJc w:val="left"/>
      <w:pPr>
        <w:ind w:left="1440" w:hanging="360"/>
      </w:pPr>
      <w:rPr>
        <w:rFonts w:ascii="Courier New" w:hAnsi="Courier New" w:hint="default"/>
      </w:rPr>
    </w:lvl>
    <w:lvl w:ilvl="2" w:tplc="13A89458">
      <w:start w:val="1"/>
      <w:numFmt w:val="bullet"/>
      <w:lvlText w:val=""/>
      <w:lvlJc w:val="left"/>
      <w:pPr>
        <w:ind w:left="2160" w:hanging="360"/>
      </w:pPr>
      <w:rPr>
        <w:rFonts w:ascii="Wingdings" w:hAnsi="Wingdings" w:hint="default"/>
      </w:rPr>
    </w:lvl>
    <w:lvl w:ilvl="3" w:tplc="93688A3C">
      <w:start w:val="1"/>
      <w:numFmt w:val="bullet"/>
      <w:lvlText w:val=""/>
      <w:lvlJc w:val="left"/>
      <w:pPr>
        <w:ind w:left="2880" w:hanging="360"/>
      </w:pPr>
      <w:rPr>
        <w:rFonts w:ascii="Symbol" w:hAnsi="Symbol" w:hint="default"/>
      </w:rPr>
    </w:lvl>
    <w:lvl w:ilvl="4" w:tplc="B9DA5A3E">
      <w:start w:val="1"/>
      <w:numFmt w:val="bullet"/>
      <w:lvlText w:val="o"/>
      <w:lvlJc w:val="left"/>
      <w:pPr>
        <w:ind w:left="3600" w:hanging="360"/>
      </w:pPr>
      <w:rPr>
        <w:rFonts w:ascii="Courier New" w:hAnsi="Courier New" w:hint="default"/>
      </w:rPr>
    </w:lvl>
    <w:lvl w:ilvl="5" w:tplc="68587E7A">
      <w:start w:val="1"/>
      <w:numFmt w:val="bullet"/>
      <w:lvlText w:val=""/>
      <w:lvlJc w:val="left"/>
      <w:pPr>
        <w:ind w:left="4320" w:hanging="360"/>
      </w:pPr>
      <w:rPr>
        <w:rFonts w:ascii="Wingdings" w:hAnsi="Wingdings" w:hint="default"/>
      </w:rPr>
    </w:lvl>
    <w:lvl w:ilvl="6" w:tplc="733C46EA">
      <w:start w:val="1"/>
      <w:numFmt w:val="bullet"/>
      <w:lvlText w:val=""/>
      <w:lvlJc w:val="left"/>
      <w:pPr>
        <w:ind w:left="5040" w:hanging="360"/>
      </w:pPr>
      <w:rPr>
        <w:rFonts w:ascii="Symbol" w:hAnsi="Symbol" w:hint="default"/>
      </w:rPr>
    </w:lvl>
    <w:lvl w:ilvl="7" w:tplc="14265EF4">
      <w:start w:val="1"/>
      <w:numFmt w:val="bullet"/>
      <w:lvlText w:val="o"/>
      <w:lvlJc w:val="left"/>
      <w:pPr>
        <w:ind w:left="5760" w:hanging="360"/>
      </w:pPr>
      <w:rPr>
        <w:rFonts w:ascii="Courier New" w:hAnsi="Courier New" w:hint="default"/>
      </w:rPr>
    </w:lvl>
    <w:lvl w:ilvl="8" w:tplc="38081886">
      <w:start w:val="1"/>
      <w:numFmt w:val="bullet"/>
      <w:lvlText w:val=""/>
      <w:lvlJc w:val="left"/>
      <w:pPr>
        <w:ind w:left="6480" w:hanging="360"/>
      </w:pPr>
      <w:rPr>
        <w:rFonts w:ascii="Wingdings" w:hAnsi="Wingdings" w:hint="default"/>
      </w:rPr>
    </w:lvl>
  </w:abstractNum>
  <w:abstractNum w:abstractNumId="44" w15:restartNumberingAfterBreak="0">
    <w:nsid w:val="3E7F49F5"/>
    <w:multiLevelType w:val="multilevel"/>
    <w:tmpl w:val="DC52EE3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ECE18C9"/>
    <w:multiLevelType w:val="hybridMultilevel"/>
    <w:tmpl w:val="1DF6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B38D15"/>
    <w:multiLevelType w:val="multilevel"/>
    <w:tmpl w:val="7690E076"/>
    <w:lvl w:ilvl="0">
      <w:start w:val="1"/>
      <w:numFmt w:val="decimal"/>
      <w:lvlText w:val="%1."/>
      <w:lvlJc w:val="left"/>
      <w:pPr>
        <w:ind w:left="828" w:hanging="361"/>
        <w:jc w:val="right"/>
      </w:pPr>
      <w:rPr>
        <w:rFonts w:ascii="Calibri" w:eastAsia="Calibri" w:hAnsi="Calibri" w:cs="Calibri" w:hint="default"/>
        <w:b/>
        <w:bCs/>
        <w:w w:val="100"/>
        <w:sz w:val="24"/>
        <w:szCs w:val="24"/>
        <w:lang w:val="en-US" w:eastAsia="en-US" w:bidi="ar-SA"/>
      </w:rPr>
    </w:lvl>
    <w:lvl w:ilvl="1">
      <w:start w:val="1"/>
      <w:numFmt w:val="decimal"/>
      <w:lvlText w:val="%1.%2"/>
      <w:lvlJc w:val="left"/>
      <w:pPr>
        <w:ind w:left="832" w:hanging="365"/>
      </w:pPr>
      <w:rPr>
        <w:rFonts w:ascii="Calibri" w:eastAsia="Calibri" w:hAnsi="Calibri" w:cs="Calibri" w:hint="default"/>
        <w:b/>
        <w:bCs/>
        <w:w w:val="100"/>
        <w:sz w:val="24"/>
        <w:szCs w:val="24"/>
        <w:lang w:val="en-US" w:eastAsia="en-US" w:bidi="ar-SA"/>
      </w:rPr>
    </w:lvl>
    <w:lvl w:ilvl="2">
      <w:numFmt w:val="bullet"/>
      <w:lvlText w:val="•"/>
      <w:lvlJc w:val="left"/>
      <w:pPr>
        <w:ind w:left="1548" w:hanging="720"/>
      </w:pPr>
      <w:rPr>
        <w:rFonts w:ascii="Calibri" w:eastAsia="Calibri" w:hAnsi="Calibri" w:cs="Calibri" w:hint="default"/>
        <w:w w:val="100"/>
        <w:sz w:val="24"/>
        <w:szCs w:val="24"/>
        <w:lang w:val="en-US" w:eastAsia="en-US" w:bidi="ar-SA"/>
      </w:rPr>
    </w:lvl>
    <w:lvl w:ilvl="3">
      <w:numFmt w:val="bullet"/>
      <w:lvlText w:val="•"/>
      <w:lvlJc w:val="left"/>
      <w:pPr>
        <w:ind w:left="1180" w:hanging="720"/>
      </w:pPr>
      <w:rPr>
        <w:rFonts w:hint="default"/>
        <w:lang w:val="en-US" w:eastAsia="en-US" w:bidi="ar-SA"/>
      </w:rPr>
    </w:lvl>
    <w:lvl w:ilvl="4">
      <w:numFmt w:val="bullet"/>
      <w:lvlText w:val="•"/>
      <w:lvlJc w:val="left"/>
      <w:pPr>
        <w:ind w:left="1320" w:hanging="720"/>
      </w:pPr>
      <w:rPr>
        <w:rFonts w:hint="default"/>
        <w:lang w:val="en-US" w:eastAsia="en-US" w:bidi="ar-SA"/>
      </w:rPr>
    </w:lvl>
    <w:lvl w:ilvl="5">
      <w:numFmt w:val="bullet"/>
      <w:lvlText w:val="•"/>
      <w:lvlJc w:val="left"/>
      <w:pPr>
        <w:ind w:left="1540" w:hanging="720"/>
      </w:pPr>
      <w:rPr>
        <w:rFonts w:hint="default"/>
        <w:lang w:val="en-US" w:eastAsia="en-US" w:bidi="ar-SA"/>
      </w:rPr>
    </w:lvl>
    <w:lvl w:ilvl="6">
      <w:numFmt w:val="bullet"/>
      <w:lvlText w:val="•"/>
      <w:lvlJc w:val="left"/>
      <w:pPr>
        <w:ind w:left="3429" w:hanging="720"/>
      </w:pPr>
      <w:rPr>
        <w:rFonts w:hint="default"/>
        <w:lang w:val="en-US" w:eastAsia="en-US" w:bidi="ar-SA"/>
      </w:rPr>
    </w:lvl>
    <w:lvl w:ilvl="7">
      <w:numFmt w:val="bullet"/>
      <w:lvlText w:val="•"/>
      <w:lvlJc w:val="left"/>
      <w:pPr>
        <w:ind w:left="5318" w:hanging="720"/>
      </w:pPr>
      <w:rPr>
        <w:rFonts w:hint="default"/>
        <w:lang w:val="en-US" w:eastAsia="en-US" w:bidi="ar-SA"/>
      </w:rPr>
    </w:lvl>
    <w:lvl w:ilvl="8">
      <w:numFmt w:val="bullet"/>
      <w:lvlText w:val="•"/>
      <w:lvlJc w:val="left"/>
      <w:pPr>
        <w:ind w:left="7207" w:hanging="720"/>
      </w:pPr>
      <w:rPr>
        <w:rFonts w:hint="default"/>
        <w:lang w:val="en-US" w:eastAsia="en-US" w:bidi="ar-SA"/>
      </w:rPr>
    </w:lvl>
  </w:abstractNum>
  <w:abstractNum w:abstractNumId="47" w15:restartNumberingAfterBreak="0">
    <w:nsid w:val="3FE8261B"/>
    <w:multiLevelType w:val="hybridMultilevel"/>
    <w:tmpl w:val="50C2B504"/>
    <w:lvl w:ilvl="0" w:tplc="E0B4E296">
      <w:start w:val="1"/>
      <w:numFmt w:val="bullet"/>
      <w:lvlText w:val=""/>
      <w:lvlJc w:val="left"/>
      <w:pPr>
        <w:ind w:left="720" w:hanging="360"/>
      </w:pPr>
      <w:rPr>
        <w:rFonts w:ascii="Symbol" w:hAnsi="Symbol" w:hint="default"/>
      </w:rPr>
    </w:lvl>
    <w:lvl w:ilvl="1" w:tplc="47D667F6">
      <w:start w:val="1"/>
      <w:numFmt w:val="bullet"/>
      <w:lvlText w:val="o"/>
      <w:lvlJc w:val="left"/>
      <w:pPr>
        <w:ind w:left="1440" w:hanging="360"/>
      </w:pPr>
      <w:rPr>
        <w:rFonts w:ascii="Courier New" w:hAnsi="Courier New" w:hint="default"/>
      </w:rPr>
    </w:lvl>
    <w:lvl w:ilvl="2" w:tplc="B956C6C0">
      <w:start w:val="1"/>
      <w:numFmt w:val="bullet"/>
      <w:lvlText w:val=""/>
      <w:lvlJc w:val="left"/>
      <w:pPr>
        <w:ind w:left="2160" w:hanging="360"/>
      </w:pPr>
      <w:rPr>
        <w:rFonts w:ascii="Wingdings" w:hAnsi="Wingdings" w:hint="default"/>
      </w:rPr>
    </w:lvl>
    <w:lvl w:ilvl="3" w:tplc="426C78B2">
      <w:start w:val="1"/>
      <w:numFmt w:val="bullet"/>
      <w:lvlText w:val=""/>
      <w:lvlJc w:val="left"/>
      <w:pPr>
        <w:ind w:left="2880" w:hanging="360"/>
      </w:pPr>
      <w:rPr>
        <w:rFonts w:ascii="Symbol" w:hAnsi="Symbol" w:hint="default"/>
      </w:rPr>
    </w:lvl>
    <w:lvl w:ilvl="4" w:tplc="B8C85DFA">
      <w:start w:val="1"/>
      <w:numFmt w:val="bullet"/>
      <w:lvlText w:val="o"/>
      <w:lvlJc w:val="left"/>
      <w:pPr>
        <w:ind w:left="3600" w:hanging="360"/>
      </w:pPr>
      <w:rPr>
        <w:rFonts w:ascii="Courier New" w:hAnsi="Courier New" w:hint="default"/>
      </w:rPr>
    </w:lvl>
    <w:lvl w:ilvl="5" w:tplc="B5342F82">
      <w:start w:val="1"/>
      <w:numFmt w:val="bullet"/>
      <w:lvlText w:val=""/>
      <w:lvlJc w:val="left"/>
      <w:pPr>
        <w:ind w:left="4320" w:hanging="360"/>
      </w:pPr>
      <w:rPr>
        <w:rFonts w:ascii="Wingdings" w:hAnsi="Wingdings" w:hint="default"/>
      </w:rPr>
    </w:lvl>
    <w:lvl w:ilvl="6" w:tplc="E7C6581E">
      <w:start w:val="1"/>
      <w:numFmt w:val="bullet"/>
      <w:lvlText w:val=""/>
      <w:lvlJc w:val="left"/>
      <w:pPr>
        <w:ind w:left="5040" w:hanging="360"/>
      </w:pPr>
      <w:rPr>
        <w:rFonts w:ascii="Symbol" w:hAnsi="Symbol" w:hint="default"/>
      </w:rPr>
    </w:lvl>
    <w:lvl w:ilvl="7" w:tplc="0E4CC52C">
      <w:start w:val="1"/>
      <w:numFmt w:val="bullet"/>
      <w:lvlText w:val="o"/>
      <w:lvlJc w:val="left"/>
      <w:pPr>
        <w:ind w:left="5760" w:hanging="360"/>
      </w:pPr>
      <w:rPr>
        <w:rFonts w:ascii="Courier New" w:hAnsi="Courier New" w:hint="default"/>
      </w:rPr>
    </w:lvl>
    <w:lvl w:ilvl="8" w:tplc="9F18CA7E">
      <w:start w:val="1"/>
      <w:numFmt w:val="bullet"/>
      <w:lvlText w:val=""/>
      <w:lvlJc w:val="left"/>
      <w:pPr>
        <w:ind w:left="6480" w:hanging="360"/>
      </w:pPr>
      <w:rPr>
        <w:rFonts w:ascii="Wingdings" w:hAnsi="Wingdings" w:hint="default"/>
      </w:rPr>
    </w:lvl>
  </w:abstractNum>
  <w:abstractNum w:abstractNumId="48" w15:restartNumberingAfterBreak="0">
    <w:nsid w:val="43F841C8"/>
    <w:multiLevelType w:val="hybridMultilevel"/>
    <w:tmpl w:val="A198D6B2"/>
    <w:lvl w:ilvl="0" w:tplc="516C0582">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3FDEF07"/>
    <w:multiLevelType w:val="hybridMultilevel"/>
    <w:tmpl w:val="D50CB890"/>
    <w:lvl w:ilvl="0" w:tplc="ECA63634">
      <w:start w:val="1"/>
      <w:numFmt w:val="bullet"/>
      <w:lvlText w:val=""/>
      <w:lvlJc w:val="left"/>
      <w:pPr>
        <w:ind w:left="720" w:hanging="360"/>
      </w:pPr>
      <w:rPr>
        <w:rFonts w:ascii="Symbol" w:hAnsi="Symbol" w:hint="default"/>
      </w:rPr>
    </w:lvl>
    <w:lvl w:ilvl="1" w:tplc="D57C7106">
      <w:start w:val="1"/>
      <w:numFmt w:val="bullet"/>
      <w:lvlText w:val="o"/>
      <w:lvlJc w:val="left"/>
      <w:pPr>
        <w:ind w:left="1440" w:hanging="360"/>
      </w:pPr>
      <w:rPr>
        <w:rFonts w:ascii="Courier New" w:hAnsi="Courier New" w:hint="default"/>
      </w:rPr>
    </w:lvl>
    <w:lvl w:ilvl="2" w:tplc="6284EA90">
      <w:start w:val="1"/>
      <w:numFmt w:val="bullet"/>
      <w:lvlText w:val=""/>
      <w:lvlJc w:val="left"/>
      <w:pPr>
        <w:ind w:left="2160" w:hanging="360"/>
      </w:pPr>
      <w:rPr>
        <w:rFonts w:ascii="Wingdings" w:hAnsi="Wingdings" w:hint="default"/>
      </w:rPr>
    </w:lvl>
    <w:lvl w:ilvl="3" w:tplc="3522D426">
      <w:start w:val="1"/>
      <w:numFmt w:val="bullet"/>
      <w:lvlText w:val=""/>
      <w:lvlJc w:val="left"/>
      <w:pPr>
        <w:ind w:left="2880" w:hanging="360"/>
      </w:pPr>
      <w:rPr>
        <w:rFonts w:ascii="Symbol" w:hAnsi="Symbol" w:hint="default"/>
      </w:rPr>
    </w:lvl>
    <w:lvl w:ilvl="4" w:tplc="780616C8">
      <w:start w:val="1"/>
      <w:numFmt w:val="bullet"/>
      <w:lvlText w:val="o"/>
      <w:lvlJc w:val="left"/>
      <w:pPr>
        <w:ind w:left="3600" w:hanging="360"/>
      </w:pPr>
      <w:rPr>
        <w:rFonts w:ascii="Courier New" w:hAnsi="Courier New" w:hint="default"/>
      </w:rPr>
    </w:lvl>
    <w:lvl w:ilvl="5" w:tplc="69D22ADC">
      <w:start w:val="1"/>
      <w:numFmt w:val="bullet"/>
      <w:lvlText w:val=""/>
      <w:lvlJc w:val="left"/>
      <w:pPr>
        <w:ind w:left="4320" w:hanging="360"/>
      </w:pPr>
      <w:rPr>
        <w:rFonts w:ascii="Wingdings" w:hAnsi="Wingdings" w:hint="default"/>
      </w:rPr>
    </w:lvl>
    <w:lvl w:ilvl="6" w:tplc="C7884DF6">
      <w:start w:val="1"/>
      <w:numFmt w:val="bullet"/>
      <w:lvlText w:val=""/>
      <w:lvlJc w:val="left"/>
      <w:pPr>
        <w:ind w:left="5040" w:hanging="360"/>
      </w:pPr>
      <w:rPr>
        <w:rFonts w:ascii="Symbol" w:hAnsi="Symbol" w:hint="default"/>
      </w:rPr>
    </w:lvl>
    <w:lvl w:ilvl="7" w:tplc="5520008E">
      <w:start w:val="1"/>
      <w:numFmt w:val="bullet"/>
      <w:lvlText w:val="o"/>
      <w:lvlJc w:val="left"/>
      <w:pPr>
        <w:ind w:left="5760" w:hanging="360"/>
      </w:pPr>
      <w:rPr>
        <w:rFonts w:ascii="Courier New" w:hAnsi="Courier New" w:hint="default"/>
      </w:rPr>
    </w:lvl>
    <w:lvl w:ilvl="8" w:tplc="A8AC67FC">
      <w:start w:val="1"/>
      <w:numFmt w:val="bullet"/>
      <w:lvlText w:val=""/>
      <w:lvlJc w:val="left"/>
      <w:pPr>
        <w:ind w:left="6480" w:hanging="360"/>
      </w:pPr>
      <w:rPr>
        <w:rFonts w:ascii="Wingdings" w:hAnsi="Wingdings" w:hint="default"/>
      </w:rPr>
    </w:lvl>
  </w:abstractNum>
  <w:abstractNum w:abstractNumId="50" w15:restartNumberingAfterBreak="0">
    <w:nsid w:val="45760F84"/>
    <w:multiLevelType w:val="hybridMultilevel"/>
    <w:tmpl w:val="B2B2C5B0"/>
    <w:lvl w:ilvl="0" w:tplc="08090001">
      <w:start w:val="1"/>
      <w:numFmt w:val="bullet"/>
      <w:lvlText w:val=""/>
      <w:lvlJc w:val="left"/>
      <w:pPr>
        <w:ind w:left="1085" w:hanging="360"/>
      </w:pPr>
      <w:rPr>
        <w:rFonts w:ascii="Symbol" w:hAnsi="Symbol" w:hint="default"/>
      </w:rPr>
    </w:lvl>
    <w:lvl w:ilvl="1" w:tplc="08090003">
      <w:start w:val="1"/>
      <w:numFmt w:val="bullet"/>
      <w:lvlText w:val="o"/>
      <w:lvlJc w:val="left"/>
      <w:pPr>
        <w:ind w:left="1805" w:hanging="360"/>
      </w:pPr>
      <w:rPr>
        <w:rFonts w:ascii="Courier New" w:hAnsi="Courier New" w:cs="Courier New" w:hint="default"/>
      </w:rPr>
    </w:lvl>
    <w:lvl w:ilvl="2" w:tplc="08090005" w:tentative="1">
      <w:start w:val="1"/>
      <w:numFmt w:val="bullet"/>
      <w:lvlText w:val=""/>
      <w:lvlJc w:val="left"/>
      <w:pPr>
        <w:ind w:left="2525" w:hanging="360"/>
      </w:pPr>
      <w:rPr>
        <w:rFonts w:ascii="Wingdings" w:hAnsi="Wingdings" w:hint="default"/>
      </w:rPr>
    </w:lvl>
    <w:lvl w:ilvl="3" w:tplc="08090001" w:tentative="1">
      <w:start w:val="1"/>
      <w:numFmt w:val="bullet"/>
      <w:lvlText w:val=""/>
      <w:lvlJc w:val="left"/>
      <w:pPr>
        <w:ind w:left="3245" w:hanging="360"/>
      </w:pPr>
      <w:rPr>
        <w:rFonts w:ascii="Symbol" w:hAnsi="Symbol" w:hint="default"/>
      </w:rPr>
    </w:lvl>
    <w:lvl w:ilvl="4" w:tplc="08090003" w:tentative="1">
      <w:start w:val="1"/>
      <w:numFmt w:val="bullet"/>
      <w:lvlText w:val="o"/>
      <w:lvlJc w:val="left"/>
      <w:pPr>
        <w:ind w:left="3965" w:hanging="360"/>
      </w:pPr>
      <w:rPr>
        <w:rFonts w:ascii="Courier New" w:hAnsi="Courier New" w:cs="Courier New" w:hint="default"/>
      </w:rPr>
    </w:lvl>
    <w:lvl w:ilvl="5" w:tplc="08090005" w:tentative="1">
      <w:start w:val="1"/>
      <w:numFmt w:val="bullet"/>
      <w:lvlText w:val=""/>
      <w:lvlJc w:val="left"/>
      <w:pPr>
        <w:ind w:left="4685" w:hanging="360"/>
      </w:pPr>
      <w:rPr>
        <w:rFonts w:ascii="Wingdings" w:hAnsi="Wingdings" w:hint="default"/>
      </w:rPr>
    </w:lvl>
    <w:lvl w:ilvl="6" w:tplc="08090001" w:tentative="1">
      <w:start w:val="1"/>
      <w:numFmt w:val="bullet"/>
      <w:lvlText w:val=""/>
      <w:lvlJc w:val="left"/>
      <w:pPr>
        <w:ind w:left="5405" w:hanging="360"/>
      </w:pPr>
      <w:rPr>
        <w:rFonts w:ascii="Symbol" w:hAnsi="Symbol" w:hint="default"/>
      </w:rPr>
    </w:lvl>
    <w:lvl w:ilvl="7" w:tplc="08090003" w:tentative="1">
      <w:start w:val="1"/>
      <w:numFmt w:val="bullet"/>
      <w:lvlText w:val="o"/>
      <w:lvlJc w:val="left"/>
      <w:pPr>
        <w:ind w:left="6125" w:hanging="360"/>
      </w:pPr>
      <w:rPr>
        <w:rFonts w:ascii="Courier New" w:hAnsi="Courier New" w:cs="Courier New" w:hint="default"/>
      </w:rPr>
    </w:lvl>
    <w:lvl w:ilvl="8" w:tplc="08090005" w:tentative="1">
      <w:start w:val="1"/>
      <w:numFmt w:val="bullet"/>
      <w:lvlText w:val=""/>
      <w:lvlJc w:val="left"/>
      <w:pPr>
        <w:ind w:left="6845" w:hanging="360"/>
      </w:pPr>
      <w:rPr>
        <w:rFonts w:ascii="Wingdings" w:hAnsi="Wingdings" w:hint="default"/>
      </w:rPr>
    </w:lvl>
  </w:abstractNum>
  <w:abstractNum w:abstractNumId="51" w15:restartNumberingAfterBreak="0">
    <w:nsid w:val="4A4033F0"/>
    <w:multiLevelType w:val="multilevel"/>
    <w:tmpl w:val="7D7459FE"/>
    <w:lvl w:ilvl="0">
      <w:start w:val="1"/>
      <w:numFmt w:val="bullet"/>
      <w:lvlText w:val=""/>
      <w:lvlJc w:val="left"/>
      <w:pPr>
        <w:ind w:left="360" w:hanging="360"/>
      </w:pPr>
      <w:rPr>
        <w:rFonts w:ascii="Symbol" w:hAnsi="Symbol" w:hint="default"/>
        <w:sz w:val="24"/>
      </w:rPr>
    </w:lvl>
    <w:lvl w:ilvl="1">
      <w:start w:val="1"/>
      <w:numFmt w:val="decimal"/>
      <w:lvlText w:val="%1.%2"/>
      <w:lvlJc w:val="left"/>
      <w:pPr>
        <w:ind w:left="360" w:hanging="360"/>
      </w:pPr>
      <w:rPr>
        <w:rFonts w:hint="default"/>
        <w:sz w:val="22"/>
        <w:szCs w:val="22"/>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4AE4B8A0"/>
    <w:multiLevelType w:val="hybridMultilevel"/>
    <w:tmpl w:val="225A4D8A"/>
    <w:lvl w:ilvl="0" w:tplc="023AEA9E">
      <w:start w:val="1"/>
      <w:numFmt w:val="bullet"/>
      <w:lvlText w:val="o"/>
      <w:lvlJc w:val="left"/>
      <w:pPr>
        <w:ind w:left="720" w:hanging="360"/>
      </w:pPr>
      <w:rPr>
        <w:rFonts w:ascii="Courier New" w:hAnsi="Courier New" w:hint="default"/>
      </w:rPr>
    </w:lvl>
    <w:lvl w:ilvl="1" w:tplc="5866D2EA">
      <w:start w:val="1"/>
      <w:numFmt w:val="bullet"/>
      <w:lvlText w:val="o"/>
      <w:lvlJc w:val="left"/>
      <w:pPr>
        <w:ind w:left="1440" w:hanging="360"/>
      </w:pPr>
      <w:rPr>
        <w:rFonts w:ascii="Courier New" w:hAnsi="Courier New" w:hint="default"/>
      </w:rPr>
    </w:lvl>
    <w:lvl w:ilvl="2" w:tplc="F16EA902">
      <w:start w:val="1"/>
      <w:numFmt w:val="bullet"/>
      <w:lvlText w:val=""/>
      <w:lvlJc w:val="left"/>
      <w:pPr>
        <w:ind w:left="2160" w:hanging="360"/>
      </w:pPr>
      <w:rPr>
        <w:rFonts w:ascii="Wingdings" w:hAnsi="Wingdings" w:hint="default"/>
      </w:rPr>
    </w:lvl>
    <w:lvl w:ilvl="3" w:tplc="25D6DEDE">
      <w:start w:val="1"/>
      <w:numFmt w:val="bullet"/>
      <w:lvlText w:val=""/>
      <w:lvlJc w:val="left"/>
      <w:pPr>
        <w:ind w:left="2880" w:hanging="360"/>
      </w:pPr>
      <w:rPr>
        <w:rFonts w:ascii="Symbol" w:hAnsi="Symbol" w:hint="default"/>
      </w:rPr>
    </w:lvl>
    <w:lvl w:ilvl="4" w:tplc="965257F0">
      <w:start w:val="1"/>
      <w:numFmt w:val="bullet"/>
      <w:lvlText w:val="o"/>
      <w:lvlJc w:val="left"/>
      <w:pPr>
        <w:ind w:left="3600" w:hanging="360"/>
      </w:pPr>
      <w:rPr>
        <w:rFonts w:ascii="Courier New" w:hAnsi="Courier New" w:hint="default"/>
      </w:rPr>
    </w:lvl>
    <w:lvl w:ilvl="5" w:tplc="08447CF4">
      <w:start w:val="1"/>
      <w:numFmt w:val="bullet"/>
      <w:lvlText w:val=""/>
      <w:lvlJc w:val="left"/>
      <w:pPr>
        <w:ind w:left="4320" w:hanging="360"/>
      </w:pPr>
      <w:rPr>
        <w:rFonts w:ascii="Wingdings" w:hAnsi="Wingdings" w:hint="default"/>
      </w:rPr>
    </w:lvl>
    <w:lvl w:ilvl="6" w:tplc="347AAC0E">
      <w:start w:val="1"/>
      <w:numFmt w:val="bullet"/>
      <w:lvlText w:val=""/>
      <w:lvlJc w:val="left"/>
      <w:pPr>
        <w:ind w:left="5040" w:hanging="360"/>
      </w:pPr>
      <w:rPr>
        <w:rFonts w:ascii="Symbol" w:hAnsi="Symbol" w:hint="default"/>
      </w:rPr>
    </w:lvl>
    <w:lvl w:ilvl="7" w:tplc="350EB4A8">
      <w:start w:val="1"/>
      <w:numFmt w:val="bullet"/>
      <w:lvlText w:val="o"/>
      <w:lvlJc w:val="left"/>
      <w:pPr>
        <w:ind w:left="5760" w:hanging="360"/>
      </w:pPr>
      <w:rPr>
        <w:rFonts w:ascii="Courier New" w:hAnsi="Courier New" w:hint="default"/>
      </w:rPr>
    </w:lvl>
    <w:lvl w:ilvl="8" w:tplc="2390D4D4">
      <w:start w:val="1"/>
      <w:numFmt w:val="bullet"/>
      <w:lvlText w:val=""/>
      <w:lvlJc w:val="left"/>
      <w:pPr>
        <w:ind w:left="6480" w:hanging="360"/>
      </w:pPr>
      <w:rPr>
        <w:rFonts w:ascii="Wingdings" w:hAnsi="Wingdings" w:hint="default"/>
      </w:rPr>
    </w:lvl>
  </w:abstractNum>
  <w:abstractNum w:abstractNumId="53" w15:restartNumberingAfterBreak="0">
    <w:nsid w:val="4AE9D07E"/>
    <w:multiLevelType w:val="hybridMultilevel"/>
    <w:tmpl w:val="E5EA083A"/>
    <w:lvl w:ilvl="0" w:tplc="0B447ECA">
      <w:start w:val="1"/>
      <w:numFmt w:val="bullet"/>
      <w:lvlText w:val=""/>
      <w:lvlJc w:val="left"/>
      <w:pPr>
        <w:ind w:left="720" w:hanging="360"/>
      </w:pPr>
      <w:rPr>
        <w:rFonts w:ascii="Symbol" w:hAnsi="Symbol" w:hint="default"/>
      </w:rPr>
    </w:lvl>
    <w:lvl w:ilvl="1" w:tplc="76C870EE">
      <w:start w:val="1"/>
      <w:numFmt w:val="bullet"/>
      <w:lvlText w:val="o"/>
      <w:lvlJc w:val="left"/>
      <w:pPr>
        <w:ind w:left="1440" w:hanging="360"/>
      </w:pPr>
      <w:rPr>
        <w:rFonts w:ascii="Courier New" w:hAnsi="Courier New" w:hint="default"/>
      </w:rPr>
    </w:lvl>
    <w:lvl w:ilvl="2" w:tplc="F99A51CC">
      <w:start w:val="1"/>
      <w:numFmt w:val="bullet"/>
      <w:lvlText w:val=""/>
      <w:lvlJc w:val="left"/>
      <w:pPr>
        <w:ind w:left="2160" w:hanging="360"/>
      </w:pPr>
      <w:rPr>
        <w:rFonts w:ascii="Wingdings" w:hAnsi="Wingdings" w:hint="default"/>
      </w:rPr>
    </w:lvl>
    <w:lvl w:ilvl="3" w:tplc="72EEAAC2">
      <w:start w:val="1"/>
      <w:numFmt w:val="bullet"/>
      <w:lvlText w:val=""/>
      <w:lvlJc w:val="left"/>
      <w:pPr>
        <w:ind w:left="2880" w:hanging="360"/>
      </w:pPr>
      <w:rPr>
        <w:rFonts w:ascii="Symbol" w:hAnsi="Symbol" w:hint="default"/>
      </w:rPr>
    </w:lvl>
    <w:lvl w:ilvl="4" w:tplc="5DE0EB46">
      <w:start w:val="1"/>
      <w:numFmt w:val="bullet"/>
      <w:lvlText w:val="o"/>
      <w:lvlJc w:val="left"/>
      <w:pPr>
        <w:ind w:left="3600" w:hanging="360"/>
      </w:pPr>
      <w:rPr>
        <w:rFonts w:ascii="Courier New" w:hAnsi="Courier New" w:hint="default"/>
      </w:rPr>
    </w:lvl>
    <w:lvl w:ilvl="5" w:tplc="9968CF0E">
      <w:start w:val="1"/>
      <w:numFmt w:val="bullet"/>
      <w:lvlText w:val=""/>
      <w:lvlJc w:val="left"/>
      <w:pPr>
        <w:ind w:left="4320" w:hanging="360"/>
      </w:pPr>
      <w:rPr>
        <w:rFonts w:ascii="Wingdings" w:hAnsi="Wingdings" w:hint="default"/>
      </w:rPr>
    </w:lvl>
    <w:lvl w:ilvl="6" w:tplc="D2DAB652">
      <w:start w:val="1"/>
      <w:numFmt w:val="bullet"/>
      <w:lvlText w:val=""/>
      <w:lvlJc w:val="left"/>
      <w:pPr>
        <w:ind w:left="5040" w:hanging="360"/>
      </w:pPr>
      <w:rPr>
        <w:rFonts w:ascii="Symbol" w:hAnsi="Symbol" w:hint="default"/>
      </w:rPr>
    </w:lvl>
    <w:lvl w:ilvl="7" w:tplc="FA9E10D0">
      <w:start w:val="1"/>
      <w:numFmt w:val="bullet"/>
      <w:lvlText w:val="o"/>
      <w:lvlJc w:val="left"/>
      <w:pPr>
        <w:ind w:left="5760" w:hanging="360"/>
      </w:pPr>
      <w:rPr>
        <w:rFonts w:ascii="Courier New" w:hAnsi="Courier New" w:hint="default"/>
      </w:rPr>
    </w:lvl>
    <w:lvl w:ilvl="8" w:tplc="38FA2C76">
      <w:start w:val="1"/>
      <w:numFmt w:val="bullet"/>
      <w:lvlText w:val=""/>
      <w:lvlJc w:val="left"/>
      <w:pPr>
        <w:ind w:left="6480" w:hanging="360"/>
      </w:pPr>
      <w:rPr>
        <w:rFonts w:ascii="Wingdings" w:hAnsi="Wingdings" w:hint="default"/>
      </w:rPr>
    </w:lvl>
  </w:abstractNum>
  <w:abstractNum w:abstractNumId="54" w15:restartNumberingAfterBreak="0">
    <w:nsid w:val="4B7CD063"/>
    <w:multiLevelType w:val="multilevel"/>
    <w:tmpl w:val="55D2C486"/>
    <w:lvl w:ilvl="0">
      <w:start w:val="15"/>
      <w:numFmt w:val="decimal"/>
      <w:lvlText w:val="%1"/>
      <w:lvlJc w:val="left"/>
      <w:pPr>
        <w:ind w:left="384" w:hanging="384"/>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5" w15:restartNumberingAfterBreak="0">
    <w:nsid w:val="4BB76C45"/>
    <w:multiLevelType w:val="hybridMultilevel"/>
    <w:tmpl w:val="BA90A176"/>
    <w:lvl w:ilvl="0" w:tplc="3EACCF00">
      <w:numFmt w:val="bullet"/>
      <w:lvlText w:val="o"/>
      <w:lvlJc w:val="left"/>
      <w:pPr>
        <w:ind w:left="2460" w:hanging="360"/>
      </w:pPr>
      <w:rPr>
        <w:rFonts w:ascii="Calibri" w:eastAsia="Calibri" w:hAnsi="Calibri" w:cs="Calibri" w:hint="default"/>
        <w:w w:val="100"/>
        <w:sz w:val="24"/>
        <w:szCs w:val="24"/>
        <w:lang w:val="en-US" w:eastAsia="en-US" w:bidi="ar-SA"/>
      </w:rPr>
    </w:lvl>
    <w:lvl w:ilvl="1" w:tplc="08090003" w:tentative="1">
      <w:start w:val="1"/>
      <w:numFmt w:val="bullet"/>
      <w:lvlText w:val="o"/>
      <w:lvlJc w:val="left"/>
      <w:pPr>
        <w:ind w:left="3180" w:hanging="360"/>
      </w:pPr>
      <w:rPr>
        <w:rFonts w:ascii="Courier New" w:hAnsi="Courier New" w:cs="Courier New" w:hint="default"/>
      </w:rPr>
    </w:lvl>
    <w:lvl w:ilvl="2" w:tplc="08090005" w:tentative="1">
      <w:start w:val="1"/>
      <w:numFmt w:val="bullet"/>
      <w:lvlText w:val=""/>
      <w:lvlJc w:val="left"/>
      <w:pPr>
        <w:ind w:left="3900" w:hanging="360"/>
      </w:pPr>
      <w:rPr>
        <w:rFonts w:ascii="Wingdings" w:hAnsi="Wingdings" w:hint="default"/>
      </w:rPr>
    </w:lvl>
    <w:lvl w:ilvl="3" w:tplc="08090001" w:tentative="1">
      <w:start w:val="1"/>
      <w:numFmt w:val="bullet"/>
      <w:lvlText w:val=""/>
      <w:lvlJc w:val="left"/>
      <w:pPr>
        <w:ind w:left="4620" w:hanging="360"/>
      </w:pPr>
      <w:rPr>
        <w:rFonts w:ascii="Symbol" w:hAnsi="Symbol" w:hint="default"/>
      </w:rPr>
    </w:lvl>
    <w:lvl w:ilvl="4" w:tplc="08090003" w:tentative="1">
      <w:start w:val="1"/>
      <w:numFmt w:val="bullet"/>
      <w:lvlText w:val="o"/>
      <w:lvlJc w:val="left"/>
      <w:pPr>
        <w:ind w:left="5340" w:hanging="360"/>
      </w:pPr>
      <w:rPr>
        <w:rFonts w:ascii="Courier New" w:hAnsi="Courier New" w:cs="Courier New" w:hint="default"/>
      </w:rPr>
    </w:lvl>
    <w:lvl w:ilvl="5" w:tplc="08090005" w:tentative="1">
      <w:start w:val="1"/>
      <w:numFmt w:val="bullet"/>
      <w:lvlText w:val=""/>
      <w:lvlJc w:val="left"/>
      <w:pPr>
        <w:ind w:left="6060" w:hanging="360"/>
      </w:pPr>
      <w:rPr>
        <w:rFonts w:ascii="Wingdings" w:hAnsi="Wingdings" w:hint="default"/>
      </w:rPr>
    </w:lvl>
    <w:lvl w:ilvl="6" w:tplc="08090001" w:tentative="1">
      <w:start w:val="1"/>
      <w:numFmt w:val="bullet"/>
      <w:lvlText w:val=""/>
      <w:lvlJc w:val="left"/>
      <w:pPr>
        <w:ind w:left="6780" w:hanging="360"/>
      </w:pPr>
      <w:rPr>
        <w:rFonts w:ascii="Symbol" w:hAnsi="Symbol" w:hint="default"/>
      </w:rPr>
    </w:lvl>
    <w:lvl w:ilvl="7" w:tplc="08090003" w:tentative="1">
      <w:start w:val="1"/>
      <w:numFmt w:val="bullet"/>
      <w:lvlText w:val="o"/>
      <w:lvlJc w:val="left"/>
      <w:pPr>
        <w:ind w:left="7500" w:hanging="360"/>
      </w:pPr>
      <w:rPr>
        <w:rFonts w:ascii="Courier New" w:hAnsi="Courier New" w:cs="Courier New" w:hint="default"/>
      </w:rPr>
    </w:lvl>
    <w:lvl w:ilvl="8" w:tplc="08090005" w:tentative="1">
      <w:start w:val="1"/>
      <w:numFmt w:val="bullet"/>
      <w:lvlText w:val=""/>
      <w:lvlJc w:val="left"/>
      <w:pPr>
        <w:ind w:left="8220" w:hanging="360"/>
      </w:pPr>
      <w:rPr>
        <w:rFonts w:ascii="Wingdings" w:hAnsi="Wingdings" w:hint="default"/>
      </w:rPr>
    </w:lvl>
  </w:abstractNum>
  <w:abstractNum w:abstractNumId="56" w15:restartNumberingAfterBreak="0">
    <w:nsid w:val="4D853A05"/>
    <w:multiLevelType w:val="hybridMultilevel"/>
    <w:tmpl w:val="47EEE420"/>
    <w:lvl w:ilvl="0" w:tplc="CB88ABD2">
      <w:start w:val="1"/>
      <w:numFmt w:val="upp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EFA0AFE"/>
    <w:multiLevelType w:val="hybridMultilevel"/>
    <w:tmpl w:val="9DBCBF0A"/>
    <w:lvl w:ilvl="0" w:tplc="8368A2BC">
      <w:start w:val="1"/>
      <w:numFmt w:val="bullet"/>
      <w:lvlText w:val=""/>
      <w:lvlJc w:val="left"/>
      <w:pPr>
        <w:ind w:left="720" w:hanging="360"/>
      </w:pPr>
      <w:rPr>
        <w:rFonts w:ascii="Symbol" w:hAnsi="Symbol" w:hint="default"/>
      </w:rPr>
    </w:lvl>
    <w:lvl w:ilvl="1" w:tplc="710E953A">
      <w:start w:val="1"/>
      <w:numFmt w:val="bullet"/>
      <w:lvlText w:val="o"/>
      <w:lvlJc w:val="left"/>
      <w:pPr>
        <w:ind w:left="1440" w:hanging="360"/>
      </w:pPr>
      <w:rPr>
        <w:rFonts w:ascii="Courier New" w:hAnsi="Courier New" w:hint="default"/>
      </w:rPr>
    </w:lvl>
    <w:lvl w:ilvl="2" w:tplc="5E30CBC0">
      <w:start w:val="1"/>
      <w:numFmt w:val="bullet"/>
      <w:lvlText w:val=""/>
      <w:lvlJc w:val="left"/>
      <w:pPr>
        <w:ind w:left="2160" w:hanging="360"/>
      </w:pPr>
      <w:rPr>
        <w:rFonts w:ascii="Wingdings" w:hAnsi="Wingdings" w:hint="default"/>
      </w:rPr>
    </w:lvl>
    <w:lvl w:ilvl="3" w:tplc="417A5D4A">
      <w:start w:val="1"/>
      <w:numFmt w:val="bullet"/>
      <w:lvlText w:val=""/>
      <w:lvlJc w:val="left"/>
      <w:pPr>
        <w:ind w:left="2880" w:hanging="360"/>
      </w:pPr>
      <w:rPr>
        <w:rFonts w:ascii="Symbol" w:hAnsi="Symbol" w:hint="default"/>
      </w:rPr>
    </w:lvl>
    <w:lvl w:ilvl="4" w:tplc="782A4C32">
      <w:start w:val="1"/>
      <w:numFmt w:val="bullet"/>
      <w:lvlText w:val="o"/>
      <w:lvlJc w:val="left"/>
      <w:pPr>
        <w:ind w:left="3600" w:hanging="360"/>
      </w:pPr>
      <w:rPr>
        <w:rFonts w:ascii="Courier New" w:hAnsi="Courier New" w:hint="default"/>
      </w:rPr>
    </w:lvl>
    <w:lvl w:ilvl="5" w:tplc="A76A34D4">
      <w:start w:val="1"/>
      <w:numFmt w:val="bullet"/>
      <w:lvlText w:val=""/>
      <w:lvlJc w:val="left"/>
      <w:pPr>
        <w:ind w:left="4320" w:hanging="360"/>
      </w:pPr>
      <w:rPr>
        <w:rFonts w:ascii="Wingdings" w:hAnsi="Wingdings" w:hint="default"/>
      </w:rPr>
    </w:lvl>
    <w:lvl w:ilvl="6" w:tplc="0C3EE42E">
      <w:start w:val="1"/>
      <w:numFmt w:val="bullet"/>
      <w:lvlText w:val=""/>
      <w:lvlJc w:val="left"/>
      <w:pPr>
        <w:ind w:left="5040" w:hanging="360"/>
      </w:pPr>
      <w:rPr>
        <w:rFonts w:ascii="Symbol" w:hAnsi="Symbol" w:hint="default"/>
      </w:rPr>
    </w:lvl>
    <w:lvl w:ilvl="7" w:tplc="7C44ADBE">
      <w:start w:val="1"/>
      <w:numFmt w:val="bullet"/>
      <w:lvlText w:val="o"/>
      <w:lvlJc w:val="left"/>
      <w:pPr>
        <w:ind w:left="5760" w:hanging="360"/>
      </w:pPr>
      <w:rPr>
        <w:rFonts w:ascii="Courier New" w:hAnsi="Courier New" w:hint="default"/>
      </w:rPr>
    </w:lvl>
    <w:lvl w:ilvl="8" w:tplc="CE66AB54">
      <w:start w:val="1"/>
      <w:numFmt w:val="bullet"/>
      <w:lvlText w:val=""/>
      <w:lvlJc w:val="left"/>
      <w:pPr>
        <w:ind w:left="6480" w:hanging="360"/>
      </w:pPr>
      <w:rPr>
        <w:rFonts w:ascii="Wingdings" w:hAnsi="Wingdings" w:hint="default"/>
      </w:rPr>
    </w:lvl>
  </w:abstractNum>
  <w:abstractNum w:abstractNumId="58" w15:restartNumberingAfterBreak="0">
    <w:nsid w:val="4FA93CE8"/>
    <w:multiLevelType w:val="hybridMultilevel"/>
    <w:tmpl w:val="B4325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2EE2FF8"/>
    <w:multiLevelType w:val="hybridMultilevel"/>
    <w:tmpl w:val="D6A40A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5625593E"/>
    <w:multiLevelType w:val="hybridMultilevel"/>
    <w:tmpl w:val="FFFFFFFF"/>
    <w:lvl w:ilvl="0" w:tplc="A5345180">
      <w:start w:val="1"/>
      <w:numFmt w:val="bullet"/>
      <w:lvlText w:val="·"/>
      <w:lvlJc w:val="left"/>
      <w:pPr>
        <w:ind w:left="720" w:hanging="360"/>
      </w:pPr>
      <w:rPr>
        <w:rFonts w:ascii="Symbol" w:hAnsi="Symbol" w:hint="default"/>
      </w:rPr>
    </w:lvl>
    <w:lvl w:ilvl="1" w:tplc="2320E79C">
      <w:start w:val="1"/>
      <w:numFmt w:val="bullet"/>
      <w:lvlText w:val="o"/>
      <w:lvlJc w:val="left"/>
      <w:pPr>
        <w:ind w:left="1440" w:hanging="360"/>
      </w:pPr>
      <w:rPr>
        <w:rFonts w:ascii="Courier New" w:hAnsi="Courier New" w:hint="default"/>
      </w:rPr>
    </w:lvl>
    <w:lvl w:ilvl="2" w:tplc="D218643C">
      <w:start w:val="1"/>
      <w:numFmt w:val="bullet"/>
      <w:lvlText w:val=""/>
      <w:lvlJc w:val="left"/>
      <w:pPr>
        <w:ind w:left="2160" w:hanging="360"/>
      </w:pPr>
      <w:rPr>
        <w:rFonts w:ascii="Wingdings" w:hAnsi="Wingdings" w:hint="default"/>
      </w:rPr>
    </w:lvl>
    <w:lvl w:ilvl="3" w:tplc="D172A5E0">
      <w:start w:val="1"/>
      <w:numFmt w:val="bullet"/>
      <w:lvlText w:val=""/>
      <w:lvlJc w:val="left"/>
      <w:pPr>
        <w:ind w:left="2880" w:hanging="360"/>
      </w:pPr>
      <w:rPr>
        <w:rFonts w:ascii="Symbol" w:hAnsi="Symbol" w:hint="default"/>
      </w:rPr>
    </w:lvl>
    <w:lvl w:ilvl="4" w:tplc="F29CD30E">
      <w:start w:val="1"/>
      <w:numFmt w:val="bullet"/>
      <w:lvlText w:val="o"/>
      <w:lvlJc w:val="left"/>
      <w:pPr>
        <w:ind w:left="3600" w:hanging="360"/>
      </w:pPr>
      <w:rPr>
        <w:rFonts w:ascii="Courier New" w:hAnsi="Courier New" w:hint="default"/>
      </w:rPr>
    </w:lvl>
    <w:lvl w:ilvl="5" w:tplc="69B24798">
      <w:start w:val="1"/>
      <w:numFmt w:val="bullet"/>
      <w:lvlText w:val=""/>
      <w:lvlJc w:val="left"/>
      <w:pPr>
        <w:ind w:left="4320" w:hanging="360"/>
      </w:pPr>
      <w:rPr>
        <w:rFonts w:ascii="Wingdings" w:hAnsi="Wingdings" w:hint="default"/>
      </w:rPr>
    </w:lvl>
    <w:lvl w:ilvl="6" w:tplc="08785FBC">
      <w:start w:val="1"/>
      <w:numFmt w:val="bullet"/>
      <w:lvlText w:val=""/>
      <w:lvlJc w:val="left"/>
      <w:pPr>
        <w:ind w:left="5040" w:hanging="360"/>
      </w:pPr>
      <w:rPr>
        <w:rFonts w:ascii="Symbol" w:hAnsi="Symbol" w:hint="default"/>
      </w:rPr>
    </w:lvl>
    <w:lvl w:ilvl="7" w:tplc="3CD411C4">
      <w:start w:val="1"/>
      <w:numFmt w:val="bullet"/>
      <w:lvlText w:val="o"/>
      <w:lvlJc w:val="left"/>
      <w:pPr>
        <w:ind w:left="5760" w:hanging="360"/>
      </w:pPr>
      <w:rPr>
        <w:rFonts w:ascii="Courier New" w:hAnsi="Courier New" w:hint="default"/>
      </w:rPr>
    </w:lvl>
    <w:lvl w:ilvl="8" w:tplc="DAD850B2">
      <w:start w:val="1"/>
      <w:numFmt w:val="bullet"/>
      <w:lvlText w:val=""/>
      <w:lvlJc w:val="left"/>
      <w:pPr>
        <w:ind w:left="6480" w:hanging="360"/>
      </w:pPr>
      <w:rPr>
        <w:rFonts w:ascii="Wingdings" w:hAnsi="Wingdings" w:hint="default"/>
      </w:rPr>
    </w:lvl>
  </w:abstractNum>
  <w:abstractNum w:abstractNumId="61" w15:restartNumberingAfterBreak="0">
    <w:nsid w:val="56460F63"/>
    <w:multiLevelType w:val="hybridMultilevel"/>
    <w:tmpl w:val="DE4C87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2" w15:restartNumberingAfterBreak="0">
    <w:nsid w:val="5686EEF7"/>
    <w:multiLevelType w:val="hybridMultilevel"/>
    <w:tmpl w:val="FACC07A6"/>
    <w:lvl w:ilvl="0" w:tplc="A9CC7E46">
      <w:numFmt w:val="bullet"/>
      <w:lvlText w:val="•"/>
      <w:lvlJc w:val="left"/>
      <w:pPr>
        <w:ind w:left="1188" w:hanging="360"/>
      </w:pPr>
      <w:rPr>
        <w:rFonts w:ascii="Calibri" w:eastAsia="Calibri" w:hAnsi="Calibri" w:cs="Calibri" w:hint="default"/>
        <w:w w:val="100"/>
        <w:sz w:val="24"/>
        <w:szCs w:val="24"/>
        <w:lang w:val="en-US" w:eastAsia="en-US" w:bidi="ar-SA"/>
      </w:rPr>
    </w:lvl>
    <w:lvl w:ilvl="1" w:tplc="A54830A4">
      <w:numFmt w:val="bullet"/>
      <w:lvlText w:val="•"/>
      <w:lvlJc w:val="left"/>
      <w:pPr>
        <w:ind w:left="2160" w:hanging="360"/>
      </w:pPr>
      <w:rPr>
        <w:rFonts w:hint="default"/>
        <w:lang w:val="en-US" w:eastAsia="en-US" w:bidi="ar-SA"/>
      </w:rPr>
    </w:lvl>
    <w:lvl w:ilvl="2" w:tplc="7BE6A93A">
      <w:numFmt w:val="bullet"/>
      <w:lvlText w:val="•"/>
      <w:lvlJc w:val="left"/>
      <w:pPr>
        <w:ind w:left="3141" w:hanging="360"/>
      </w:pPr>
      <w:rPr>
        <w:rFonts w:hint="default"/>
        <w:lang w:val="en-US" w:eastAsia="en-US" w:bidi="ar-SA"/>
      </w:rPr>
    </w:lvl>
    <w:lvl w:ilvl="3" w:tplc="B40A86C2">
      <w:numFmt w:val="bullet"/>
      <w:lvlText w:val="•"/>
      <w:lvlJc w:val="left"/>
      <w:pPr>
        <w:ind w:left="4121" w:hanging="360"/>
      </w:pPr>
      <w:rPr>
        <w:rFonts w:hint="default"/>
        <w:lang w:val="en-US" w:eastAsia="en-US" w:bidi="ar-SA"/>
      </w:rPr>
    </w:lvl>
    <w:lvl w:ilvl="4" w:tplc="3426E5D8">
      <w:numFmt w:val="bullet"/>
      <w:lvlText w:val="•"/>
      <w:lvlJc w:val="left"/>
      <w:pPr>
        <w:ind w:left="5102" w:hanging="360"/>
      </w:pPr>
      <w:rPr>
        <w:rFonts w:hint="default"/>
        <w:lang w:val="en-US" w:eastAsia="en-US" w:bidi="ar-SA"/>
      </w:rPr>
    </w:lvl>
    <w:lvl w:ilvl="5" w:tplc="0F3CE272">
      <w:numFmt w:val="bullet"/>
      <w:lvlText w:val="•"/>
      <w:lvlJc w:val="left"/>
      <w:pPr>
        <w:ind w:left="6083" w:hanging="360"/>
      </w:pPr>
      <w:rPr>
        <w:rFonts w:hint="default"/>
        <w:lang w:val="en-US" w:eastAsia="en-US" w:bidi="ar-SA"/>
      </w:rPr>
    </w:lvl>
    <w:lvl w:ilvl="6" w:tplc="BAF49E22">
      <w:numFmt w:val="bullet"/>
      <w:lvlText w:val="•"/>
      <w:lvlJc w:val="left"/>
      <w:pPr>
        <w:ind w:left="7063" w:hanging="360"/>
      </w:pPr>
      <w:rPr>
        <w:rFonts w:hint="default"/>
        <w:lang w:val="en-US" w:eastAsia="en-US" w:bidi="ar-SA"/>
      </w:rPr>
    </w:lvl>
    <w:lvl w:ilvl="7" w:tplc="FCB8B0C0">
      <w:numFmt w:val="bullet"/>
      <w:lvlText w:val="•"/>
      <w:lvlJc w:val="left"/>
      <w:pPr>
        <w:ind w:left="8044" w:hanging="360"/>
      </w:pPr>
      <w:rPr>
        <w:rFonts w:hint="default"/>
        <w:lang w:val="en-US" w:eastAsia="en-US" w:bidi="ar-SA"/>
      </w:rPr>
    </w:lvl>
    <w:lvl w:ilvl="8" w:tplc="49220100">
      <w:numFmt w:val="bullet"/>
      <w:lvlText w:val="•"/>
      <w:lvlJc w:val="left"/>
      <w:pPr>
        <w:ind w:left="9025" w:hanging="360"/>
      </w:pPr>
      <w:rPr>
        <w:rFonts w:hint="default"/>
        <w:lang w:val="en-US" w:eastAsia="en-US" w:bidi="ar-SA"/>
      </w:rPr>
    </w:lvl>
  </w:abstractNum>
  <w:abstractNum w:abstractNumId="63" w15:restartNumberingAfterBreak="0">
    <w:nsid w:val="57385A70"/>
    <w:multiLevelType w:val="multilevel"/>
    <w:tmpl w:val="2AE873B8"/>
    <w:lvl w:ilvl="0">
      <w:start w:val="1"/>
      <w:numFmt w:val="bullet"/>
      <w:lvlText w:val=""/>
      <w:lvlJc w:val="left"/>
      <w:pPr>
        <w:ind w:left="840" w:hanging="420"/>
      </w:pPr>
      <w:rPr>
        <w:rFonts w:ascii="Symbol" w:hAnsi="Symbol" w:hint="default"/>
      </w:rPr>
    </w:lvl>
    <w:lvl w:ilvl="1">
      <w:start w:val="1"/>
      <w:numFmt w:val="decimal"/>
      <w:lvlText w:val="%1.%2"/>
      <w:lvlJc w:val="left"/>
      <w:pPr>
        <w:ind w:left="840" w:hanging="4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20" w:hanging="1800"/>
      </w:pPr>
      <w:rPr>
        <w:rFonts w:hint="default"/>
      </w:rPr>
    </w:lvl>
  </w:abstractNum>
  <w:abstractNum w:abstractNumId="64" w15:restartNumberingAfterBreak="0">
    <w:nsid w:val="58471CFA"/>
    <w:multiLevelType w:val="hybridMultilevel"/>
    <w:tmpl w:val="09902FAC"/>
    <w:lvl w:ilvl="0" w:tplc="674A1848">
      <w:start w:val="1"/>
      <w:numFmt w:val="decimal"/>
      <w:lvlText w:val="%1."/>
      <w:lvlJc w:val="left"/>
      <w:pPr>
        <w:ind w:left="345" w:hanging="238"/>
      </w:pPr>
      <w:rPr>
        <w:rFonts w:ascii="Calibri" w:eastAsia="Calibri" w:hAnsi="Calibri" w:cs="Calibri" w:hint="default"/>
        <w:w w:val="100"/>
        <w:sz w:val="24"/>
        <w:szCs w:val="24"/>
        <w:lang w:val="en-US" w:eastAsia="en-US" w:bidi="ar-SA"/>
      </w:rPr>
    </w:lvl>
    <w:lvl w:ilvl="1" w:tplc="CF20A646">
      <w:numFmt w:val="bullet"/>
      <w:lvlText w:val="•"/>
      <w:lvlJc w:val="left"/>
      <w:pPr>
        <w:ind w:left="1404" w:hanging="238"/>
      </w:pPr>
      <w:rPr>
        <w:rFonts w:hint="default"/>
        <w:lang w:val="en-US" w:eastAsia="en-US" w:bidi="ar-SA"/>
      </w:rPr>
    </w:lvl>
    <w:lvl w:ilvl="2" w:tplc="36DE42B8">
      <w:numFmt w:val="bullet"/>
      <w:lvlText w:val="•"/>
      <w:lvlJc w:val="left"/>
      <w:pPr>
        <w:ind w:left="2469" w:hanging="238"/>
      </w:pPr>
      <w:rPr>
        <w:rFonts w:hint="default"/>
        <w:lang w:val="en-US" w:eastAsia="en-US" w:bidi="ar-SA"/>
      </w:rPr>
    </w:lvl>
    <w:lvl w:ilvl="3" w:tplc="F69ED386">
      <w:numFmt w:val="bullet"/>
      <w:lvlText w:val="•"/>
      <w:lvlJc w:val="left"/>
      <w:pPr>
        <w:ind w:left="3533" w:hanging="238"/>
      </w:pPr>
      <w:rPr>
        <w:rFonts w:hint="default"/>
        <w:lang w:val="en-US" w:eastAsia="en-US" w:bidi="ar-SA"/>
      </w:rPr>
    </w:lvl>
    <w:lvl w:ilvl="4" w:tplc="75B8AEF2">
      <w:numFmt w:val="bullet"/>
      <w:lvlText w:val="•"/>
      <w:lvlJc w:val="left"/>
      <w:pPr>
        <w:ind w:left="4598" w:hanging="238"/>
      </w:pPr>
      <w:rPr>
        <w:rFonts w:hint="default"/>
        <w:lang w:val="en-US" w:eastAsia="en-US" w:bidi="ar-SA"/>
      </w:rPr>
    </w:lvl>
    <w:lvl w:ilvl="5" w:tplc="21B21A4E">
      <w:numFmt w:val="bullet"/>
      <w:lvlText w:val="•"/>
      <w:lvlJc w:val="left"/>
      <w:pPr>
        <w:ind w:left="5663" w:hanging="238"/>
      </w:pPr>
      <w:rPr>
        <w:rFonts w:hint="default"/>
        <w:lang w:val="en-US" w:eastAsia="en-US" w:bidi="ar-SA"/>
      </w:rPr>
    </w:lvl>
    <w:lvl w:ilvl="6" w:tplc="98BAB9BC">
      <w:numFmt w:val="bullet"/>
      <w:lvlText w:val="•"/>
      <w:lvlJc w:val="left"/>
      <w:pPr>
        <w:ind w:left="6727" w:hanging="238"/>
      </w:pPr>
      <w:rPr>
        <w:rFonts w:hint="default"/>
        <w:lang w:val="en-US" w:eastAsia="en-US" w:bidi="ar-SA"/>
      </w:rPr>
    </w:lvl>
    <w:lvl w:ilvl="7" w:tplc="F4B68D44">
      <w:numFmt w:val="bullet"/>
      <w:lvlText w:val="•"/>
      <w:lvlJc w:val="left"/>
      <w:pPr>
        <w:ind w:left="7792" w:hanging="238"/>
      </w:pPr>
      <w:rPr>
        <w:rFonts w:hint="default"/>
        <w:lang w:val="en-US" w:eastAsia="en-US" w:bidi="ar-SA"/>
      </w:rPr>
    </w:lvl>
    <w:lvl w:ilvl="8" w:tplc="E2AC79AA">
      <w:numFmt w:val="bullet"/>
      <w:lvlText w:val="•"/>
      <w:lvlJc w:val="left"/>
      <w:pPr>
        <w:ind w:left="8857" w:hanging="238"/>
      </w:pPr>
      <w:rPr>
        <w:rFonts w:hint="default"/>
        <w:lang w:val="en-US" w:eastAsia="en-US" w:bidi="ar-SA"/>
      </w:rPr>
    </w:lvl>
  </w:abstractNum>
  <w:abstractNum w:abstractNumId="65" w15:restartNumberingAfterBreak="0">
    <w:nsid w:val="58F049A5"/>
    <w:multiLevelType w:val="multilevel"/>
    <w:tmpl w:val="018C8E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97E0FAD"/>
    <w:multiLevelType w:val="multilevel"/>
    <w:tmpl w:val="5ED4455C"/>
    <w:lvl w:ilvl="0">
      <w:start w:val="1"/>
      <w:numFmt w:val="bullet"/>
      <w:lvlText w:val=""/>
      <w:lvlJc w:val="left"/>
      <w:pPr>
        <w:ind w:left="360" w:hanging="360"/>
      </w:pPr>
      <w:rPr>
        <w:rFonts w:ascii="Symbol" w:hAnsi="Symbol" w:hint="default"/>
        <w:sz w:val="24"/>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1805" w:hanging="360"/>
      </w:pPr>
      <w:rPr>
        <w:rFonts w:ascii="Courier New" w:hAnsi="Courier New" w:cs="Courier New" w:hint="default"/>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7" w15:restartNumberingAfterBreak="0">
    <w:nsid w:val="5A565EA6"/>
    <w:multiLevelType w:val="multilevel"/>
    <w:tmpl w:val="E54AC2CE"/>
    <w:lvl w:ilvl="0">
      <w:start w:val="7"/>
      <w:numFmt w:val="decimal"/>
      <w:lvlText w:val="%1."/>
      <w:lvlJc w:val="left"/>
      <w:pPr>
        <w:ind w:left="720" w:hanging="360"/>
      </w:pPr>
      <w:rPr>
        <w:rFonts w:hint="default"/>
      </w:rPr>
    </w:lvl>
    <w:lvl w:ilvl="1">
      <w:start w:val="2"/>
      <w:numFmt w:val="decimal"/>
      <w:lvlText w:val="%1.%2"/>
      <w:lvlJc w:val="left"/>
      <w:pPr>
        <w:ind w:left="686" w:hanging="326"/>
      </w:pPr>
    </w:lvl>
    <w:lvl w:ilvl="2">
      <w:start w:val="1"/>
      <w:numFmt w:val="decimal"/>
      <w:lvlText w:val="%1.%2.%3"/>
      <w:lvlJc w:val="left"/>
      <w:pPr>
        <w:ind w:left="828" w:hanging="468"/>
      </w:pPr>
    </w:lvl>
    <w:lvl w:ilvl="3">
      <w:start w:val="1"/>
      <w:numFmt w:val="decimal"/>
      <w:lvlText w:val="%1.%2.%3.%4"/>
      <w:lvlJc w:val="left"/>
      <w:pPr>
        <w:ind w:left="828" w:hanging="468"/>
      </w:pPr>
    </w:lvl>
    <w:lvl w:ilvl="4">
      <w:start w:val="1"/>
      <w:numFmt w:val="decimal"/>
      <w:lvlText w:val="%1.%2.%3.%4.%5"/>
      <w:lvlJc w:val="left"/>
      <w:pPr>
        <w:ind w:left="1188" w:hanging="828"/>
      </w:pPr>
    </w:lvl>
    <w:lvl w:ilvl="5">
      <w:start w:val="1"/>
      <w:numFmt w:val="decimal"/>
      <w:lvlText w:val="%1.%2.%3.%4.%5.%6"/>
      <w:lvlJc w:val="left"/>
      <w:pPr>
        <w:ind w:left="1188" w:hanging="828"/>
      </w:pPr>
    </w:lvl>
    <w:lvl w:ilvl="6">
      <w:start w:val="1"/>
      <w:numFmt w:val="decimal"/>
      <w:lvlText w:val="%1.%2.%3.%4.%5.%6.%7"/>
      <w:lvlJc w:val="left"/>
      <w:pPr>
        <w:ind w:left="1548" w:hanging="1188"/>
      </w:pPr>
    </w:lvl>
    <w:lvl w:ilvl="7">
      <w:start w:val="1"/>
      <w:numFmt w:val="decimal"/>
      <w:lvlText w:val="%1.%2.%3.%4.%5.%6.%7.%8"/>
      <w:lvlJc w:val="left"/>
      <w:pPr>
        <w:ind w:left="1548" w:hanging="1188"/>
      </w:pPr>
    </w:lvl>
    <w:lvl w:ilvl="8">
      <w:start w:val="1"/>
      <w:numFmt w:val="decimal"/>
      <w:lvlText w:val="%1.%2.%3.%4.%5.%6.%7.%8.%9"/>
      <w:lvlJc w:val="left"/>
      <w:pPr>
        <w:ind w:left="1908" w:hanging="1548"/>
      </w:pPr>
    </w:lvl>
  </w:abstractNum>
  <w:abstractNum w:abstractNumId="68" w15:restartNumberingAfterBreak="0">
    <w:nsid w:val="5E40773B"/>
    <w:multiLevelType w:val="multilevel"/>
    <w:tmpl w:val="E1B44E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F8700D6"/>
    <w:multiLevelType w:val="hybridMultilevel"/>
    <w:tmpl w:val="F5EA9D6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FE52089"/>
    <w:multiLevelType w:val="multilevel"/>
    <w:tmpl w:val="7D7459FE"/>
    <w:lvl w:ilvl="0">
      <w:start w:val="1"/>
      <w:numFmt w:val="bullet"/>
      <w:lvlText w:val=""/>
      <w:lvlJc w:val="left"/>
      <w:pPr>
        <w:ind w:left="360" w:hanging="360"/>
      </w:pPr>
      <w:rPr>
        <w:rFonts w:ascii="Symbol" w:hAnsi="Symbol" w:hint="default"/>
        <w:sz w:val="24"/>
      </w:rPr>
    </w:lvl>
    <w:lvl w:ilvl="1">
      <w:start w:val="1"/>
      <w:numFmt w:val="decimal"/>
      <w:lvlText w:val="%1.%2"/>
      <w:lvlJc w:val="left"/>
      <w:pPr>
        <w:ind w:left="360" w:hanging="360"/>
      </w:pPr>
      <w:rPr>
        <w:rFonts w:hint="default"/>
        <w:sz w:val="22"/>
        <w:szCs w:val="22"/>
      </w:rPr>
    </w:lvl>
    <w:lvl w:ilvl="2">
      <w:start w:val="1"/>
      <w:numFmt w:val="bullet"/>
      <w:lvlText w:val=""/>
      <w:lvlJc w:val="left"/>
      <w:pPr>
        <w:ind w:left="720" w:hanging="360"/>
      </w:pPr>
      <w:rPr>
        <w:rFonts w:ascii="Symbol" w:hAnsi="Symbol" w:hint="default"/>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1" w15:restartNumberingAfterBreak="0">
    <w:nsid w:val="61FD7A28"/>
    <w:multiLevelType w:val="hybridMultilevel"/>
    <w:tmpl w:val="4DCC197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72" w15:restartNumberingAfterBreak="0">
    <w:nsid w:val="630318EE"/>
    <w:multiLevelType w:val="hybridMultilevel"/>
    <w:tmpl w:val="69C646E6"/>
    <w:lvl w:ilvl="0" w:tplc="4D24D660">
      <w:start w:val="1"/>
      <w:numFmt w:val="bullet"/>
      <w:lvlText w:val=""/>
      <w:lvlJc w:val="left"/>
      <w:pPr>
        <w:ind w:left="720" w:hanging="360"/>
      </w:pPr>
      <w:rPr>
        <w:rFonts w:ascii="Symbol" w:hAnsi="Symbol" w:hint="default"/>
      </w:rPr>
    </w:lvl>
    <w:lvl w:ilvl="1" w:tplc="B0AEA1C4">
      <w:start w:val="1"/>
      <w:numFmt w:val="bullet"/>
      <w:lvlText w:val="o"/>
      <w:lvlJc w:val="left"/>
      <w:pPr>
        <w:ind w:left="1440" w:hanging="360"/>
      </w:pPr>
      <w:rPr>
        <w:rFonts w:ascii="Courier New" w:hAnsi="Courier New" w:hint="default"/>
      </w:rPr>
    </w:lvl>
    <w:lvl w:ilvl="2" w:tplc="4308F66A">
      <w:start w:val="1"/>
      <w:numFmt w:val="bullet"/>
      <w:lvlText w:val=""/>
      <w:lvlJc w:val="left"/>
      <w:pPr>
        <w:ind w:left="2160" w:hanging="360"/>
      </w:pPr>
      <w:rPr>
        <w:rFonts w:ascii="Wingdings" w:hAnsi="Wingdings" w:hint="default"/>
      </w:rPr>
    </w:lvl>
    <w:lvl w:ilvl="3" w:tplc="FB685E28">
      <w:start w:val="1"/>
      <w:numFmt w:val="bullet"/>
      <w:lvlText w:val=""/>
      <w:lvlJc w:val="left"/>
      <w:pPr>
        <w:ind w:left="2880" w:hanging="360"/>
      </w:pPr>
      <w:rPr>
        <w:rFonts w:ascii="Symbol" w:hAnsi="Symbol" w:hint="default"/>
      </w:rPr>
    </w:lvl>
    <w:lvl w:ilvl="4" w:tplc="AA2ABE36">
      <w:start w:val="1"/>
      <w:numFmt w:val="bullet"/>
      <w:lvlText w:val="o"/>
      <w:lvlJc w:val="left"/>
      <w:pPr>
        <w:ind w:left="3600" w:hanging="360"/>
      </w:pPr>
      <w:rPr>
        <w:rFonts w:ascii="Courier New" w:hAnsi="Courier New" w:hint="default"/>
      </w:rPr>
    </w:lvl>
    <w:lvl w:ilvl="5" w:tplc="D76CF34E">
      <w:start w:val="1"/>
      <w:numFmt w:val="bullet"/>
      <w:lvlText w:val=""/>
      <w:lvlJc w:val="left"/>
      <w:pPr>
        <w:ind w:left="4320" w:hanging="360"/>
      </w:pPr>
      <w:rPr>
        <w:rFonts w:ascii="Wingdings" w:hAnsi="Wingdings" w:hint="default"/>
      </w:rPr>
    </w:lvl>
    <w:lvl w:ilvl="6" w:tplc="9C7A89C4">
      <w:start w:val="1"/>
      <w:numFmt w:val="bullet"/>
      <w:lvlText w:val=""/>
      <w:lvlJc w:val="left"/>
      <w:pPr>
        <w:ind w:left="5040" w:hanging="360"/>
      </w:pPr>
      <w:rPr>
        <w:rFonts w:ascii="Symbol" w:hAnsi="Symbol" w:hint="default"/>
      </w:rPr>
    </w:lvl>
    <w:lvl w:ilvl="7" w:tplc="9F1A5306">
      <w:start w:val="1"/>
      <w:numFmt w:val="bullet"/>
      <w:lvlText w:val="o"/>
      <w:lvlJc w:val="left"/>
      <w:pPr>
        <w:ind w:left="5760" w:hanging="360"/>
      </w:pPr>
      <w:rPr>
        <w:rFonts w:ascii="Courier New" w:hAnsi="Courier New" w:hint="default"/>
      </w:rPr>
    </w:lvl>
    <w:lvl w:ilvl="8" w:tplc="9036FEFE">
      <w:start w:val="1"/>
      <w:numFmt w:val="bullet"/>
      <w:lvlText w:val=""/>
      <w:lvlJc w:val="left"/>
      <w:pPr>
        <w:ind w:left="6480" w:hanging="360"/>
      </w:pPr>
      <w:rPr>
        <w:rFonts w:ascii="Wingdings" w:hAnsi="Wingdings" w:hint="default"/>
      </w:rPr>
    </w:lvl>
  </w:abstractNum>
  <w:abstractNum w:abstractNumId="73" w15:restartNumberingAfterBreak="0">
    <w:nsid w:val="64502C1A"/>
    <w:multiLevelType w:val="hybridMultilevel"/>
    <w:tmpl w:val="498041A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4" w15:restartNumberingAfterBreak="0">
    <w:nsid w:val="64B94CC5"/>
    <w:multiLevelType w:val="hybridMultilevel"/>
    <w:tmpl w:val="C5282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B903342"/>
    <w:multiLevelType w:val="hybridMultilevel"/>
    <w:tmpl w:val="884E8E9C"/>
    <w:lvl w:ilvl="0" w:tplc="96E2EA72">
      <w:start w:val="1"/>
      <w:numFmt w:val="bullet"/>
      <w:lvlText w:val=""/>
      <w:lvlJc w:val="left"/>
      <w:pPr>
        <w:ind w:left="720" w:hanging="360"/>
      </w:pPr>
      <w:rPr>
        <w:rFonts w:ascii="Symbol" w:hAnsi="Symbol" w:hint="default"/>
      </w:rPr>
    </w:lvl>
    <w:lvl w:ilvl="1" w:tplc="9CDE5D44">
      <w:start w:val="1"/>
      <w:numFmt w:val="bullet"/>
      <w:lvlText w:val="o"/>
      <w:lvlJc w:val="left"/>
      <w:pPr>
        <w:ind w:left="1440" w:hanging="360"/>
      </w:pPr>
      <w:rPr>
        <w:rFonts w:ascii="Courier New" w:hAnsi="Courier New" w:hint="default"/>
      </w:rPr>
    </w:lvl>
    <w:lvl w:ilvl="2" w:tplc="8278CC32">
      <w:start w:val="1"/>
      <w:numFmt w:val="bullet"/>
      <w:lvlText w:val=""/>
      <w:lvlJc w:val="left"/>
      <w:pPr>
        <w:ind w:left="2160" w:hanging="360"/>
      </w:pPr>
      <w:rPr>
        <w:rFonts w:ascii="Wingdings" w:hAnsi="Wingdings" w:hint="default"/>
      </w:rPr>
    </w:lvl>
    <w:lvl w:ilvl="3" w:tplc="0E72ABEA">
      <w:start w:val="1"/>
      <w:numFmt w:val="bullet"/>
      <w:lvlText w:val=""/>
      <w:lvlJc w:val="left"/>
      <w:pPr>
        <w:ind w:left="2880" w:hanging="360"/>
      </w:pPr>
      <w:rPr>
        <w:rFonts w:ascii="Symbol" w:hAnsi="Symbol" w:hint="default"/>
      </w:rPr>
    </w:lvl>
    <w:lvl w:ilvl="4" w:tplc="E230DB28">
      <w:start w:val="1"/>
      <w:numFmt w:val="bullet"/>
      <w:lvlText w:val="o"/>
      <w:lvlJc w:val="left"/>
      <w:pPr>
        <w:ind w:left="3600" w:hanging="360"/>
      </w:pPr>
      <w:rPr>
        <w:rFonts w:ascii="Courier New" w:hAnsi="Courier New" w:hint="default"/>
      </w:rPr>
    </w:lvl>
    <w:lvl w:ilvl="5" w:tplc="0D9A40F2">
      <w:start w:val="1"/>
      <w:numFmt w:val="bullet"/>
      <w:lvlText w:val=""/>
      <w:lvlJc w:val="left"/>
      <w:pPr>
        <w:ind w:left="4320" w:hanging="360"/>
      </w:pPr>
      <w:rPr>
        <w:rFonts w:ascii="Wingdings" w:hAnsi="Wingdings" w:hint="default"/>
      </w:rPr>
    </w:lvl>
    <w:lvl w:ilvl="6" w:tplc="F3521496">
      <w:start w:val="1"/>
      <w:numFmt w:val="bullet"/>
      <w:lvlText w:val=""/>
      <w:lvlJc w:val="left"/>
      <w:pPr>
        <w:ind w:left="5040" w:hanging="360"/>
      </w:pPr>
      <w:rPr>
        <w:rFonts w:ascii="Symbol" w:hAnsi="Symbol" w:hint="default"/>
      </w:rPr>
    </w:lvl>
    <w:lvl w:ilvl="7" w:tplc="463E4EBE">
      <w:start w:val="1"/>
      <w:numFmt w:val="bullet"/>
      <w:lvlText w:val="o"/>
      <w:lvlJc w:val="left"/>
      <w:pPr>
        <w:ind w:left="5760" w:hanging="360"/>
      </w:pPr>
      <w:rPr>
        <w:rFonts w:ascii="Courier New" w:hAnsi="Courier New" w:hint="default"/>
      </w:rPr>
    </w:lvl>
    <w:lvl w:ilvl="8" w:tplc="577C89CC">
      <w:start w:val="1"/>
      <w:numFmt w:val="bullet"/>
      <w:lvlText w:val=""/>
      <w:lvlJc w:val="left"/>
      <w:pPr>
        <w:ind w:left="6480" w:hanging="360"/>
      </w:pPr>
      <w:rPr>
        <w:rFonts w:ascii="Wingdings" w:hAnsi="Wingdings" w:hint="default"/>
      </w:rPr>
    </w:lvl>
  </w:abstractNum>
  <w:abstractNum w:abstractNumId="76" w15:restartNumberingAfterBreak="0">
    <w:nsid w:val="6D6F19F9"/>
    <w:multiLevelType w:val="hybridMultilevel"/>
    <w:tmpl w:val="2B2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1FD47E"/>
    <w:multiLevelType w:val="hybridMultilevel"/>
    <w:tmpl w:val="2774D8CC"/>
    <w:lvl w:ilvl="0" w:tplc="8F2CEC76">
      <w:start w:val="1"/>
      <w:numFmt w:val="bullet"/>
      <w:lvlText w:val=""/>
      <w:lvlJc w:val="left"/>
      <w:pPr>
        <w:ind w:left="720" w:hanging="360"/>
      </w:pPr>
      <w:rPr>
        <w:rFonts w:ascii="Symbol" w:hAnsi="Symbol" w:hint="default"/>
      </w:rPr>
    </w:lvl>
    <w:lvl w:ilvl="1" w:tplc="0AA26C6C">
      <w:start w:val="1"/>
      <w:numFmt w:val="bullet"/>
      <w:lvlText w:val="o"/>
      <w:lvlJc w:val="left"/>
      <w:pPr>
        <w:ind w:left="1440" w:hanging="360"/>
      </w:pPr>
      <w:rPr>
        <w:rFonts w:ascii="Courier New" w:hAnsi="Courier New" w:hint="default"/>
      </w:rPr>
    </w:lvl>
    <w:lvl w:ilvl="2" w:tplc="E7122614">
      <w:start w:val="1"/>
      <w:numFmt w:val="bullet"/>
      <w:lvlText w:val=""/>
      <w:lvlJc w:val="left"/>
      <w:pPr>
        <w:ind w:left="2160" w:hanging="360"/>
      </w:pPr>
      <w:rPr>
        <w:rFonts w:ascii="Wingdings" w:hAnsi="Wingdings" w:hint="default"/>
      </w:rPr>
    </w:lvl>
    <w:lvl w:ilvl="3" w:tplc="0ED09694">
      <w:start w:val="1"/>
      <w:numFmt w:val="bullet"/>
      <w:lvlText w:val=""/>
      <w:lvlJc w:val="left"/>
      <w:pPr>
        <w:ind w:left="2880" w:hanging="360"/>
      </w:pPr>
      <w:rPr>
        <w:rFonts w:ascii="Symbol" w:hAnsi="Symbol" w:hint="default"/>
      </w:rPr>
    </w:lvl>
    <w:lvl w:ilvl="4" w:tplc="5B66DA22">
      <w:start w:val="1"/>
      <w:numFmt w:val="bullet"/>
      <w:lvlText w:val="o"/>
      <w:lvlJc w:val="left"/>
      <w:pPr>
        <w:ind w:left="3600" w:hanging="360"/>
      </w:pPr>
      <w:rPr>
        <w:rFonts w:ascii="Courier New" w:hAnsi="Courier New" w:hint="default"/>
      </w:rPr>
    </w:lvl>
    <w:lvl w:ilvl="5" w:tplc="E5C0ABC8">
      <w:start w:val="1"/>
      <w:numFmt w:val="bullet"/>
      <w:lvlText w:val=""/>
      <w:lvlJc w:val="left"/>
      <w:pPr>
        <w:ind w:left="4320" w:hanging="360"/>
      </w:pPr>
      <w:rPr>
        <w:rFonts w:ascii="Wingdings" w:hAnsi="Wingdings" w:hint="default"/>
      </w:rPr>
    </w:lvl>
    <w:lvl w:ilvl="6" w:tplc="ADD69086">
      <w:start w:val="1"/>
      <w:numFmt w:val="bullet"/>
      <w:lvlText w:val=""/>
      <w:lvlJc w:val="left"/>
      <w:pPr>
        <w:ind w:left="5040" w:hanging="360"/>
      </w:pPr>
      <w:rPr>
        <w:rFonts w:ascii="Symbol" w:hAnsi="Symbol" w:hint="default"/>
      </w:rPr>
    </w:lvl>
    <w:lvl w:ilvl="7" w:tplc="1278CA72">
      <w:start w:val="1"/>
      <w:numFmt w:val="bullet"/>
      <w:lvlText w:val="o"/>
      <w:lvlJc w:val="left"/>
      <w:pPr>
        <w:ind w:left="5760" w:hanging="360"/>
      </w:pPr>
      <w:rPr>
        <w:rFonts w:ascii="Courier New" w:hAnsi="Courier New" w:hint="default"/>
      </w:rPr>
    </w:lvl>
    <w:lvl w:ilvl="8" w:tplc="231AF244">
      <w:start w:val="1"/>
      <w:numFmt w:val="bullet"/>
      <w:lvlText w:val=""/>
      <w:lvlJc w:val="left"/>
      <w:pPr>
        <w:ind w:left="6480" w:hanging="360"/>
      </w:pPr>
      <w:rPr>
        <w:rFonts w:ascii="Wingdings" w:hAnsi="Wingdings" w:hint="default"/>
      </w:rPr>
    </w:lvl>
  </w:abstractNum>
  <w:abstractNum w:abstractNumId="78" w15:restartNumberingAfterBreak="0">
    <w:nsid w:val="6F316EFE"/>
    <w:multiLevelType w:val="hybridMultilevel"/>
    <w:tmpl w:val="A008F8A0"/>
    <w:lvl w:ilvl="0" w:tplc="08090001">
      <w:start w:val="1"/>
      <w:numFmt w:val="bullet"/>
      <w:lvlText w:val=""/>
      <w:lvlJc w:val="left"/>
      <w:pPr>
        <w:ind w:left="926" w:hanging="360"/>
      </w:pPr>
      <w:rPr>
        <w:rFonts w:ascii="Symbol" w:hAnsi="Symbol"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79" w15:restartNumberingAfterBreak="0">
    <w:nsid w:val="738CE29C"/>
    <w:multiLevelType w:val="hybridMultilevel"/>
    <w:tmpl w:val="A0DA4D56"/>
    <w:lvl w:ilvl="0" w:tplc="354AE18A">
      <w:start w:val="1"/>
      <w:numFmt w:val="lowerLetter"/>
      <w:lvlText w:val="%1)"/>
      <w:lvlJc w:val="left"/>
      <w:pPr>
        <w:ind w:left="349" w:hanging="242"/>
      </w:pPr>
      <w:rPr>
        <w:rFonts w:ascii="Calibri" w:eastAsia="Calibri" w:hAnsi="Calibri" w:cs="Calibri" w:hint="default"/>
        <w:w w:val="100"/>
        <w:sz w:val="24"/>
        <w:szCs w:val="24"/>
        <w:lang w:val="en-US" w:eastAsia="en-US" w:bidi="ar-SA"/>
      </w:rPr>
    </w:lvl>
    <w:lvl w:ilvl="1" w:tplc="2FA09112">
      <w:numFmt w:val="bullet"/>
      <w:lvlText w:val="•"/>
      <w:lvlJc w:val="left"/>
      <w:pPr>
        <w:ind w:left="1404" w:hanging="242"/>
      </w:pPr>
      <w:rPr>
        <w:rFonts w:hint="default"/>
        <w:lang w:val="en-US" w:eastAsia="en-US" w:bidi="ar-SA"/>
      </w:rPr>
    </w:lvl>
    <w:lvl w:ilvl="2" w:tplc="EBA83DAE">
      <w:numFmt w:val="bullet"/>
      <w:lvlText w:val="•"/>
      <w:lvlJc w:val="left"/>
      <w:pPr>
        <w:ind w:left="2469" w:hanging="242"/>
      </w:pPr>
      <w:rPr>
        <w:rFonts w:hint="default"/>
        <w:lang w:val="en-US" w:eastAsia="en-US" w:bidi="ar-SA"/>
      </w:rPr>
    </w:lvl>
    <w:lvl w:ilvl="3" w:tplc="BF083EE0">
      <w:numFmt w:val="bullet"/>
      <w:lvlText w:val="•"/>
      <w:lvlJc w:val="left"/>
      <w:pPr>
        <w:ind w:left="3533" w:hanging="242"/>
      </w:pPr>
      <w:rPr>
        <w:rFonts w:hint="default"/>
        <w:lang w:val="en-US" w:eastAsia="en-US" w:bidi="ar-SA"/>
      </w:rPr>
    </w:lvl>
    <w:lvl w:ilvl="4" w:tplc="876220BC">
      <w:numFmt w:val="bullet"/>
      <w:lvlText w:val="•"/>
      <w:lvlJc w:val="left"/>
      <w:pPr>
        <w:ind w:left="4598" w:hanging="242"/>
      </w:pPr>
      <w:rPr>
        <w:rFonts w:hint="default"/>
        <w:lang w:val="en-US" w:eastAsia="en-US" w:bidi="ar-SA"/>
      </w:rPr>
    </w:lvl>
    <w:lvl w:ilvl="5" w:tplc="1222E8EA">
      <w:numFmt w:val="bullet"/>
      <w:lvlText w:val="•"/>
      <w:lvlJc w:val="left"/>
      <w:pPr>
        <w:ind w:left="5663" w:hanging="242"/>
      </w:pPr>
      <w:rPr>
        <w:rFonts w:hint="default"/>
        <w:lang w:val="en-US" w:eastAsia="en-US" w:bidi="ar-SA"/>
      </w:rPr>
    </w:lvl>
    <w:lvl w:ilvl="6" w:tplc="08EEE182">
      <w:numFmt w:val="bullet"/>
      <w:lvlText w:val="•"/>
      <w:lvlJc w:val="left"/>
      <w:pPr>
        <w:ind w:left="6727" w:hanging="242"/>
      </w:pPr>
      <w:rPr>
        <w:rFonts w:hint="default"/>
        <w:lang w:val="en-US" w:eastAsia="en-US" w:bidi="ar-SA"/>
      </w:rPr>
    </w:lvl>
    <w:lvl w:ilvl="7" w:tplc="FCC80BB6">
      <w:numFmt w:val="bullet"/>
      <w:lvlText w:val="•"/>
      <w:lvlJc w:val="left"/>
      <w:pPr>
        <w:ind w:left="7792" w:hanging="242"/>
      </w:pPr>
      <w:rPr>
        <w:rFonts w:hint="default"/>
        <w:lang w:val="en-US" w:eastAsia="en-US" w:bidi="ar-SA"/>
      </w:rPr>
    </w:lvl>
    <w:lvl w:ilvl="8" w:tplc="9776F6C2">
      <w:numFmt w:val="bullet"/>
      <w:lvlText w:val="•"/>
      <w:lvlJc w:val="left"/>
      <w:pPr>
        <w:ind w:left="8857" w:hanging="242"/>
      </w:pPr>
      <w:rPr>
        <w:rFonts w:hint="default"/>
        <w:lang w:val="en-US" w:eastAsia="en-US" w:bidi="ar-SA"/>
      </w:rPr>
    </w:lvl>
  </w:abstractNum>
  <w:abstractNum w:abstractNumId="80" w15:restartNumberingAfterBreak="0">
    <w:nsid w:val="767722C7"/>
    <w:multiLevelType w:val="hybridMultilevel"/>
    <w:tmpl w:val="FFFFFFFF"/>
    <w:lvl w:ilvl="0" w:tplc="2DD8350A">
      <w:start w:val="1"/>
      <w:numFmt w:val="bullet"/>
      <w:lvlText w:val="·"/>
      <w:lvlJc w:val="left"/>
      <w:pPr>
        <w:ind w:left="720" w:hanging="360"/>
      </w:pPr>
      <w:rPr>
        <w:rFonts w:ascii="Symbol" w:hAnsi="Symbol" w:hint="default"/>
      </w:rPr>
    </w:lvl>
    <w:lvl w:ilvl="1" w:tplc="23A862CA">
      <w:start w:val="1"/>
      <w:numFmt w:val="bullet"/>
      <w:lvlText w:val="o"/>
      <w:lvlJc w:val="left"/>
      <w:pPr>
        <w:ind w:left="1440" w:hanging="360"/>
      </w:pPr>
      <w:rPr>
        <w:rFonts w:ascii="Courier New" w:hAnsi="Courier New" w:hint="default"/>
      </w:rPr>
    </w:lvl>
    <w:lvl w:ilvl="2" w:tplc="590464C8">
      <w:start w:val="1"/>
      <w:numFmt w:val="bullet"/>
      <w:lvlText w:val=""/>
      <w:lvlJc w:val="left"/>
      <w:pPr>
        <w:ind w:left="2160" w:hanging="360"/>
      </w:pPr>
      <w:rPr>
        <w:rFonts w:ascii="Wingdings" w:hAnsi="Wingdings" w:hint="default"/>
      </w:rPr>
    </w:lvl>
    <w:lvl w:ilvl="3" w:tplc="BF5236BC">
      <w:start w:val="1"/>
      <w:numFmt w:val="bullet"/>
      <w:lvlText w:val=""/>
      <w:lvlJc w:val="left"/>
      <w:pPr>
        <w:ind w:left="2880" w:hanging="360"/>
      </w:pPr>
      <w:rPr>
        <w:rFonts w:ascii="Symbol" w:hAnsi="Symbol" w:hint="default"/>
      </w:rPr>
    </w:lvl>
    <w:lvl w:ilvl="4" w:tplc="3506AD9E">
      <w:start w:val="1"/>
      <w:numFmt w:val="bullet"/>
      <w:lvlText w:val="o"/>
      <w:lvlJc w:val="left"/>
      <w:pPr>
        <w:ind w:left="3600" w:hanging="360"/>
      </w:pPr>
      <w:rPr>
        <w:rFonts w:ascii="Courier New" w:hAnsi="Courier New" w:hint="default"/>
      </w:rPr>
    </w:lvl>
    <w:lvl w:ilvl="5" w:tplc="12E43860">
      <w:start w:val="1"/>
      <w:numFmt w:val="bullet"/>
      <w:lvlText w:val=""/>
      <w:lvlJc w:val="left"/>
      <w:pPr>
        <w:ind w:left="4320" w:hanging="360"/>
      </w:pPr>
      <w:rPr>
        <w:rFonts w:ascii="Wingdings" w:hAnsi="Wingdings" w:hint="default"/>
      </w:rPr>
    </w:lvl>
    <w:lvl w:ilvl="6" w:tplc="4C3897C6">
      <w:start w:val="1"/>
      <w:numFmt w:val="bullet"/>
      <w:lvlText w:val=""/>
      <w:lvlJc w:val="left"/>
      <w:pPr>
        <w:ind w:left="5040" w:hanging="360"/>
      </w:pPr>
      <w:rPr>
        <w:rFonts w:ascii="Symbol" w:hAnsi="Symbol" w:hint="default"/>
      </w:rPr>
    </w:lvl>
    <w:lvl w:ilvl="7" w:tplc="EED28796">
      <w:start w:val="1"/>
      <w:numFmt w:val="bullet"/>
      <w:lvlText w:val="o"/>
      <w:lvlJc w:val="left"/>
      <w:pPr>
        <w:ind w:left="5760" w:hanging="360"/>
      </w:pPr>
      <w:rPr>
        <w:rFonts w:ascii="Courier New" w:hAnsi="Courier New" w:hint="default"/>
      </w:rPr>
    </w:lvl>
    <w:lvl w:ilvl="8" w:tplc="2DC2F49C">
      <w:start w:val="1"/>
      <w:numFmt w:val="bullet"/>
      <w:lvlText w:val=""/>
      <w:lvlJc w:val="left"/>
      <w:pPr>
        <w:ind w:left="6480" w:hanging="360"/>
      </w:pPr>
      <w:rPr>
        <w:rFonts w:ascii="Wingdings" w:hAnsi="Wingdings" w:hint="default"/>
      </w:rPr>
    </w:lvl>
  </w:abstractNum>
  <w:abstractNum w:abstractNumId="81" w15:restartNumberingAfterBreak="0">
    <w:nsid w:val="788B45B7"/>
    <w:multiLevelType w:val="hybridMultilevel"/>
    <w:tmpl w:val="99D28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AC23F96"/>
    <w:multiLevelType w:val="hybridMultilevel"/>
    <w:tmpl w:val="61AC5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E052330"/>
    <w:multiLevelType w:val="hybridMultilevel"/>
    <w:tmpl w:val="55D2AE0E"/>
    <w:lvl w:ilvl="0" w:tplc="E50ED0B4">
      <w:start w:val="1"/>
      <w:numFmt w:val="bullet"/>
      <w:lvlText w:val=""/>
      <w:lvlJc w:val="left"/>
      <w:pPr>
        <w:ind w:left="720" w:hanging="360"/>
      </w:pPr>
      <w:rPr>
        <w:rFonts w:ascii="Symbol" w:hAnsi="Symbol" w:hint="default"/>
      </w:rPr>
    </w:lvl>
    <w:lvl w:ilvl="1" w:tplc="280E260A">
      <w:start w:val="1"/>
      <w:numFmt w:val="bullet"/>
      <w:lvlText w:val="o"/>
      <w:lvlJc w:val="left"/>
      <w:pPr>
        <w:ind w:left="1440" w:hanging="360"/>
      </w:pPr>
      <w:rPr>
        <w:rFonts w:ascii="Courier New" w:hAnsi="Courier New" w:hint="default"/>
      </w:rPr>
    </w:lvl>
    <w:lvl w:ilvl="2" w:tplc="D97893BA">
      <w:start w:val="1"/>
      <w:numFmt w:val="bullet"/>
      <w:lvlText w:val=""/>
      <w:lvlJc w:val="left"/>
      <w:pPr>
        <w:ind w:left="2160" w:hanging="360"/>
      </w:pPr>
      <w:rPr>
        <w:rFonts w:ascii="Wingdings" w:hAnsi="Wingdings" w:hint="default"/>
      </w:rPr>
    </w:lvl>
    <w:lvl w:ilvl="3" w:tplc="D26880A6">
      <w:start w:val="1"/>
      <w:numFmt w:val="bullet"/>
      <w:lvlText w:val=""/>
      <w:lvlJc w:val="left"/>
      <w:pPr>
        <w:ind w:left="2880" w:hanging="360"/>
      </w:pPr>
      <w:rPr>
        <w:rFonts w:ascii="Symbol" w:hAnsi="Symbol" w:hint="default"/>
      </w:rPr>
    </w:lvl>
    <w:lvl w:ilvl="4" w:tplc="C7628B8A">
      <w:start w:val="1"/>
      <w:numFmt w:val="bullet"/>
      <w:lvlText w:val="o"/>
      <w:lvlJc w:val="left"/>
      <w:pPr>
        <w:ind w:left="3600" w:hanging="360"/>
      </w:pPr>
      <w:rPr>
        <w:rFonts w:ascii="Courier New" w:hAnsi="Courier New" w:hint="default"/>
      </w:rPr>
    </w:lvl>
    <w:lvl w:ilvl="5" w:tplc="8DCA1E94">
      <w:start w:val="1"/>
      <w:numFmt w:val="bullet"/>
      <w:lvlText w:val=""/>
      <w:lvlJc w:val="left"/>
      <w:pPr>
        <w:ind w:left="4320" w:hanging="360"/>
      </w:pPr>
      <w:rPr>
        <w:rFonts w:ascii="Wingdings" w:hAnsi="Wingdings" w:hint="default"/>
      </w:rPr>
    </w:lvl>
    <w:lvl w:ilvl="6" w:tplc="81D8BB62">
      <w:start w:val="1"/>
      <w:numFmt w:val="bullet"/>
      <w:lvlText w:val=""/>
      <w:lvlJc w:val="left"/>
      <w:pPr>
        <w:ind w:left="5040" w:hanging="360"/>
      </w:pPr>
      <w:rPr>
        <w:rFonts w:ascii="Symbol" w:hAnsi="Symbol" w:hint="default"/>
      </w:rPr>
    </w:lvl>
    <w:lvl w:ilvl="7" w:tplc="1D464828">
      <w:start w:val="1"/>
      <w:numFmt w:val="bullet"/>
      <w:lvlText w:val="o"/>
      <w:lvlJc w:val="left"/>
      <w:pPr>
        <w:ind w:left="5760" w:hanging="360"/>
      </w:pPr>
      <w:rPr>
        <w:rFonts w:ascii="Courier New" w:hAnsi="Courier New" w:hint="default"/>
      </w:rPr>
    </w:lvl>
    <w:lvl w:ilvl="8" w:tplc="AF8AF156">
      <w:start w:val="1"/>
      <w:numFmt w:val="bullet"/>
      <w:lvlText w:val=""/>
      <w:lvlJc w:val="left"/>
      <w:pPr>
        <w:ind w:left="6480" w:hanging="360"/>
      </w:pPr>
      <w:rPr>
        <w:rFonts w:ascii="Wingdings" w:hAnsi="Wingdings" w:hint="default"/>
      </w:rPr>
    </w:lvl>
  </w:abstractNum>
  <w:num w:numId="1" w16cid:durableId="101850549">
    <w:abstractNumId w:val="54"/>
  </w:num>
  <w:num w:numId="2" w16cid:durableId="503474385">
    <w:abstractNumId w:val="9"/>
  </w:num>
  <w:num w:numId="3" w16cid:durableId="1751073432">
    <w:abstractNumId w:val="6"/>
  </w:num>
  <w:num w:numId="4" w16cid:durableId="1460027494">
    <w:abstractNumId w:val="52"/>
  </w:num>
  <w:num w:numId="5" w16cid:durableId="624703843">
    <w:abstractNumId w:val="11"/>
  </w:num>
  <w:num w:numId="6" w16cid:durableId="2124182059">
    <w:abstractNumId w:val="60"/>
  </w:num>
  <w:num w:numId="7" w16cid:durableId="1431269238">
    <w:abstractNumId w:val="33"/>
  </w:num>
  <w:num w:numId="8" w16cid:durableId="837765252">
    <w:abstractNumId w:val="18"/>
  </w:num>
  <w:num w:numId="9" w16cid:durableId="1091852323">
    <w:abstractNumId w:val="23"/>
  </w:num>
  <w:num w:numId="10" w16cid:durableId="105657304">
    <w:abstractNumId w:val="80"/>
  </w:num>
  <w:num w:numId="11" w16cid:durableId="1098208712">
    <w:abstractNumId w:val="10"/>
  </w:num>
  <w:num w:numId="12" w16cid:durableId="2063089080">
    <w:abstractNumId w:val="32"/>
  </w:num>
  <w:num w:numId="13" w16cid:durableId="1949772303">
    <w:abstractNumId w:val="5"/>
  </w:num>
  <w:num w:numId="14" w16cid:durableId="1895844592">
    <w:abstractNumId w:val="72"/>
  </w:num>
  <w:num w:numId="15" w16cid:durableId="245766756">
    <w:abstractNumId w:val="49"/>
  </w:num>
  <w:num w:numId="16" w16cid:durableId="729622197">
    <w:abstractNumId w:val="77"/>
  </w:num>
  <w:num w:numId="17" w16cid:durableId="1701738078">
    <w:abstractNumId w:val="47"/>
  </w:num>
  <w:num w:numId="18" w16cid:durableId="1844197575">
    <w:abstractNumId w:val="1"/>
  </w:num>
  <w:num w:numId="19" w16cid:durableId="2055302847">
    <w:abstractNumId w:val="79"/>
  </w:num>
  <w:num w:numId="20" w16cid:durableId="2103407278">
    <w:abstractNumId w:val="3"/>
  </w:num>
  <w:num w:numId="21" w16cid:durableId="1704359318">
    <w:abstractNumId w:val="64"/>
  </w:num>
  <w:num w:numId="22" w16cid:durableId="1436905395">
    <w:abstractNumId w:val="19"/>
  </w:num>
  <w:num w:numId="23" w16cid:durableId="208419950">
    <w:abstractNumId w:val="40"/>
  </w:num>
  <w:num w:numId="24" w16cid:durableId="1010065056">
    <w:abstractNumId w:val="17"/>
  </w:num>
  <w:num w:numId="25" w16cid:durableId="42874045">
    <w:abstractNumId w:val="62"/>
  </w:num>
  <w:num w:numId="26" w16cid:durableId="1227758553">
    <w:abstractNumId w:val="24"/>
  </w:num>
  <w:num w:numId="27" w16cid:durableId="1016078372">
    <w:abstractNumId w:val="46"/>
  </w:num>
  <w:num w:numId="28" w16cid:durableId="625739020">
    <w:abstractNumId w:val="50"/>
  </w:num>
  <w:num w:numId="29" w16cid:durableId="1791971279">
    <w:abstractNumId w:val="78"/>
  </w:num>
  <w:num w:numId="30" w16cid:durableId="2136025754">
    <w:abstractNumId w:val="26"/>
  </w:num>
  <w:num w:numId="31" w16cid:durableId="1189367916">
    <w:abstractNumId w:val="12"/>
  </w:num>
  <w:num w:numId="32" w16cid:durableId="1667516976">
    <w:abstractNumId w:val="61"/>
  </w:num>
  <w:num w:numId="33" w16cid:durableId="229383988">
    <w:abstractNumId w:val="55"/>
  </w:num>
  <w:num w:numId="34" w16cid:durableId="1864710454">
    <w:abstractNumId w:val="15"/>
  </w:num>
  <w:num w:numId="35" w16cid:durableId="704795130">
    <w:abstractNumId w:val="44"/>
  </w:num>
  <w:num w:numId="36" w16cid:durableId="1753970169">
    <w:abstractNumId w:val="14"/>
  </w:num>
  <w:num w:numId="37" w16cid:durableId="2085444975">
    <w:abstractNumId w:val="42"/>
  </w:num>
  <w:num w:numId="38" w16cid:durableId="1323465674">
    <w:abstractNumId w:val="39"/>
  </w:num>
  <w:num w:numId="39" w16cid:durableId="1185363450">
    <w:abstractNumId w:val="82"/>
  </w:num>
  <w:num w:numId="40" w16cid:durableId="1743285881">
    <w:abstractNumId w:val="67"/>
  </w:num>
  <w:num w:numId="41" w16cid:durableId="1363628671">
    <w:abstractNumId w:val="16"/>
  </w:num>
  <w:num w:numId="42" w16cid:durableId="1646158541">
    <w:abstractNumId w:val="28"/>
  </w:num>
  <w:num w:numId="43" w16cid:durableId="1510945763">
    <w:abstractNumId w:val="45"/>
  </w:num>
  <w:num w:numId="44" w16cid:durableId="35081365">
    <w:abstractNumId w:val="38"/>
  </w:num>
  <w:num w:numId="45" w16cid:durableId="1343824091">
    <w:abstractNumId w:val="36"/>
  </w:num>
  <w:num w:numId="46" w16cid:durableId="1108770766">
    <w:abstractNumId w:val="48"/>
  </w:num>
  <w:num w:numId="47" w16cid:durableId="935749695">
    <w:abstractNumId w:val="2"/>
  </w:num>
  <w:num w:numId="48" w16cid:durableId="1772822955">
    <w:abstractNumId w:val="35"/>
  </w:num>
  <w:num w:numId="49" w16cid:durableId="1777099322">
    <w:abstractNumId w:val="7"/>
  </w:num>
  <w:num w:numId="50" w16cid:durableId="514462851">
    <w:abstractNumId w:val="31"/>
  </w:num>
  <w:num w:numId="51" w16cid:durableId="483855129">
    <w:abstractNumId w:val="83"/>
  </w:num>
  <w:num w:numId="52" w16cid:durableId="627080278">
    <w:abstractNumId w:val="43"/>
  </w:num>
  <w:num w:numId="53" w16cid:durableId="1417050161">
    <w:abstractNumId w:val="41"/>
  </w:num>
  <w:num w:numId="54" w16cid:durableId="679628099">
    <w:abstractNumId w:val="22"/>
  </w:num>
  <w:num w:numId="55" w16cid:durableId="52125294">
    <w:abstractNumId w:val="53"/>
  </w:num>
  <w:num w:numId="56" w16cid:durableId="816341193">
    <w:abstractNumId w:val="57"/>
  </w:num>
  <w:num w:numId="57" w16cid:durableId="632560125">
    <w:abstractNumId w:val="75"/>
  </w:num>
  <w:num w:numId="58" w16cid:durableId="402533432">
    <w:abstractNumId w:val="13"/>
  </w:num>
  <w:num w:numId="59" w16cid:durableId="1995448064">
    <w:abstractNumId w:val="81"/>
  </w:num>
  <w:num w:numId="60" w16cid:durableId="290675540">
    <w:abstractNumId w:val="29"/>
  </w:num>
  <w:num w:numId="61" w16cid:durableId="1296985062">
    <w:abstractNumId w:val="27"/>
  </w:num>
  <w:num w:numId="62" w16cid:durableId="2094159196">
    <w:abstractNumId w:val="65"/>
  </w:num>
  <w:num w:numId="63" w16cid:durableId="1674338174">
    <w:abstractNumId w:val="21"/>
  </w:num>
  <w:num w:numId="64" w16cid:durableId="85151081">
    <w:abstractNumId w:val="34"/>
  </w:num>
  <w:num w:numId="65" w16cid:durableId="594703981">
    <w:abstractNumId w:val="68"/>
  </w:num>
  <w:num w:numId="66" w16cid:durableId="1215970389">
    <w:abstractNumId w:val="51"/>
  </w:num>
  <w:num w:numId="67" w16cid:durableId="1086073451">
    <w:abstractNumId w:val="69"/>
  </w:num>
  <w:num w:numId="68" w16cid:durableId="1441027677">
    <w:abstractNumId w:val="56"/>
  </w:num>
  <w:num w:numId="69" w16cid:durableId="1374768980">
    <w:abstractNumId w:val="20"/>
  </w:num>
  <w:num w:numId="70" w16cid:durableId="1541362835">
    <w:abstractNumId w:val="4"/>
  </w:num>
  <w:num w:numId="71" w16cid:durableId="862209594">
    <w:abstractNumId w:val="70"/>
  </w:num>
  <w:num w:numId="72" w16cid:durableId="159589619">
    <w:abstractNumId w:val="66"/>
  </w:num>
  <w:num w:numId="73" w16cid:durableId="2119522759">
    <w:abstractNumId w:val="71"/>
  </w:num>
  <w:num w:numId="74" w16cid:durableId="149490408">
    <w:abstractNumId w:val="30"/>
  </w:num>
  <w:num w:numId="75" w16cid:durableId="333725282">
    <w:abstractNumId w:val="73"/>
  </w:num>
  <w:num w:numId="76" w16cid:durableId="2116558432">
    <w:abstractNumId w:val="0"/>
  </w:num>
  <w:num w:numId="77" w16cid:durableId="52434817">
    <w:abstractNumId w:val="59"/>
  </w:num>
  <w:num w:numId="78" w16cid:durableId="1350832177">
    <w:abstractNumId w:val="74"/>
  </w:num>
  <w:num w:numId="79" w16cid:durableId="1377967396">
    <w:abstractNumId w:val="63"/>
  </w:num>
  <w:num w:numId="80" w16cid:durableId="659771398">
    <w:abstractNumId w:val="8"/>
  </w:num>
  <w:num w:numId="81" w16cid:durableId="362901846">
    <w:abstractNumId w:val="37"/>
  </w:num>
  <w:num w:numId="82" w16cid:durableId="1844708697">
    <w:abstractNumId w:val="58"/>
  </w:num>
  <w:num w:numId="83" w16cid:durableId="1724595466">
    <w:abstractNumId w:val="25"/>
  </w:num>
  <w:num w:numId="84" w16cid:durableId="294066073">
    <w:abstractNumId w:val="7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CB19"/>
    <w:rsid w:val="000009D1"/>
    <w:rsid w:val="00004372"/>
    <w:rsid w:val="0000688C"/>
    <w:rsid w:val="00007A6B"/>
    <w:rsid w:val="00010CAC"/>
    <w:rsid w:val="0001439D"/>
    <w:rsid w:val="0001483B"/>
    <w:rsid w:val="00016FAD"/>
    <w:rsid w:val="0002426A"/>
    <w:rsid w:val="0003171F"/>
    <w:rsid w:val="000357FD"/>
    <w:rsid w:val="00036401"/>
    <w:rsid w:val="00036891"/>
    <w:rsid w:val="00036A09"/>
    <w:rsid w:val="0003945E"/>
    <w:rsid w:val="00041025"/>
    <w:rsid w:val="00042B35"/>
    <w:rsid w:val="00050D5E"/>
    <w:rsid w:val="00051100"/>
    <w:rsid w:val="00052A19"/>
    <w:rsid w:val="00056BE8"/>
    <w:rsid w:val="0006071A"/>
    <w:rsid w:val="00060D06"/>
    <w:rsid w:val="00061840"/>
    <w:rsid w:val="0006243E"/>
    <w:rsid w:val="000628F8"/>
    <w:rsid w:val="0006364B"/>
    <w:rsid w:val="00063EB0"/>
    <w:rsid w:val="00065665"/>
    <w:rsid w:val="000700E9"/>
    <w:rsid w:val="00075F6E"/>
    <w:rsid w:val="00080979"/>
    <w:rsid w:val="00085FB1"/>
    <w:rsid w:val="0009119B"/>
    <w:rsid w:val="00092E43"/>
    <w:rsid w:val="00093768"/>
    <w:rsid w:val="00093D8F"/>
    <w:rsid w:val="00096158"/>
    <w:rsid w:val="0009701F"/>
    <w:rsid w:val="000A166A"/>
    <w:rsid w:val="000A18E5"/>
    <w:rsid w:val="000C31F9"/>
    <w:rsid w:val="000C3B44"/>
    <w:rsid w:val="000C3FBB"/>
    <w:rsid w:val="000C4DFD"/>
    <w:rsid w:val="000C4F38"/>
    <w:rsid w:val="000D0B60"/>
    <w:rsid w:val="000D3B8F"/>
    <w:rsid w:val="000D4B53"/>
    <w:rsid w:val="000D5B9B"/>
    <w:rsid w:val="000D5CAA"/>
    <w:rsid w:val="000D6D60"/>
    <w:rsid w:val="000E3177"/>
    <w:rsid w:val="000E5658"/>
    <w:rsid w:val="000F1C7D"/>
    <w:rsid w:val="000F41EA"/>
    <w:rsid w:val="000F57BF"/>
    <w:rsid w:val="000F5A20"/>
    <w:rsid w:val="00101841"/>
    <w:rsid w:val="00104F86"/>
    <w:rsid w:val="00105594"/>
    <w:rsid w:val="001055CD"/>
    <w:rsid w:val="00107E46"/>
    <w:rsid w:val="001122C9"/>
    <w:rsid w:val="001129AB"/>
    <w:rsid w:val="00115EEB"/>
    <w:rsid w:val="001207B5"/>
    <w:rsid w:val="00122289"/>
    <w:rsid w:val="00122ECB"/>
    <w:rsid w:val="00125029"/>
    <w:rsid w:val="00125559"/>
    <w:rsid w:val="00126599"/>
    <w:rsid w:val="0012A909"/>
    <w:rsid w:val="00132364"/>
    <w:rsid w:val="00140FEA"/>
    <w:rsid w:val="001418B8"/>
    <w:rsid w:val="00143F49"/>
    <w:rsid w:val="0014401C"/>
    <w:rsid w:val="00152774"/>
    <w:rsid w:val="00157D48"/>
    <w:rsid w:val="00164057"/>
    <w:rsid w:val="001658AC"/>
    <w:rsid w:val="00166F36"/>
    <w:rsid w:val="001757BB"/>
    <w:rsid w:val="0017647C"/>
    <w:rsid w:val="00180A02"/>
    <w:rsid w:val="0018100D"/>
    <w:rsid w:val="0018566C"/>
    <w:rsid w:val="0018627D"/>
    <w:rsid w:val="00187C09"/>
    <w:rsid w:val="00191F20"/>
    <w:rsid w:val="00195A7D"/>
    <w:rsid w:val="00197E74"/>
    <w:rsid w:val="001A03F7"/>
    <w:rsid w:val="001A0559"/>
    <w:rsid w:val="001A5A50"/>
    <w:rsid w:val="001B1EED"/>
    <w:rsid w:val="001B2234"/>
    <w:rsid w:val="001B435A"/>
    <w:rsid w:val="001B50B4"/>
    <w:rsid w:val="001B694F"/>
    <w:rsid w:val="001C0E11"/>
    <w:rsid w:val="001C63F8"/>
    <w:rsid w:val="001D0967"/>
    <w:rsid w:val="001D1A0D"/>
    <w:rsid w:val="001D2865"/>
    <w:rsid w:val="001D4431"/>
    <w:rsid w:val="001D525E"/>
    <w:rsid w:val="001D7EC2"/>
    <w:rsid w:val="001E4444"/>
    <w:rsid w:val="001E5852"/>
    <w:rsid w:val="001E6292"/>
    <w:rsid w:val="001E7189"/>
    <w:rsid w:val="001E776B"/>
    <w:rsid w:val="001F035C"/>
    <w:rsid w:val="001F144E"/>
    <w:rsid w:val="001F2D94"/>
    <w:rsid w:val="001F3DFB"/>
    <w:rsid w:val="001F5008"/>
    <w:rsid w:val="001F5213"/>
    <w:rsid w:val="001F6B53"/>
    <w:rsid w:val="002001AF"/>
    <w:rsid w:val="00202FB0"/>
    <w:rsid w:val="00203EF0"/>
    <w:rsid w:val="00210223"/>
    <w:rsid w:val="00210D35"/>
    <w:rsid w:val="002129AD"/>
    <w:rsid w:val="00214299"/>
    <w:rsid w:val="00214798"/>
    <w:rsid w:val="002155B2"/>
    <w:rsid w:val="002207A9"/>
    <w:rsid w:val="00221121"/>
    <w:rsid w:val="0022251E"/>
    <w:rsid w:val="00226327"/>
    <w:rsid w:val="002276EC"/>
    <w:rsid w:val="00227A48"/>
    <w:rsid w:val="002317FC"/>
    <w:rsid w:val="00232E29"/>
    <w:rsid w:val="0023565C"/>
    <w:rsid w:val="00237302"/>
    <w:rsid w:val="00237A30"/>
    <w:rsid w:val="00240858"/>
    <w:rsid w:val="00242B7A"/>
    <w:rsid w:val="00244059"/>
    <w:rsid w:val="00244085"/>
    <w:rsid w:val="00245562"/>
    <w:rsid w:val="00251211"/>
    <w:rsid w:val="00252AC0"/>
    <w:rsid w:val="00257165"/>
    <w:rsid w:val="00260277"/>
    <w:rsid w:val="0026036F"/>
    <w:rsid w:val="00261C69"/>
    <w:rsid w:val="002632B5"/>
    <w:rsid w:val="002637AB"/>
    <w:rsid w:val="0026449D"/>
    <w:rsid w:val="002669FB"/>
    <w:rsid w:val="00274AD0"/>
    <w:rsid w:val="00275E21"/>
    <w:rsid w:val="002772D5"/>
    <w:rsid w:val="00281D16"/>
    <w:rsid w:val="00282DF9"/>
    <w:rsid w:val="00283D28"/>
    <w:rsid w:val="00284BC9"/>
    <w:rsid w:val="00284D34"/>
    <w:rsid w:val="0028723A"/>
    <w:rsid w:val="00287A2F"/>
    <w:rsid w:val="00290159"/>
    <w:rsid w:val="00290BCB"/>
    <w:rsid w:val="00292571"/>
    <w:rsid w:val="002A06B0"/>
    <w:rsid w:val="002A1360"/>
    <w:rsid w:val="002A3907"/>
    <w:rsid w:val="002B0B42"/>
    <w:rsid w:val="002B561A"/>
    <w:rsid w:val="002B680F"/>
    <w:rsid w:val="002B690B"/>
    <w:rsid w:val="002B7766"/>
    <w:rsid w:val="002C1E29"/>
    <w:rsid w:val="002C3AAE"/>
    <w:rsid w:val="002C3D0D"/>
    <w:rsid w:val="002C5019"/>
    <w:rsid w:val="002C5339"/>
    <w:rsid w:val="002C5FE2"/>
    <w:rsid w:val="002C71FC"/>
    <w:rsid w:val="002C7341"/>
    <w:rsid w:val="002D1B75"/>
    <w:rsid w:val="002D3543"/>
    <w:rsid w:val="002D3BB9"/>
    <w:rsid w:val="002E3472"/>
    <w:rsid w:val="002E9EAD"/>
    <w:rsid w:val="002F0086"/>
    <w:rsid w:val="002F034C"/>
    <w:rsid w:val="002F276E"/>
    <w:rsid w:val="002F49E3"/>
    <w:rsid w:val="002F7560"/>
    <w:rsid w:val="003014A0"/>
    <w:rsid w:val="00303970"/>
    <w:rsid w:val="00303F1B"/>
    <w:rsid w:val="003063C1"/>
    <w:rsid w:val="00306BA8"/>
    <w:rsid w:val="0030771B"/>
    <w:rsid w:val="003124AA"/>
    <w:rsid w:val="00313806"/>
    <w:rsid w:val="00313D37"/>
    <w:rsid w:val="0031582C"/>
    <w:rsid w:val="003217B1"/>
    <w:rsid w:val="00323E7C"/>
    <w:rsid w:val="003260E9"/>
    <w:rsid w:val="00330473"/>
    <w:rsid w:val="00331FC3"/>
    <w:rsid w:val="0033427E"/>
    <w:rsid w:val="003342E6"/>
    <w:rsid w:val="00335DC3"/>
    <w:rsid w:val="00336C16"/>
    <w:rsid w:val="003370F4"/>
    <w:rsid w:val="003404FC"/>
    <w:rsid w:val="00340B7B"/>
    <w:rsid w:val="00340DCE"/>
    <w:rsid w:val="00340FAC"/>
    <w:rsid w:val="00343D74"/>
    <w:rsid w:val="003468B9"/>
    <w:rsid w:val="003504BA"/>
    <w:rsid w:val="003543C7"/>
    <w:rsid w:val="00354C1E"/>
    <w:rsid w:val="003574E6"/>
    <w:rsid w:val="003605E5"/>
    <w:rsid w:val="0036102F"/>
    <w:rsid w:val="00361DB9"/>
    <w:rsid w:val="003627AB"/>
    <w:rsid w:val="003649B2"/>
    <w:rsid w:val="00366DB6"/>
    <w:rsid w:val="00367DEF"/>
    <w:rsid w:val="003702A4"/>
    <w:rsid w:val="0037053A"/>
    <w:rsid w:val="00370B29"/>
    <w:rsid w:val="003715C9"/>
    <w:rsid w:val="00371A4A"/>
    <w:rsid w:val="00380CDD"/>
    <w:rsid w:val="003818E9"/>
    <w:rsid w:val="00381949"/>
    <w:rsid w:val="0038379D"/>
    <w:rsid w:val="00385F44"/>
    <w:rsid w:val="00387FBD"/>
    <w:rsid w:val="0039073C"/>
    <w:rsid w:val="0039570A"/>
    <w:rsid w:val="0039647C"/>
    <w:rsid w:val="00397B3A"/>
    <w:rsid w:val="003A205E"/>
    <w:rsid w:val="003A2F16"/>
    <w:rsid w:val="003A3774"/>
    <w:rsid w:val="003A5C4A"/>
    <w:rsid w:val="003A76DD"/>
    <w:rsid w:val="003B0D0E"/>
    <w:rsid w:val="003B2253"/>
    <w:rsid w:val="003B500D"/>
    <w:rsid w:val="003C3FE8"/>
    <w:rsid w:val="003C48E1"/>
    <w:rsid w:val="003C5134"/>
    <w:rsid w:val="003C53A0"/>
    <w:rsid w:val="003C5993"/>
    <w:rsid w:val="003C7423"/>
    <w:rsid w:val="003D7C72"/>
    <w:rsid w:val="003E00E2"/>
    <w:rsid w:val="003E1847"/>
    <w:rsid w:val="003E1C10"/>
    <w:rsid w:val="003E2E0A"/>
    <w:rsid w:val="003E33AD"/>
    <w:rsid w:val="003E5BED"/>
    <w:rsid w:val="003E60DC"/>
    <w:rsid w:val="003E79D4"/>
    <w:rsid w:val="003F1180"/>
    <w:rsid w:val="003F1794"/>
    <w:rsid w:val="003F2B2B"/>
    <w:rsid w:val="003F5509"/>
    <w:rsid w:val="003F623D"/>
    <w:rsid w:val="003F67D4"/>
    <w:rsid w:val="003F7730"/>
    <w:rsid w:val="00401009"/>
    <w:rsid w:val="00401E1A"/>
    <w:rsid w:val="0040245F"/>
    <w:rsid w:val="0040539A"/>
    <w:rsid w:val="00409DC3"/>
    <w:rsid w:val="00414EFF"/>
    <w:rsid w:val="00416B42"/>
    <w:rsid w:val="00417A3D"/>
    <w:rsid w:val="0042098B"/>
    <w:rsid w:val="00420F6C"/>
    <w:rsid w:val="00423FDE"/>
    <w:rsid w:val="00424024"/>
    <w:rsid w:val="0042512E"/>
    <w:rsid w:val="004319B0"/>
    <w:rsid w:val="00431A86"/>
    <w:rsid w:val="00431B9C"/>
    <w:rsid w:val="004345FF"/>
    <w:rsid w:val="00437FBC"/>
    <w:rsid w:val="00442DF9"/>
    <w:rsid w:val="00447310"/>
    <w:rsid w:val="00452785"/>
    <w:rsid w:val="00452E5C"/>
    <w:rsid w:val="0045336E"/>
    <w:rsid w:val="00456F05"/>
    <w:rsid w:val="004571C3"/>
    <w:rsid w:val="00460A21"/>
    <w:rsid w:val="0046120D"/>
    <w:rsid w:val="0046317F"/>
    <w:rsid w:val="004711B3"/>
    <w:rsid w:val="004743A7"/>
    <w:rsid w:val="00474A70"/>
    <w:rsid w:val="00475F4C"/>
    <w:rsid w:val="0048044C"/>
    <w:rsid w:val="00484328"/>
    <w:rsid w:val="004847C1"/>
    <w:rsid w:val="00484E4F"/>
    <w:rsid w:val="00485952"/>
    <w:rsid w:val="0048678B"/>
    <w:rsid w:val="00487097"/>
    <w:rsid w:val="00491417"/>
    <w:rsid w:val="004915DB"/>
    <w:rsid w:val="00492B03"/>
    <w:rsid w:val="00492C5E"/>
    <w:rsid w:val="00494D13"/>
    <w:rsid w:val="00495C74"/>
    <w:rsid w:val="00496E97"/>
    <w:rsid w:val="00497362"/>
    <w:rsid w:val="004A1D59"/>
    <w:rsid w:val="004A20FA"/>
    <w:rsid w:val="004A2270"/>
    <w:rsid w:val="004A498F"/>
    <w:rsid w:val="004A7289"/>
    <w:rsid w:val="004B027A"/>
    <w:rsid w:val="004B163E"/>
    <w:rsid w:val="004B192D"/>
    <w:rsid w:val="004B19A3"/>
    <w:rsid w:val="004B44A5"/>
    <w:rsid w:val="004C139B"/>
    <w:rsid w:val="004C219D"/>
    <w:rsid w:val="004C44D5"/>
    <w:rsid w:val="004C7688"/>
    <w:rsid w:val="004D0A7D"/>
    <w:rsid w:val="004D1136"/>
    <w:rsid w:val="004D2085"/>
    <w:rsid w:val="004D3F4F"/>
    <w:rsid w:val="004E0D84"/>
    <w:rsid w:val="004E11A3"/>
    <w:rsid w:val="004E2E54"/>
    <w:rsid w:val="004E2ED1"/>
    <w:rsid w:val="004E4EF2"/>
    <w:rsid w:val="004E6C2F"/>
    <w:rsid w:val="004E72D5"/>
    <w:rsid w:val="004E7DCF"/>
    <w:rsid w:val="004F137E"/>
    <w:rsid w:val="004F3283"/>
    <w:rsid w:val="004F5DCB"/>
    <w:rsid w:val="004F6ABA"/>
    <w:rsid w:val="004F6B1E"/>
    <w:rsid w:val="00501605"/>
    <w:rsid w:val="00507D8B"/>
    <w:rsid w:val="00510953"/>
    <w:rsid w:val="0051123C"/>
    <w:rsid w:val="005124DF"/>
    <w:rsid w:val="00513050"/>
    <w:rsid w:val="005137B7"/>
    <w:rsid w:val="00514D43"/>
    <w:rsid w:val="005169B4"/>
    <w:rsid w:val="00517834"/>
    <w:rsid w:val="00517F60"/>
    <w:rsid w:val="0052079C"/>
    <w:rsid w:val="00521EE4"/>
    <w:rsid w:val="0052662D"/>
    <w:rsid w:val="0053197D"/>
    <w:rsid w:val="00532732"/>
    <w:rsid w:val="0053515C"/>
    <w:rsid w:val="00536938"/>
    <w:rsid w:val="0053750B"/>
    <w:rsid w:val="005439D9"/>
    <w:rsid w:val="00543CFB"/>
    <w:rsid w:val="0054530B"/>
    <w:rsid w:val="00546269"/>
    <w:rsid w:val="00547632"/>
    <w:rsid w:val="005518C0"/>
    <w:rsid w:val="00551910"/>
    <w:rsid w:val="0055222E"/>
    <w:rsid w:val="00553E95"/>
    <w:rsid w:val="00555AC4"/>
    <w:rsid w:val="00557843"/>
    <w:rsid w:val="00557F68"/>
    <w:rsid w:val="0056380D"/>
    <w:rsid w:val="00563A31"/>
    <w:rsid w:val="005661B8"/>
    <w:rsid w:val="00567A44"/>
    <w:rsid w:val="0057201A"/>
    <w:rsid w:val="005749AE"/>
    <w:rsid w:val="00575E33"/>
    <w:rsid w:val="00576B1D"/>
    <w:rsid w:val="00576EB1"/>
    <w:rsid w:val="00577C33"/>
    <w:rsid w:val="00580C20"/>
    <w:rsid w:val="00582B51"/>
    <w:rsid w:val="005836E8"/>
    <w:rsid w:val="00583DD6"/>
    <w:rsid w:val="005842DC"/>
    <w:rsid w:val="00589780"/>
    <w:rsid w:val="00590603"/>
    <w:rsid w:val="005916E4"/>
    <w:rsid w:val="00593286"/>
    <w:rsid w:val="005944E7"/>
    <w:rsid w:val="00594F10"/>
    <w:rsid w:val="005955D5"/>
    <w:rsid w:val="00595CE4"/>
    <w:rsid w:val="005972A9"/>
    <w:rsid w:val="00597888"/>
    <w:rsid w:val="005A0CAE"/>
    <w:rsid w:val="005A1A6D"/>
    <w:rsid w:val="005A1A91"/>
    <w:rsid w:val="005A5B27"/>
    <w:rsid w:val="005A7607"/>
    <w:rsid w:val="005B0B04"/>
    <w:rsid w:val="005B211A"/>
    <w:rsid w:val="005B2265"/>
    <w:rsid w:val="005B264C"/>
    <w:rsid w:val="005B2746"/>
    <w:rsid w:val="005B4777"/>
    <w:rsid w:val="005B6E0B"/>
    <w:rsid w:val="005B6EBD"/>
    <w:rsid w:val="005C37E8"/>
    <w:rsid w:val="005D0926"/>
    <w:rsid w:val="005D0E78"/>
    <w:rsid w:val="005D10CE"/>
    <w:rsid w:val="005D22D1"/>
    <w:rsid w:val="005D62B2"/>
    <w:rsid w:val="005D71C8"/>
    <w:rsid w:val="005D7CC8"/>
    <w:rsid w:val="005E52F0"/>
    <w:rsid w:val="005F03AF"/>
    <w:rsid w:val="005F6849"/>
    <w:rsid w:val="00600F7E"/>
    <w:rsid w:val="00601D79"/>
    <w:rsid w:val="00603B56"/>
    <w:rsid w:val="00611683"/>
    <w:rsid w:val="0061207D"/>
    <w:rsid w:val="00612AB0"/>
    <w:rsid w:val="0061487B"/>
    <w:rsid w:val="00620246"/>
    <w:rsid w:val="0062531B"/>
    <w:rsid w:val="0062665B"/>
    <w:rsid w:val="0062A346"/>
    <w:rsid w:val="00632D4A"/>
    <w:rsid w:val="0063477C"/>
    <w:rsid w:val="006348C7"/>
    <w:rsid w:val="00641585"/>
    <w:rsid w:val="006418FF"/>
    <w:rsid w:val="00641D5B"/>
    <w:rsid w:val="00644C6D"/>
    <w:rsid w:val="00644FC1"/>
    <w:rsid w:val="00646667"/>
    <w:rsid w:val="00647BC6"/>
    <w:rsid w:val="006557D4"/>
    <w:rsid w:val="006566AB"/>
    <w:rsid w:val="006571F4"/>
    <w:rsid w:val="0066082B"/>
    <w:rsid w:val="006619F9"/>
    <w:rsid w:val="00661C1A"/>
    <w:rsid w:val="006662C1"/>
    <w:rsid w:val="00667A94"/>
    <w:rsid w:val="0067219D"/>
    <w:rsid w:val="00672EB7"/>
    <w:rsid w:val="00672F02"/>
    <w:rsid w:val="00677508"/>
    <w:rsid w:val="00677ECC"/>
    <w:rsid w:val="00684BE3"/>
    <w:rsid w:val="00690497"/>
    <w:rsid w:val="006914B0"/>
    <w:rsid w:val="006916BC"/>
    <w:rsid w:val="0069236F"/>
    <w:rsid w:val="00695F6E"/>
    <w:rsid w:val="0069618E"/>
    <w:rsid w:val="006970B0"/>
    <w:rsid w:val="006A14DE"/>
    <w:rsid w:val="006A2C16"/>
    <w:rsid w:val="006A36D3"/>
    <w:rsid w:val="006A3E63"/>
    <w:rsid w:val="006A7298"/>
    <w:rsid w:val="006B00F2"/>
    <w:rsid w:val="006B0E2A"/>
    <w:rsid w:val="006B0FB6"/>
    <w:rsid w:val="006B4458"/>
    <w:rsid w:val="006B4D6D"/>
    <w:rsid w:val="006C2FB7"/>
    <w:rsid w:val="006C4301"/>
    <w:rsid w:val="006C64A8"/>
    <w:rsid w:val="006C6A73"/>
    <w:rsid w:val="006D31FB"/>
    <w:rsid w:val="006D4369"/>
    <w:rsid w:val="006E1399"/>
    <w:rsid w:val="006E1FF6"/>
    <w:rsid w:val="006E6E5F"/>
    <w:rsid w:val="006F3082"/>
    <w:rsid w:val="006F49BF"/>
    <w:rsid w:val="006F56E8"/>
    <w:rsid w:val="006F7E8C"/>
    <w:rsid w:val="006F7FED"/>
    <w:rsid w:val="007035D7"/>
    <w:rsid w:val="007061E6"/>
    <w:rsid w:val="00707ABF"/>
    <w:rsid w:val="007114DB"/>
    <w:rsid w:val="00712B3E"/>
    <w:rsid w:val="00712C2D"/>
    <w:rsid w:val="00713BD7"/>
    <w:rsid w:val="00714477"/>
    <w:rsid w:val="007152C9"/>
    <w:rsid w:val="007175E4"/>
    <w:rsid w:val="00720BCE"/>
    <w:rsid w:val="00725335"/>
    <w:rsid w:val="007256C4"/>
    <w:rsid w:val="0072621D"/>
    <w:rsid w:val="0073008A"/>
    <w:rsid w:val="0073084D"/>
    <w:rsid w:val="00732C18"/>
    <w:rsid w:val="00734096"/>
    <w:rsid w:val="00735008"/>
    <w:rsid w:val="00735D94"/>
    <w:rsid w:val="00737E13"/>
    <w:rsid w:val="007474B7"/>
    <w:rsid w:val="00747E8D"/>
    <w:rsid w:val="0075134E"/>
    <w:rsid w:val="00752A56"/>
    <w:rsid w:val="00753B31"/>
    <w:rsid w:val="00760E2D"/>
    <w:rsid w:val="0076200E"/>
    <w:rsid w:val="00762100"/>
    <w:rsid w:val="00762532"/>
    <w:rsid w:val="0076461C"/>
    <w:rsid w:val="007667AF"/>
    <w:rsid w:val="0077076A"/>
    <w:rsid w:val="00771902"/>
    <w:rsid w:val="00771B04"/>
    <w:rsid w:val="00773A23"/>
    <w:rsid w:val="00775CB7"/>
    <w:rsid w:val="007764F2"/>
    <w:rsid w:val="00776EE8"/>
    <w:rsid w:val="007816E0"/>
    <w:rsid w:val="007827F9"/>
    <w:rsid w:val="0078312A"/>
    <w:rsid w:val="00783427"/>
    <w:rsid w:val="007854D9"/>
    <w:rsid w:val="007868F0"/>
    <w:rsid w:val="00786E31"/>
    <w:rsid w:val="00787927"/>
    <w:rsid w:val="00791D44"/>
    <w:rsid w:val="00791E63"/>
    <w:rsid w:val="007930F0"/>
    <w:rsid w:val="00794F44"/>
    <w:rsid w:val="007A3527"/>
    <w:rsid w:val="007A561E"/>
    <w:rsid w:val="007A6B6A"/>
    <w:rsid w:val="007B0E6E"/>
    <w:rsid w:val="007B22B7"/>
    <w:rsid w:val="007B375B"/>
    <w:rsid w:val="007B3F4C"/>
    <w:rsid w:val="007B4B0B"/>
    <w:rsid w:val="007C0D22"/>
    <w:rsid w:val="007C56EC"/>
    <w:rsid w:val="007C6005"/>
    <w:rsid w:val="007C7E91"/>
    <w:rsid w:val="007D0B11"/>
    <w:rsid w:val="007D27D8"/>
    <w:rsid w:val="007D30FE"/>
    <w:rsid w:val="007D47DF"/>
    <w:rsid w:val="007D47ED"/>
    <w:rsid w:val="007D530B"/>
    <w:rsid w:val="007E2D04"/>
    <w:rsid w:val="007E4904"/>
    <w:rsid w:val="007F439E"/>
    <w:rsid w:val="007F5D56"/>
    <w:rsid w:val="007F5EC5"/>
    <w:rsid w:val="007F72C0"/>
    <w:rsid w:val="00807F96"/>
    <w:rsid w:val="0081099B"/>
    <w:rsid w:val="00810C23"/>
    <w:rsid w:val="0081223E"/>
    <w:rsid w:val="00813457"/>
    <w:rsid w:val="0081496A"/>
    <w:rsid w:val="00820CEB"/>
    <w:rsid w:val="00822770"/>
    <w:rsid w:val="00822B2D"/>
    <w:rsid w:val="008237F1"/>
    <w:rsid w:val="0082396F"/>
    <w:rsid w:val="00823F4E"/>
    <w:rsid w:val="00824312"/>
    <w:rsid w:val="0082481F"/>
    <w:rsid w:val="00825036"/>
    <w:rsid w:val="00831B1D"/>
    <w:rsid w:val="0083684E"/>
    <w:rsid w:val="00847241"/>
    <w:rsid w:val="00851EB4"/>
    <w:rsid w:val="0085210C"/>
    <w:rsid w:val="00852A25"/>
    <w:rsid w:val="00855EA9"/>
    <w:rsid w:val="00856A85"/>
    <w:rsid w:val="0085755C"/>
    <w:rsid w:val="0086024E"/>
    <w:rsid w:val="00862504"/>
    <w:rsid w:val="00862D38"/>
    <w:rsid w:val="0087064F"/>
    <w:rsid w:val="008761D9"/>
    <w:rsid w:val="008814C5"/>
    <w:rsid w:val="0088151A"/>
    <w:rsid w:val="0088436D"/>
    <w:rsid w:val="00885151"/>
    <w:rsid w:val="008869E9"/>
    <w:rsid w:val="00887075"/>
    <w:rsid w:val="008900DC"/>
    <w:rsid w:val="00891CD8"/>
    <w:rsid w:val="00894770"/>
    <w:rsid w:val="00894CC4"/>
    <w:rsid w:val="00896411"/>
    <w:rsid w:val="0089BC5E"/>
    <w:rsid w:val="008A2E37"/>
    <w:rsid w:val="008A3F18"/>
    <w:rsid w:val="008B007F"/>
    <w:rsid w:val="008B27A8"/>
    <w:rsid w:val="008B5225"/>
    <w:rsid w:val="008C1458"/>
    <w:rsid w:val="008C6154"/>
    <w:rsid w:val="008C723A"/>
    <w:rsid w:val="008D0304"/>
    <w:rsid w:val="008D04E3"/>
    <w:rsid w:val="008D39FC"/>
    <w:rsid w:val="008D3AB5"/>
    <w:rsid w:val="008D4F35"/>
    <w:rsid w:val="008E45E1"/>
    <w:rsid w:val="008E6AC2"/>
    <w:rsid w:val="008F054D"/>
    <w:rsid w:val="008F1DF6"/>
    <w:rsid w:val="008F23C1"/>
    <w:rsid w:val="008F2B3B"/>
    <w:rsid w:val="008F4DE7"/>
    <w:rsid w:val="00900EBE"/>
    <w:rsid w:val="0090747A"/>
    <w:rsid w:val="009108A2"/>
    <w:rsid w:val="00914C87"/>
    <w:rsid w:val="00916DAD"/>
    <w:rsid w:val="009267D4"/>
    <w:rsid w:val="009274C6"/>
    <w:rsid w:val="0093392B"/>
    <w:rsid w:val="00937947"/>
    <w:rsid w:val="0094015B"/>
    <w:rsid w:val="0094265D"/>
    <w:rsid w:val="00944697"/>
    <w:rsid w:val="009451DA"/>
    <w:rsid w:val="0095061E"/>
    <w:rsid w:val="00950B68"/>
    <w:rsid w:val="00950D35"/>
    <w:rsid w:val="00954689"/>
    <w:rsid w:val="00956EE3"/>
    <w:rsid w:val="00960A18"/>
    <w:rsid w:val="00960B87"/>
    <w:rsid w:val="0096354E"/>
    <w:rsid w:val="00965153"/>
    <w:rsid w:val="00971257"/>
    <w:rsid w:val="00971296"/>
    <w:rsid w:val="00971648"/>
    <w:rsid w:val="00971EA1"/>
    <w:rsid w:val="009725CB"/>
    <w:rsid w:val="00977795"/>
    <w:rsid w:val="00984C7C"/>
    <w:rsid w:val="0098770D"/>
    <w:rsid w:val="0098D304"/>
    <w:rsid w:val="009959A5"/>
    <w:rsid w:val="00995DFB"/>
    <w:rsid w:val="009960BD"/>
    <w:rsid w:val="009A081F"/>
    <w:rsid w:val="009A1197"/>
    <w:rsid w:val="009A1439"/>
    <w:rsid w:val="009A4B28"/>
    <w:rsid w:val="009A5422"/>
    <w:rsid w:val="009A7BF7"/>
    <w:rsid w:val="009B4D9C"/>
    <w:rsid w:val="009B56CB"/>
    <w:rsid w:val="009B64F0"/>
    <w:rsid w:val="009C03AE"/>
    <w:rsid w:val="009C0802"/>
    <w:rsid w:val="009C5370"/>
    <w:rsid w:val="009C6F63"/>
    <w:rsid w:val="009C7B9F"/>
    <w:rsid w:val="009D260D"/>
    <w:rsid w:val="009D4CB1"/>
    <w:rsid w:val="009E4487"/>
    <w:rsid w:val="009E561A"/>
    <w:rsid w:val="009E58B8"/>
    <w:rsid w:val="009E7015"/>
    <w:rsid w:val="009E75EF"/>
    <w:rsid w:val="009E7E79"/>
    <w:rsid w:val="009F16C3"/>
    <w:rsid w:val="009F25AA"/>
    <w:rsid w:val="009F2BAC"/>
    <w:rsid w:val="009F317A"/>
    <w:rsid w:val="009F449A"/>
    <w:rsid w:val="009F672D"/>
    <w:rsid w:val="00A00840"/>
    <w:rsid w:val="00A01E6B"/>
    <w:rsid w:val="00A02970"/>
    <w:rsid w:val="00A04586"/>
    <w:rsid w:val="00A12B70"/>
    <w:rsid w:val="00A15258"/>
    <w:rsid w:val="00A15857"/>
    <w:rsid w:val="00A17DD9"/>
    <w:rsid w:val="00A23066"/>
    <w:rsid w:val="00A23C36"/>
    <w:rsid w:val="00A253F1"/>
    <w:rsid w:val="00A2FC4E"/>
    <w:rsid w:val="00A312E6"/>
    <w:rsid w:val="00A31677"/>
    <w:rsid w:val="00A32BB1"/>
    <w:rsid w:val="00A3439F"/>
    <w:rsid w:val="00A34587"/>
    <w:rsid w:val="00A36083"/>
    <w:rsid w:val="00A403F1"/>
    <w:rsid w:val="00A44AD8"/>
    <w:rsid w:val="00A44DF4"/>
    <w:rsid w:val="00A4513A"/>
    <w:rsid w:val="00A4708B"/>
    <w:rsid w:val="00A5380B"/>
    <w:rsid w:val="00A55058"/>
    <w:rsid w:val="00A564DF"/>
    <w:rsid w:val="00A56DB8"/>
    <w:rsid w:val="00A60A78"/>
    <w:rsid w:val="00A624A3"/>
    <w:rsid w:val="00A6278F"/>
    <w:rsid w:val="00A62BF3"/>
    <w:rsid w:val="00A65A99"/>
    <w:rsid w:val="00A71113"/>
    <w:rsid w:val="00A712F4"/>
    <w:rsid w:val="00A721E3"/>
    <w:rsid w:val="00A728F3"/>
    <w:rsid w:val="00A77FAF"/>
    <w:rsid w:val="00A80B6F"/>
    <w:rsid w:val="00A836B3"/>
    <w:rsid w:val="00A849C8"/>
    <w:rsid w:val="00A87514"/>
    <w:rsid w:val="00A90B65"/>
    <w:rsid w:val="00A93030"/>
    <w:rsid w:val="00A93E13"/>
    <w:rsid w:val="00AA5CD7"/>
    <w:rsid w:val="00AA7558"/>
    <w:rsid w:val="00AB1C38"/>
    <w:rsid w:val="00AB3BFE"/>
    <w:rsid w:val="00AB5FD1"/>
    <w:rsid w:val="00AB6E5D"/>
    <w:rsid w:val="00AC0C4B"/>
    <w:rsid w:val="00AC10FB"/>
    <w:rsid w:val="00AC1569"/>
    <w:rsid w:val="00AC1C0E"/>
    <w:rsid w:val="00AC1E57"/>
    <w:rsid w:val="00AD1755"/>
    <w:rsid w:val="00AE1986"/>
    <w:rsid w:val="00AE2B36"/>
    <w:rsid w:val="00AE537E"/>
    <w:rsid w:val="00AF1171"/>
    <w:rsid w:val="00AF2D3B"/>
    <w:rsid w:val="00AF3248"/>
    <w:rsid w:val="00AF48AB"/>
    <w:rsid w:val="00AF5CF4"/>
    <w:rsid w:val="00AF6378"/>
    <w:rsid w:val="00AF6D63"/>
    <w:rsid w:val="00B03CA4"/>
    <w:rsid w:val="00B05A8D"/>
    <w:rsid w:val="00B06684"/>
    <w:rsid w:val="00B07480"/>
    <w:rsid w:val="00B12BDE"/>
    <w:rsid w:val="00B12C07"/>
    <w:rsid w:val="00B12EC6"/>
    <w:rsid w:val="00B12F3F"/>
    <w:rsid w:val="00B15244"/>
    <w:rsid w:val="00B16E1D"/>
    <w:rsid w:val="00B17961"/>
    <w:rsid w:val="00B210F0"/>
    <w:rsid w:val="00B21CB1"/>
    <w:rsid w:val="00B227D1"/>
    <w:rsid w:val="00B256E5"/>
    <w:rsid w:val="00B32B2E"/>
    <w:rsid w:val="00B36110"/>
    <w:rsid w:val="00B36CF9"/>
    <w:rsid w:val="00B42015"/>
    <w:rsid w:val="00B42CD9"/>
    <w:rsid w:val="00B46297"/>
    <w:rsid w:val="00B4721B"/>
    <w:rsid w:val="00B51410"/>
    <w:rsid w:val="00B526C3"/>
    <w:rsid w:val="00B550F8"/>
    <w:rsid w:val="00B56483"/>
    <w:rsid w:val="00B568F3"/>
    <w:rsid w:val="00B56B8A"/>
    <w:rsid w:val="00B6041E"/>
    <w:rsid w:val="00B61528"/>
    <w:rsid w:val="00B615FE"/>
    <w:rsid w:val="00B64352"/>
    <w:rsid w:val="00B72F7B"/>
    <w:rsid w:val="00B7321F"/>
    <w:rsid w:val="00B74000"/>
    <w:rsid w:val="00B76015"/>
    <w:rsid w:val="00B76A2A"/>
    <w:rsid w:val="00B771D7"/>
    <w:rsid w:val="00B7BB53"/>
    <w:rsid w:val="00B81120"/>
    <w:rsid w:val="00B81575"/>
    <w:rsid w:val="00B81DB0"/>
    <w:rsid w:val="00B85E22"/>
    <w:rsid w:val="00B93F4B"/>
    <w:rsid w:val="00B94975"/>
    <w:rsid w:val="00B97F09"/>
    <w:rsid w:val="00BA62DF"/>
    <w:rsid w:val="00BA7C8F"/>
    <w:rsid w:val="00BB048D"/>
    <w:rsid w:val="00BB09C8"/>
    <w:rsid w:val="00BB0BD8"/>
    <w:rsid w:val="00BB2E8F"/>
    <w:rsid w:val="00BB6F65"/>
    <w:rsid w:val="00BB7461"/>
    <w:rsid w:val="00BC1385"/>
    <w:rsid w:val="00BC47A6"/>
    <w:rsid w:val="00BC7389"/>
    <w:rsid w:val="00BD1F06"/>
    <w:rsid w:val="00BD38F8"/>
    <w:rsid w:val="00BD5BD9"/>
    <w:rsid w:val="00BD66DA"/>
    <w:rsid w:val="00BE037D"/>
    <w:rsid w:val="00BE175A"/>
    <w:rsid w:val="00BE3D55"/>
    <w:rsid w:val="00BE47C7"/>
    <w:rsid w:val="00BE4E7D"/>
    <w:rsid w:val="00BF079D"/>
    <w:rsid w:val="00BF2CCF"/>
    <w:rsid w:val="00BF7FED"/>
    <w:rsid w:val="00C00272"/>
    <w:rsid w:val="00C010DB"/>
    <w:rsid w:val="00C07087"/>
    <w:rsid w:val="00C073D9"/>
    <w:rsid w:val="00C07465"/>
    <w:rsid w:val="00C076B9"/>
    <w:rsid w:val="00C076F2"/>
    <w:rsid w:val="00C07A5B"/>
    <w:rsid w:val="00C10416"/>
    <w:rsid w:val="00C10A32"/>
    <w:rsid w:val="00C126F5"/>
    <w:rsid w:val="00C12DEE"/>
    <w:rsid w:val="00C167AE"/>
    <w:rsid w:val="00C1780A"/>
    <w:rsid w:val="00C20C1F"/>
    <w:rsid w:val="00C20F80"/>
    <w:rsid w:val="00C20FD5"/>
    <w:rsid w:val="00C211C6"/>
    <w:rsid w:val="00C21F9F"/>
    <w:rsid w:val="00C23743"/>
    <w:rsid w:val="00C23A52"/>
    <w:rsid w:val="00C252CF"/>
    <w:rsid w:val="00C25FAA"/>
    <w:rsid w:val="00C268A7"/>
    <w:rsid w:val="00C26FCF"/>
    <w:rsid w:val="00C36F1A"/>
    <w:rsid w:val="00C37420"/>
    <w:rsid w:val="00C4009B"/>
    <w:rsid w:val="00C4190A"/>
    <w:rsid w:val="00C4399A"/>
    <w:rsid w:val="00C4458C"/>
    <w:rsid w:val="00C46B2D"/>
    <w:rsid w:val="00C47885"/>
    <w:rsid w:val="00C47ED8"/>
    <w:rsid w:val="00C5037E"/>
    <w:rsid w:val="00C50917"/>
    <w:rsid w:val="00C5272D"/>
    <w:rsid w:val="00C52E24"/>
    <w:rsid w:val="00C5428A"/>
    <w:rsid w:val="00C56231"/>
    <w:rsid w:val="00C565FB"/>
    <w:rsid w:val="00C569A8"/>
    <w:rsid w:val="00C56F33"/>
    <w:rsid w:val="00C5745C"/>
    <w:rsid w:val="00C60AD5"/>
    <w:rsid w:val="00C613BA"/>
    <w:rsid w:val="00C62C93"/>
    <w:rsid w:val="00C63FE9"/>
    <w:rsid w:val="00C64309"/>
    <w:rsid w:val="00C64FD3"/>
    <w:rsid w:val="00C67093"/>
    <w:rsid w:val="00C6784D"/>
    <w:rsid w:val="00C741CF"/>
    <w:rsid w:val="00C7452B"/>
    <w:rsid w:val="00C77195"/>
    <w:rsid w:val="00C8043D"/>
    <w:rsid w:val="00C815B7"/>
    <w:rsid w:val="00C82BCF"/>
    <w:rsid w:val="00C86C11"/>
    <w:rsid w:val="00C92274"/>
    <w:rsid w:val="00C92F27"/>
    <w:rsid w:val="00C94C07"/>
    <w:rsid w:val="00C97B63"/>
    <w:rsid w:val="00CA00AE"/>
    <w:rsid w:val="00CA07A5"/>
    <w:rsid w:val="00CA1C0C"/>
    <w:rsid w:val="00CA5FC7"/>
    <w:rsid w:val="00CA6382"/>
    <w:rsid w:val="00CA69F5"/>
    <w:rsid w:val="00CA75A6"/>
    <w:rsid w:val="00CA7F1F"/>
    <w:rsid w:val="00CB1632"/>
    <w:rsid w:val="00CB270A"/>
    <w:rsid w:val="00CC0198"/>
    <w:rsid w:val="00CC0395"/>
    <w:rsid w:val="00CC16FA"/>
    <w:rsid w:val="00CC19A8"/>
    <w:rsid w:val="00CC4577"/>
    <w:rsid w:val="00CC5DCA"/>
    <w:rsid w:val="00CC6A95"/>
    <w:rsid w:val="00CC6D0F"/>
    <w:rsid w:val="00CD1988"/>
    <w:rsid w:val="00CD5BFC"/>
    <w:rsid w:val="00CE3C4E"/>
    <w:rsid w:val="00CE7B30"/>
    <w:rsid w:val="00CE7DA0"/>
    <w:rsid w:val="00CE880C"/>
    <w:rsid w:val="00CF15A8"/>
    <w:rsid w:val="00CF4DB2"/>
    <w:rsid w:val="00D00CEC"/>
    <w:rsid w:val="00D01A8E"/>
    <w:rsid w:val="00D01A97"/>
    <w:rsid w:val="00D030BD"/>
    <w:rsid w:val="00D05C43"/>
    <w:rsid w:val="00D072B7"/>
    <w:rsid w:val="00D07E85"/>
    <w:rsid w:val="00D10031"/>
    <w:rsid w:val="00D238DE"/>
    <w:rsid w:val="00D2426C"/>
    <w:rsid w:val="00D25318"/>
    <w:rsid w:val="00D302D9"/>
    <w:rsid w:val="00D36C6F"/>
    <w:rsid w:val="00D371C4"/>
    <w:rsid w:val="00D37497"/>
    <w:rsid w:val="00D37EB7"/>
    <w:rsid w:val="00D3CB19"/>
    <w:rsid w:val="00D43969"/>
    <w:rsid w:val="00D44AB0"/>
    <w:rsid w:val="00D45246"/>
    <w:rsid w:val="00D4D7A2"/>
    <w:rsid w:val="00D53012"/>
    <w:rsid w:val="00D5316A"/>
    <w:rsid w:val="00D54140"/>
    <w:rsid w:val="00D54DBF"/>
    <w:rsid w:val="00D54DF0"/>
    <w:rsid w:val="00D56A2C"/>
    <w:rsid w:val="00D57AE2"/>
    <w:rsid w:val="00D62C1F"/>
    <w:rsid w:val="00D64FA3"/>
    <w:rsid w:val="00D664E9"/>
    <w:rsid w:val="00D66989"/>
    <w:rsid w:val="00D6786E"/>
    <w:rsid w:val="00D71B62"/>
    <w:rsid w:val="00D75B86"/>
    <w:rsid w:val="00D8251C"/>
    <w:rsid w:val="00D83212"/>
    <w:rsid w:val="00D83DA4"/>
    <w:rsid w:val="00D84FB4"/>
    <w:rsid w:val="00D87627"/>
    <w:rsid w:val="00D91004"/>
    <w:rsid w:val="00D93027"/>
    <w:rsid w:val="00D952C4"/>
    <w:rsid w:val="00DA2826"/>
    <w:rsid w:val="00DA2923"/>
    <w:rsid w:val="00DB4F82"/>
    <w:rsid w:val="00DC134E"/>
    <w:rsid w:val="00DC21AA"/>
    <w:rsid w:val="00DC2DFF"/>
    <w:rsid w:val="00DC31C8"/>
    <w:rsid w:val="00DC335F"/>
    <w:rsid w:val="00DC54F5"/>
    <w:rsid w:val="00DC5F6A"/>
    <w:rsid w:val="00DC64EF"/>
    <w:rsid w:val="00DC71E1"/>
    <w:rsid w:val="00DD05D4"/>
    <w:rsid w:val="00DD461A"/>
    <w:rsid w:val="00DD719D"/>
    <w:rsid w:val="00DE09B8"/>
    <w:rsid w:val="00DE2826"/>
    <w:rsid w:val="00DE294B"/>
    <w:rsid w:val="00DE5852"/>
    <w:rsid w:val="00DE7DB0"/>
    <w:rsid w:val="00DE94B0"/>
    <w:rsid w:val="00DF0375"/>
    <w:rsid w:val="00DF06BF"/>
    <w:rsid w:val="00DF07C1"/>
    <w:rsid w:val="00DF09A9"/>
    <w:rsid w:val="00DF0E9A"/>
    <w:rsid w:val="00DF2A76"/>
    <w:rsid w:val="00DF3F74"/>
    <w:rsid w:val="00DF4D12"/>
    <w:rsid w:val="00DF6860"/>
    <w:rsid w:val="00DF7C1D"/>
    <w:rsid w:val="00E01B4B"/>
    <w:rsid w:val="00E02696"/>
    <w:rsid w:val="00E03005"/>
    <w:rsid w:val="00E06C0D"/>
    <w:rsid w:val="00E075E6"/>
    <w:rsid w:val="00E07C18"/>
    <w:rsid w:val="00E12AD1"/>
    <w:rsid w:val="00E14051"/>
    <w:rsid w:val="00E15C05"/>
    <w:rsid w:val="00E16FDE"/>
    <w:rsid w:val="00E25A30"/>
    <w:rsid w:val="00E27B28"/>
    <w:rsid w:val="00E306E5"/>
    <w:rsid w:val="00E35BC4"/>
    <w:rsid w:val="00E35D43"/>
    <w:rsid w:val="00E36F72"/>
    <w:rsid w:val="00E40460"/>
    <w:rsid w:val="00E45B1C"/>
    <w:rsid w:val="00E50795"/>
    <w:rsid w:val="00E57B48"/>
    <w:rsid w:val="00E62A34"/>
    <w:rsid w:val="00E65288"/>
    <w:rsid w:val="00E66CFD"/>
    <w:rsid w:val="00E74E97"/>
    <w:rsid w:val="00E80C92"/>
    <w:rsid w:val="00E85AE5"/>
    <w:rsid w:val="00E868C4"/>
    <w:rsid w:val="00E91174"/>
    <w:rsid w:val="00E96508"/>
    <w:rsid w:val="00EA0A7F"/>
    <w:rsid w:val="00EA1092"/>
    <w:rsid w:val="00EA331C"/>
    <w:rsid w:val="00EA3D3E"/>
    <w:rsid w:val="00EA48F8"/>
    <w:rsid w:val="00EA5DF4"/>
    <w:rsid w:val="00EA5FCA"/>
    <w:rsid w:val="00EA624E"/>
    <w:rsid w:val="00EA6D9F"/>
    <w:rsid w:val="00EAA0E8"/>
    <w:rsid w:val="00EB6C66"/>
    <w:rsid w:val="00EC02F7"/>
    <w:rsid w:val="00EC1EFB"/>
    <w:rsid w:val="00EC4D67"/>
    <w:rsid w:val="00EC4FE2"/>
    <w:rsid w:val="00EC63B9"/>
    <w:rsid w:val="00ED5FE9"/>
    <w:rsid w:val="00ED76A5"/>
    <w:rsid w:val="00EE03A2"/>
    <w:rsid w:val="00EE061A"/>
    <w:rsid w:val="00EE0C25"/>
    <w:rsid w:val="00EE1571"/>
    <w:rsid w:val="00EE24F0"/>
    <w:rsid w:val="00EE2C1F"/>
    <w:rsid w:val="00EE2C70"/>
    <w:rsid w:val="00EE377D"/>
    <w:rsid w:val="00EE45BB"/>
    <w:rsid w:val="00EE5255"/>
    <w:rsid w:val="00EE61F9"/>
    <w:rsid w:val="00EE70CB"/>
    <w:rsid w:val="00EF217A"/>
    <w:rsid w:val="00EF55C9"/>
    <w:rsid w:val="00EF6709"/>
    <w:rsid w:val="00F04025"/>
    <w:rsid w:val="00F104DE"/>
    <w:rsid w:val="00F1619E"/>
    <w:rsid w:val="00F21D44"/>
    <w:rsid w:val="00F22213"/>
    <w:rsid w:val="00F230CC"/>
    <w:rsid w:val="00F237DC"/>
    <w:rsid w:val="00F25574"/>
    <w:rsid w:val="00F30F4B"/>
    <w:rsid w:val="00F40164"/>
    <w:rsid w:val="00F403D5"/>
    <w:rsid w:val="00F42505"/>
    <w:rsid w:val="00F426EA"/>
    <w:rsid w:val="00F4480E"/>
    <w:rsid w:val="00F44CFB"/>
    <w:rsid w:val="00F4564D"/>
    <w:rsid w:val="00F54339"/>
    <w:rsid w:val="00F57EFC"/>
    <w:rsid w:val="00F624B8"/>
    <w:rsid w:val="00F649CE"/>
    <w:rsid w:val="00F64B20"/>
    <w:rsid w:val="00F675B4"/>
    <w:rsid w:val="00F7090C"/>
    <w:rsid w:val="00F70BDB"/>
    <w:rsid w:val="00F73BE4"/>
    <w:rsid w:val="00F73E3B"/>
    <w:rsid w:val="00F76F29"/>
    <w:rsid w:val="00F8033D"/>
    <w:rsid w:val="00F810B0"/>
    <w:rsid w:val="00F848B7"/>
    <w:rsid w:val="00F85E8F"/>
    <w:rsid w:val="00F86C17"/>
    <w:rsid w:val="00F91FD2"/>
    <w:rsid w:val="00F963E0"/>
    <w:rsid w:val="00F970ED"/>
    <w:rsid w:val="00FA2FE1"/>
    <w:rsid w:val="00FA37FA"/>
    <w:rsid w:val="00FB02D7"/>
    <w:rsid w:val="00FB1C6C"/>
    <w:rsid w:val="00FB25B8"/>
    <w:rsid w:val="00FB61BD"/>
    <w:rsid w:val="00FB64B5"/>
    <w:rsid w:val="00FB6C7E"/>
    <w:rsid w:val="00FC0764"/>
    <w:rsid w:val="00FC08AE"/>
    <w:rsid w:val="00FC2618"/>
    <w:rsid w:val="00FC4582"/>
    <w:rsid w:val="00FC46F9"/>
    <w:rsid w:val="00FC5317"/>
    <w:rsid w:val="00FC79C5"/>
    <w:rsid w:val="00FD036B"/>
    <w:rsid w:val="00FD0433"/>
    <w:rsid w:val="00FD3434"/>
    <w:rsid w:val="00FD4A41"/>
    <w:rsid w:val="00FD6069"/>
    <w:rsid w:val="00FE1ADB"/>
    <w:rsid w:val="00FE2784"/>
    <w:rsid w:val="00FE4B1A"/>
    <w:rsid w:val="00FE5019"/>
    <w:rsid w:val="00FE7D73"/>
    <w:rsid w:val="00FF18A6"/>
    <w:rsid w:val="00FF6AB0"/>
    <w:rsid w:val="01009B87"/>
    <w:rsid w:val="0108032C"/>
    <w:rsid w:val="010D7844"/>
    <w:rsid w:val="0132577C"/>
    <w:rsid w:val="0142E7DB"/>
    <w:rsid w:val="0145BB5A"/>
    <w:rsid w:val="015771C5"/>
    <w:rsid w:val="01688FC0"/>
    <w:rsid w:val="01694CE5"/>
    <w:rsid w:val="017000B1"/>
    <w:rsid w:val="01A639ED"/>
    <w:rsid w:val="01AFCC71"/>
    <w:rsid w:val="01CCD1D1"/>
    <w:rsid w:val="01D10E52"/>
    <w:rsid w:val="01D861E1"/>
    <w:rsid w:val="01EB9343"/>
    <w:rsid w:val="01F2CC06"/>
    <w:rsid w:val="01FAE765"/>
    <w:rsid w:val="021B147D"/>
    <w:rsid w:val="02244CDE"/>
    <w:rsid w:val="02252C90"/>
    <w:rsid w:val="022F5F39"/>
    <w:rsid w:val="02377996"/>
    <w:rsid w:val="02420F6A"/>
    <w:rsid w:val="025175E2"/>
    <w:rsid w:val="025332AD"/>
    <w:rsid w:val="025BE860"/>
    <w:rsid w:val="0261CBC8"/>
    <w:rsid w:val="028B7545"/>
    <w:rsid w:val="029C0849"/>
    <w:rsid w:val="029DA91C"/>
    <w:rsid w:val="02A84AC5"/>
    <w:rsid w:val="02AFCF1C"/>
    <w:rsid w:val="02BD73BE"/>
    <w:rsid w:val="02D8A400"/>
    <w:rsid w:val="02DF8A5B"/>
    <w:rsid w:val="02EE28D0"/>
    <w:rsid w:val="02F227FE"/>
    <w:rsid w:val="0308B668"/>
    <w:rsid w:val="0309363A"/>
    <w:rsid w:val="030B42AD"/>
    <w:rsid w:val="030EB055"/>
    <w:rsid w:val="032599D8"/>
    <w:rsid w:val="03289DB7"/>
    <w:rsid w:val="032D0F07"/>
    <w:rsid w:val="033272AF"/>
    <w:rsid w:val="0340F77C"/>
    <w:rsid w:val="0366D148"/>
    <w:rsid w:val="0368A588"/>
    <w:rsid w:val="03A184D3"/>
    <w:rsid w:val="03A8FC51"/>
    <w:rsid w:val="03AFF08E"/>
    <w:rsid w:val="03B08E1A"/>
    <w:rsid w:val="03CFAD20"/>
    <w:rsid w:val="03D6658B"/>
    <w:rsid w:val="03F68569"/>
    <w:rsid w:val="03FBEAFC"/>
    <w:rsid w:val="0403A379"/>
    <w:rsid w:val="040F1757"/>
    <w:rsid w:val="041144FA"/>
    <w:rsid w:val="041335D1"/>
    <w:rsid w:val="041A9EE0"/>
    <w:rsid w:val="0421DBF2"/>
    <w:rsid w:val="042B513A"/>
    <w:rsid w:val="0436BAE4"/>
    <w:rsid w:val="045635DC"/>
    <w:rsid w:val="0457B585"/>
    <w:rsid w:val="0458D4DB"/>
    <w:rsid w:val="045FFC77"/>
    <w:rsid w:val="046C6796"/>
    <w:rsid w:val="046E9E1E"/>
    <w:rsid w:val="0485A6BD"/>
    <w:rsid w:val="04A83876"/>
    <w:rsid w:val="04BD9EAA"/>
    <w:rsid w:val="04BEA4D6"/>
    <w:rsid w:val="04E3050F"/>
    <w:rsid w:val="04E7F0DC"/>
    <w:rsid w:val="04E8463B"/>
    <w:rsid w:val="0510786F"/>
    <w:rsid w:val="05267096"/>
    <w:rsid w:val="052EDF7F"/>
    <w:rsid w:val="0532C614"/>
    <w:rsid w:val="053B0C1F"/>
    <w:rsid w:val="05458B71"/>
    <w:rsid w:val="05731608"/>
    <w:rsid w:val="05738BAD"/>
    <w:rsid w:val="0584998B"/>
    <w:rsid w:val="059F7C6A"/>
    <w:rsid w:val="05B4D2E7"/>
    <w:rsid w:val="05B54263"/>
    <w:rsid w:val="05F096C8"/>
    <w:rsid w:val="0605309A"/>
    <w:rsid w:val="060FC892"/>
    <w:rsid w:val="0614226F"/>
    <w:rsid w:val="06276DD1"/>
    <w:rsid w:val="062D118A"/>
    <w:rsid w:val="063D30C2"/>
    <w:rsid w:val="063FE358"/>
    <w:rsid w:val="0651E9A5"/>
    <w:rsid w:val="0660E22A"/>
    <w:rsid w:val="0692D17C"/>
    <w:rsid w:val="06953C2A"/>
    <w:rsid w:val="06CB0FC6"/>
    <w:rsid w:val="06DF3C5A"/>
    <w:rsid w:val="06E79BC5"/>
    <w:rsid w:val="06E93506"/>
    <w:rsid w:val="070638A4"/>
    <w:rsid w:val="070F87ED"/>
    <w:rsid w:val="071CCB32"/>
    <w:rsid w:val="07355945"/>
    <w:rsid w:val="0744D8AA"/>
    <w:rsid w:val="074D6D36"/>
    <w:rsid w:val="074D888D"/>
    <w:rsid w:val="0758F3E9"/>
    <w:rsid w:val="075BA431"/>
    <w:rsid w:val="0761CE18"/>
    <w:rsid w:val="077510B5"/>
    <w:rsid w:val="079A5219"/>
    <w:rsid w:val="079C2CB3"/>
    <w:rsid w:val="07B18D40"/>
    <w:rsid w:val="07B4AD39"/>
    <w:rsid w:val="07B54B0F"/>
    <w:rsid w:val="07B82122"/>
    <w:rsid w:val="07B9A75F"/>
    <w:rsid w:val="07BA17CF"/>
    <w:rsid w:val="07D056C0"/>
    <w:rsid w:val="07D5C4A0"/>
    <w:rsid w:val="07E06F43"/>
    <w:rsid w:val="07E38743"/>
    <w:rsid w:val="07F43917"/>
    <w:rsid w:val="0821CD68"/>
    <w:rsid w:val="082DA606"/>
    <w:rsid w:val="084B8B04"/>
    <w:rsid w:val="084E8D91"/>
    <w:rsid w:val="086172F3"/>
    <w:rsid w:val="0864D38A"/>
    <w:rsid w:val="086A0EF9"/>
    <w:rsid w:val="08800552"/>
    <w:rsid w:val="0880968A"/>
    <w:rsid w:val="08839B5B"/>
    <w:rsid w:val="0891422D"/>
    <w:rsid w:val="08A73813"/>
    <w:rsid w:val="08B2B809"/>
    <w:rsid w:val="08B9DCF9"/>
    <w:rsid w:val="08C0D9B6"/>
    <w:rsid w:val="08C10381"/>
    <w:rsid w:val="08C4364C"/>
    <w:rsid w:val="08CD4CC9"/>
    <w:rsid w:val="08D06B04"/>
    <w:rsid w:val="08D405CF"/>
    <w:rsid w:val="08E0C8F4"/>
    <w:rsid w:val="08F7A986"/>
    <w:rsid w:val="08FE3E17"/>
    <w:rsid w:val="09029362"/>
    <w:rsid w:val="090A9931"/>
    <w:rsid w:val="0917C9C9"/>
    <w:rsid w:val="0943A07D"/>
    <w:rsid w:val="094753C6"/>
    <w:rsid w:val="0956CBF5"/>
    <w:rsid w:val="0960057C"/>
    <w:rsid w:val="09674ED0"/>
    <w:rsid w:val="097ACACC"/>
    <w:rsid w:val="09A244E1"/>
    <w:rsid w:val="09AA2D7A"/>
    <w:rsid w:val="09AADE64"/>
    <w:rsid w:val="09ABFA9D"/>
    <w:rsid w:val="09B1853D"/>
    <w:rsid w:val="09B33021"/>
    <w:rsid w:val="09B3931F"/>
    <w:rsid w:val="09D8A643"/>
    <w:rsid w:val="09DE81C4"/>
    <w:rsid w:val="09E41A10"/>
    <w:rsid w:val="09F87800"/>
    <w:rsid w:val="09F9D61E"/>
    <w:rsid w:val="0A05C99F"/>
    <w:rsid w:val="0A2FE3F7"/>
    <w:rsid w:val="0A4578EF"/>
    <w:rsid w:val="0A5530A3"/>
    <w:rsid w:val="0A749325"/>
    <w:rsid w:val="0A8E6B88"/>
    <w:rsid w:val="0A94D92C"/>
    <w:rsid w:val="0AA26FF6"/>
    <w:rsid w:val="0AB0ECE9"/>
    <w:rsid w:val="0AC3B00C"/>
    <w:rsid w:val="0AE1CAB3"/>
    <w:rsid w:val="0AE3F8D6"/>
    <w:rsid w:val="0AEE2E58"/>
    <w:rsid w:val="0AF1A842"/>
    <w:rsid w:val="0AF66BD6"/>
    <w:rsid w:val="0AFDB8E8"/>
    <w:rsid w:val="0B0F36DB"/>
    <w:rsid w:val="0B12F498"/>
    <w:rsid w:val="0B3C2ED7"/>
    <w:rsid w:val="0B3CB5FC"/>
    <w:rsid w:val="0B433B85"/>
    <w:rsid w:val="0B4EF2DE"/>
    <w:rsid w:val="0B619D86"/>
    <w:rsid w:val="0B6C46C4"/>
    <w:rsid w:val="0B6F37D7"/>
    <w:rsid w:val="0B95D84F"/>
    <w:rsid w:val="0BB453F6"/>
    <w:rsid w:val="0BCB0621"/>
    <w:rsid w:val="0BEE37B3"/>
    <w:rsid w:val="0C01CB8C"/>
    <w:rsid w:val="0C078523"/>
    <w:rsid w:val="0C1E538D"/>
    <w:rsid w:val="0C37D826"/>
    <w:rsid w:val="0C37FF97"/>
    <w:rsid w:val="0C5839C7"/>
    <w:rsid w:val="0C5BE5A9"/>
    <w:rsid w:val="0C61301A"/>
    <w:rsid w:val="0C634181"/>
    <w:rsid w:val="0C63E68B"/>
    <w:rsid w:val="0C702F83"/>
    <w:rsid w:val="0C718787"/>
    <w:rsid w:val="0C7EB1A0"/>
    <w:rsid w:val="0C80982D"/>
    <w:rsid w:val="0C816740"/>
    <w:rsid w:val="0C8A0461"/>
    <w:rsid w:val="0C8B537A"/>
    <w:rsid w:val="0C8D78A3"/>
    <w:rsid w:val="0C916476"/>
    <w:rsid w:val="0CA6E63D"/>
    <w:rsid w:val="0CAA83A4"/>
    <w:rsid w:val="0CC3C087"/>
    <w:rsid w:val="0CC6CBEA"/>
    <w:rsid w:val="0CCE81FA"/>
    <w:rsid w:val="0CDC519E"/>
    <w:rsid w:val="0CDFB058"/>
    <w:rsid w:val="0CFC2939"/>
    <w:rsid w:val="0D05853D"/>
    <w:rsid w:val="0D0D6E4C"/>
    <w:rsid w:val="0D119D6E"/>
    <w:rsid w:val="0D164511"/>
    <w:rsid w:val="0D247417"/>
    <w:rsid w:val="0D312CAF"/>
    <w:rsid w:val="0D36852B"/>
    <w:rsid w:val="0D590117"/>
    <w:rsid w:val="0D5EAEEB"/>
    <w:rsid w:val="0D63CE3A"/>
    <w:rsid w:val="0D675BE8"/>
    <w:rsid w:val="0D6860AA"/>
    <w:rsid w:val="0D85EECC"/>
    <w:rsid w:val="0DA058E7"/>
    <w:rsid w:val="0DCCE560"/>
    <w:rsid w:val="0DE3CC23"/>
    <w:rsid w:val="0DF15E60"/>
    <w:rsid w:val="0E083518"/>
    <w:rsid w:val="0E087771"/>
    <w:rsid w:val="0E0B1DD8"/>
    <w:rsid w:val="0E22D1DF"/>
    <w:rsid w:val="0E494EF5"/>
    <w:rsid w:val="0E50CB71"/>
    <w:rsid w:val="0E7A5510"/>
    <w:rsid w:val="0EB685A5"/>
    <w:rsid w:val="0EBCFABB"/>
    <w:rsid w:val="0EC65506"/>
    <w:rsid w:val="0EE37C19"/>
    <w:rsid w:val="0EF0180F"/>
    <w:rsid w:val="0EF87428"/>
    <w:rsid w:val="0EF88FDD"/>
    <w:rsid w:val="0F0DC82D"/>
    <w:rsid w:val="0F322FCA"/>
    <w:rsid w:val="0F3EBC49"/>
    <w:rsid w:val="0F40144E"/>
    <w:rsid w:val="0F4C579C"/>
    <w:rsid w:val="0F4D431B"/>
    <w:rsid w:val="0F5F6A38"/>
    <w:rsid w:val="0F72C2DD"/>
    <w:rsid w:val="0F7317FA"/>
    <w:rsid w:val="0F7E3BD8"/>
    <w:rsid w:val="0F83681E"/>
    <w:rsid w:val="0F87E80D"/>
    <w:rsid w:val="0F94F357"/>
    <w:rsid w:val="0F9AB5D0"/>
    <w:rsid w:val="0F9B5C78"/>
    <w:rsid w:val="0FD24FD8"/>
    <w:rsid w:val="0FD2FB5C"/>
    <w:rsid w:val="0FE8494A"/>
    <w:rsid w:val="0FEEDF47"/>
    <w:rsid w:val="0FEEFF30"/>
    <w:rsid w:val="0FF86CF0"/>
    <w:rsid w:val="101A2EAD"/>
    <w:rsid w:val="102375BC"/>
    <w:rsid w:val="103C2AEA"/>
    <w:rsid w:val="10444E50"/>
    <w:rsid w:val="1054B5A0"/>
    <w:rsid w:val="10778F97"/>
    <w:rsid w:val="107DE9F7"/>
    <w:rsid w:val="1089678E"/>
    <w:rsid w:val="10A392A5"/>
    <w:rsid w:val="10C1FEC3"/>
    <w:rsid w:val="10C29FF9"/>
    <w:rsid w:val="10C8DE4C"/>
    <w:rsid w:val="10E40463"/>
    <w:rsid w:val="10E961F3"/>
    <w:rsid w:val="10EB374A"/>
    <w:rsid w:val="10F3BC28"/>
    <w:rsid w:val="11040E19"/>
    <w:rsid w:val="110D3E73"/>
    <w:rsid w:val="110FB9BC"/>
    <w:rsid w:val="111B9D9F"/>
    <w:rsid w:val="11263674"/>
    <w:rsid w:val="11292C2C"/>
    <w:rsid w:val="1148B871"/>
    <w:rsid w:val="114A855C"/>
    <w:rsid w:val="115E6D6F"/>
    <w:rsid w:val="1160021F"/>
    <w:rsid w:val="11653002"/>
    <w:rsid w:val="117823CE"/>
    <w:rsid w:val="118800E5"/>
    <w:rsid w:val="11928067"/>
    <w:rsid w:val="11CEE1C2"/>
    <w:rsid w:val="11E69EF5"/>
    <w:rsid w:val="1223844C"/>
    <w:rsid w:val="122C62F6"/>
    <w:rsid w:val="122DBBB2"/>
    <w:rsid w:val="12305B60"/>
    <w:rsid w:val="12390540"/>
    <w:rsid w:val="12519802"/>
    <w:rsid w:val="125F9241"/>
    <w:rsid w:val="126D314B"/>
    <w:rsid w:val="1270B019"/>
    <w:rsid w:val="127AFDD9"/>
    <w:rsid w:val="12AE9968"/>
    <w:rsid w:val="12B2993D"/>
    <w:rsid w:val="12BB7A48"/>
    <w:rsid w:val="12CE7250"/>
    <w:rsid w:val="12D448C5"/>
    <w:rsid w:val="12D6B3DC"/>
    <w:rsid w:val="12DBDC43"/>
    <w:rsid w:val="12E8DD02"/>
    <w:rsid w:val="12F651A7"/>
    <w:rsid w:val="132E2270"/>
    <w:rsid w:val="1330CC04"/>
    <w:rsid w:val="134740BC"/>
    <w:rsid w:val="134DA757"/>
    <w:rsid w:val="134DB6B6"/>
    <w:rsid w:val="135021FA"/>
    <w:rsid w:val="137948D5"/>
    <w:rsid w:val="137CE478"/>
    <w:rsid w:val="138EB84B"/>
    <w:rsid w:val="13955C5E"/>
    <w:rsid w:val="13A4FAC0"/>
    <w:rsid w:val="13C18CF2"/>
    <w:rsid w:val="13CFE29E"/>
    <w:rsid w:val="13D2BF7B"/>
    <w:rsid w:val="13ED6977"/>
    <w:rsid w:val="14090922"/>
    <w:rsid w:val="142A8990"/>
    <w:rsid w:val="14434153"/>
    <w:rsid w:val="14518E3C"/>
    <w:rsid w:val="145A490A"/>
    <w:rsid w:val="145CAFEC"/>
    <w:rsid w:val="1461208C"/>
    <w:rsid w:val="14661EE7"/>
    <w:rsid w:val="147A674E"/>
    <w:rsid w:val="14857E26"/>
    <w:rsid w:val="149E1ED6"/>
    <w:rsid w:val="14A05C6E"/>
    <w:rsid w:val="14AF2716"/>
    <w:rsid w:val="14BAF32A"/>
    <w:rsid w:val="14C4910F"/>
    <w:rsid w:val="14C8BD40"/>
    <w:rsid w:val="14C9A5D6"/>
    <w:rsid w:val="1508D25F"/>
    <w:rsid w:val="150EE0E1"/>
    <w:rsid w:val="152BDE7F"/>
    <w:rsid w:val="1536C191"/>
    <w:rsid w:val="153FA806"/>
    <w:rsid w:val="154EF20D"/>
    <w:rsid w:val="1550678D"/>
    <w:rsid w:val="1568A8DD"/>
    <w:rsid w:val="158DAD87"/>
    <w:rsid w:val="15B623EE"/>
    <w:rsid w:val="15BC2D55"/>
    <w:rsid w:val="15D9EF4C"/>
    <w:rsid w:val="15DD469F"/>
    <w:rsid w:val="15E812A5"/>
    <w:rsid w:val="15ECFCE3"/>
    <w:rsid w:val="15F6C1C8"/>
    <w:rsid w:val="15FD74AF"/>
    <w:rsid w:val="15FFF290"/>
    <w:rsid w:val="1605921B"/>
    <w:rsid w:val="161F1568"/>
    <w:rsid w:val="16386CB6"/>
    <w:rsid w:val="163D93D7"/>
    <w:rsid w:val="163E4376"/>
    <w:rsid w:val="16621E3D"/>
    <w:rsid w:val="1667C622"/>
    <w:rsid w:val="166A0E81"/>
    <w:rsid w:val="16763E8C"/>
    <w:rsid w:val="167DA843"/>
    <w:rsid w:val="1684039C"/>
    <w:rsid w:val="16919737"/>
    <w:rsid w:val="16A91280"/>
    <w:rsid w:val="16ABFC67"/>
    <w:rsid w:val="16B381D2"/>
    <w:rsid w:val="16B47F33"/>
    <w:rsid w:val="16D2310C"/>
    <w:rsid w:val="16D32216"/>
    <w:rsid w:val="16D380C4"/>
    <w:rsid w:val="16D72155"/>
    <w:rsid w:val="16DEF802"/>
    <w:rsid w:val="1717E402"/>
    <w:rsid w:val="171DDE5A"/>
    <w:rsid w:val="17213821"/>
    <w:rsid w:val="17342632"/>
    <w:rsid w:val="17494E22"/>
    <w:rsid w:val="1750AF5E"/>
    <w:rsid w:val="175601DA"/>
    <w:rsid w:val="17594901"/>
    <w:rsid w:val="1774DFC7"/>
    <w:rsid w:val="177763AB"/>
    <w:rsid w:val="177F0E22"/>
    <w:rsid w:val="179C0C05"/>
    <w:rsid w:val="17CDF741"/>
    <w:rsid w:val="17D2BEE7"/>
    <w:rsid w:val="17D50CA7"/>
    <w:rsid w:val="17E13397"/>
    <w:rsid w:val="180458B6"/>
    <w:rsid w:val="181529FD"/>
    <w:rsid w:val="181B42A9"/>
    <w:rsid w:val="1828D987"/>
    <w:rsid w:val="182D18E3"/>
    <w:rsid w:val="182E3171"/>
    <w:rsid w:val="1832AA0D"/>
    <w:rsid w:val="18477E86"/>
    <w:rsid w:val="1854C521"/>
    <w:rsid w:val="185AEE09"/>
    <w:rsid w:val="1869E4A1"/>
    <w:rsid w:val="1897123C"/>
    <w:rsid w:val="189CCA4D"/>
    <w:rsid w:val="18AC8134"/>
    <w:rsid w:val="18B1F7F1"/>
    <w:rsid w:val="18BEE18A"/>
    <w:rsid w:val="18C37714"/>
    <w:rsid w:val="18C4DAB7"/>
    <w:rsid w:val="18C5A5B1"/>
    <w:rsid w:val="18D990E7"/>
    <w:rsid w:val="19094FF4"/>
    <w:rsid w:val="1927A38C"/>
    <w:rsid w:val="192C5FA1"/>
    <w:rsid w:val="192F50AB"/>
    <w:rsid w:val="1932A4BF"/>
    <w:rsid w:val="19439297"/>
    <w:rsid w:val="194828E1"/>
    <w:rsid w:val="195DFF38"/>
    <w:rsid w:val="195EC6A2"/>
    <w:rsid w:val="19769322"/>
    <w:rsid w:val="199181D5"/>
    <w:rsid w:val="19BE152C"/>
    <w:rsid w:val="19C72A14"/>
    <w:rsid w:val="19CF6AE2"/>
    <w:rsid w:val="19E0166E"/>
    <w:rsid w:val="1A0401CF"/>
    <w:rsid w:val="1A0B706F"/>
    <w:rsid w:val="1A195ACA"/>
    <w:rsid w:val="1A1B1D8A"/>
    <w:rsid w:val="1A2187E0"/>
    <w:rsid w:val="1A2FB418"/>
    <w:rsid w:val="1A48DC5E"/>
    <w:rsid w:val="1A581337"/>
    <w:rsid w:val="1A6B09B9"/>
    <w:rsid w:val="1A6B4291"/>
    <w:rsid w:val="1A75ACD2"/>
    <w:rsid w:val="1A875F32"/>
    <w:rsid w:val="1A8B3B6E"/>
    <w:rsid w:val="1A8C92F5"/>
    <w:rsid w:val="1A8D9913"/>
    <w:rsid w:val="1A8F8848"/>
    <w:rsid w:val="1A981A14"/>
    <w:rsid w:val="1AABB9D8"/>
    <w:rsid w:val="1AC6D12C"/>
    <w:rsid w:val="1AED9273"/>
    <w:rsid w:val="1AF6E7B0"/>
    <w:rsid w:val="1AF98E1C"/>
    <w:rsid w:val="1AFB8E3B"/>
    <w:rsid w:val="1B068FCC"/>
    <w:rsid w:val="1B0A91BE"/>
    <w:rsid w:val="1B14C8C1"/>
    <w:rsid w:val="1B1D1E0E"/>
    <w:rsid w:val="1B1DC326"/>
    <w:rsid w:val="1B1DCA82"/>
    <w:rsid w:val="1B2A3E18"/>
    <w:rsid w:val="1B33228B"/>
    <w:rsid w:val="1B34B62C"/>
    <w:rsid w:val="1B4587B5"/>
    <w:rsid w:val="1B4680A0"/>
    <w:rsid w:val="1B47EE2A"/>
    <w:rsid w:val="1B50A355"/>
    <w:rsid w:val="1B515067"/>
    <w:rsid w:val="1B6029CE"/>
    <w:rsid w:val="1B6BF523"/>
    <w:rsid w:val="1B7BDB52"/>
    <w:rsid w:val="1B7C44BA"/>
    <w:rsid w:val="1BA5953A"/>
    <w:rsid w:val="1BB12756"/>
    <w:rsid w:val="1BB26FDA"/>
    <w:rsid w:val="1BC0F767"/>
    <w:rsid w:val="1BD0B283"/>
    <w:rsid w:val="1BFB8EFF"/>
    <w:rsid w:val="1C00B635"/>
    <w:rsid w:val="1C062F35"/>
    <w:rsid w:val="1C0C80C2"/>
    <w:rsid w:val="1C115C64"/>
    <w:rsid w:val="1C14417D"/>
    <w:rsid w:val="1C41600D"/>
    <w:rsid w:val="1C75A624"/>
    <w:rsid w:val="1C7CF89F"/>
    <w:rsid w:val="1C866A7B"/>
    <w:rsid w:val="1C95388B"/>
    <w:rsid w:val="1CB858AF"/>
    <w:rsid w:val="1CBBE5F4"/>
    <w:rsid w:val="1CBE8D66"/>
    <w:rsid w:val="1CC59CE7"/>
    <w:rsid w:val="1CD10550"/>
    <w:rsid w:val="1CD92719"/>
    <w:rsid w:val="1D14D9D2"/>
    <w:rsid w:val="1D1775E3"/>
    <w:rsid w:val="1D26C966"/>
    <w:rsid w:val="1D33A6A5"/>
    <w:rsid w:val="1D4AD830"/>
    <w:rsid w:val="1D5DCB62"/>
    <w:rsid w:val="1D618EAF"/>
    <w:rsid w:val="1D7CE5F7"/>
    <w:rsid w:val="1DA5F133"/>
    <w:rsid w:val="1DC20B79"/>
    <w:rsid w:val="1DD8D3A8"/>
    <w:rsid w:val="1DFB0756"/>
    <w:rsid w:val="1E17E7D7"/>
    <w:rsid w:val="1E20FA67"/>
    <w:rsid w:val="1E3DD78E"/>
    <w:rsid w:val="1E44D810"/>
    <w:rsid w:val="1E4B500A"/>
    <w:rsid w:val="1E560575"/>
    <w:rsid w:val="1E5902DA"/>
    <w:rsid w:val="1E739CD5"/>
    <w:rsid w:val="1E765FC9"/>
    <w:rsid w:val="1E7684B8"/>
    <w:rsid w:val="1E7DB3A5"/>
    <w:rsid w:val="1E867B2F"/>
    <w:rsid w:val="1E9A1FA1"/>
    <w:rsid w:val="1EAEE2B5"/>
    <w:rsid w:val="1EBEA172"/>
    <w:rsid w:val="1ED85E96"/>
    <w:rsid w:val="1EDA6B9B"/>
    <w:rsid w:val="1EE1857D"/>
    <w:rsid w:val="1EE44385"/>
    <w:rsid w:val="1EF7B031"/>
    <w:rsid w:val="1EFB1114"/>
    <w:rsid w:val="1F05472A"/>
    <w:rsid w:val="1F0A644E"/>
    <w:rsid w:val="1F187C89"/>
    <w:rsid w:val="1F1FB2AE"/>
    <w:rsid w:val="1F2CC99B"/>
    <w:rsid w:val="1F315E1B"/>
    <w:rsid w:val="1F41E87D"/>
    <w:rsid w:val="1F4824A7"/>
    <w:rsid w:val="1F4B105B"/>
    <w:rsid w:val="1F4CBA0C"/>
    <w:rsid w:val="1F5D1B62"/>
    <w:rsid w:val="1F6C60AA"/>
    <w:rsid w:val="1F7C82B6"/>
    <w:rsid w:val="1F940152"/>
    <w:rsid w:val="1FA0DBE0"/>
    <w:rsid w:val="1FA5674A"/>
    <w:rsid w:val="1FA86A81"/>
    <w:rsid w:val="1FBBE011"/>
    <w:rsid w:val="1FC26F77"/>
    <w:rsid w:val="1FC2C95A"/>
    <w:rsid w:val="1FF9971F"/>
    <w:rsid w:val="2020623C"/>
    <w:rsid w:val="2020DCD8"/>
    <w:rsid w:val="20229F62"/>
    <w:rsid w:val="20345A85"/>
    <w:rsid w:val="2039FAFB"/>
    <w:rsid w:val="2041E8CD"/>
    <w:rsid w:val="2042E1E2"/>
    <w:rsid w:val="204C9B32"/>
    <w:rsid w:val="205D79D9"/>
    <w:rsid w:val="206164BE"/>
    <w:rsid w:val="206BC944"/>
    <w:rsid w:val="207B28A0"/>
    <w:rsid w:val="207E4744"/>
    <w:rsid w:val="2080A965"/>
    <w:rsid w:val="20817C21"/>
    <w:rsid w:val="208657AB"/>
    <w:rsid w:val="209255E6"/>
    <w:rsid w:val="209639E5"/>
    <w:rsid w:val="2097678E"/>
    <w:rsid w:val="20988614"/>
    <w:rsid w:val="20A47B3A"/>
    <w:rsid w:val="20B43F4D"/>
    <w:rsid w:val="20B6E260"/>
    <w:rsid w:val="20C4AA14"/>
    <w:rsid w:val="20C4E0D2"/>
    <w:rsid w:val="20DCF40D"/>
    <w:rsid w:val="20E93FF5"/>
    <w:rsid w:val="20FCCE5F"/>
    <w:rsid w:val="20FD1E01"/>
    <w:rsid w:val="2112EDB8"/>
    <w:rsid w:val="214131FC"/>
    <w:rsid w:val="2151D37A"/>
    <w:rsid w:val="2168A214"/>
    <w:rsid w:val="216AD2A7"/>
    <w:rsid w:val="21712DA8"/>
    <w:rsid w:val="2172D779"/>
    <w:rsid w:val="217371AA"/>
    <w:rsid w:val="2176CF0C"/>
    <w:rsid w:val="217C639E"/>
    <w:rsid w:val="21A41160"/>
    <w:rsid w:val="21AC720C"/>
    <w:rsid w:val="21C0C632"/>
    <w:rsid w:val="21D3FA4A"/>
    <w:rsid w:val="21DE3987"/>
    <w:rsid w:val="2211BE77"/>
    <w:rsid w:val="223F6145"/>
    <w:rsid w:val="22485937"/>
    <w:rsid w:val="225358AB"/>
    <w:rsid w:val="225D2233"/>
    <w:rsid w:val="2266399C"/>
    <w:rsid w:val="227310AA"/>
    <w:rsid w:val="2275BFA3"/>
    <w:rsid w:val="22AA77D6"/>
    <w:rsid w:val="22AEC30C"/>
    <w:rsid w:val="22E0EF9B"/>
    <w:rsid w:val="2301E92E"/>
    <w:rsid w:val="2312D27D"/>
    <w:rsid w:val="2332C3DD"/>
    <w:rsid w:val="233F1F5B"/>
    <w:rsid w:val="234526C3"/>
    <w:rsid w:val="2346EDCF"/>
    <w:rsid w:val="235CE6CF"/>
    <w:rsid w:val="236D8284"/>
    <w:rsid w:val="2379EBC4"/>
    <w:rsid w:val="2381DA28"/>
    <w:rsid w:val="23A4E556"/>
    <w:rsid w:val="23AE55C1"/>
    <w:rsid w:val="23C876F4"/>
    <w:rsid w:val="23CF6DA2"/>
    <w:rsid w:val="23D02C64"/>
    <w:rsid w:val="23E100D1"/>
    <w:rsid w:val="23ED0844"/>
    <w:rsid w:val="23F87F36"/>
    <w:rsid w:val="240114FA"/>
    <w:rsid w:val="24029FFA"/>
    <w:rsid w:val="241B453D"/>
    <w:rsid w:val="24271803"/>
    <w:rsid w:val="2439AB89"/>
    <w:rsid w:val="243B04BB"/>
    <w:rsid w:val="243DD657"/>
    <w:rsid w:val="243F56FF"/>
    <w:rsid w:val="2440F4C1"/>
    <w:rsid w:val="244C1515"/>
    <w:rsid w:val="2454597E"/>
    <w:rsid w:val="245BFA81"/>
    <w:rsid w:val="2476A8E1"/>
    <w:rsid w:val="24788438"/>
    <w:rsid w:val="247A79F9"/>
    <w:rsid w:val="247DDB3B"/>
    <w:rsid w:val="249CA300"/>
    <w:rsid w:val="249EF60C"/>
    <w:rsid w:val="24A85BD8"/>
    <w:rsid w:val="24B22C1D"/>
    <w:rsid w:val="24B69BD8"/>
    <w:rsid w:val="24B89BA3"/>
    <w:rsid w:val="24BC7AC1"/>
    <w:rsid w:val="24C48178"/>
    <w:rsid w:val="24CCBEF8"/>
    <w:rsid w:val="24E3B78D"/>
    <w:rsid w:val="24E83E77"/>
    <w:rsid w:val="2504A4EC"/>
    <w:rsid w:val="25053B98"/>
    <w:rsid w:val="25199A20"/>
    <w:rsid w:val="252E1A48"/>
    <w:rsid w:val="2537012E"/>
    <w:rsid w:val="253DB756"/>
    <w:rsid w:val="2548D200"/>
    <w:rsid w:val="2557A3B4"/>
    <w:rsid w:val="255E949E"/>
    <w:rsid w:val="2576AB3A"/>
    <w:rsid w:val="25826426"/>
    <w:rsid w:val="258AC935"/>
    <w:rsid w:val="25903725"/>
    <w:rsid w:val="25986565"/>
    <w:rsid w:val="25AB17F7"/>
    <w:rsid w:val="25B9B7E2"/>
    <w:rsid w:val="25BE0232"/>
    <w:rsid w:val="25C83625"/>
    <w:rsid w:val="25CD65B0"/>
    <w:rsid w:val="25D39171"/>
    <w:rsid w:val="25D8F0CE"/>
    <w:rsid w:val="25F20318"/>
    <w:rsid w:val="2616EDE2"/>
    <w:rsid w:val="261A30F0"/>
    <w:rsid w:val="261D975C"/>
    <w:rsid w:val="264E9D1A"/>
    <w:rsid w:val="26652915"/>
    <w:rsid w:val="267D6BB3"/>
    <w:rsid w:val="2693404B"/>
    <w:rsid w:val="269B60C1"/>
    <w:rsid w:val="26A7D57F"/>
    <w:rsid w:val="26AACC8C"/>
    <w:rsid w:val="26B270B1"/>
    <w:rsid w:val="26C10A2F"/>
    <w:rsid w:val="26CB803D"/>
    <w:rsid w:val="26E29525"/>
    <w:rsid w:val="26ED6122"/>
    <w:rsid w:val="26FB6D5B"/>
    <w:rsid w:val="27093068"/>
    <w:rsid w:val="272BC3D9"/>
    <w:rsid w:val="2740079E"/>
    <w:rsid w:val="27406FC5"/>
    <w:rsid w:val="274661F0"/>
    <w:rsid w:val="2746953F"/>
    <w:rsid w:val="2746C565"/>
    <w:rsid w:val="276548ED"/>
    <w:rsid w:val="276D1E9C"/>
    <w:rsid w:val="276F2307"/>
    <w:rsid w:val="276F9FDE"/>
    <w:rsid w:val="27807D48"/>
    <w:rsid w:val="278D8BBC"/>
    <w:rsid w:val="2794466D"/>
    <w:rsid w:val="27A1B332"/>
    <w:rsid w:val="27A6A2B0"/>
    <w:rsid w:val="27ABAA0D"/>
    <w:rsid w:val="27B97520"/>
    <w:rsid w:val="27D2047E"/>
    <w:rsid w:val="27D715B6"/>
    <w:rsid w:val="27DF72F2"/>
    <w:rsid w:val="27E22ADD"/>
    <w:rsid w:val="281B39F2"/>
    <w:rsid w:val="281C2B55"/>
    <w:rsid w:val="2821AD8B"/>
    <w:rsid w:val="282D5D8D"/>
    <w:rsid w:val="28373A87"/>
    <w:rsid w:val="283AA155"/>
    <w:rsid w:val="283BD558"/>
    <w:rsid w:val="286790E3"/>
    <w:rsid w:val="28708C2A"/>
    <w:rsid w:val="288AAB37"/>
    <w:rsid w:val="28A9D7F5"/>
    <w:rsid w:val="28DFA1B1"/>
    <w:rsid w:val="28F1738B"/>
    <w:rsid w:val="28F8CDD0"/>
    <w:rsid w:val="2910679D"/>
    <w:rsid w:val="2927525A"/>
    <w:rsid w:val="29402BBE"/>
    <w:rsid w:val="29478206"/>
    <w:rsid w:val="29538CF1"/>
    <w:rsid w:val="2973B53F"/>
    <w:rsid w:val="2973E068"/>
    <w:rsid w:val="298D0BE7"/>
    <w:rsid w:val="29BAA23D"/>
    <w:rsid w:val="29D541A3"/>
    <w:rsid w:val="29EB9820"/>
    <w:rsid w:val="2A024E47"/>
    <w:rsid w:val="2A16B22D"/>
    <w:rsid w:val="2A191669"/>
    <w:rsid w:val="2A246576"/>
    <w:rsid w:val="2A36C515"/>
    <w:rsid w:val="2A409CF4"/>
    <w:rsid w:val="2A44810B"/>
    <w:rsid w:val="2A5CC17A"/>
    <w:rsid w:val="2A6194C1"/>
    <w:rsid w:val="2A659369"/>
    <w:rsid w:val="2A76031F"/>
    <w:rsid w:val="2A779D26"/>
    <w:rsid w:val="2A8D1C4C"/>
    <w:rsid w:val="2A9C3B86"/>
    <w:rsid w:val="2AC2DEB1"/>
    <w:rsid w:val="2AF176A2"/>
    <w:rsid w:val="2B082D2F"/>
    <w:rsid w:val="2B0832F6"/>
    <w:rsid w:val="2B0FB3D2"/>
    <w:rsid w:val="2B102C61"/>
    <w:rsid w:val="2B15A3AC"/>
    <w:rsid w:val="2B1EDAC8"/>
    <w:rsid w:val="2B22BAC8"/>
    <w:rsid w:val="2B403E42"/>
    <w:rsid w:val="2B436470"/>
    <w:rsid w:val="2B5E9351"/>
    <w:rsid w:val="2B664B26"/>
    <w:rsid w:val="2B793A7B"/>
    <w:rsid w:val="2B7C4FBA"/>
    <w:rsid w:val="2B7ED1B1"/>
    <w:rsid w:val="2B9012E9"/>
    <w:rsid w:val="2B928BA4"/>
    <w:rsid w:val="2BA0135A"/>
    <w:rsid w:val="2BB0AAD0"/>
    <w:rsid w:val="2BB686ED"/>
    <w:rsid w:val="2BB7D878"/>
    <w:rsid w:val="2BBCB889"/>
    <w:rsid w:val="2BD1EB52"/>
    <w:rsid w:val="2BD865E3"/>
    <w:rsid w:val="2BDD15FE"/>
    <w:rsid w:val="2BDD6E50"/>
    <w:rsid w:val="2BEF2FC0"/>
    <w:rsid w:val="2BF7875D"/>
    <w:rsid w:val="2C056588"/>
    <w:rsid w:val="2C15C752"/>
    <w:rsid w:val="2C1BBBC4"/>
    <w:rsid w:val="2C258315"/>
    <w:rsid w:val="2C2BA584"/>
    <w:rsid w:val="2C3A21E3"/>
    <w:rsid w:val="2C3E2339"/>
    <w:rsid w:val="2C875868"/>
    <w:rsid w:val="2C87698F"/>
    <w:rsid w:val="2CA7BE75"/>
    <w:rsid w:val="2CAAB9CB"/>
    <w:rsid w:val="2CB9AB95"/>
    <w:rsid w:val="2CC8A8C1"/>
    <w:rsid w:val="2CFD658A"/>
    <w:rsid w:val="2D0CCFF7"/>
    <w:rsid w:val="2D13860C"/>
    <w:rsid w:val="2D1AC0DA"/>
    <w:rsid w:val="2D27B075"/>
    <w:rsid w:val="2D2CC484"/>
    <w:rsid w:val="2D42F7CD"/>
    <w:rsid w:val="2D4A9C8A"/>
    <w:rsid w:val="2D54FCC3"/>
    <w:rsid w:val="2D64C3FD"/>
    <w:rsid w:val="2D6FEF1D"/>
    <w:rsid w:val="2D78BE37"/>
    <w:rsid w:val="2D87CF6D"/>
    <w:rsid w:val="2D9BB199"/>
    <w:rsid w:val="2DB0C693"/>
    <w:rsid w:val="2DBE3F5A"/>
    <w:rsid w:val="2DBF6F62"/>
    <w:rsid w:val="2DC8617D"/>
    <w:rsid w:val="2DCF0150"/>
    <w:rsid w:val="2DDC66D3"/>
    <w:rsid w:val="2DDEE162"/>
    <w:rsid w:val="2DF2FF01"/>
    <w:rsid w:val="2DF59DFD"/>
    <w:rsid w:val="2DFF5387"/>
    <w:rsid w:val="2E02A9C4"/>
    <w:rsid w:val="2E08D041"/>
    <w:rsid w:val="2E11D424"/>
    <w:rsid w:val="2E12AF14"/>
    <w:rsid w:val="2E15970C"/>
    <w:rsid w:val="2E22E6FA"/>
    <w:rsid w:val="2E3A9DF3"/>
    <w:rsid w:val="2E48769A"/>
    <w:rsid w:val="2E48C141"/>
    <w:rsid w:val="2E495A3B"/>
    <w:rsid w:val="2E4CEB06"/>
    <w:rsid w:val="2E875571"/>
    <w:rsid w:val="2E9747BC"/>
    <w:rsid w:val="2EBAF864"/>
    <w:rsid w:val="2EBC372E"/>
    <w:rsid w:val="2EC4CCD7"/>
    <w:rsid w:val="2ECB0F29"/>
    <w:rsid w:val="2ED5918F"/>
    <w:rsid w:val="2EDB88EC"/>
    <w:rsid w:val="2EEC039E"/>
    <w:rsid w:val="2F010876"/>
    <w:rsid w:val="2F164139"/>
    <w:rsid w:val="2F1D8E3E"/>
    <w:rsid w:val="2F27CCD3"/>
    <w:rsid w:val="2F2A27D3"/>
    <w:rsid w:val="2F2E7944"/>
    <w:rsid w:val="2F4F107E"/>
    <w:rsid w:val="2F4F4F5B"/>
    <w:rsid w:val="2F5D2AAB"/>
    <w:rsid w:val="2F6A020F"/>
    <w:rsid w:val="2F77DEEC"/>
    <w:rsid w:val="2F781C8F"/>
    <w:rsid w:val="2F7FB70F"/>
    <w:rsid w:val="2F810F66"/>
    <w:rsid w:val="2F811015"/>
    <w:rsid w:val="2F8AD76D"/>
    <w:rsid w:val="2FC45A92"/>
    <w:rsid w:val="2FD54BBC"/>
    <w:rsid w:val="2FE1C6B7"/>
    <w:rsid w:val="2FE5DD42"/>
    <w:rsid w:val="30094300"/>
    <w:rsid w:val="3009F872"/>
    <w:rsid w:val="300F8708"/>
    <w:rsid w:val="30175374"/>
    <w:rsid w:val="303B8D23"/>
    <w:rsid w:val="303FE766"/>
    <w:rsid w:val="3046F858"/>
    <w:rsid w:val="3055E1E8"/>
    <w:rsid w:val="305EA14F"/>
    <w:rsid w:val="30639B18"/>
    <w:rsid w:val="307FBFDE"/>
    <w:rsid w:val="30818057"/>
    <w:rsid w:val="30A8AB97"/>
    <w:rsid w:val="30B7BD3C"/>
    <w:rsid w:val="30D45A27"/>
    <w:rsid w:val="30D66952"/>
    <w:rsid w:val="30DB181B"/>
    <w:rsid w:val="30E0B5E3"/>
    <w:rsid w:val="30F79FEA"/>
    <w:rsid w:val="310E1322"/>
    <w:rsid w:val="310E3C11"/>
    <w:rsid w:val="31259D00"/>
    <w:rsid w:val="3139F7D6"/>
    <w:rsid w:val="31404EB0"/>
    <w:rsid w:val="31430B31"/>
    <w:rsid w:val="31481DA3"/>
    <w:rsid w:val="315EBDF6"/>
    <w:rsid w:val="316A3457"/>
    <w:rsid w:val="3190B2E4"/>
    <w:rsid w:val="3192B4D9"/>
    <w:rsid w:val="31A3CF64"/>
    <w:rsid w:val="31A5FED1"/>
    <w:rsid w:val="31AA23DD"/>
    <w:rsid w:val="31AD1F94"/>
    <w:rsid w:val="31DCC4D2"/>
    <w:rsid w:val="31DFC038"/>
    <w:rsid w:val="31E1AC07"/>
    <w:rsid w:val="31E9E252"/>
    <w:rsid w:val="32009975"/>
    <w:rsid w:val="320BF258"/>
    <w:rsid w:val="321ADDD3"/>
    <w:rsid w:val="322283ED"/>
    <w:rsid w:val="3231DBA8"/>
    <w:rsid w:val="323C2696"/>
    <w:rsid w:val="323D96FB"/>
    <w:rsid w:val="323F80F8"/>
    <w:rsid w:val="32410229"/>
    <w:rsid w:val="324A145C"/>
    <w:rsid w:val="325C2D87"/>
    <w:rsid w:val="326571BD"/>
    <w:rsid w:val="326B77A0"/>
    <w:rsid w:val="3274D980"/>
    <w:rsid w:val="328B8652"/>
    <w:rsid w:val="32B3ED6E"/>
    <w:rsid w:val="32C22886"/>
    <w:rsid w:val="32D3A031"/>
    <w:rsid w:val="32DA72CA"/>
    <w:rsid w:val="33018062"/>
    <w:rsid w:val="330AB1A9"/>
    <w:rsid w:val="3327C9F8"/>
    <w:rsid w:val="3336F9DE"/>
    <w:rsid w:val="3337EA45"/>
    <w:rsid w:val="333FE77E"/>
    <w:rsid w:val="33422142"/>
    <w:rsid w:val="3343D851"/>
    <w:rsid w:val="33592537"/>
    <w:rsid w:val="3369718B"/>
    <w:rsid w:val="3390A12F"/>
    <w:rsid w:val="339941EB"/>
    <w:rsid w:val="339F2299"/>
    <w:rsid w:val="33D91FDF"/>
    <w:rsid w:val="33E42187"/>
    <w:rsid w:val="33EA3845"/>
    <w:rsid w:val="33F3924D"/>
    <w:rsid w:val="3410D21D"/>
    <w:rsid w:val="34154EA4"/>
    <w:rsid w:val="3417EC03"/>
    <w:rsid w:val="3438E458"/>
    <w:rsid w:val="346B4599"/>
    <w:rsid w:val="34758B4A"/>
    <w:rsid w:val="349183EA"/>
    <w:rsid w:val="349BA7B8"/>
    <w:rsid w:val="349BE143"/>
    <w:rsid w:val="34B51421"/>
    <w:rsid w:val="34BC2F0E"/>
    <w:rsid w:val="34C40BF0"/>
    <w:rsid w:val="34D7FBF0"/>
    <w:rsid w:val="34DBE404"/>
    <w:rsid w:val="34E4AEF0"/>
    <w:rsid w:val="34EB5565"/>
    <w:rsid w:val="34EBDCD9"/>
    <w:rsid w:val="34F7E1CD"/>
    <w:rsid w:val="351B8668"/>
    <w:rsid w:val="3540926E"/>
    <w:rsid w:val="355DEC2A"/>
    <w:rsid w:val="358618F6"/>
    <w:rsid w:val="35A7B495"/>
    <w:rsid w:val="35BEB20E"/>
    <w:rsid w:val="35C91F1D"/>
    <w:rsid w:val="35CED956"/>
    <w:rsid w:val="35DF632F"/>
    <w:rsid w:val="35E20CE1"/>
    <w:rsid w:val="35E95202"/>
    <w:rsid w:val="35E998E2"/>
    <w:rsid w:val="35EC0A9F"/>
    <w:rsid w:val="35F2AAF5"/>
    <w:rsid w:val="35F56597"/>
    <w:rsid w:val="3618A65F"/>
    <w:rsid w:val="361AFAB1"/>
    <w:rsid w:val="363FEE56"/>
    <w:rsid w:val="3653DDF8"/>
    <w:rsid w:val="36719F01"/>
    <w:rsid w:val="36766500"/>
    <w:rsid w:val="367C01DC"/>
    <w:rsid w:val="3695CE5E"/>
    <w:rsid w:val="36A01C77"/>
    <w:rsid w:val="36A04FA0"/>
    <w:rsid w:val="36A55BBD"/>
    <w:rsid w:val="36BE9BF6"/>
    <w:rsid w:val="36BEFEE3"/>
    <w:rsid w:val="36CDF3D5"/>
    <w:rsid w:val="36D72154"/>
    <w:rsid w:val="36FA3BA3"/>
    <w:rsid w:val="37403A31"/>
    <w:rsid w:val="3741C48B"/>
    <w:rsid w:val="37432A99"/>
    <w:rsid w:val="374451A3"/>
    <w:rsid w:val="37469B69"/>
    <w:rsid w:val="374DE2E8"/>
    <w:rsid w:val="374EE873"/>
    <w:rsid w:val="375EDB39"/>
    <w:rsid w:val="37751078"/>
    <w:rsid w:val="3787874F"/>
    <w:rsid w:val="37971C2F"/>
    <w:rsid w:val="3799D4DC"/>
    <w:rsid w:val="37B88047"/>
    <w:rsid w:val="37C8B085"/>
    <w:rsid w:val="37CC1B32"/>
    <w:rsid w:val="37EC3E3B"/>
    <w:rsid w:val="37F0A1A4"/>
    <w:rsid w:val="380E0377"/>
    <w:rsid w:val="380E4520"/>
    <w:rsid w:val="381B4BB5"/>
    <w:rsid w:val="3836A4FD"/>
    <w:rsid w:val="3859CBA4"/>
    <w:rsid w:val="386650B6"/>
    <w:rsid w:val="3869E9FA"/>
    <w:rsid w:val="38735830"/>
    <w:rsid w:val="387853FD"/>
    <w:rsid w:val="387881F0"/>
    <w:rsid w:val="3885481D"/>
    <w:rsid w:val="38A2EBAA"/>
    <w:rsid w:val="38A4B780"/>
    <w:rsid w:val="38AEF325"/>
    <w:rsid w:val="38B98F17"/>
    <w:rsid w:val="38CFF0F4"/>
    <w:rsid w:val="3922AED5"/>
    <w:rsid w:val="3940BBCF"/>
    <w:rsid w:val="397CF1CD"/>
    <w:rsid w:val="3987F659"/>
    <w:rsid w:val="399976A8"/>
    <w:rsid w:val="399BD87B"/>
    <w:rsid w:val="39C39EB0"/>
    <w:rsid w:val="39D5E305"/>
    <w:rsid w:val="39F625B9"/>
    <w:rsid w:val="3A26EB70"/>
    <w:rsid w:val="3A27FA3A"/>
    <w:rsid w:val="3A38274D"/>
    <w:rsid w:val="3A401F8E"/>
    <w:rsid w:val="3A529A38"/>
    <w:rsid w:val="3A574443"/>
    <w:rsid w:val="3A59E083"/>
    <w:rsid w:val="3A7A21E4"/>
    <w:rsid w:val="3A7A7850"/>
    <w:rsid w:val="3A8128BD"/>
    <w:rsid w:val="3AA2147D"/>
    <w:rsid w:val="3AB51664"/>
    <w:rsid w:val="3AB65353"/>
    <w:rsid w:val="3AB6FFFC"/>
    <w:rsid w:val="3ABC3BFA"/>
    <w:rsid w:val="3AD2ED88"/>
    <w:rsid w:val="3AF3F350"/>
    <w:rsid w:val="3AF66DF2"/>
    <w:rsid w:val="3AF7118D"/>
    <w:rsid w:val="3B047FF7"/>
    <w:rsid w:val="3B0F3C04"/>
    <w:rsid w:val="3B147FB2"/>
    <w:rsid w:val="3B1DDA91"/>
    <w:rsid w:val="3B1E8386"/>
    <w:rsid w:val="3B27D92E"/>
    <w:rsid w:val="3B2C25C0"/>
    <w:rsid w:val="3B2DAC9C"/>
    <w:rsid w:val="3B4B9F43"/>
    <w:rsid w:val="3B54977B"/>
    <w:rsid w:val="3B593BB9"/>
    <w:rsid w:val="3B98369B"/>
    <w:rsid w:val="3BA18639"/>
    <w:rsid w:val="3BC7445E"/>
    <w:rsid w:val="3BED1060"/>
    <w:rsid w:val="3BED4E47"/>
    <w:rsid w:val="3BF3DFBB"/>
    <w:rsid w:val="3BFAE35B"/>
    <w:rsid w:val="3C0AA3C2"/>
    <w:rsid w:val="3C11A3CF"/>
    <w:rsid w:val="3C353C82"/>
    <w:rsid w:val="3C465B63"/>
    <w:rsid w:val="3C48CA67"/>
    <w:rsid w:val="3C53FC29"/>
    <w:rsid w:val="3C6F964F"/>
    <w:rsid w:val="3C7C3B1E"/>
    <w:rsid w:val="3C88ABFD"/>
    <w:rsid w:val="3C9E9D49"/>
    <w:rsid w:val="3CC44CBB"/>
    <w:rsid w:val="3CD20D89"/>
    <w:rsid w:val="3CD2F7BB"/>
    <w:rsid w:val="3CD5E89F"/>
    <w:rsid w:val="3CE063D3"/>
    <w:rsid w:val="3D055E38"/>
    <w:rsid w:val="3D1C0D9E"/>
    <w:rsid w:val="3D21D92C"/>
    <w:rsid w:val="3D298EE7"/>
    <w:rsid w:val="3D2E8A17"/>
    <w:rsid w:val="3D445E55"/>
    <w:rsid w:val="3D47C28D"/>
    <w:rsid w:val="3D4EE2C2"/>
    <w:rsid w:val="3D5339D1"/>
    <w:rsid w:val="3D74A303"/>
    <w:rsid w:val="3D925A26"/>
    <w:rsid w:val="3DA72E8A"/>
    <w:rsid w:val="3DAD0BC4"/>
    <w:rsid w:val="3DC1D565"/>
    <w:rsid w:val="3DCF6253"/>
    <w:rsid w:val="3E099AD9"/>
    <w:rsid w:val="3E0C77FF"/>
    <w:rsid w:val="3E249950"/>
    <w:rsid w:val="3E249A2A"/>
    <w:rsid w:val="3E2553FD"/>
    <w:rsid w:val="3E348C92"/>
    <w:rsid w:val="3E4CA83F"/>
    <w:rsid w:val="3E57872B"/>
    <w:rsid w:val="3E617575"/>
    <w:rsid w:val="3E713452"/>
    <w:rsid w:val="3E99304D"/>
    <w:rsid w:val="3E9F4ED2"/>
    <w:rsid w:val="3EA5E56C"/>
    <w:rsid w:val="3EB40497"/>
    <w:rsid w:val="3EB4716A"/>
    <w:rsid w:val="3EBF3BFB"/>
    <w:rsid w:val="3ECD0673"/>
    <w:rsid w:val="3EE47B92"/>
    <w:rsid w:val="3EE4DD0C"/>
    <w:rsid w:val="3EE576F8"/>
    <w:rsid w:val="3EECE1D8"/>
    <w:rsid w:val="3EEFDB95"/>
    <w:rsid w:val="3EFA25AD"/>
    <w:rsid w:val="3EFC0913"/>
    <w:rsid w:val="3F33CCE4"/>
    <w:rsid w:val="3F3A2BE9"/>
    <w:rsid w:val="3F3B2788"/>
    <w:rsid w:val="3F3DD8BA"/>
    <w:rsid w:val="3F51224F"/>
    <w:rsid w:val="3F558967"/>
    <w:rsid w:val="3F624533"/>
    <w:rsid w:val="3F66DEEB"/>
    <w:rsid w:val="3F66E5C0"/>
    <w:rsid w:val="3F7D4A84"/>
    <w:rsid w:val="3F961FA1"/>
    <w:rsid w:val="3FA12BAA"/>
    <w:rsid w:val="3FA86EF7"/>
    <w:rsid w:val="3FA9847F"/>
    <w:rsid w:val="3FAC87CB"/>
    <w:rsid w:val="3FADA00E"/>
    <w:rsid w:val="3FCD9FE6"/>
    <w:rsid w:val="3FCEAD2F"/>
    <w:rsid w:val="3FEDE568"/>
    <w:rsid w:val="400245DE"/>
    <w:rsid w:val="40074812"/>
    <w:rsid w:val="402EE1C0"/>
    <w:rsid w:val="4042BF54"/>
    <w:rsid w:val="407FB152"/>
    <w:rsid w:val="408CC00A"/>
    <w:rsid w:val="408EC34A"/>
    <w:rsid w:val="40970200"/>
    <w:rsid w:val="4099837D"/>
    <w:rsid w:val="40AA0A0B"/>
    <w:rsid w:val="40B99B94"/>
    <w:rsid w:val="40C681AF"/>
    <w:rsid w:val="40C81D64"/>
    <w:rsid w:val="40EA1D89"/>
    <w:rsid w:val="40FDA0CA"/>
    <w:rsid w:val="4112BCD5"/>
    <w:rsid w:val="41131C0F"/>
    <w:rsid w:val="41266134"/>
    <w:rsid w:val="413CEAB3"/>
    <w:rsid w:val="41436198"/>
    <w:rsid w:val="414E5824"/>
    <w:rsid w:val="4151134B"/>
    <w:rsid w:val="417721F5"/>
    <w:rsid w:val="41A23A1D"/>
    <w:rsid w:val="41C91958"/>
    <w:rsid w:val="41CB3764"/>
    <w:rsid w:val="41DBDEFC"/>
    <w:rsid w:val="41E02577"/>
    <w:rsid w:val="41ED09A1"/>
    <w:rsid w:val="41F16954"/>
    <w:rsid w:val="41F96981"/>
    <w:rsid w:val="421C0375"/>
    <w:rsid w:val="42207AF2"/>
    <w:rsid w:val="42394815"/>
    <w:rsid w:val="424F83C8"/>
    <w:rsid w:val="425FD642"/>
    <w:rsid w:val="426BADDF"/>
    <w:rsid w:val="426E71EC"/>
    <w:rsid w:val="4281944A"/>
    <w:rsid w:val="4288FC64"/>
    <w:rsid w:val="428A9FFC"/>
    <w:rsid w:val="428EE5BD"/>
    <w:rsid w:val="428F0081"/>
    <w:rsid w:val="42910B0A"/>
    <w:rsid w:val="42A49857"/>
    <w:rsid w:val="42A5683B"/>
    <w:rsid w:val="42A61689"/>
    <w:rsid w:val="42A92F76"/>
    <w:rsid w:val="42AE24D1"/>
    <w:rsid w:val="42B4EB46"/>
    <w:rsid w:val="42D2C3D7"/>
    <w:rsid w:val="42D5AE97"/>
    <w:rsid w:val="42EE3B38"/>
    <w:rsid w:val="42F6E901"/>
    <w:rsid w:val="430BF551"/>
    <w:rsid w:val="4335710F"/>
    <w:rsid w:val="4343C930"/>
    <w:rsid w:val="4346C039"/>
    <w:rsid w:val="434B92DA"/>
    <w:rsid w:val="435FC75E"/>
    <w:rsid w:val="436E91EE"/>
    <w:rsid w:val="4397086C"/>
    <w:rsid w:val="43A8DD19"/>
    <w:rsid w:val="43BAC259"/>
    <w:rsid w:val="43C414FD"/>
    <w:rsid w:val="43EB3DB9"/>
    <w:rsid w:val="43F59AF6"/>
    <w:rsid w:val="440D8520"/>
    <w:rsid w:val="4425620A"/>
    <w:rsid w:val="443C9715"/>
    <w:rsid w:val="44536548"/>
    <w:rsid w:val="4466703B"/>
    <w:rsid w:val="4494C098"/>
    <w:rsid w:val="4496719B"/>
    <w:rsid w:val="44D768D9"/>
    <w:rsid w:val="44DB0F4A"/>
    <w:rsid w:val="44DE3A47"/>
    <w:rsid w:val="44DE94A0"/>
    <w:rsid w:val="45045DD8"/>
    <w:rsid w:val="4537A46D"/>
    <w:rsid w:val="4538893E"/>
    <w:rsid w:val="453AC772"/>
    <w:rsid w:val="453FBA87"/>
    <w:rsid w:val="4550F984"/>
    <w:rsid w:val="45527F9F"/>
    <w:rsid w:val="4555D9AC"/>
    <w:rsid w:val="45651DC3"/>
    <w:rsid w:val="4565E8D8"/>
    <w:rsid w:val="4585D229"/>
    <w:rsid w:val="4587C5D3"/>
    <w:rsid w:val="45912EED"/>
    <w:rsid w:val="45963322"/>
    <w:rsid w:val="4596FA2B"/>
    <w:rsid w:val="45A0107B"/>
    <w:rsid w:val="45D35814"/>
    <w:rsid w:val="45DA4F11"/>
    <w:rsid w:val="45E48CB0"/>
    <w:rsid w:val="45E60D00"/>
    <w:rsid w:val="45E9CE7C"/>
    <w:rsid w:val="45F45939"/>
    <w:rsid w:val="461485E3"/>
    <w:rsid w:val="46196886"/>
    <w:rsid w:val="462C9D94"/>
    <w:rsid w:val="4635FD57"/>
    <w:rsid w:val="468D9C57"/>
    <w:rsid w:val="469CE2B4"/>
    <w:rsid w:val="46A15F9F"/>
    <w:rsid w:val="46AE942B"/>
    <w:rsid w:val="46AFB31E"/>
    <w:rsid w:val="46B786FB"/>
    <w:rsid w:val="46DF883E"/>
    <w:rsid w:val="46E53266"/>
    <w:rsid w:val="46E6AE04"/>
    <w:rsid w:val="46E77D12"/>
    <w:rsid w:val="46F0AA8F"/>
    <w:rsid w:val="4708DD39"/>
    <w:rsid w:val="470900DE"/>
    <w:rsid w:val="470A92BA"/>
    <w:rsid w:val="4718AC30"/>
    <w:rsid w:val="47345731"/>
    <w:rsid w:val="4744C7BD"/>
    <w:rsid w:val="4758B6EB"/>
    <w:rsid w:val="475E7DA9"/>
    <w:rsid w:val="4763EE4D"/>
    <w:rsid w:val="4783E9AE"/>
    <w:rsid w:val="47A90421"/>
    <w:rsid w:val="47AE9EE5"/>
    <w:rsid w:val="47C73935"/>
    <w:rsid w:val="47D18C8E"/>
    <w:rsid w:val="47D19C8D"/>
    <w:rsid w:val="4809B609"/>
    <w:rsid w:val="481388CA"/>
    <w:rsid w:val="48179ABA"/>
    <w:rsid w:val="481A4659"/>
    <w:rsid w:val="485BB4CC"/>
    <w:rsid w:val="485F1598"/>
    <w:rsid w:val="48801D11"/>
    <w:rsid w:val="488B0FE5"/>
    <w:rsid w:val="4890C511"/>
    <w:rsid w:val="4895E89A"/>
    <w:rsid w:val="48A0EBC4"/>
    <w:rsid w:val="48B092E4"/>
    <w:rsid w:val="48B29AAD"/>
    <w:rsid w:val="48C5475A"/>
    <w:rsid w:val="48D387A2"/>
    <w:rsid w:val="48E2CC3E"/>
    <w:rsid w:val="48EEF582"/>
    <w:rsid w:val="48F408F1"/>
    <w:rsid w:val="49056A06"/>
    <w:rsid w:val="49095E36"/>
    <w:rsid w:val="49425D89"/>
    <w:rsid w:val="495C34E7"/>
    <w:rsid w:val="49649813"/>
    <w:rsid w:val="49763DF6"/>
    <w:rsid w:val="497DCEAF"/>
    <w:rsid w:val="497FE183"/>
    <w:rsid w:val="4980E3E6"/>
    <w:rsid w:val="4985E5F3"/>
    <w:rsid w:val="498A67E5"/>
    <w:rsid w:val="49945DA9"/>
    <w:rsid w:val="499DEC84"/>
    <w:rsid w:val="49B0843E"/>
    <w:rsid w:val="49C15857"/>
    <w:rsid w:val="49CEA803"/>
    <w:rsid w:val="4A241541"/>
    <w:rsid w:val="4A2C0F9E"/>
    <w:rsid w:val="4A314E29"/>
    <w:rsid w:val="4A567EDE"/>
    <w:rsid w:val="4A61798B"/>
    <w:rsid w:val="4A6C331E"/>
    <w:rsid w:val="4A8B1AD7"/>
    <w:rsid w:val="4AAAA3DE"/>
    <w:rsid w:val="4AADF80B"/>
    <w:rsid w:val="4AAE2547"/>
    <w:rsid w:val="4AC2F7F7"/>
    <w:rsid w:val="4AD4AE4C"/>
    <w:rsid w:val="4AEB907B"/>
    <w:rsid w:val="4B0F3C16"/>
    <w:rsid w:val="4B14DACD"/>
    <w:rsid w:val="4B300494"/>
    <w:rsid w:val="4B31C498"/>
    <w:rsid w:val="4B381153"/>
    <w:rsid w:val="4B574EF4"/>
    <w:rsid w:val="4B5DD6F0"/>
    <w:rsid w:val="4B614B2F"/>
    <w:rsid w:val="4B9CB105"/>
    <w:rsid w:val="4B9F9090"/>
    <w:rsid w:val="4BA0E734"/>
    <w:rsid w:val="4BA9D356"/>
    <w:rsid w:val="4BB27F8A"/>
    <w:rsid w:val="4BC1A158"/>
    <w:rsid w:val="4BC87F4A"/>
    <w:rsid w:val="4BDFE9A7"/>
    <w:rsid w:val="4BE26A00"/>
    <w:rsid w:val="4BF1194C"/>
    <w:rsid w:val="4BF68136"/>
    <w:rsid w:val="4BF6AFF4"/>
    <w:rsid w:val="4C05745C"/>
    <w:rsid w:val="4C0C3C11"/>
    <w:rsid w:val="4C2061AA"/>
    <w:rsid w:val="4C2BA58F"/>
    <w:rsid w:val="4C4FAAB1"/>
    <w:rsid w:val="4C651800"/>
    <w:rsid w:val="4CA1963B"/>
    <w:rsid w:val="4CDF59D5"/>
    <w:rsid w:val="4CE20EA9"/>
    <w:rsid w:val="4CE5CED9"/>
    <w:rsid w:val="4CEBA4D6"/>
    <w:rsid w:val="4CF35F86"/>
    <w:rsid w:val="4D0602BA"/>
    <w:rsid w:val="4D25EED7"/>
    <w:rsid w:val="4D31D253"/>
    <w:rsid w:val="4D353129"/>
    <w:rsid w:val="4D458E4E"/>
    <w:rsid w:val="4D5221B3"/>
    <w:rsid w:val="4D55B810"/>
    <w:rsid w:val="4D583567"/>
    <w:rsid w:val="4D5B3220"/>
    <w:rsid w:val="4D5E145E"/>
    <w:rsid w:val="4D6F45E5"/>
    <w:rsid w:val="4D91393F"/>
    <w:rsid w:val="4D987B7E"/>
    <w:rsid w:val="4D9F2064"/>
    <w:rsid w:val="4DAF35BE"/>
    <w:rsid w:val="4DBC1E9A"/>
    <w:rsid w:val="4DD55CC5"/>
    <w:rsid w:val="4DD61751"/>
    <w:rsid w:val="4E018F7C"/>
    <w:rsid w:val="4E2D979F"/>
    <w:rsid w:val="4E481E0A"/>
    <w:rsid w:val="4E504934"/>
    <w:rsid w:val="4E80F424"/>
    <w:rsid w:val="4E8DE3EA"/>
    <w:rsid w:val="4E8EEFB6"/>
    <w:rsid w:val="4E9565BC"/>
    <w:rsid w:val="4E9F6A84"/>
    <w:rsid w:val="4EC04210"/>
    <w:rsid w:val="4EC4ECA4"/>
    <w:rsid w:val="4ED2CFC8"/>
    <w:rsid w:val="4EE10036"/>
    <w:rsid w:val="4F1BFDCE"/>
    <w:rsid w:val="4F3F9DE0"/>
    <w:rsid w:val="4F462631"/>
    <w:rsid w:val="4F4CB441"/>
    <w:rsid w:val="4F6910D5"/>
    <w:rsid w:val="4F7EC0F8"/>
    <w:rsid w:val="4F8B612B"/>
    <w:rsid w:val="4F9234D6"/>
    <w:rsid w:val="4FA4FE5C"/>
    <w:rsid w:val="4FA90906"/>
    <w:rsid w:val="4FC95737"/>
    <w:rsid w:val="4FD12967"/>
    <w:rsid w:val="4FD5E8A0"/>
    <w:rsid w:val="4FE2CD05"/>
    <w:rsid w:val="4FE45963"/>
    <w:rsid w:val="4FEFF651"/>
    <w:rsid w:val="4FF03581"/>
    <w:rsid w:val="4FF4D3FA"/>
    <w:rsid w:val="501483D7"/>
    <w:rsid w:val="502DB0CA"/>
    <w:rsid w:val="502E4C01"/>
    <w:rsid w:val="5032488C"/>
    <w:rsid w:val="50326289"/>
    <w:rsid w:val="50380F61"/>
    <w:rsid w:val="504BBFE0"/>
    <w:rsid w:val="504F0DC4"/>
    <w:rsid w:val="504F8446"/>
    <w:rsid w:val="506EC435"/>
    <w:rsid w:val="5078469C"/>
    <w:rsid w:val="507BFE0A"/>
    <w:rsid w:val="508598B4"/>
    <w:rsid w:val="5086DE65"/>
    <w:rsid w:val="508733A7"/>
    <w:rsid w:val="508B585A"/>
    <w:rsid w:val="50CA5515"/>
    <w:rsid w:val="50D3CEFF"/>
    <w:rsid w:val="50F5D09E"/>
    <w:rsid w:val="50FC2D6D"/>
    <w:rsid w:val="5107D0D0"/>
    <w:rsid w:val="511F7545"/>
    <w:rsid w:val="5126F8CE"/>
    <w:rsid w:val="512E831F"/>
    <w:rsid w:val="51355079"/>
    <w:rsid w:val="513FB14A"/>
    <w:rsid w:val="514D5432"/>
    <w:rsid w:val="51649825"/>
    <w:rsid w:val="517B5080"/>
    <w:rsid w:val="51B5930A"/>
    <w:rsid w:val="51D014A4"/>
    <w:rsid w:val="51DC9EA1"/>
    <w:rsid w:val="51DE8FA0"/>
    <w:rsid w:val="51F204E4"/>
    <w:rsid w:val="51F67184"/>
    <w:rsid w:val="51F6AC77"/>
    <w:rsid w:val="5206F725"/>
    <w:rsid w:val="520850EE"/>
    <w:rsid w:val="521150E6"/>
    <w:rsid w:val="5212BBE6"/>
    <w:rsid w:val="5219FF41"/>
    <w:rsid w:val="521AFCFF"/>
    <w:rsid w:val="521EE196"/>
    <w:rsid w:val="521F3CBD"/>
    <w:rsid w:val="522AD2F5"/>
    <w:rsid w:val="52332106"/>
    <w:rsid w:val="5233F807"/>
    <w:rsid w:val="52572748"/>
    <w:rsid w:val="525750F2"/>
    <w:rsid w:val="52584FE4"/>
    <w:rsid w:val="527AC0A7"/>
    <w:rsid w:val="528E771B"/>
    <w:rsid w:val="52AFDBAA"/>
    <w:rsid w:val="52CC57F0"/>
    <w:rsid w:val="52DBF051"/>
    <w:rsid w:val="52F73C40"/>
    <w:rsid w:val="5313D458"/>
    <w:rsid w:val="535762CC"/>
    <w:rsid w:val="53687A5D"/>
    <w:rsid w:val="5379EB0A"/>
    <w:rsid w:val="537DCD11"/>
    <w:rsid w:val="538BBE82"/>
    <w:rsid w:val="53931D10"/>
    <w:rsid w:val="53A9B27C"/>
    <w:rsid w:val="53B74310"/>
    <w:rsid w:val="53D217F0"/>
    <w:rsid w:val="53F4DE5D"/>
    <w:rsid w:val="540AC889"/>
    <w:rsid w:val="540BFF0A"/>
    <w:rsid w:val="54195751"/>
    <w:rsid w:val="542A0B3C"/>
    <w:rsid w:val="543093FC"/>
    <w:rsid w:val="545B4E6A"/>
    <w:rsid w:val="546FD867"/>
    <w:rsid w:val="5476D1DE"/>
    <w:rsid w:val="5479A922"/>
    <w:rsid w:val="547FD26C"/>
    <w:rsid w:val="549B0ED6"/>
    <w:rsid w:val="549B5E67"/>
    <w:rsid w:val="54DB3B95"/>
    <w:rsid w:val="54E41E13"/>
    <w:rsid w:val="550BEB5E"/>
    <w:rsid w:val="551B080C"/>
    <w:rsid w:val="553F66BA"/>
    <w:rsid w:val="554E5EE1"/>
    <w:rsid w:val="555AEDD4"/>
    <w:rsid w:val="55925360"/>
    <w:rsid w:val="55ACDCB8"/>
    <w:rsid w:val="55AEDEDB"/>
    <w:rsid w:val="55B4E8DA"/>
    <w:rsid w:val="55EA7D8B"/>
    <w:rsid w:val="55F20F58"/>
    <w:rsid w:val="5605E1D3"/>
    <w:rsid w:val="560D2AC5"/>
    <w:rsid w:val="560ECA96"/>
    <w:rsid w:val="560F3B1C"/>
    <w:rsid w:val="56200F5A"/>
    <w:rsid w:val="56229BB8"/>
    <w:rsid w:val="5633EFA5"/>
    <w:rsid w:val="56406950"/>
    <w:rsid w:val="5644D2BE"/>
    <w:rsid w:val="5648A34A"/>
    <w:rsid w:val="565249FA"/>
    <w:rsid w:val="569E416E"/>
    <w:rsid w:val="56A9E757"/>
    <w:rsid w:val="56B1C8D7"/>
    <w:rsid w:val="56EC3951"/>
    <w:rsid w:val="56FE3886"/>
    <w:rsid w:val="570CE2DA"/>
    <w:rsid w:val="5737230C"/>
    <w:rsid w:val="573C6BA0"/>
    <w:rsid w:val="574C0A94"/>
    <w:rsid w:val="5753DD26"/>
    <w:rsid w:val="57690B67"/>
    <w:rsid w:val="577C8A26"/>
    <w:rsid w:val="577E9B0F"/>
    <w:rsid w:val="57D2514D"/>
    <w:rsid w:val="57D56376"/>
    <w:rsid w:val="58178092"/>
    <w:rsid w:val="58187077"/>
    <w:rsid w:val="582A982B"/>
    <w:rsid w:val="583209B6"/>
    <w:rsid w:val="5832AC05"/>
    <w:rsid w:val="5834D3FA"/>
    <w:rsid w:val="583F351B"/>
    <w:rsid w:val="5847583D"/>
    <w:rsid w:val="584A0CC3"/>
    <w:rsid w:val="5868ED49"/>
    <w:rsid w:val="586C03D5"/>
    <w:rsid w:val="586CCDB2"/>
    <w:rsid w:val="58800D70"/>
    <w:rsid w:val="588791B1"/>
    <w:rsid w:val="5888A52A"/>
    <w:rsid w:val="58A8903D"/>
    <w:rsid w:val="58B12B06"/>
    <w:rsid w:val="58B72633"/>
    <w:rsid w:val="58BE0B2C"/>
    <w:rsid w:val="58CBC211"/>
    <w:rsid w:val="58CE6F87"/>
    <w:rsid w:val="58DB15C9"/>
    <w:rsid w:val="58EA135A"/>
    <w:rsid w:val="58F3BF53"/>
    <w:rsid w:val="58FA9549"/>
    <w:rsid w:val="5907AB82"/>
    <w:rsid w:val="591A2B18"/>
    <w:rsid w:val="5921D678"/>
    <w:rsid w:val="593D9D47"/>
    <w:rsid w:val="59821326"/>
    <w:rsid w:val="598B2DAE"/>
    <w:rsid w:val="599D98EA"/>
    <w:rsid w:val="59A9E7F7"/>
    <w:rsid w:val="59B7076B"/>
    <w:rsid w:val="59CB9DAC"/>
    <w:rsid w:val="59E4E76A"/>
    <w:rsid w:val="59FC72AF"/>
    <w:rsid w:val="5A10D734"/>
    <w:rsid w:val="5A3A52EA"/>
    <w:rsid w:val="5A60F7D1"/>
    <w:rsid w:val="5A66A9C5"/>
    <w:rsid w:val="5A864651"/>
    <w:rsid w:val="5A8BCED2"/>
    <w:rsid w:val="5A8EC754"/>
    <w:rsid w:val="5A9C9680"/>
    <w:rsid w:val="5A9F6218"/>
    <w:rsid w:val="5AA5DF6D"/>
    <w:rsid w:val="5AABBA65"/>
    <w:rsid w:val="5ACB8B66"/>
    <w:rsid w:val="5AEE42E2"/>
    <w:rsid w:val="5B013EAB"/>
    <w:rsid w:val="5B0E16AB"/>
    <w:rsid w:val="5B0F400B"/>
    <w:rsid w:val="5B1B9210"/>
    <w:rsid w:val="5B2A0812"/>
    <w:rsid w:val="5B57DB98"/>
    <w:rsid w:val="5B5C6A41"/>
    <w:rsid w:val="5B60FF59"/>
    <w:rsid w:val="5B61BC4E"/>
    <w:rsid w:val="5B6225E5"/>
    <w:rsid w:val="5B648D51"/>
    <w:rsid w:val="5B6CCBA4"/>
    <w:rsid w:val="5B753BD6"/>
    <w:rsid w:val="5B784B40"/>
    <w:rsid w:val="5B7EDAA8"/>
    <w:rsid w:val="5B93CA70"/>
    <w:rsid w:val="5BA94734"/>
    <w:rsid w:val="5BAB31A1"/>
    <w:rsid w:val="5BC1ED76"/>
    <w:rsid w:val="5BC62790"/>
    <w:rsid w:val="5BC880D3"/>
    <w:rsid w:val="5BCAA839"/>
    <w:rsid w:val="5BD3E915"/>
    <w:rsid w:val="5BDB3080"/>
    <w:rsid w:val="5BE0E9C3"/>
    <w:rsid w:val="5C014AD9"/>
    <w:rsid w:val="5C0C7044"/>
    <w:rsid w:val="5C14164B"/>
    <w:rsid w:val="5C176E5D"/>
    <w:rsid w:val="5C251297"/>
    <w:rsid w:val="5C3B6604"/>
    <w:rsid w:val="5C611FC5"/>
    <w:rsid w:val="5C68C67A"/>
    <w:rsid w:val="5C74EA8C"/>
    <w:rsid w:val="5C96EE2A"/>
    <w:rsid w:val="5CC1FA18"/>
    <w:rsid w:val="5CCE28DA"/>
    <w:rsid w:val="5CCFFC88"/>
    <w:rsid w:val="5CD30FA0"/>
    <w:rsid w:val="5CEBDBF1"/>
    <w:rsid w:val="5CF0D99B"/>
    <w:rsid w:val="5CF177D5"/>
    <w:rsid w:val="5CFA5BAB"/>
    <w:rsid w:val="5D05559C"/>
    <w:rsid w:val="5D07BB75"/>
    <w:rsid w:val="5D07DFC9"/>
    <w:rsid w:val="5D274F62"/>
    <w:rsid w:val="5D29F512"/>
    <w:rsid w:val="5D2E176D"/>
    <w:rsid w:val="5D4A6C17"/>
    <w:rsid w:val="5D5C0CA1"/>
    <w:rsid w:val="5D5CE6C5"/>
    <w:rsid w:val="5D5F225F"/>
    <w:rsid w:val="5D6E50F1"/>
    <w:rsid w:val="5D6FBE23"/>
    <w:rsid w:val="5D711E60"/>
    <w:rsid w:val="5D83809E"/>
    <w:rsid w:val="5D871EEF"/>
    <w:rsid w:val="5D91CEC3"/>
    <w:rsid w:val="5D966F1D"/>
    <w:rsid w:val="5D97C083"/>
    <w:rsid w:val="5DBD245E"/>
    <w:rsid w:val="5DC3135B"/>
    <w:rsid w:val="5DEBAF16"/>
    <w:rsid w:val="5DED9C3B"/>
    <w:rsid w:val="5E23D1DB"/>
    <w:rsid w:val="5E28093B"/>
    <w:rsid w:val="5E396C30"/>
    <w:rsid w:val="5E40E322"/>
    <w:rsid w:val="5E455CB1"/>
    <w:rsid w:val="5E563564"/>
    <w:rsid w:val="5E5D199E"/>
    <w:rsid w:val="5E7CA36D"/>
    <w:rsid w:val="5E7F4534"/>
    <w:rsid w:val="5E91A1E1"/>
    <w:rsid w:val="5EB9C6FC"/>
    <w:rsid w:val="5EBF187A"/>
    <w:rsid w:val="5EBFA88D"/>
    <w:rsid w:val="5EC260A3"/>
    <w:rsid w:val="5EC87D10"/>
    <w:rsid w:val="5ECAEC8D"/>
    <w:rsid w:val="5ED88838"/>
    <w:rsid w:val="5EE7B4E2"/>
    <w:rsid w:val="5EEAAC7F"/>
    <w:rsid w:val="5F035005"/>
    <w:rsid w:val="5F1C1106"/>
    <w:rsid w:val="5F54DA70"/>
    <w:rsid w:val="5F9384F2"/>
    <w:rsid w:val="5FB0DCC3"/>
    <w:rsid w:val="5FD2DEB3"/>
    <w:rsid w:val="5FD3E19D"/>
    <w:rsid w:val="5FD96B9C"/>
    <w:rsid w:val="5FDD0A9C"/>
    <w:rsid w:val="5FE123A6"/>
    <w:rsid w:val="5FEA510F"/>
    <w:rsid w:val="5FF06659"/>
    <w:rsid w:val="60105DD7"/>
    <w:rsid w:val="604402BE"/>
    <w:rsid w:val="60479DD4"/>
    <w:rsid w:val="604D2840"/>
    <w:rsid w:val="606919A4"/>
    <w:rsid w:val="6095327B"/>
    <w:rsid w:val="609CB4F0"/>
    <w:rsid w:val="60A110BA"/>
    <w:rsid w:val="60A21307"/>
    <w:rsid w:val="60BB2160"/>
    <w:rsid w:val="60C58302"/>
    <w:rsid w:val="60D599C8"/>
    <w:rsid w:val="60E24A66"/>
    <w:rsid w:val="60E9C5B9"/>
    <w:rsid w:val="60EF2C84"/>
    <w:rsid w:val="60F6F895"/>
    <w:rsid w:val="6105F0DE"/>
    <w:rsid w:val="6113831E"/>
    <w:rsid w:val="614345F8"/>
    <w:rsid w:val="6177383E"/>
    <w:rsid w:val="617E67A2"/>
    <w:rsid w:val="618C40C6"/>
    <w:rsid w:val="6191DBBE"/>
    <w:rsid w:val="61AAFCC4"/>
    <w:rsid w:val="61AEE7B4"/>
    <w:rsid w:val="61C2379C"/>
    <w:rsid w:val="61C4BFDA"/>
    <w:rsid w:val="61DA653B"/>
    <w:rsid w:val="6204F602"/>
    <w:rsid w:val="6216E96B"/>
    <w:rsid w:val="6224FBB7"/>
    <w:rsid w:val="62356F82"/>
    <w:rsid w:val="62401A7C"/>
    <w:rsid w:val="6257C7D1"/>
    <w:rsid w:val="625EC0FF"/>
    <w:rsid w:val="625FC87C"/>
    <w:rsid w:val="62672A95"/>
    <w:rsid w:val="627C93E6"/>
    <w:rsid w:val="62BEF35F"/>
    <w:rsid w:val="62D496F5"/>
    <w:rsid w:val="62D8396B"/>
    <w:rsid w:val="62E2A25D"/>
    <w:rsid w:val="62E2D259"/>
    <w:rsid w:val="63051EF6"/>
    <w:rsid w:val="6306ECB5"/>
    <w:rsid w:val="630CE062"/>
    <w:rsid w:val="630D73A6"/>
    <w:rsid w:val="63104098"/>
    <w:rsid w:val="632D7410"/>
    <w:rsid w:val="637EF290"/>
    <w:rsid w:val="6384E1D6"/>
    <w:rsid w:val="638A7D5E"/>
    <w:rsid w:val="63916F07"/>
    <w:rsid w:val="6396F181"/>
    <w:rsid w:val="63983C4C"/>
    <w:rsid w:val="63B2DFA9"/>
    <w:rsid w:val="63C7A174"/>
    <w:rsid w:val="63D09417"/>
    <w:rsid w:val="63EC7206"/>
    <w:rsid w:val="63FBBF7E"/>
    <w:rsid w:val="6407DD1F"/>
    <w:rsid w:val="6408BD96"/>
    <w:rsid w:val="64091C42"/>
    <w:rsid w:val="6421AF2E"/>
    <w:rsid w:val="642C9DAA"/>
    <w:rsid w:val="64347585"/>
    <w:rsid w:val="6446DC79"/>
    <w:rsid w:val="6456D674"/>
    <w:rsid w:val="64697DCC"/>
    <w:rsid w:val="647F4326"/>
    <w:rsid w:val="64806D5B"/>
    <w:rsid w:val="6489DEAC"/>
    <w:rsid w:val="648E941C"/>
    <w:rsid w:val="64940D5C"/>
    <w:rsid w:val="64A15323"/>
    <w:rsid w:val="64A17E3F"/>
    <w:rsid w:val="64A1851F"/>
    <w:rsid w:val="64AA50B3"/>
    <w:rsid w:val="64AB99E1"/>
    <w:rsid w:val="64AF9063"/>
    <w:rsid w:val="64B1203D"/>
    <w:rsid w:val="64B5913D"/>
    <w:rsid w:val="64B6AEBD"/>
    <w:rsid w:val="64BA79CA"/>
    <w:rsid w:val="64BF1F5D"/>
    <w:rsid w:val="64D41076"/>
    <w:rsid w:val="64EBC2C1"/>
    <w:rsid w:val="64ED7B3E"/>
    <w:rsid w:val="6504F92E"/>
    <w:rsid w:val="650C9744"/>
    <w:rsid w:val="6516EE9D"/>
    <w:rsid w:val="6534B3AB"/>
    <w:rsid w:val="653BF56C"/>
    <w:rsid w:val="655212ED"/>
    <w:rsid w:val="65524693"/>
    <w:rsid w:val="656944D8"/>
    <w:rsid w:val="658A982D"/>
    <w:rsid w:val="658F5B13"/>
    <w:rsid w:val="659A2A2D"/>
    <w:rsid w:val="65A55425"/>
    <w:rsid w:val="65B30E92"/>
    <w:rsid w:val="65B39C26"/>
    <w:rsid w:val="65B3E39C"/>
    <w:rsid w:val="65BB1CA9"/>
    <w:rsid w:val="65BEA96C"/>
    <w:rsid w:val="65BEB759"/>
    <w:rsid w:val="65CB3255"/>
    <w:rsid w:val="65CC8158"/>
    <w:rsid w:val="65D018C9"/>
    <w:rsid w:val="65ED355F"/>
    <w:rsid w:val="65F8AE20"/>
    <w:rsid w:val="65FA5731"/>
    <w:rsid w:val="65FEE133"/>
    <w:rsid w:val="6602451C"/>
    <w:rsid w:val="66203CEB"/>
    <w:rsid w:val="66228851"/>
    <w:rsid w:val="662EE957"/>
    <w:rsid w:val="66300F0F"/>
    <w:rsid w:val="66450EB9"/>
    <w:rsid w:val="664CC344"/>
    <w:rsid w:val="664E0D1B"/>
    <w:rsid w:val="66591AE5"/>
    <w:rsid w:val="66635691"/>
    <w:rsid w:val="6671DCCB"/>
    <w:rsid w:val="66B31E3B"/>
    <w:rsid w:val="66B5A3FA"/>
    <w:rsid w:val="66B812EB"/>
    <w:rsid w:val="66CAB429"/>
    <w:rsid w:val="66DAF8D3"/>
    <w:rsid w:val="66E07747"/>
    <w:rsid w:val="670BA21A"/>
    <w:rsid w:val="672018E3"/>
    <w:rsid w:val="67428327"/>
    <w:rsid w:val="6754EABD"/>
    <w:rsid w:val="6768CCF4"/>
    <w:rsid w:val="67895EB5"/>
    <w:rsid w:val="67BC2449"/>
    <w:rsid w:val="67C9B902"/>
    <w:rsid w:val="67DD10CA"/>
    <w:rsid w:val="67F29BB2"/>
    <w:rsid w:val="67F87222"/>
    <w:rsid w:val="682CEBFA"/>
    <w:rsid w:val="6833088E"/>
    <w:rsid w:val="683C7BE2"/>
    <w:rsid w:val="684D8F56"/>
    <w:rsid w:val="686E8D17"/>
    <w:rsid w:val="68832595"/>
    <w:rsid w:val="6887C8B1"/>
    <w:rsid w:val="68911E8C"/>
    <w:rsid w:val="689B13A3"/>
    <w:rsid w:val="68A58E78"/>
    <w:rsid w:val="68A5C977"/>
    <w:rsid w:val="68C418DB"/>
    <w:rsid w:val="68C53F52"/>
    <w:rsid w:val="68CE93F8"/>
    <w:rsid w:val="68D1CAEF"/>
    <w:rsid w:val="68F2850C"/>
    <w:rsid w:val="69197106"/>
    <w:rsid w:val="695A2F0E"/>
    <w:rsid w:val="696B83FF"/>
    <w:rsid w:val="6974BE64"/>
    <w:rsid w:val="697EE7A2"/>
    <w:rsid w:val="698E8D9D"/>
    <w:rsid w:val="69A3CDE3"/>
    <w:rsid w:val="69C49FA5"/>
    <w:rsid w:val="69D2054C"/>
    <w:rsid w:val="69E55D21"/>
    <w:rsid w:val="69EB5320"/>
    <w:rsid w:val="6A22BB22"/>
    <w:rsid w:val="6A23A91A"/>
    <w:rsid w:val="6A24E757"/>
    <w:rsid w:val="6A25CA35"/>
    <w:rsid w:val="6A26201E"/>
    <w:rsid w:val="6A27E1EA"/>
    <w:rsid w:val="6A325B31"/>
    <w:rsid w:val="6A357735"/>
    <w:rsid w:val="6A3713CB"/>
    <w:rsid w:val="6A3ABCC3"/>
    <w:rsid w:val="6A893907"/>
    <w:rsid w:val="6A8A3FE3"/>
    <w:rsid w:val="6AA6C4D0"/>
    <w:rsid w:val="6AAEA7BF"/>
    <w:rsid w:val="6AB347CE"/>
    <w:rsid w:val="6AB923B3"/>
    <w:rsid w:val="6ABEC9B9"/>
    <w:rsid w:val="6ACF7864"/>
    <w:rsid w:val="6ADDAC02"/>
    <w:rsid w:val="6AE440D4"/>
    <w:rsid w:val="6B0C4386"/>
    <w:rsid w:val="6B1436A4"/>
    <w:rsid w:val="6B2279B6"/>
    <w:rsid w:val="6B2F92C4"/>
    <w:rsid w:val="6B464CFA"/>
    <w:rsid w:val="6B58E12B"/>
    <w:rsid w:val="6B744845"/>
    <w:rsid w:val="6BAEF711"/>
    <w:rsid w:val="6BB094AA"/>
    <w:rsid w:val="6BB10346"/>
    <w:rsid w:val="6BBE0021"/>
    <w:rsid w:val="6BE279CF"/>
    <w:rsid w:val="6BEC3D63"/>
    <w:rsid w:val="6BEE93A7"/>
    <w:rsid w:val="6C096BB1"/>
    <w:rsid w:val="6C2D221D"/>
    <w:rsid w:val="6C40E651"/>
    <w:rsid w:val="6C494F20"/>
    <w:rsid w:val="6C4E03B4"/>
    <w:rsid w:val="6C5BE7B7"/>
    <w:rsid w:val="6C5E3A24"/>
    <w:rsid w:val="6C624246"/>
    <w:rsid w:val="6C7E2A43"/>
    <w:rsid w:val="6C856548"/>
    <w:rsid w:val="6C8C56B9"/>
    <w:rsid w:val="6C95078B"/>
    <w:rsid w:val="6CA179EB"/>
    <w:rsid w:val="6CA609A0"/>
    <w:rsid w:val="6CB3E566"/>
    <w:rsid w:val="6CB4888B"/>
    <w:rsid w:val="6CD42452"/>
    <w:rsid w:val="6CE2EAE3"/>
    <w:rsid w:val="6CF56EFA"/>
    <w:rsid w:val="6CF68797"/>
    <w:rsid w:val="6D2E5C0F"/>
    <w:rsid w:val="6D313302"/>
    <w:rsid w:val="6D35C70F"/>
    <w:rsid w:val="6D4D33AA"/>
    <w:rsid w:val="6D689B09"/>
    <w:rsid w:val="6D7A9909"/>
    <w:rsid w:val="6D83CEF1"/>
    <w:rsid w:val="6D85E314"/>
    <w:rsid w:val="6D904AAC"/>
    <w:rsid w:val="6DA26946"/>
    <w:rsid w:val="6DB67856"/>
    <w:rsid w:val="6DD40620"/>
    <w:rsid w:val="6DE1EDA6"/>
    <w:rsid w:val="6DECA2BA"/>
    <w:rsid w:val="6DF53E67"/>
    <w:rsid w:val="6E3D09C5"/>
    <w:rsid w:val="6E3D4A4C"/>
    <w:rsid w:val="6E3F7533"/>
    <w:rsid w:val="6E45DB46"/>
    <w:rsid w:val="6E4B4DCB"/>
    <w:rsid w:val="6E60EF54"/>
    <w:rsid w:val="6E779809"/>
    <w:rsid w:val="6E77C141"/>
    <w:rsid w:val="6EAA4D5E"/>
    <w:rsid w:val="6EBD306D"/>
    <w:rsid w:val="6ED45127"/>
    <w:rsid w:val="6EDB4A54"/>
    <w:rsid w:val="6EE2E2BE"/>
    <w:rsid w:val="6EFE9670"/>
    <w:rsid w:val="6F089EC4"/>
    <w:rsid w:val="6F1591C8"/>
    <w:rsid w:val="6F1FF45E"/>
    <w:rsid w:val="6F26E9A3"/>
    <w:rsid w:val="6F410C73"/>
    <w:rsid w:val="6F47898C"/>
    <w:rsid w:val="6F49E741"/>
    <w:rsid w:val="6F5ECEE8"/>
    <w:rsid w:val="6F70FD17"/>
    <w:rsid w:val="6F740082"/>
    <w:rsid w:val="6F8B98C9"/>
    <w:rsid w:val="6F8C95CE"/>
    <w:rsid w:val="6F9016A7"/>
    <w:rsid w:val="6F90B5F8"/>
    <w:rsid w:val="6F921C79"/>
    <w:rsid w:val="6F9452A0"/>
    <w:rsid w:val="6F9D9599"/>
    <w:rsid w:val="6FA73B17"/>
    <w:rsid w:val="6FAA430D"/>
    <w:rsid w:val="6FAC6596"/>
    <w:rsid w:val="6FB5620B"/>
    <w:rsid w:val="6FCE3DD1"/>
    <w:rsid w:val="6FE455DF"/>
    <w:rsid w:val="6FEB138A"/>
    <w:rsid w:val="70232D57"/>
    <w:rsid w:val="7029AAE2"/>
    <w:rsid w:val="70355D92"/>
    <w:rsid w:val="703B5756"/>
    <w:rsid w:val="703C6E1D"/>
    <w:rsid w:val="704859D5"/>
    <w:rsid w:val="7051157C"/>
    <w:rsid w:val="70537CE8"/>
    <w:rsid w:val="7065E9C9"/>
    <w:rsid w:val="7077E2A6"/>
    <w:rsid w:val="707A5E3F"/>
    <w:rsid w:val="70835783"/>
    <w:rsid w:val="708658FD"/>
    <w:rsid w:val="708F7406"/>
    <w:rsid w:val="709074B8"/>
    <w:rsid w:val="709EABA9"/>
    <w:rsid w:val="70A28ED8"/>
    <w:rsid w:val="70A5BA58"/>
    <w:rsid w:val="70AB6DCD"/>
    <w:rsid w:val="70AC2280"/>
    <w:rsid w:val="70B85F59"/>
    <w:rsid w:val="70C062BD"/>
    <w:rsid w:val="70C5399F"/>
    <w:rsid w:val="70C7DB7A"/>
    <w:rsid w:val="70E40449"/>
    <w:rsid w:val="711CD6C7"/>
    <w:rsid w:val="7127BE01"/>
    <w:rsid w:val="71357651"/>
    <w:rsid w:val="714C28C9"/>
    <w:rsid w:val="7156903D"/>
    <w:rsid w:val="716A0B6A"/>
    <w:rsid w:val="716F9D57"/>
    <w:rsid w:val="7190639D"/>
    <w:rsid w:val="71A6B050"/>
    <w:rsid w:val="71D5910E"/>
    <w:rsid w:val="71E83A19"/>
    <w:rsid w:val="71E98901"/>
    <w:rsid w:val="720C700B"/>
    <w:rsid w:val="720F136F"/>
    <w:rsid w:val="72305062"/>
    <w:rsid w:val="724673B8"/>
    <w:rsid w:val="725E0DD6"/>
    <w:rsid w:val="72706500"/>
    <w:rsid w:val="7280AD4C"/>
    <w:rsid w:val="728FB190"/>
    <w:rsid w:val="7296F900"/>
    <w:rsid w:val="729C7DB3"/>
    <w:rsid w:val="729DA8E2"/>
    <w:rsid w:val="72A9F6C3"/>
    <w:rsid w:val="72ACCAC8"/>
    <w:rsid w:val="72AF41F8"/>
    <w:rsid w:val="72B0C3F4"/>
    <w:rsid w:val="72B6EB87"/>
    <w:rsid w:val="72C69600"/>
    <w:rsid w:val="72CCD5AD"/>
    <w:rsid w:val="72DC3AE5"/>
    <w:rsid w:val="72EDC276"/>
    <w:rsid w:val="72F38263"/>
    <w:rsid w:val="72F549FD"/>
    <w:rsid w:val="72F8B132"/>
    <w:rsid w:val="72FEDAE8"/>
    <w:rsid w:val="730F47CA"/>
    <w:rsid w:val="7310BB6F"/>
    <w:rsid w:val="73145353"/>
    <w:rsid w:val="73219116"/>
    <w:rsid w:val="73292EE1"/>
    <w:rsid w:val="733168E7"/>
    <w:rsid w:val="7335066D"/>
    <w:rsid w:val="733E2815"/>
    <w:rsid w:val="7345B240"/>
    <w:rsid w:val="735B6AC2"/>
    <w:rsid w:val="73787391"/>
    <w:rsid w:val="737F9FCB"/>
    <w:rsid w:val="73940FB8"/>
    <w:rsid w:val="739CF643"/>
    <w:rsid w:val="739F1481"/>
    <w:rsid w:val="73A32471"/>
    <w:rsid w:val="73AA3942"/>
    <w:rsid w:val="73B80933"/>
    <w:rsid w:val="73BF3C16"/>
    <w:rsid w:val="73C33FBE"/>
    <w:rsid w:val="73CC5E2B"/>
    <w:rsid w:val="73CD43A3"/>
    <w:rsid w:val="73D0A22E"/>
    <w:rsid w:val="73D63DB3"/>
    <w:rsid w:val="73E66CE1"/>
    <w:rsid w:val="73EA4F86"/>
    <w:rsid w:val="7402EBF5"/>
    <w:rsid w:val="74073C6C"/>
    <w:rsid w:val="740F553E"/>
    <w:rsid w:val="741E4804"/>
    <w:rsid w:val="742713DA"/>
    <w:rsid w:val="74318426"/>
    <w:rsid w:val="7458B3ED"/>
    <w:rsid w:val="745C15EB"/>
    <w:rsid w:val="7463259F"/>
    <w:rsid w:val="746F2DF8"/>
    <w:rsid w:val="7487FDFF"/>
    <w:rsid w:val="748DA8F2"/>
    <w:rsid w:val="74918509"/>
    <w:rsid w:val="7492AFF0"/>
    <w:rsid w:val="74A15520"/>
    <w:rsid w:val="74B16001"/>
    <w:rsid w:val="74C4E9FB"/>
    <w:rsid w:val="74E3AB31"/>
    <w:rsid w:val="74E74929"/>
    <w:rsid w:val="74FCE54C"/>
    <w:rsid w:val="753855F1"/>
    <w:rsid w:val="753D1190"/>
    <w:rsid w:val="7552D7A5"/>
    <w:rsid w:val="75561007"/>
    <w:rsid w:val="755B3E0F"/>
    <w:rsid w:val="756A1D8F"/>
    <w:rsid w:val="7575CC0B"/>
    <w:rsid w:val="75798129"/>
    <w:rsid w:val="75825492"/>
    <w:rsid w:val="75832575"/>
    <w:rsid w:val="758D1270"/>
    <w:rsid w:val="75A6A7FB"/>
    <w:rsid w:val="75A8A1B0"/>
    <w:rsid w:val="75BBB759"/>
    <w:rsid w:val="75BDF744"/>
    <w:rsid w:val="75D60DAB"/>
    <w:rsid w:val="76030FAA"/>
    <w:rsid w:val="761033CB"/>
    <w:rsid w:val="76141D8B"/>
    <w:rsid w:val="761E3AF2"/>
    <w:rsid w:val="7620F529"/>
    <w:rsid w:val="762E2279"/>
    <w:rsid w:val="763EA616"/>
    <w:rsid w:val="764C7581"/>
    <w:rsid w:val="7658B4AC"/>
    <w:rsid w:val="765E10E7"/>
    <w:rsid w:val="76662FEE"/>
    <w:rsid w:val="766F8242"/>
    <w:rsid w:val="7677BFCF"/>
    <w:rsid w:val="7677C0A6"/>
    <w:rsid w:val="7679AA87"/>
    <w:rsid w:val="7696E917"/>
    <w:rsid w:val="769B944A"/>
    <w:rsid w:val="76A3571E"/>
    <w:rsid w:val="76B08F80"/>
    <w:rsid w:val="76B2CBA8"/>
    <w:rsid w:val="76B42B34"/>
    <w:rsid w:val="76C1C59D"/>
    <w:rsid w:val="76C221AA"/>
    <w:rsid w:val="76C54BB8"/>
    <w:rsid w:val="76C78B78"/>
    <w:rsid w:val="76CA6EC5"/>
    <w:rsid w:val="76CB9B9C"/>
    <w:rsid w:val="76D067DF"/>
    <w:rsid w:val="76D252BE"/>
    <w:rsid w:val="76ED6686"/>
    <w:rsid w:val="76EEA4C5"/>
    <w:rsid w:val="76F81489"/>
    <w:rsid w:val="770266B5"/>
    <w:rsid w:val="770DA377"/>
    <w:rsid w:val="7713CFB4"/>
    <w:rsid w:val="7728692F"/>
    <w:rsid w:val="778AFE82"/>
    <w:rsid w:val="77A81B3B"/>
    <w:rsid w:val="77B71F7F"/>
    <w:rsid w:val="77BF1592"/>
    <w:rsid w:val="77C889BF"/>
    <w:rsid w:val="77CEBC10"/>
    <w:rsid w:val="77E3F511"/>
    <w:rsid w:val="77E4B5D2"/>
    <w:rsid w:val="77F84193"/>
    <w:rsid w:val="7810A278"/>
    <w:rsid w:val="78114D2C"/>
    <w:rsid w:val="78169258"/>
    <w:rsid w:val="78293799"/>
    <w:rsid w:val="783355E7"/>
    <w:rsid w:val="78620C37"/>
    <w:rsid w:val="7872F339"/>
    <w:rsid w:val="7873965B"/>
    <w:rsid w:val="787B5365"/>
    <w:rsid w:val="788D9B35"/>
    <w:rsid w:val="78943820"/>
    <w:rsid w:val="78C3BB3C"/>
    <w:rsid w:val="78D7DBA9"/>
    <w:rsid w:val="78E77D50"/>
    <w:rsid w:val="78F011D4"/>
    <w:rsid w:val="78FF5DC3"/>
    <w:rsid w:val="790FF40D"/>
    <w:rsid w:val="7915ED9D"/>
    <w:rsid w:val="791881CF"/>
    <w:rsid w:val="79229D24"/>
    <w:rsid w:val="79240719"/>
    <w:rsid w:val="7926BAE9"/>
    <w:rsid w:val="7937A932"/>
    <w:rsid w:val="7941F95A"/>
    <w:rsid w:val="795C9C3E"/>
    <w:rsid w:val="797AE96D"/>
    <w:rsid w:val="7982D0CA"/>
    <w:rsid w:val="79B55D46"/>
    <w:rsid w:val="7A09C6E6"/>
    <w:rsid w:val="7A24C3AA"/>
    <w:rsid w:val="7A573034"/>
    <w:rsid w:val="7A61EC7D"/>
    <w:rsid w:val="7A65FA74"/>
    <w:rsid w:val="7A6FF7F5"/>
    <w:rsid w:val="7A737698"/>
    <w:rsid w:val="7A8664A5"/>
    <w:rsid w:val="7A97928D"/>
    <w:rsid w:val="7A982E1E"/>
    <w:rsid w:val="7ACE317E"/>
    <w:rsid w:val="7AED0BB3"/>
    <w:rsid w:val="7B26C713"/>
    <w:rsid w:val="7B2EDDF7"/>
    <w:rsid w:val="7B33D7D2"/>
    <w:rsid w:val="7B49B3A3"/>
    <w:rsid w:val="7B4A246F"/>
    <w:rsid w:val="7B9020F7"/>
    <w:rsid w:val="7B983D64"/>
    <w:rsid w:val="7BC37FFE"/>
    <w:rsid w:val="7BC81C37"/>
    <w:rsid w:val="7BC98DA6"/>
    <w:rsid w:val="7BCC3A1C"/>
    <w:rsid w:val="7BE633C7"/>
    <w:rsid w:val="7BE7C787"/>
    <w:rsid w:val="7C0C71BB"/>
    <w:rsid w:val="7C12FA5D"/>
    <w:rsid w:val="7C1C6DBC"/>
    <w:rsid w:val="7C273F43"/>
    <w:rsid w:val="7C2C98B6"/>
    <w:rsid w:val="7C639E7C"/>
    <w:rsid w:val="7C697FC6"/>
    <w:rsid w:val="7C77307E"/>
    <w:rsid w:val="7C79F46E"/>
    <w:rsid w:val="7C7DCC18"/>
    <w:rsid w:val="7C88E9D7"/>
    <w:rsid w:val="7CA0C814"/>
    <w:rsid w:val="7CCE07D2"/>
    <w:rsid w:val="7D03780D"/>
    <w:rsid w:val="7D0A9745"/>
    <w:rsid w:val="7D2DFED5"/>
    <w:rsid w:val="7D35B4AD"/>
    <w:rsid w:val="7D37E263"/>
    <w:rsid w:val="7D45884A"/>
    <w:rsid w:val="7D58AE04"/>
    <w:rsid w:val="7D5EAF8A"/>
    <w:rsid w:val="7D5F3C5D"/>
    <w:rsid w:val="7D6D2469"/>
    <w:rsid w:val="7D874A52"/>
    <w:rsid w:val="7D8E33B3"/>
    <w:rsid w:val="7D9CAC78"/>
    <w:rsid w:val="7D9DFE47"/>
    <w:rsid w:val="7DA9935E"/>
    <w:rsid w:val="7DC4BAD5"/>
    <w:rsid w:val="7DCE4DC0"/>
    <w:rsid w:val="7DD3D64F"/>
    <w:rsid w:val="7DD4DA39"/>
    <w:rsid w:val="7DEE9D90"/>
    <w:rsid w:val="7DEF02C1"/>
    <w:rsid w:val="7DF4BE1E"/>
    <w:rsid w:val="7E05BAD8"/>
    <w:rsid w:val="7E0796F8"/>
    <w:rsid w:val="7E15FCEF"/>
    <w:rsid w:val="7E2B92D5"/>
    <w:rsid w:val="7E47166F"/>
    <w:rsid w:val="7E5E02DB"/>
    <w:rsid w:val="7E6ED37E"/>
    <w:rsid w:val="7E7612D1"/>
    <w:rsid w:val="7E79C09D"/>
    <w:rsid w:val="7E8B0347"/>
    <w:rsid w:val="7E936024"/>
    <w:rsid w:val="7EA86D3E"/>
    <w:rsid w:val="7EA9AEE6"/>
    <w:rsid w:val="7EB8FC3A"/>
    <w:rsid w:val="7EEFFC61"/>
    <w:rsid w:val="7EF35F7D"/>
    <w:rsid w:val="7EF43E58"/>
    <w:rsid w:val="7EF5A9DF"/>
    <w:rsid w:val="7F127EE2"/>
    <w:rsid w:val="7F177EE7"/>
    <w:rsid w:val="7F4E8364"/>
    <w:rsid w:val="7F567965"/>
    <w:rsid w:val="7F8A54DD"/>
    <w:rsid w:val="7F95C5A0"/>
    <w:rsid w:val="7FA21776"/>
    <w:rsid w:val="7FE06970"/>
    <w:rsid w:val="7FE2CA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D495"/>
  <w15:docId w15:val="{0536529C-8D5B-4E5C-A016-BFAB6AF5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107"/>
      <w:outlineLvl w:val="0"/>
    </w:pPr>
    <w:rPr>
      <w:b/>
      <w:bCs/>
      <w:sz w:val="24"/>
      <w:szCs w:val="24"/>
      <w:lang w:val="en-US"/>
    </w:rPr>
  </w:style>
  <w:style w:type="paragraph" w:styleId="Heading2">
    <w:name w:val="heading 2"/>
    <w:basedOn w:val="Normal"/>
    <w:next w:val="Normal"/>
    <w:uiPriority w:val="9"/>
    <w:unhideWhenUsed/>
    <w:qFormat/>
    <w:rsid w:val="4A6179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uiPriority w:val="9"/>
    <w:unhideWhenUsed/>
    <w:qFormat/>
    <w:rsid w:val="2927525A"/>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lang w:val="en-US"/>
    </w:rPr>
  </w:style>
  <w:style w:type="paragraph" w:styleId="Title">
    <w:name w:val="Title"/>
    <w:basedOn w:val="Normal"/>
    <w:uiPriority w:val="10"/>
    <w:qFormat/>
    <w:pPr>
      <w:spacing w:before="20"/>
      <w:ind w:left="4304" w:right="1067" w:hanging="3363"/>
    </w:pPr>
    <w:rPr>
      <w:b/>
      <w:bCs/>
      <w:sz w:val="40"/>
      <w:szCs w:val="40"/>
      <w:lang w:val="en-US"/>
    </w:rPr>
  </w:style>
  <w:style w:type="paragraph" w:styleId="ListParagraph">
    <w:name w:val="List Paragraph"/>
    <w:basedOn w:val="Normal"/>
    <w:uiPriority w:val="1"/>
    <w:qFormat/>
    <w:pPr>
      <w:ind w:left="1188" w:hanging="361"/>
    </w:pPr>
    <w:rPr>
      <w:lang w:val="en-US"/>
    </w:rPr>
  </w:style>
  <w:style w:type="paragraph" w:customStyle="1" w:styleId="TableParagraph">
    <w:name w:val="Table Paragraph"/>
    <w:basedOn w:val="Normal"/>
    <w:uiPriority w:val="1"/>
    <w:qFormat/>
    <w:pPr>
      <w:ind w:left="107"/>
    </w:pPr>
    <w:rPr>
      <w:lang w:val="en-US"/>
    </w:rPr>
  </w:style>
  <w:style w:type="paragraph" w:styleId="Revision">
    <w:name w:val="Revision"/>
    <w:hidden/>
    <w:uiPriority w:val="99"/>
    <w:semiHidden/>
    <w:rsid w:val="004F6B1E"/>
    <w:pPr>
      <w:widowControl/>
      <w:autoSpaceDE/>
      <w:autoSpaceDN/>
    </w:pPr>
    <w:rPr>
      <w:rFonts w:ascii="Calibri" w:eastAsia="Calibri" w:hAnsi="Calibri" w:cs="Calibri"/>
    </w:rPr>
  </w:style>
  <w:style w:type="paragraph" w:styleId="Header">
    <w:name w:val="header"/>
    <w:basedOn w:val="Normal"/>
    <w:link w:val="HeaderChar"/>
    <w:uiPriority w:val="99"/>
    <w:unhideWhenUsed/>
    <w:rsid w:val="00FC46F9"/>
    <w:pPr>
      <w:tabs>
        <w:tab w:val="center" w:pos="4513"/>
        <w:tab w:val="right" w:pos="9026"/>
      </w:tabs>
    </w:pPr>
  </w:style>
  <w:style w:type="character" w:customStyle="1" w:styleId="HeaderChar">
    <w:name w:val="Header Char"/>
    <w:basedOn w:val="DefaultParagraphFont"/>
    <w:link w:val="Header"/>
    <w:uiPriority w:val="99"/>
    <w:rsid w:val="00FC46F9"/>
    <w:rPr>
      <w:rFonts w:ascii="Calibri" w:eastAsia="Calibri" w:hAnsi="Calibri" w:cs="Calibri"/>
    </w:rPr>
  </w:style>
  <w:style w:type="paragraph" w:styleId="Footer">
    <w:name w:val="footer"/>
    <w:basedOn w:val="Normal"/>
    <w:link w:val="FooterChar"/>
    <w:uiPriority w:val="99"/>
    <w:unhideWhenUsed/>
    <w:rsid w:val="00FC46F9"/>
    <w:pPr>
      <w:tabs>
        <w:tab w:val="center" w:pos="4513"/>
        <w:tab w:val="right" w:pos="9026"/>
      </w:tabs>
    </w:pPr>
  </w:style>
  <w:style w:type="character" w:customStyle="1" w:styleId="FooterChar">
    <w:name w:val="Footer Char"/>
    <w:basedOn w:val="DefaultParagraphFont"/>
    <w:link w:val="Footer"/>
    <w:uiPriority w:val="99"/>
    <w:rsid w:val="00FC46F9"/>
    <w:rPr>
      <w:rFonts w:ascii="Calibri" w:eastAsia="Calibri" w:hAnsi="Calibri" w:cs="Calibri"/>
    </w:rPr>
  </w:style>
  <w:style w:type="character" w:styleId="Hyperlink">
    <w:name w:val="Hyperlink"/>
    <w:basedOn w:val="DefaultParagraphFont"/>
    <w:uiPriority w:val="99"/>
    <w:unhideWhenUsed/>
    <w:rsid w:val="003702A4"/>
    <w:rPr>
      <w:color w:val="0000FF" w:themeColor="hyperlink"/>
      <w:u w:val="single"/>
    </w:rPr>
  </w:style>
  <w:style w:type="character" w:styleId="UnresolvedMention">
    <w:name w:val="Unresolved Mention"/>
    <w:basedOn w:val="DefaultParagraphFont"/>
    <w:uiPriority w:val="99"/>
    <w:semiHidden/>
    <w:unhideWhenUsed/>
    <w:rsid w:val="003702A4"/>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95CE4"/>
    <w:rPr>
      <w:b/>
      <w:bCs/>
    </w:rPr>
  </w:style>
  <w:style w:type="character" w:customStyle="1" w:styleId="CommentSubjectChar">
    <w:name w:val="Comment Subject Char"/>
    <w:basedOn w:val="CommentTextChar"/>
    <w:link w:val="CommentSubject"/>
    <w:uiPriority w:val="99"/>
    <w:semiHidden/>
    <w:rsid w:val="00595CE4"/>
    <w:rPr>
      <w:rFonts w:ascii="Calibri" w:eastAsia="Calibri" w:hAnsi="Calibri" w:cs="Calibri"/>
      <w:b/>
      <w:bCs/>
      <w:sz w:val="20"/>
      <w:szCs w:val="20"/>
      <w:lang w:val="en-GB"/>
    </w:rPr>
  </w:style>
  <w:style w:type="character" w:styleId="Mention">
    <w:name w:val="Mention"/>
    <w:basedOn w:val="DefaultParagraphFont"/>
    <w:uiPriority w:val="99"/>
    <w:unhideWhenUsed/>
    <w:rsid w:val="00C50917"/>
    <w:rPr>
      <w:color w:val="2B579A"/>
      <w:shd w:val="clear" w:color="auto" w:fill="E1DFDD"/>
    </w:rPr>
  </w:style>
  <w:style w:type="character" w:customStyle="1" w:styleId="BodyTextChar">
    <w:name w:val="Body Text Char"/>
    <w:basedOn w:val="DefaultParagraphFont"/>
    <w:link w:val="BodyText"/>
    <w:uiPriority w:val="1"/>
    <w:rsid w:val="002669FB"/>
    <w:rPr>
      <w:rFonts w:ascii="Calibri" w:eastAsia="Calibri" w:hAnsi="Calibri" w:cs="Calibri"/>
      <w:sz w:val="24"/>
      <w:szCs w:val="24"/>
    </w:rPr>
  </w:style>
  <w:style w:type="character" w:styleId="FollowedHyperlink">
    <w:name w:val="FollowedHyperlink"/>
    <w:basedOn w:val="DefaultParagraphFont"/>
    <w:uiPriority w:val="99"/>
    <w:semiHidden/>
    <w:unhideWhenUsed/>
    <w:rsid w:val="00BD5BD9"/>
    <w:rPr>
      <w:color w:val="800080" w:themeColor="followedHyperlink"/>
      <w:u w:val="single"/>
    </w:rPr>
  </w:style>
  <w:style w:type="paragraph" w:styleId="TOCHeading">
    <w:name w:val="TOC Heading"/>
    <w:basedOn w:val="Heading1"/>
    <w:next w:val="Normal"/>
    <w:uiPriority w:val="39"/>
    <w:unhideWhenUsed/>
    <w:qFormat/>
    <w:rsid w:val="004F137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F137E"/>
    <w:pPr>
      <w:spacing w:after="100"/>
    </w:pPr>
  </w:style>
  <w:style w:type="paragraph" w:styleId="TOC2">
    <w:name w:val="toc 2"/>
    <w:basedOn w:val="Normal"/>
    <w:next w:val="Normal"/>
    <w:autoRedefine/>
    <w:uiPriority w:val="39"/>
    <w:unhideWhenUsed/>
    <w:rsid w:val="004F137E"/>
    <w:pPr>
      <w:widowControl/>
      <w:autoSpaceDE/>
      <w:autoSpaceDN/>
      <w:spacing w:after="100" w:line="278" w:lineRule="auto"/>
      <w:ind w:left="240"/>
    </w:pPr>
    <w:rPr>
      <w:rFonts w:asciiTheme="minorHAnsi" w:eastAsiaTheme="minorEastAsia" w:hAnsiTheme="minorHAnsi" w:cstheme="minorBidi"/>
      <w:kern w:val="2"/>
      <w:sz w:val="24"/>
      <w:szCs w:val="24"/>
      <w:lang w:eastAsia="en-GB"/>
      <w14:ligatures w14:val="standardContextual"/>
    </w:rPr>
  </w:style>
  <w:style w:type="paragraph" w:styleId="TOC3">
    <w:name w:val="toc 3"/>
    <w:basedOn w:val="Normal"/>
    <w:next w:val="Normal"/>
    <w:autoRedefine/>
    <w:uiPriority w:val="39"/>
    <w:unhideWhenUsed/>
    <w:rsid w:val="004F137E"/>
    <w:pPr>
      <w:widowControl/>
      <w:autoSpaceDE/>
      <w:autoSpaceDN/>
      <w:spacing w:after="100" w:line="278" w:lineRule="auto"/>
      <w:ind w:left="480"/>
    </w:pPr>
    <w:rPr>
      <w:rFonts w:asciiTheme="minorHAnsi" w:eastAsiaTheme="minorEastAsia" w:hAnsiTheme="minorHAnsi" w:cstheme="minorBidi"/>
      <w:kern w:val="2"/>
      <w:sz w:val="24"/>
      <w:szCs w:val="24"/>
      <w:lang w:eastAsia="en-GB"/>
      <w14:ligatures w14:val="standardContextual"/>
    </w:rPr>
  </w:style>
  <w:style w:type="paragraph" w:styleId="TOC4">
    <w:name w:val="toc 4"/>
    <w:basedOn w:val="Normal"/>
    <w:next w:val="Normal"/>
    <w:autoRedefine/>
    <w:uiPriority w:val="39"/>
    <w:unhideWhenUsed/>
    <w:rsid w:val="004F137E"/>
    <w:pPr>
      <w:widowControl/>
      <w:autoSpaceDE/>
      <w:autoSpaceDN/>
      <w:spacing w:after="100" w:line="278" w:lineRule="auto"/>
      <w:ind w:left="720"/>
    </w:pPr>
    <w:rPr>
      <w:rFonts w:asciiTheme="minorHAnsi" w:eastAsiaTheme="minorEastAsia" w:hAnsiTheme="minorHAnsi" w:cstheme="minorBidi"/>
      <w:kern w:val="2"/>
      <w:sz w:val="24"/>
      <w:szCs w:val="24"/>
      <w:lang w:eastAsia="en-GB"/>
      <w14:ligatures w14:val="standardContextual"/>
    </w:rPr>
  </w:style>
  <w:style w:type="paragraph" w:styleId="TOC5">
    <w:name w:val="toc 5"/>
    <w:basedOn w:val="Normal"/>
    <w:next w:val="Normal"/>
    <w:autoRedefine/>
    <w:uiPriority w:val="39"/>
    <w:unhideWhenUsed/>
    <w:rsid w:val="004F137E"/>
    <w:pPr>
      <w:widowControl/>
      <w:autoSpaceDE/>
      <w:autoSpaceDN/>
      <w:spacing w:after="100" w:line="278" w:lineRule="auto"/>
      <w:ind w:left="960"/>
    </w:pPr>
    <w:rPr>
      <w:rFonts w:asciiTheme="minorHAnsi" w:eastAsiaTheme="minorEastAsia" w:hAnsiTheme="minorHAnsi" w:cstheme="minorBidi"/>
      <w:kern w:val="2"/>
      <w:sz w:val="24"/>
      <w:szCs w:val="24"/>
      <w:lang w:eastAsia="en-GB"/>
      <w14:ligatures w14:val="standardContextual"/>
    </w:rPr>
  </w:style>
  <w:style w:type="paragraph" w:styleId="TOC6">
    <w:name w:val="toc 6"/>
    <w:basedOn w:val="Normal"/>
    <w:next w:val="Normal"/>
    <w:autoRedefine/>
    <w:uiPriority w:val="39"/>
    <w:unhideWhenUsed/>
    <w:rsid w:val="004F137E"/>
    <w:pPr>
      <w:widowControl/>
      <w:autoSpaceDE/>
      <w:autoSpaceDN/>
      <w:spacing w:after="100" w:line="278" w:lineRule="auto"/>
      <w:ind w:left="1200"/>
    </w:pPr>
    <w:rPr>
      <w:rFonts w:asciiTheme="minorHAnsi" w:eastAsiaTheme="minorEastAsia" w:hAnsiTheme="minorHAnsi" w:cstheme="minorBidi"/>
      <w:kern w:val="2"/>
      <w:sz w:val="24"/>
      <w:szCs w:val="24"/>
      <w:lang w:eastAsia="en-GB"/>
      <w14:ligatures w14:val="standardContextual"/>
    </w:rPr>
  </w:style>
  <w:style w:type="paragraph" w:styleId="TOC7">
    <w:name w:val="toc 7"/>
    <w:basedOn w:val="Normal"/>
    <w:next w:val="Normal"/>
    <w:autoRedefine/>
    <w:uiPriority w:val="39"/>
    <w:unhideWhenUsed/>
    <w:rsid w:val="004F137E"/>
    <w:pPr>
      <w:widowControl/>
      <w:autoSpaceDE/>
      <w:autoSpaceDN/>
      <w:spacing w:after="100" w:line="278" w:lineRule="auto"/>
      <w:ind w:left="1440"/>
    </w:pPr>
    <w:rPr>
      <w:rFonts w:asciiTheme="minorHAnsi" w:eastAsiaTheme="minorEastAsia" w:hAnsiTheme="minorHAnsi" w:cstheme="minorBidi"/>
      <w:kern w:val="2"/>
      <w:sz w:val="24"/>
      <w:szCs w:val="24"/>
      <w:lang w:eastAsia="en-GB"/>
      <w14:ligatures w14:val="standardContextual"/>
    </w:rPr>
  </w:style>
  <w:style w:type="paragraph" w:styleId="TOC8">
    <w:name w:val="toc 8"/>
    <w:basedOn w:val="Normal"/>
    <w:next w:val="Normal"/>
    <w:autoRedefine/>
    <w:uiPriority w:val="39"/>
    <w:unhideWhenUsed/>
    <w:rsid w:val="004F137E"/>
    <w:pPr>
      <w:widowControl/>
      <w:autoSpaceDE/>
      <w:autoSpaceDN/>
      <w:spacing w:after="100" w:line="278" w:lineRule="auto"/>
      <w:ind w:left="1680"/>
    </w:pPr>
    <w:rPr>
      <w:rFonts w:asciiTheme="minorHAnsi" w:eastAsiaTheme="minorEastAsia" w:hAnsiTheme="minorHAnsi" w:cstheme="minorBidi"/>
      <w:kern w:val="2"/>
      <w:sz w:val="24"/>
      <w:szCs w:val="24"/>
      <w:lang w:eastAsia="en-GB"/>
      <w14:ligatures w14:val="standardContextual"/>
    </w:rPr>
  </w:style>
  <w:style w:type="paragraph" w:styleId="TOC9">
    <w:name w:val="toc 9"/>
    <w:basedOn w:val="Normal"/>
    <w:next w:val="Normal"/>
    <w:autoRedefine/>
    <w:uiPriority w:val="39"/>
    <w:unhideWhenUsed/>
    <w:rsid w:val="004F137E"/>
    <w:pPr>
      <w:widowControl/>
      <w:autoSpaceDE/>
      <w:autoSpaceDN/>
      <w:spacing w:after="100" w:line="278" w:lineRule="auto"/>
      <w:ind w:left="1920"/>
    </w:pPr>
    <w:rPr>
      <w:rFonts w:asciiTheme="minorHAnsi" w:eastAsiaTheme="minorEastAsia" w:hAnsiTheme="minorHAnsi" w:cstheme="minorBidi"/>
      <w:kern w:val="2"/>
      <w:sz w:val="24"/>
      <w:szCs w:val="24"/>
      <w:lang w:eastAsia="en-GB"/>
      <w14:ligatures w14:val="standardContextual"/>
    </w:rPr>
  </w:style>
  <w:style w:type="character" w:customStyle="1" w:styleId="normaltextrun">
    <w:name w:val="normaltextrun"/>
    <w:basedOn w:val="DefaultParagraphFont"/>
    <w:rsid w:val="19BE152C"/>
    <w:rPr>
      <w:rFonts w:asciiTheme="minorHAnsi" w:eastAsiaTheme="minorEastAsia" w:hAnsiTheme="minorHAnsi" w:cstheme="minorBidi"/>
      <w:sz w:val="22"/>
      <w:szCs w:val="22"/>
    </w:rPr>
  </w:style>
  <w:style w:type="character" w:customStyle="1" w:styleId="eop">
    <w:name w:val="eop"/>
    <w:basedOn w:val="DefaultParagraphFont"/>
    <w:rsid w:val="19BE152C"/>
    <w:rPr>
      <w:rFonts w:asciiTheme="minorHAnsi" w:eastAsiaTheme="minorEastAsia" w:hAnsiTheme="minorHAnsi" w:cstheme="minorBidi"/>
      <w:sz w:val="22"/>
      <w:szCs w:val="22"/>
    </w:rPr>
  </w:style>
  <w:style w:type="table" w:styleId="TableGrid">
    <w:name w:val="Table Grid"/>
    <w:basedOn w:val="TableNormal"/>
    <w:uiPriority w:val="59"/>
    <w:rsid w:val="007B22B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LADO@surreycc.gov.uk" TargetMode="External"/><Relationship Id="rId42" Type="http://schemas.openxmlformats.org/officeDocument/2006/relationships/hyperlink" Target="https://www.gov.uk/government/publications/safeguarding-children-in-whom-illness-is-fabricated-or-induced" TargetMode="External"/><Relationship Id="rId47" Type="http://schemas.openxmlformats.org/officeDocument/2006/relationships/hyperlink" Target="https://www.gov.uk/government/publications/high-needs-funding-arrangements-2024-to-2025/high-needs-place-process-alternative-provision-ap-free-school-guidance-for-2024-to-2025--2" TargetMode="External"/><Relationship Id="rId63" Type="http://schemas.openxmlformats.org/officeDocument/2006/relationships/image" Target="media/image4.png"/><Relationship Id="rId68" Type="http://schemas.openxmlformats.org/officeDocument/2006/relationships/header" Target="header7.xml"/><Relationship Id="rId84" Type="http://schemas.openxmlformats.org/officeDocument/2006/relationships/hyperlink" Target="https://www.lucyfaithfull.org.uk/resources/" TargetMode="External"/><Relationship Id="rId89" Type="http://schemas.openxmlformats.org/officeDocument/2006/relationships/header" Target="header9.xml"/><Relationship Id="rId16"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hyperlink" Target="https://www.gov.uk/government/publications/advice-to-schools-and-colleges-on-gangs-and-youth-violence" TargetMode="External"/><Relationship Id="rId37" Type="http://schemas.openxmlformats.org/officeDocument/2006/relationships/hyperlink" Target="https://www.gov.uk/government/policies/ending-violence-against-women-and-girls-in-the-uk" TargetMode="External"/><Relationship Id="rId53" Type="http://schemas.openxmlformats.org/officeDocument/2006/relationships/hyperlink" Target="https://www.csacentre.org.uk/research-resources/practice-resources/helping-education-settings-identify-and-respond-to-concerns/" TargetMode="External"/><Relationship Id="rId58" Type="http://schemas.openxmlformats.org/officeDocument/2006/relationships/hyperlink" Target="https://helpwithchildarrangements.service.justice.gov.uk/" TargetMode="External"/><Relationship Id="rId74" Type="http://schemas.openxmlformats.org/officeDocument/2006/relationships/hyperlink" Target="https://learning.nspcc.org.uk/child-abuse-and-neglect/harmful-sexual-behaviour/preventing" TargetMode="External"/><Relationship Id="rId79" Type="http://schemas.openxmlformats.org/officeDocument/2006/relationships/hyperlink" Target="https://www.childnet.com/resources/cyberbullying-guidance-for-schools/" TargetMode="External"/><Relationship Id="rId5" Type="http://schemas.openxmlformats.org/officeDocument/2006/relationships/numbering" Target="numbering.xml"/><Relationship Id="rId90" Type="http://schemas.openxmlformats.org/officeDocument/2006/relationships/hyperlink" Target="http://www.charitycommission.gov.uk/how-to-complain/complain-about-a-charity/guidance-for-trustees/" TargetMode="External"/><Relationship Id="rId95" Type="http://schemas.openxmlformats.org/officeDocument/2006/relationships/fontTable" Target="fontTable.xml"/><Relationship Id="rId22" Type="http://schemas.openxmlformats.org/officeDocument/2006/relationships/hyperlink" Target="mailto:partnership.team@surreycc.gov.uk" TargetMode="External"/><Relationship Id="rId27" Type="http://schemas.openxmlformats.org/officeDocument/2006/relationships/hyperlink" Target="http://www.nspcc.org.uk/" TargetMode="External"/><Relationship Id="rId43" Type="http://schemas.openxmlformats.org/officeDocument/2006/relationships/hyperlink" Target="https://www.gov.uk/government/collections/this-is-abuse-campaign" TargetMode="External"/><Relationship Id="rId48" Type="http://schemas.openxmlformats.org/officeDocument/2006/relationships/hyperlink" Target="https://assets.publishing.service.gov.uk/media/657995f0254aaa000d050bff/Arranging_education_for_children_who_cannot_attend_school_because_of_health_needs.pdf" TargetMode="External"/><Relationship Id="rId64" Type="http://schemas.openxmlformats.org/officeDocument/2006/relationships/header" Target="header5.xml"/><Relationship Id="rId69" Type="http://schemas.openxmlformats.org/officeDocument/2006/relationships/header" Target="header8.xml"/><Relationship Id="rId80" Type="http://schemas.openxmlformats.org/officeDocument/2006/relationships/hyperlink" Target="https://www.farrer.co.uk/globalassets/clients-and-sectors/safeguarding/addressing-child-on-child-abuse.pdf" TargetMode="External"/><Relationship Id="rId85" Type="http://schemas.openxmlformats.org/officeDocument/2006/relationships/hyperlink" Target="http://www.redballoonlearner.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actnow.org.uk/media/articles/The_Information_Commissioner_Employment_Practices_Code_commentary.pdf" TargetMode="External"/><Relationship Id="rId33" Type="http://schemas.openxmlformats.org/officeDocument/2006/relationships/hyperlink" Target="https://www.gov.uk/government/publications/preventing-and-tackling-bullying" TargetMode="External"/><Relationship Id="rId38" Type="http://schemas.openxmlformats.org/officeDocument/2006/relationships/hyperlink" Target="https://www.gov.uk/domestic-violence-and-abuse" TargetMode="External"/><Relationship Id="rId46" Type="http://schemas.openxmlformats.org/officeDocument/2006/relationships/hyperlink" Target="https://www.nspcc.org.uk/keeping-children-safe/childrens-mental-health/self-harm/" TargetMode="External"/><Relationship Id="rId59" Type="http://schemas.openxmlformats.org/officeDocument/2006/relationships/hyperlink" Target="https://www.gov.uk/government/publications/homelessness-reduction-bill-policy-factsheets" TargetMode="External"/><Relationship Id="rId67" Type="http://schemas.openxmlformats.org/officeDocument/2006/relationships/hyperlink" Target="mailto:LADO@surreycc.gov.uk" TargetMode="External"/><Relationship Id="rId20" Type="http://schemas.openxmlformats.org/officeDocument/2006/relationships/hyperlink" Target="mailto:cspa@surreycc.gov.uk" TargetMode="External"/><Relationship Id="rId41" Type="http://schemas.openxmlformats.org/officeDocument/2006/relationships/hyperlink" Target="https://www.gov.uk/government/publications/safeguarding-children-who-may-have-been-trafficked-practice-guidance" TargetMode="External"/><Relationship Id="rId54" Type="http://schemas.openxmlformats.org/officeDocument/2006/relationships/hyperlink" Target="https://www.gov.uk/government/publications/child-sexual-exploitation-definition-and-guide-for-practitioners" TargetMode="External"/><Relationship Id="rId62" Type="http://schemas.openxmlformats.org/officeDocument/2006/relationships/hyperlink" Target="https://www.gov.uk/guidance/data-protection-in-schools" TargetMode="External"/><Relationship Id="rId70" Type="http://schemas.openxmlformats.org/officeDocument/2006/relationships/hyperlink" Target="http://www.gov.uk/government/uploads/system/uploads/attachment_data/file/214970/sex" TargetMode="External"/><Relationship Id="rId75" Type="http://schemas.openxmlformats.org/officeDocument/2006/relationships/hyperlink" Target="https://www.brook.org.uk/education/sexual-behaviours-traffic-light-tool/" TargetMode="External"/><Relationship Id="rId83" Type="http://schemas.openxmlformats.org/officeDocument/2006/relationships/hyperlink" Target="https://www.lucyfaithfull.org.uk/resources/" TargetMode="External"/><Relationship Id="rId88" Type="http://schemas.openxmlformats.org/officeDocument/2006/relationships/hyperlink" Target="http://www.contextualsafeguarding.org.uk/" TargetMode="External"/><Relationship Id="rId91" Type="http://schemas.openxmlformats.org/officeDocument/2006/relationships/hyperlink" Target="http://www.charitycommission.gov.uk/how-to-complain/complain-about-a-charity/guidance-for-trustees/"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preventreferrals@surrey.pnn.police.uk" TargetMode="External"/><Relationship Id="rId28" Type="http://schemas.openxmlformats.org/officeDocument/2006/relationships/hyperlink" Target="https://www.gov.uk/government/publications/criminal-exploitation-of-children-and-vulnerable-adults-county-lines" TargetMode="External"/><Relationship Id="rId36" Type="http://schemas.openxmlformats.org/officeDocument/2006/relationships/hyperlink" Target="https://www.gov.uk/government/policies/ending-violence-against-women-and-girls-in-the-uk" TargetMode="External"/><Relationship Id="rId49" Type="http://schemas.openxmlformats.org/officeDocument/2006/relationships/hyperlink" Target="mailto:fmu@fco.gov.uk" TargetMode="External"/><Relationship Id="rId57" Type="http://schemas.openxmlformats.org/officeDocument/2006/relationships/hyperlink" Target="https://www.cafcass.gov.uk/children-and-young-people" TargetMode="External"/><Relationship Id="rId10" Type="http://schemas.openxmlformats.org/officeDocument/2006/relationships/endnotes" Target="endnotes.xml"/><Relationship Id="rId31" Type="http://schemas.openxmlformats.org/officeDocument/2006/relationships/hyperlink" Target="https://www.gov.uk/government/publications/child-sexual-exploitation-definition-and-guide-for-practitioners" TargetMode="External"/><Relationship Id="rId44" Type="http://schemas.openxmlformats.org/officeDocument/2006/relationships/hyperlink" Target="https://www.gov.uk/government/publications/national-action-plan-to-tackle-child-abuse-linked-to-faith-or-belief" TargetMode="External"/><Relationship Id="rId52" Type="http://schemas.openxmlformats.org/officeDocument/2006/relationships/hyperlink" Target="https://www.gov.uk/government/publications/prevent-duty-risk-assessment-templates" TargetMode="External"/><Relationship Id="rId60" Type="http://schemas.openxmlformats.org/officeDocument/2006/relationships/hyperlink" Target="https://assets.publishing.service.gov.uk/media/6509558022a783000d43e81f/After-school_clubs__community_activities_and_tuition_safeguarding_guidance_for_providers.pdf" TargetMode="External"/><Relationship Id="rId65" Type="http://schemas.openxmlformats.org/officeDocument/2006/relationships/hyperlink" Target="mailto:help@nspcc.org.uk" TargetMode="External"/><Relationship Id="rId73" Type="http://schemas.openxmlformats.org/officeDocument/2006/relationships/hyperlink" Target="https://learning.nspcc.org.uk/research-resources/harmful-sexual-behaviour-hsb-framework-audit" TargetMode="External"/><Relationship Id="rId78" Type="http://schemas.openxmlformats.org/officeDocument/2006/relationships/hyperlink" Target="https://assets.publishing.service.gov.uk/media/625ee64cd3bf7f6004339db8/Preventing_and_tackling_bullying_advice.pdf" TargetMode="External"/><Relationship Id="rId81" Type="http://schemas.openxmlformats.org/officeDocument/2006/relationships/hyperlink" Target="http://tender.org.uk/" TargetMode="External"/><Relationship Id="rId86" Type="http://schemas.openxmlformats.org/officeDocument/2006/relationships/hyperlink" Target="http://www.leapconfrontingconflict.org.uk/" TargetMode="External"/><Relationship Id="rId94"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gov.uk/government/publications/the-mental-health-strategy-for-england" TargetMode="External"/><Relationship Id="rId34" Type="http://schemas.openxmlformats.org/officeDocument/2006/relationships/hyperlink" Target="https://www.gov.uk/government/publications/preventing-and-tackling-bullying" TargetMode="External"/><Relationship Id="rId50" Type="http://schemas.openxmlformats.org/officeDocument/2006/relationships/hyperlink" Target="mailto:preventreferrals@surrey.pnn.police.uk" TargetMode="External"/><Relationship Id="rId55" Type="http://schemas.openxmlformats.org/officeDocument/2006/relationships/hyperlink" Target="https://www.actionagainstabduction.org/" TargetMode="External"/><Relationship Id="rId76" Type="http://schemas.openxmlformats.org/officeDocument/2006/relationships/hyperlink" Target="https://www.gov.uk/government/publications/this-is-abuse-summary-report" TargetMode="External"/><Relationship Id="rId97"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hyperlink" Target="http://www.centreforsocialjustice.org.uk/core/wp-content/uploads/2016/11/" TargetMode="External"/><Relationship Id="rId92" Type="http://schemas.openxmlformats.org/officeDocument/2006/relationships/header" Target="header10.xml"/><Relationship Id="rId2" Type="http://schemas.openxmlformats.org/officeDocument/2006/relationships/customXml" Target="../customXml/item2.xml"/><Relationship Id="rId29" Type="http://schemas.openxmlformats.org/officeDocument/2006/relationships/hyperlink" Target="https://learning.nspcc.org.uk/safeguarding-child-protection-schools/safeguarding-children-with-special-educational-needs-and-disabilities-send" TargetMode="External"/><Relationship Id="rId24" Type="http://schemas.openxmlformats.org/officeDocument/2006/relationships/hyperlink" Target="mailto:fmu@fmy.gov.uk" TargetMode="External"/><Relationship Id="rId40" Type="http://schemas.openxmlformats.org/officeDocument/2006/relationships/hyperlink" Target="https://www.gov.uk/government/publications/drugs-advice-for-schools" TargetMode="External"/><Relationship Id="rId45" Type="http://schemas.openxmlformats.org/officeDocument/2006/relationships/hyperlink" Target="https://www.beateatingdisorders.org.uk/" TargetMode="External"/><Relationship Id="rId66" Type="http://schemas.openxmlformats.org/officeDocument/2006/relationships/header" Target="header6.xml"/><Relationship Id="rId87" Type="http://schemas.openxmlformats.org/officeDocument/2006/relationships/hyperlink" Target="https://www.barnardos.org.uk/get-support/services/seen-sexual-exploitation-ends-now" TargetMode="External"/><Relationship Id="rId6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82" Type="http://schemas.openxmlformats.org/officeDocument/2006/relationships/hyperlink" Target="https://www.childnet.com/resources/pshe-toolkit/" TargetMode="External"/><Relationship Id="rId19" Type="http://schemas.openxmlformats.org/officeDocument/2006/relationships/image" Target="media/image2.png"/><Relationship Id="rId14" Type="http://schemas.openxmlformats.org/officeDocument/2006/relationships/footer" Target="footer1.xml"/><Relationship Id="rId30" Type="http://schemas.openxmlformats.org/officeDocument/2006/relationships/hyperlink" Target="https://www.gov.uk/government/publications/child-sexual-exploitation-definition-and-guide-for-practitioners" TargetMode="External"/><Relationship Id="rId35" Type="http://schemas.openxmlformats.org/officeDocument/2006/relationships/hyperlink" Target="https://www.gov.uk/government/publications/preventing-and-tackling-bullying" TargetMode="External"/><Relationship Id="rId56" Type="http://schemas.openxmlformats.org/officeDocument/2006/relationships/hyperlink" Target="http://www.clevernevergoes.org" TargetMode="External"/><Relationship Id="rId7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 Type="http://schemas.openxmlformats.org/officeDocument/2006/relationships/webSettings" Target="webSettings.xml"/><Relationship Id="rId51" Type="http://schemas.openxmlformats.org/officeDocument/2006/relationships/hyperlink" Target="https://surreyscp.org.uk/documents/prevent-referral-form/" TargetMode="External"/><Relationship Id="rId72" Type="http://schemas.openxmlformats.org/officeDocument/2006/relationships/hyperlink" Target="https://publications.parliament.uk/pa/cm201617/cmselect/cmwomeq/91/9105.htm" TargetMode="External"/><Relationship Id="rId93" Type="http://schemas.openxmlformats.org/officeDocument/2006/relationships/header" Target="header11.xml"/><Relationship Id="rId98"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E8709517-B128-4573-AB8C-9E592E6492C0}">
    <t:Anchor>
      <t:Comment id="1548106188"/>
    </t:Anchor>
    <t:History>
      <t:Event id="{75E52E37-F60E-463D-8C17-35105EB02C40}" time="2025-07-10T12:08:10.087Z">
        <t:Attribution userId="S::cpetcu@daneshillschool.co.uk::7a4715f9-3554-411b-9d15-12c51708027b" userProvider="AD" userName="Cristina Petcu"/>
        <t:Anchor>
          <t:Comment id="1548106188"/>
        </t:Anchor>
        <t:Create/>
      </t:Event>
      <t:Event id="{FA679101-AD65-49BF-9055-C8F1C745069E}" time="2025-07-10T12:08:10.087Z">
        <t:Attribution userId="S::cpetcu@daneshillschool.co.uk::7a4715f9-3554-411b-9d15-12c51708027b" userProvider="AD" userName="Cristina Petcu"/>
        <t:Anchor>
          <t:Comment id="1548106188"/>
        </t:Anchor>
        <t:Assign userId="S::NWaters@daneshillschool.co.uk::3f6ce70a-5017-432b-8441-fe38a976beff" userProvider="AD" userName="Nina Waters"/>
      </t:Event>
      <t:Event id="{8A7F16E2-5BE4-4C0E-AA24-7FC9DCB762E0}" time="2025-07-10T12:08:10.087Z">
        <t:Attribution userId="S::cpetcu@daneshillschool.co.uk::7a4715f9-3554-411b-9d15-12c51708027b" userProvider="AD" userName="Cristina Petcu"/>
        <t:Anchor>
          <t:Comment id="1548106188"/>
        </t:Anchor>
        <t:SetTitle title="@Nina Waters Can you please insert a link to the new TRA/prohibition from teaching link (if known)?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D7AC4E39DD854895319DA6000D673D" ma:contentTypeVersion="16" ma:contentTypeDescription="Create a new document." ma:contentTypeScope="" ma:versionID="604d4416f0e33ca69b133a3a580cb849">
  <xsd:schema xmlns:xsd="http://www.w3.org/2001/XMLSchema" xmlns:xs="http://www.w3.org/2001/XMLSchema" xmlns:p="http://schemas.microsoft.com/office/2006/metadata/properties" xmlns:ns2="29078e06-8ebb-492e-af40-866838207868" xmlns:ns3="da39e091-a3ce-4f01-94e1-d4364c1753fa" targetNamespace="http://schemas.microsoft.com/office/2006/metadata/properties" ma:root="true" ma:fieldsID="50ce4ed7f99c442bbbc6dbdf6b17e23a" ns2:_="" ns3:_="">
    <xsd:import namespace="29078e06-8ebb-492e-af40-866838207868"/>
    <xsd:import namespace="da39e091-a3ce-4f01-94e1-d4364c1753fa"/>
    <xsd:element name="properties">
      <xsd:complexType>
        <xsd:sequence>
          <xsd:element name="documentManagement">
            <xsd:complexType>
              <xsd:all>
                <xsd:element ref="ns2:a9fc1c483b9b4f94929483ad56096448"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78e06-8ebb-492e-af40-866838207868" elementFormDefault="qualified">
    <xsd:import namespace="http://schemas.microsoft.com/office/2006/documentManagement/types"/>
    <xsd:import namespace="http://schemas.microsoft.com/office/infopath/2007/PartnerControls"/>
    <xsd:element name="a9fc1c483b9b4f94929483ad56096448" ma:index="9" nillable="true" ma:taxonomy="true" ma:internalName="a9fc1c483b9b4f94929483ad56096448" ma:taxonomyFieldName="Staff_x0020_Category" ma:displayName="Staff Category" ma:fieldId="{a9fc1c48-3b9b-4f94-9294-83ad56096448}" ma:sspId="14d1cd6c-b719-40c8-9962-a8ecfd263731" ma:termSetId="00db566f-dd10-4610-a9bd-15e6a633c2f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fa5fb67-5dc5-4a7b-968f-0f9ef18b2410}" ma:internalName="TaxCatchAll" ma:showField="CatchAllData" ma:web="29078e06-8ebb-492e-af40-866838207868">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9e091-a3ce-4f01-94e1-d4364c1753f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4d1cd6c-b719-40c8-9962-a8ecfd26373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39e091-a3ce-4f01-94e1-d4364c1753fa">
      <Terms xmlns="http://schemas.microsoft.com/office/infopath/2007/PartnerControls"/>
    </lcf76f155ced4ddcb4097134ff3c332f>
    <TaxCatchAll xmlns="29078e06-8ebb-492e-af40-866838207868" xsi:nil="true"/>
    <SharedWithUsers xmlns="29078e06-8ebb-492e-af40-866838207868">
      <UserInfo>
        <DisplayName>Rachel Peckham</DisplayName>
        <AccountId>465</AccountId>
        <AccountType/>
      </UserInfo>
    </SharedWithUsers>
    <a9fc1c483b9b4f94929483ad56096448 xmlns="29078e06-8ebb-492e-af40-866838207868">
      <Terms xmlns="http://schemas.microsoft.com/office/infopath/2007/PartnerControls"/>
    </a9fc1c483b9b4f94929483ad56096448>
  </documentManagement>
</p:properties>
</file>

<file path=customXml/itemProps1.xml><?xml version="1.0" encoding="utf-8"?>
<ds:datastoreItem xmlns:ds="http://schemas.openxmlformats.org/officeDocument/2006/customXml" ds:itemID="{C295D7D7-3727-4521-9B3D-6D9DE5C99BA5}">
  <ds:schemaRefs>
    <ds:schemaRef ds:uri="http://schemas.openxmlformats.org/officeDocument/2006/bibliography"/>
  </ds:schemaRefs>
</ds:datastoreItem>
</file>

<file path=customXml/itemProps2.xml><?xml version="1.0" encoding="utf-8"?>
<ds:datastoreItem xmlns:ds="http://schemas.openxmlformats.org/officeDocument/2006/customXml" ds:itemID="{D45EA7E4-75B1-476E-A7F6-4A404A083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78e06-8ebb-492e-af40-866838207868"/>
    <ds:schemaRef ds:uri="da39e091-a3ce-4f01-94e1-d4364c175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0194F-0361-42CE-9553-6F11EA07ADFA}">
  <ds:schemaRefs>
    <ds:schemaRef ds:uri="http://schemas.microsoft.com/sharepoint/v3/contenttype/forms"/>
  </ds:schemaRefs>
</ds:datastoreItem>
</file>

<file path=customXml/itemProps4.xml><?xml version="1.0" encoding="utf-8"?>
<ds:datastoreItem xmlns:ds="http://schemas.openxmlformats.org/officeDocument/2006/customXml" ds:itemID="{00124DFC-680B-49ED-A686-6D67DB40C301}">
  <ds:schemaRefs>
    <ds:schemaRef ds:uri="http://schemas.microsoft.com/office/2006/metadata/properties"/>
    <ds:schemaRef ds:uri="http://schemas.microsoft.com/office/infopath/2007/PartnerControls"/>
    <ds:schemaRef ds:uri="da39e091-a3ce-4f01-94e1-d4364c1753fa"/>
    <ds:schemaRef ds:uri="29078e06-8ebb-492e-af40-86683820786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31279</Words>
  <Characters>178295</Characters>
  <Application>Microsoft Office Word</Application>
  <DocSecurity>0</DocSecurity>
  <Lines>1485</Lines>
  <Paragraphs>418</Paragraphs>
  <ScaleCrop>false</ScaleCrop>
  <Company/>
  <LinksUpToDate>false</LinksUpToDate>
  <CharactersWithSpaces>209156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Reed</dc:creator>
  <cp:keywords/>
  <cp:lastModifiedBy>Cristian Carabus</cp:lastModifiedBy>
  <cp:revision>119</cp:revision>
  <cp:lastPrinted>2026-07-31T11:11:00Z</cp:lastPrinted>
  <dcterms:created xsi:type="dcterms:W3CDTF">2025-08-29T06:40:00Z</dcterms:created>
  <dcterms:modified xsi:type="dcterms:W3CDTF">2026-07-31T11:11:00Z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for Microsoft 365</vt:lpwstr>
  </property>
  <property fmtid="{D5CDD505-2E9C-101B-9397-08002B2CF9AE}" pid="4" name="LastSaved">
    <vt:filetime>2023-07-21T00:00:00Z</vt:filetime>
  </property>
  <property fmtid="{D5CDD505-2E9C-101B-9397-08002B2CF9AE}" pid="5" name="ContentTypeId">
    <vt:lpwstr>0x010100DED7AC4E39DD854895319DA6000D673D</vt:lpwstr>
  </property>
  <property fmtid="{D5CDD505-2E9C-101B-9397-08002B2CF9AE}" pid="6" name="Group">
    <vt:lpwstr/>
  </property>
  <property fmtid="{D5CDD505-2E9C-101B-9397-08002B2CF9AE}" pid="7" name="MediaServiceImageTags">
    <vt:lpwstr/>
  </property>
  <property fmtid="{D5CDD505-2E9C-101B-9397-08002B2CF9AE}" pid="8" name="Staff Category">
    <vt:lpwstr/>
  </property>
  <property fmtid="{D5CDD505-2E9C-101B-9397-08002B2CF9AE}" pid="9" name="Order">
    <vt:r8>207500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Staff_x0020_Category">
    <vt:lpwstr/>
  </property>
  <property fmtid="{D5CDD505-2E9C-101B-9397-08002B2CF9AE}" pid="17" name="docLang">
    <vt:lpwstr>en</vt:lpwstr>
  </property>
</Properties>
</file>